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379"/>
        <w:gridCol w:w="3402"/>
      </w:tblGrid>
      <w:tr w:rsidR="004037F2" w:rsidRPr="009F19E5" w14:paraId="6FF578C9" w14:textId="77777777" w:rsidTr="00B83D67">
        <w:trPr>
          <w:cantSplit/>
        </w:trPr>
        <w:tc>
          <w:tcPr>
            <w:tcW w:w="6379" w:type="dxa"/>
          </w:tcPr>
          <w:p w14:paraId="035D2B05" w14:textId="77777777" w:rsidR="004037F2" w:rsidRPr="009F19E5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9F19E5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9F19E5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</w:t>
            </w:r>
            <w:proofErr w:type="spellStart"/>
            <w:r w:rsidRPr="009F19E5">
              <w:rPr>
                <w:rFonts w:ascii="Verdana" w:hAnsi="Verdana" w:cs="Times New Roman Bold"/>
                <w:b/>
                <w:bCs/>
                <w:szCs w:val="22"/>
              </w:rPr>
              <w:t>ВАСЭ</w:t>
            </w:r>
            <w:proofErr w:type="spellEnd"/>
            <w:r w:rsidRPr="009F19E5">
              <w:rPr>
                <w:rFonts w:ascii="Verdana" w:hAnsi="Verdana" w:cs="Times New Roman Bold"/>
                <w:b/>
                <w:bCs/>
                <w:szCs w:val="22"/>
              </w:rPr>
              <w:t>-</w:t>
            </w:r>
            <w:r w:rsidR="009E3150" w:rsidRPr="009F19E5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9F19E5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9F19E5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9094C" w:rsidRPr="009F19E5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="00B450E6" w:rsidRPr="009F19E5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9F19E5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9F19E5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9F19E5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9F19E5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9F19E5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402" w:type="dxa"/>
          </w:tcPr>
          <w:p w14:paraId="2848125E" w14:textId="77777777" w:rsidR="004037F2" w:rsidRPr="009F19E5" w:rsidRDefault="004037F2" w:rsidP="004037F2">
            <w:pPr>
              <w:spacing w:before="0" w:line="240" w:lineRule="atLeast"/>
            </w:pPr>
            <w:r w:rsidRPr="009F19E5">
              <w:rPr>
                <w:noProof/>
                <w:lang w:eastAsia="zh-CN"/>
              </w:rPr>
              <w:drawing>
                <wp:inline distT="0" distB="0" distL="0" distR="0" wp14:anchorId="2928B8D8" wp14:editId="1A480FC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9F19E5" w14:paraId="000E020B" w14:textId="77777777" w:rsidTr="00B83D67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3727B2A7" w14:textId="77777777" w:rsidR="00D15F4D" w:rsidRPr="009F19E5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08FD7F6C" w14:textId="77777777" w:rsidR="00D15F4D" w:rsidRPr="009F19E5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9F19E5" w14:paraId="66503BDB" w14:textId="77777777" w:rsidTr="00B83D67">
        <w:trPr>
          <w:cantSplit/>
        </w:trPr>
        <w:tc>
          <w:tcPr>
            <w:tcW w:w="6379" w:type="dxa"/>
          </w:tcPr>
          <w:p w14:paraId="34710F21" w14:textId="77777777" w:rsidR="00E11080" w:rsidRPr="009F19E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9F19E5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</w:tcPr>
          <w:p w14:paraId="705E2221" w14:textId="77777777" w:rsidR="00E11080" w:rsidRPr="009F19E5" w:rsidRDefault="00E11080" w:rsidP="00662A60">
            <w:pPr>
              <w:pStyle w:val="DocNumber"/>
              <w:rPr>
                <w:lang w:val="ru-RU"/>
              </w:rPr>
            </w:pPr>
            <w:r w:rsidRPr="009F19E5">
              <w:rPr>
                <w:lang w:val="ru-RU"/>
              </w:rPr>
              <w:t>Дополнительный документ 32</w:t>
            </w:r>
            <w:r w:rsidRPr="009F19E5">
              <w:rPr>
                <w:lang w:val="ru-RU"/>
              </w:rPr>
              <w:br/>
              <w:t>к Документу 35-R</w:t>
            </w:r>
          </w:p>
        </w:tc>
      </w:tr>
      <w:tr w:rsidR="00E11080" w:rsidRPr="009F19E5" w14:paraId="48F21E3F" w14:textId="77777777" w:rsidTr="00B83D67">
        <w:trPr>
          <w:cantSplit/>
        </w:trPr>
        <w:tc>
          <w:tcPr>
            <w:tcW w:w="6379" w:type="dxa"/>
          </w:tcPr>
          <w:p w14:paraId="2F1521BE" w14:textId="0BC2E35C" w:rsidR="00E11080" w:rsidRPr="009F19E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58BC400D" w14:textId="77777777" w:rsidR="00E11080" w:rsidRPr="009F19E5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F19E5">
              <w:rPr>
                <w:rFonts w:ascii="Verdana" w:hAnsi="Verdana"/>
                <w:b/>
                <w:bCs/>
                <w:sz w:val="18"/>
                <w:szCs w:val="18"/>
              </w:rPr>
              <w:t>20 января 2022 года</w:t>
            </w:r>
          </w:p>
        </w:tc>
      </w:tr>
      <w:tr w:rsidR="00E11080" w:rsidRPr="009F19E5" w14:paraId="01C1EA45" w14:textId="77777777" w:rsidTr="00B83D67">
        <w:trPr>
          <w:cantSplit/>
        </w:trPr>
        <w:tc>
          <w:tcPr>
            <w:tcW w:w="6379" w:type="dxa"/>
          </w:tcPr>
          <w:p w14:paraId="0B7F2378" w14:textId="77777777" w:rsidR="00E11080" w:rsidRPr="009F19E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27805822" w14:textId="77777777" w:rsidR="00E11080" w:rsidRPr="009F19E5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F19E5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9F19E5" w14:paraId="7ED1043C" w14:textId="77777777" w:rsidTr="00190D8B">
        <w:trPr>
          <w:cantSplit/>
        </w:trPr>
        <w:tc>
          <w:tcPr>
            <w:tcW w:w="9781" w:type="dxa"/>
            <w:gridSpan w:val="2"/>
          </w:tcPr>
          <w:p w14:paraId="07450B59" w14:textId="77777777" w:rsidR="00E11080" w:rsidRPr="009F19E5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9F19E5" w14:paraId="15912B82" w14:textId="77777777" w:rsidTr="00190D8B">
        <w:trPr>
          <w:cantSplit/>
        </w:trPr>
        <w:tc>
          <w:tcPr>
            <w:tcW w:w="9781" w:type="dxa"/>
            <w:gridSpan w:val="2"/>
          </w:tcPr>
          <w:p w14:paraId="339C7DC1" w14:textId="77777777" w:rsidR="00E11080" w:rsidRPr="009F19E5" w:rsidRDefault="00E11080" w:rsidP="00190D8B">
            <w:pPr>
              <w:pStyle w:val="Source"/>
            </w:pPr>
            <w:r w:rsidRPr="009F19E5">
              <w:rPr>
                <w:szCs w:val="26"/>
              </w:rPr>
              <w:t>Администрации Африканского союза электросвязи</w:t>
            </w:r>
          </w:p>
        </w:tc>
      </w:tr>
      <w:tr w:rsidR="00E11080" w:rsidRPr="009F19E5" w14:paraId="6FE1877B" w14:textId="77777777" w:rsidTr="00190D8B">
        <w:trPr>
          <w:cantSplit/>
        </w:trPr>
        <w:tc>
          <w:tcPr>
            <w:tcW w:w="9781" w:type="dxa"/>
            <w:gridSpan w:val="2"/>
          </w:tcPr>
          <w:p w14:paraId="7D3EDE42" w14:textId="471DD844" w:rsidR="00E11080" w:rsidRPr="009F19E5" w:rsidRDefault="003D4692" w:rsidP="00190D8B">
            <w:pPr>
              <w:pStyle w:val="Title1"/>
            </w:pPr>
            <w:r w:rsidRPr="009F19E5">
              <w:rPr>
                <w:szCs w:val="26"/>
              </w:rPr>
              <w:t>ПРЕДЛАГАЕМАЯ НОВАЯ РЕЗОЛЮЦИЯ [</w:t>
            </w:r>
            <w:proofErr w:type="spellStart"/>
            <w:r w:rsidRPr="009F19E5">
              <w:rPr>
                <w:szCs w:val="26"/>
              </w:rPr>
              <w:t>AFCP</w:t>
            </w:r>
            <w:proofErr w:type="spellEnd"/>
            <w:r w:rsidRPr="009F19E5">
              <w:rPr>
                <w:szCs w:val="26"/>
              </w:rPr>
              <w:t>-2]</w:t>
            </w:r>
            <w:r w:rsidR="00197C5D">
              <w:rPr>
                <w:szCs w:val="26"/>
              </w:rPr>
              <w:t>:</w:t>
            </w:r>
            <w:r w:rsidRPr="009F19E5">
              <w:rPr>
                <w:szCs w:val="26"/>
              </w:rPr>
              <w:t xml:space="preserve"> РОЛЬ ИНФОРМАЦИОННО-КОММУНИКАЦИОННЫХ ТЕХНОЛОГИЙ В РАННЕМ ВЫЯВЛЕНИИ ГЛОБАЛЬНЫХ ПАНДЕМИЙ</w:t>
            </w:r>
          </w:p>
        </w:tc>
      </w:tr>
      <w:tr w:rsidR="00E11080" w:rsidRPr="009F19E5" w14:paraId="2D5BFCE0" w14:textId="77777777" w:rsidTr="00190D8B">
        <w:trPr>
          <w:cantSplit/>
        </w:trPr>
        <w:tc>
          <w:tcPr>
            <w:tcW w:w="9781" w:type="dxa"/>
            <w:gridSpan w:val="2"/>
          </w:tcPr>
          <w:p w14:paraId="3A175D1D" w14:textId="77777777" w:rsidR="00E11080" w:rsidRPr="009F19E5" w:rsidRDefault="00E11080" w:rsidP="00190D8B">
            <w:pPr>
              <w:pStyle w:val="Title2"/>
            </w:pPr>
          </w:p>
        </w:tc>
      </w:tr>
      <w:tr w:rsidR="00E11080" w:rsidRPr="009F19E5" w14:paraId="65C3110F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3D00E0F6" w14:textId="77777777" w:rsidR="00E11080" w:rsidRPr="009F19E5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07726889" w14:textId="77777777" w:rsidR="001434F1" w:rsidRPr="009F19E5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4111"/>
        <w:gridCol w:w="3857"/>
      </w:tblGrid>
      <w:tr w:rsidR="001434F1" w:rsidRPr="009F19E5" w14:paraId="0C8B97B7" w14:textId="77777777" w:rsidTr="00840BEC">
        <w:trPr>
          <w:cantSplit/>
        </w:trPr>
        <w:tc>
          <w:tcPr>
            <w:tcW w:w="1843" w:type="dxa"/>
          </w:tcPr>
          <w:p w14:paraId="4B20FB74" w14:textId="77777777" w:rsidR="001434F1" w:rsidRPr="009F19E5" w:rsidRDefault="001434F1" w:rsidP="00193AD1">
            <w:pPr>
              <w:rPr>
                <w:szCs w:val="22"/>
              </w:rPr>
            </w:pPr>
            <w:r w:rsidRPr="009F19E5">
              <w:rPr>
                <w:b/>
                <w:bCs/>
                <w:szCs w:val="22"/>
              </w:rPr>
              <w:t>Резюме</w:t>
            </w:r>
            <w:r w:rsidRPr="00FF00E6">
              <w:rPr>
                <w:szCs w:val="22"/>
              </w:rPr>
              <w:t>:</w:t>
            </w:r>
          </w:p>
        </w:tc>
        <w:tc>
          <w:tcPr>
            <w:tcW w:w="7968" w:type="dxa"/>
            <w:gridSpan w:val="2"/>
          </w:tcPr>
          <w:p w14:paraId="4B5B6702" w14:textId="3A339955" w:rsidR="001434F1" w:rsidRPr="009F19E5" w:rsidRDefault="003D4692" w:rsidP="00777F17">
            <w:pPr>
              <w:rPr>
                <w:color w:val="000000" w:themeColor="text1"/>
                <w:szCs w:val="22"/>
              </w:rPr>
            </w:pPr>
            <w:proofErr w:type="spellStart"/>
            <w:r w:rsidRPr="009F19E5">
              <w:rPr>
                <w:color w:val="000000" w:themeColor="text1"/>
                <w:szCs w:val="22"/>
              </w:rPr>
              <w:t>АСЭ</w:t>
            </w:r>
            <w:proofErr w:type="spellEnd"/>
            <w:r w:rsidRPr="009F19E5">
              <w:rPr>
                <w:color w:val="000000" w:themeColor="text1"/>
                <w:szCs w:val="22"/>
              </w:rPr>
              <w:t xml:space="preserve"> предлагает проект новой Резолюции для признания огромного потенциала ИКТ и дальнейшего содействия использованию ИКТ, включая новые возникающие технологии, для прогнозирования и мониторинга эпидемий до их </w:t>
            </w:r>
            <w:r w:rsidR="00816650" w:rsidRPr="00816650">
              <w:rPr>
                <w:color w:val="000000" w:themeColor="text1"/>
                <w:szCs w:val="22"/>
              </w:rPr>
              <w:t xml:space="preserve">трансформации </w:t>
            </w:r>
            <w:r w:rsidRPr="009F19E5">
              <w:rPr>
                <w:color w:val="000000" w:themeColor="text1"/>
                <w:szCs w:val="22"/>
              </w:rPr>
              <w:t>в глобальные пандемии.</w:t>
            </w:r>
          </w:p>
        </w:tc>
      </w:tr>
      <w:tr w:rsidR="00D34729" w:rsidRPr="009F19E5" w14:paraId="37FC797C" w14:textId="77777777" w:rsidTr="00FF00E6">
        <w:trPr>
          <w:cantSplit/>
        </w:trPr>
        <w:tc>
          <w:tcPr>
            <w:tcW w:w="1843" w:type="dxa"/>
          </w:tcPr>
          <w:p w14:paraId="6247EEBE" w14:textId="77777777" w:rsidR="00D34729" w:rsidRPr="009F19E5" w:rsidRDefault="00D34729" w:rsidP="00D34729">
            <w:pPr>
              <w:rPr>
                <w:b/>
                <w:bCs/>
                <w:szCs w:val="22"/>
              </w:rPr>
            </w:pPr>
            <w:r w:rsidRPr="009F19E5">
              <w:rPr>
                <w:b/>
                <w:bCs/>
                <w:szCs w:val="22"/>
              </w:rPr>
              <w:t>Для контактов</w:t>
            </w:r>
            <w:r w:rsidRPr="00FF00E6">
              <w:rPr>
                <w:szCs w:val="22"/>
              </w:rPr>
              <w:t>:</w:t>
            </w:r>
          </w:p>
        </w:tc>
        <w:tc>
          <w:tcPr>
            <w:tcW w:w="4111" w:type="dxa"/>
          </w:tcPr>
          <w:p w14:paraId="226446FA" w14:textId="45E2DC15" w:rsidR="00C24DC3" w:rsidRPr="009F19E5" w:rsidRDefault="00FF00E6" w:rsidP="00C24DC3">
            <w:pPr>
              <w:rPr>
                <w:bCs/>
              </w:rPr>
            </w:pPr>
            <w:r>
              <w:t xml:space="preserve">г-жа </w:t>
            </w:r>
            <w:proofErr w:type="spellStart"/>
            <w:r w:rsidR="00397910" w:rsidRPr="009F19E5">
              <w:t>Мерием</w:t>
            </w:r>
            <w:proofErr w:type="spellEnd"/>
            <w:r w:rsidR="00397910" w:rsidRPr="009F19E5">
              <w:t xml:space="preserve"> </w:t>
            </w:r>
            <w:proofErr w:type="spellStart"/>
            <w:r w:rsidR="00397910" w:rsidRPr="009F19E5">
              <w:t>Слимани</w:t>
            </w:r>
            <w:proofErr w:type="spellEnd"/>
            <w:r w:rsidR="00397910" w:rsidRPr="009F19E5">
              <w:t xml:space="preserve"> </w:t>
            </w:r>
            <w:r w:rsidR="00C24DC3" w:rsidRPr="009F19E5">
              <w:rPr>
                <w:bCs/>
              </w:rPr>
              <w:t>(</w:t>
            </w:r>
            <w:proofErr w:type="spellStart"/>
            <w:r w:rsidR="00C24DC3" w:rsidRPr="009F19E5">
              <w:rPr>
                <w:bCs/>
              </w:rPr>
              <w:t>Meriem</w:t>
            </w:r>
            <w:proofErr w:type="spellEnd"/>
            <w:r w:rsidR="00C24DC3" w:rsidRPr="009F19E5">
              <w:rPr>
                <w:bCs/>
              </w:rPr>
              <w:t xml:space="preserve"> </w:t>
            </w:r>
            <w:proofErr w:type="spellStart"/>
            <w:r w:rsidR="00C24DC3" w:rsidRPr="009F19E5">
              <w:rPr>
                <w:bCs/>
              </w:rPr>
              <w:t>Slimani</w:t>
            </w:r>
            <w:proofErr w:type="spellEnd"/>
            <w:r w:rsidR="00C24DC3" w:rsidRPr="009F19E5">
              <w:rPr>
                <w:bCs/>
              </w:rPr>
              <w:t>)</w:t>
            </w:r>
          </w:p>
          <w:p w14:paraId="7C03A781" w14:textId="0F564591" w:rsidR="00C24DC3" w:rsidRPr="009F19E5" w:rsidRDefault="00397910" w:rsidP="00C24DC3">
            <w:pPr>
              <w:spacing w:before="0"/>
              <w:rPr>
                <w:bCs/>
              </w:rPr>
            </w:pPr>
            <w:r w:rsidRPr="009F19E5">
              <w:rPr>
                <w:bCs/>
              </w:rPr>
              <w:t>Африканский союз электросвязи</w:t>
            </w:r>
          </w:p>
          <w:p w14:paraId="7C9ECFC1" w14:textId="3800B295" w:rsidR="00D34729" w:rsidRPr="009F19E5" w:rsidRDefault="00C24DC3" w:rsidP="00C24DC3">
            <w:pPr>
              <w:spacing w:before="0"/>
              <w:rPr>
                <w:szCs w:val="22"/>
              </w:rPr>
            </w:pPr>
            <w:r w:rsidRPr="009F19E5">
              <w:rPr>
                <w:bCs/>
              </w:rPr>
              <w:t>Кения</w:t>
            </w:r>
          </w:p>
        </w:tc>
        <w:tc>
          <w:tcPr>
            <w:tcW w:w="3857" w:type="dxa"/>
          </w:tcPr>
          <w:p w14:paraId="73950C0E" w14:textId="6A967518" w:rsidR="00D34729" w:rsidRPr="009F19E5" w:rsidRDefault="00D34729" w:rsidP="00C24DC3">
            <w:pPr>
              <w:tabs>
                <w:tab w:val="clear" w:pos="794"/>
              </w:tabs>
              <w:rPr>
                <w:szCs w:val="22"/>
              </w:rPr>
            </w:pPr>
            <w:r w:rsidRPr="009F19E5">
              <w:rPr>
                <w:szCs w:val="22"/>
              </w:rPr>
              <w:t>Тел.:</w:t>
            </w:r>
            <w:r w:rsidRPr="009F19E5">
              <w:rPr>
                <w:szCs w:val="22"/>
              </w:rPr>
              <w:tab/>
            </w:r>
            <w:r w:rsidR="00C24DC3" w:rsidRPr="009F19E5">
              <w:rPr>
                <w:bCs/>
                <w:szCs w:val="22"/>
              </w:rPr>
              <w:t>+254726820362</w:t>
            </w:r>
            <w:r w:rsidRPr="009F19E5">
              <w:rPr>
                <w:szCs w:val="22"/>
              </w:rPr>
              <w:br/>
              <w:t>Эл. почта:</w:t>
            </w:r>
            <w:r w:rsidRPr="009F19E5">
              <w:rPr>
                <w:szCs w:val="22"/>
              </w:rPr>
              <w:tab/>
            </w:r>
            <w:hyperlink r:id="rId10" w:history="1">
              <w:r w:rsidR="00C24DC3" w:rsidRPr="009F19E5">
                <w:rPr>
                  <w:rStyle w:val="Hyperlink"/>
                  <w:bCs/>
                </w:rPr>
                <w:t>m.slimani@atuuat.africa</w:t>
              </w:r>
            </w:hyperlink>
          </w:p>
        </w:tc>
      </w:tr>
    </w:tbl>
    <w:p w14:paraId="6BCD6263" w14:textId="77777777" w:rsidR="00840BEC" w:rsidRPr="009F19E5" w:rsidRDefault="00840BEC" w:rsidP="00D34729"/>
    <w:p w14:paraId="41444FB9" w14:textId="77777777" w:rsidR="0092220F" w:rsidRPr="009F19E5" w:rsidRDefault="0092220F" w:rsidP="00612A80">
      <w:r w:rsidRPr="009F19E5">
        <w:br w:type="page"/>
      </w:r>
    </w:p>
    <w:p w14:paraId="2BA66DFD" w14:textId="77777777" w:rsidR="00FF00E6" w:rsidRPr="00FF00E6" w:rsidRDefault="00FF00E6" w:rsidP="00FF00E6"/>
    <w:p w14:paraId="1D6202B9" w14:textId="105BC522" w:rsidR="00803FE2" w:rsidRPr="009F19E5" w:rsidRDefault="00D30374">
      <w:pPr>
        <w:pStyle w:val="Proposal"/>
      </w:pPr>
      <w:proofErr w:type="spellStart"/>
      <w:r w:rsidRPr="009F19E5">
        <w:t>ADD</w:t>
      </w:r>
      <w:proofErr w:type="spellEnd"/>
      <w:r w:rsidRPr="009F19E5">
        <w:tab/>
      </w:r>
      <w:proofErr w:type="spellStart"/>
      <w:r w:rsidRPr="009F19E5">
        <w:t>AFCP</w:t>
      </w:r>
      <w:proofErr w:type="spellEnd"/>
      <w:r w:rsidRPr="009F19E5">
        <w:t>/</w:t>
      </w:r>
      <w:proofErr w:type="spellStart"/>
      <w:r w:rsidRPr="009F19E5">
        <w:t>35A32</w:t>
      </w:r>
      <w:proofErr w:type="spellEnd"/>
      <w:r w:rsidRPr="009F19E5">
        <w:t>/1</w:t>
      </w:r>
    </w:p>
    <w:p w14:paraId="453F45A3" w14:textId="12746002" w:rsidR="00C24DC3" w:rsidRPr="009F19E5" w:rsidRDefault="00C24DC3" w:rsidP="00C24DC3">
      <w:pPr>
        <w:pStyle w:val="ResNo"/>
      </w:pPr>
      <w:r w:rsidRPr="009F19E5">
        <w:t>ПРОЕКТ НОВОЙ РЕЗОЛЮЦИИ [</w:t>
      </w:r>
      <w:proofErr w:type="spellStart"/>
      <w:r w:rsidRPr="009F19E5">
        <w:t>AFCP</w:t>
      </w:r>
      <w:proofErr w:type="spellEnd"/>
      <w:r w:rsidRPr="009F19E5">
        <w:t>-2]</w:t>
      </w:r>
    </w:p>
    <w:p w14:paraId="275F4732" w14:textId="222229DF" w:rsidR="00C24DC3" w:rsidRPr="009F19E5" w:rsidRDefault="003D4692" w:rsidP="00C24DC3">
      <w:pPr>
        <w:pStyle w:val="Restitle"/>
      </w:pPr>
      <w:r w:rsidRPr="009F19E5">
        <w:t>Роль информационно-коммуникационных технологий в раннем выявлении глобальных пандемий</w:t>
      </w:r>
    </w:p>
    <w:p w14:paraId="0D3B1FDC" w14:textId="3A9AEF09" w:rsidR="00C24DC3" w:rsidRPr="009F19E5" w:rsidRDefault="00C24DC3" w:rsidP="00C24DC3">
      <w:pPr>
        <w:pStyle w:val="Resref"/>
      </w:pPr>
      <w:r w:rsidRPr="009F19E5">
        <w:t>(</w:t>
      </w:r>
      <w:r w:rsidR="00271991" w:rsidRPr="009F19E5">
        <w:t>Женева</w:t>
      </w:r>
      <w:r w:rsidRPr="009F19E5">
        <w:t>, 2022</w:t>
      </w:r>
      <w:r w:rsidR="00271991" w:rsidRPr="009F19E5">
        <w:t> г.</w:t>
      </w:r>
      <w:r w:rsidRPr="009F19E5">
        <w:t>)</w:t>
      </w:r>
    </w:p>
    <w:p w14:paraId="3041F478" w14:textId="34806C04" w:rsidR="00C24DC3" w:rsidRPr="009F19E5" w:rsidRDefault="00302A0A" w:rsidP="00C24DC3">
      <w:pPr>
        <w:pStyle w:val="Normalaftertitle"/>
      </w:pPr>
      <w:r w:rsidRPr="009F19E5">
        <w:t xml:space="preserve">Всемирная ассамблея по стандартизации электросвязи </w:t>
      </w:r>
      <w:r w:rsidR="00C24DC3" w:rsidRPr="009F19E5">
        <w:t>(</w:t>
      </w:r>
      <w:r w:rsidR="005D4AF4" w:rsidRPr="009F19E5">
        <w:t>Женева</w:t>
      </w:r>
      <w:r w:rsidR="00C24DC3" w:rsidRPr="009F19E5">
        <w:t>, 2022</w:t>
      </w:r>
      <w:r w:rsidR="005D4AF4" w:rsidRPr="009F19E5">
        <w:t> г.</w:t>
      </w:r>
      <w:r w:rsidR="00C24DC3" w:rsidRPr="009F19E5">
        <w:t>),</w:t>
      </w:r>
    </w:p>
    <w:p w14:paraId="6D4C6640" w14:textId="2FB0E0C2" w:rsidR="00C24DC3" w:rsidRPr="009F19E5" w:rsidRDefault="00B91659" w:rsidP="00C24DC3">
      <w:pPr>
        <w:pStyle w:val="Call"/>
      </w:pPr>
      <w:r w:rsidRPr="009F19E5">
        <w:t>напоминая</w:t>
      </w:r>
    </w:p>
    <w:p w14:paraId="26FB8A1B" w14:textId="2988AB54" w:rsidR="00C24DC3" w:rsidRPr="009F19E5" w:rsidRDefault="00C24DC3" w:rsidP="00C24DC3">
      <w:r w:rsidRPr="009F19E5">
        <w:rPr>
          <w:i/>
          <w:iCs/>
        </w:rPr>
        <w:t>a)</w:t>
      </w:r>
      <w:r w:rsidRPr="009F19E5">
        <w:tab/>
      </w:r>
      <w:r w:rsidR="00302A0A" w:rsidRPr="009F19E5">
        <w:t>Резолюцию</w:t>
      </w:r>
      <w:r w:rsidRPr="009F19E5">
        <w:t xml:space="preserve"> 202 (</w:t>
      </w:r>
      <w:r w:rsidR="005D4AF4" w:rsidRPr="009F19E5">
        <w:t>Пусан</w:t>
      </w:r>
      <w:r w:rsidRPr="009F19E5">
        <w:t>, 2014</w:t>
      </w:r>
      <w:r w:rsidR="005D4AF4" w:rsidRPr="009F19E5">
        <w:t> г.</w:t>
      </w:r>
      <w:r w:rsidRPr="009F19E5">
        <w:t xml:space="preserve">) </w:t>
      </w:r>
      <w:r w:rsidR="005D4AF4" w:rsidRPr="009F19E5">
        <w:t>Полномочной конференции</w:t>
      </w:r>
      <w:r w:rsidR="00197C5D">
        <w:t xml:space="preserve"> об и</w:t>
      </w:r>
      <w:r w:rsidR="005D4AF4" w:rsidRPr="009F19E5">
        <w:t>спользовани</w:t>
      </w:r>
      <w:r w:rsidR="00197C5D">
        <w:t>и</w:t>
      </w:r>
      <w:r w:rsidR="005D4AF4" w:rsidRPr="009F19E5">
        <w:t xml:space="preserve"> информационно-коммуникационных технологий, для того чтобы прервать цепочку вызванных болезнями чрезвычайных ситуаций, таких как передача вируса Эбола</w:t>
      </w:r>
      <w:r w:rsidRPr="009F19E5">
        <w:t>;</w:t>
      </w:r>
    </w:p>
    <w:p w14:paraId="1AEDF42B" w14:textId="3B5472E2" w:rsidR="00C24DC3" w:rsidRPr="009F19E5" w:rsidRDefault="00C24DC3" w:rsidP="00302A0A">
      <w:r w:rsidRPr="009F19E5">
        <w:rPr>
          <w:i/>
          <w:iCs/>
        </w:rPr>
        <w:t>b)</w:t>
      </w:r>
      <w:r w:rsidRPr="009F19E5">
        <w:tab/>
      </w:r>
      <w:hyperlink r:id="rId11" w:history="1">
        <w:r w:rsidR="00302A0A" w:rsidRPr="009F19E5">
          <w:t xml:space="preserve">Резолюцию </w:t>
        </w:r>
        <w:r w:rsidRPr="009F19E5">
          <w:t>73 (</w:t>
        </w:r>
        <w:r w:rsidR="005D4AF4" w:rsidRPr="009F19E5">
          <w:t>Пересм</w:t>
        </w:r>
        <w:r w:rsidRPr="009F19E5">
          <w:t xml:space="preserve">. </w:t>
        </w:r>
        <w:proofErr w:type="spellStart"/>
        <w:r w:rsidR="005D4AF4" w:rsidRPr="009F19E5">
          <w:t>Хаммамет</w:t>
        </w:r>
        <w:proofErr w:type="spellEnd"/>
        <w:r w:rsidRPr="009F19E5">
          <w:t>, 2016</w:t>
        </w:r>
        <w:r w:rsidR="005D4AF4" w:rsidRPr="009F19E5">
          <w:t> г.</w:t>
        </w:r>
        <w:r w:rsidRPr="009F19E5">
          <w:t xml:space="preserve">) </w:t>
        </w:r>
        <w:r w:rsidR="00302A0A" w:rsidRPr="009F19E5">
          <w:t>Всемирной ассамблеи по стандартизации электросвязи</w:t>
        </w:r>
        <w:r w:rsidRPr="009F19E5">
          <w:t xml:space="preserve"> </w:t>
        </w:r>
        <w:r w:rsidR="00197C5D">
          <w:t xml:space="preserve">об </w:t>
        </w:r>
        <w:r w:rsidR="00197C5D" w:rsidRPr="009F19E5">
          <w:t>информационно</w:t>
        </w:r>
        <w:r w:rsidR="00302A0A" w:rsidRPr="009F19E5">
          <w:t>-коммуникационны</w:t>
        </w:r>
        <w:r w:rsidR="00197C5D">
          <w:t>х</w:t>
        </w:r>
        <w:r w:rsidR="00302A0A" w:rsidRPr="009F19E5">
          <w:t xml:space="preserve"> технологи</w:t>
        </w:r>
        <w:r w:rsidR="00197C5D">
          <w:t>ях</w:t>
        </w:r>
        <w:r w:rsidR="00302A0A" w:rsidRPr="009F19E5">
          <w:t>, окружающ</w:t>
        </w:r>
        <w:r w:rsidR="00197C5D">
          <w:t>ей</w:t>
        </w:r>
        <w:r w:rsidR="00302A0A" w:rsidRPr="009F19E5">
          <w:t xml:space="preserve"> сред</w:t>
        </w:r>
        <w:r w:rsidR="00197C5D">
          <w:t>е</w:t>
        </w:r>
        <w:r w:rsidR="00302A0A" w:rsidRPr="009F19E5">
          <w:t xml:space="preserve"> и изменени</w:t>
        </w:r>
        <w:r w:rsidR="00197C5D">
          <w:t>и</w:t>
        </w:r>
        <w:r w:rsidR="00302A0A" w:rsidRPr="009F19E5">
          <w:t xml:space="preserve"> климата</w:t>
        </w:r>
      </w:hyperlink>
      <w:r w:rsidRPr="009F19E5">
        <w:t>;</w:t>
      </w:r>
    </w:p>
    <w:p w14:paraId="35BCDE9A" w14:textId="79BE1356" w:rsidR="00C24DC3" w:rsidRPr="009F19E5" w:rsidRDefault="00C24DC3" w:rsidP="00C24DC3">
      <w:r w:rsidRPr="009F19E5">
        <w:rPr>
          <w:i/>
          <w:iCs/>
        </w:rPr>
        <w:t>c)</w:t>
      </w:r>
      <w:r w:rsidRPr="009F19E5">
        <w:tab/>
      </w:r>
      <w:hyperlink r:id="rId12" w:history="1">
        <w:r w:rsidR="00302A0A" w:rsidRPr="009F19E5">
          <w:t xml:space="preserve">Резолюцию </w:t>
        </w:r>
        <w:r w:rsidRPr="009F19E5">
          <w:t>78 (</w:t>
        </w:r>
        <w:r w:rsidR="005D4AF4" w:rsidRPr="009F19E5">
          <w:t>Пересм</w:t>
        </w:r>
        <w:r w:rsidRPr="009F19E5">
          <w:t xml:space="preserve">. </w:t>
        </w:r>
        <w:proofErr w:type="spellStart"/>
        <w:r w:rsidR="005D4AF4" w:rsidRPr="009F19E5">
          <w:t>Хаммамет</w:t>
        </w:r>
        <w:proofErr w:type="spellEnd"/>
        <w:r w:rsidRPr="009F19E5">
          <w:t>, 2016</w:t>
        </w:r>
        <w:r w:rsidR="005D4AF4" w:rsidRPr="009F19E5">
          <w:t> г.</w:t>
        </w:r>
        <w:r w:rsidRPr="009F19E5">
          <w:t xml:space="preserve">) </w:t>
        </w:r>
        <w:r w:rsidR="00302A0A" w:rsidRPr="009F19E5">
          <w:t>Всемирной ассамблеи по стандартизации электросвязи</w:t>
        </w:r>
        <w:r w:rsidRPr="009F19E5">
          <w:t xml:space="preserve"> </w:t>
        </w:r>
        <w:r w:rsidR="00197C5D">
          <w:t>о п</w:t>
        </w:r>
        <w:r w:rsidR="00302A0A" w:rsidRPr="009F19E5">
          <w:t>риложения</w:t>
        </w:r>
        <w:r w:rsidR="00197C5D">
          <w:t>х</w:t>
        </w:r>
        <w:r w:rsidR="00302A0A" w:rsidRPr="009F19E5">
          <w:t xml:space="preserve"> и стандарт</w:t>
        </w:r>
        <w:r w:rsidR="00197C5D">
          <w:t>ах</w:t>
        </w:r>
        <w:r w:rsidR="00302A0A" w:rsidRPr="009F19E5">
          <w:t xml:space="preserve"> информационно-коммуникационных технологий для расширения доступа к услугам электронного здравоохранения</w:t>
        </w:r>
      </w:hyperlink>
      <w:r w:rsidRPr="009F19E5">
        <w:t>;</w:t>
      </w:r>
    </w:p>
    <w:p w14:paraId="29B490A4" w14:textId="21478182" w:rsidR="00C24DC3" w:rsidRPr="009F19E5" w:rsidRDefault="00C24DC3" w:rsidP="00C24DC3">
      <w:r w:rsidRPr="009F19E5">
        <w:rPr>
          <w:i/>
          <w:iCs/>
        </w:rPr>
        <w:t>d)</w:t>
      </w:r>
      <w:r w:rsidRPr="009F19E5">
        <w:tab/>
      </w:r>
      <w:r w:rsidR="00302A0A" w:rsidRPr="009F19E5">
        <w:t>Статью</w:t>
      </w:r>
      <w:r w:rsidRPr="009F19E5">
        <w:t xml:space="preserve"> 5 </w:t>
      </w:r>
      <w:r w:rsidR="00302A0A" w:rsidRPr="009F19E5">
        <w:t>Регламента международной электросвязи о</w:t>
      </w:r>
      <w:r w:rsidRPr="009F19E5">
        <w:t xml:space="preserve"> </w:t>
      </w:r>
      <w:r w:rsidR="00302A0A" w:rsidRPr="009F19E5">
        <w:t>безопасности человеческой жизни и приоритетах электросвязи</w:t>
      </w:r>
      <w:r w:rsidRPr="009F19E5">
        <w:t>;</w:t>
      </w:r>
    </w:p>
    <w:p w14:paraId="0F1D9D20" w14:textId="1DC58D64" w:rsidR="00C24DC3" w:rsidRPr="009F19E5" w:rsidRDefault="00C24DC3" w:rsidP="00C24DC3">
      <w:r w:rsidRPr="009F19E5">
        <w:rPr>
          <w:i/>
          <w:iCs/>
        </w:rPr>
        <w:t>e)</w:t>
      </w:r>
      <w:r w:rsidRPr="009F19E5">
        <w:tab/>
      </w:r>
      <w:r w:rsidR="00302A0A" w:rsidRPr="009F19E5">
        <w:t>Резолюцию</w:t>
      </w:r>
      <w:r w:rsidRPr="009F19E5">
        <w:t xml:space="preserve"> 34 (</w:t>
      </w:r>
      <w:r w:rsidR="00302A0A" w:rsidRPr="009F19E5">
        <w:t>Пересм. Буэнос-Айрес</w:t>
      </w:r>
      <w:r w:rsidRPr="009F19E5">
        <w:t>, 2017</w:t>
      </w:r>
      <w:r w:rsidR="00302A0A" w:rsidRPr="009F19E5">
        <w:t> г.</w:t>
      </w:r>
      <w:r w:rsidRPr="009F19E5">
        <w:t xml:space="preserve">) </w:t>
      </w:r>
      <w:r w:rsidR="00302A0A" w:rsidRPr="009F19E5">
        <w:t>Всемирной конференции по развитию электросвязи о роли</w:t>
      </w:r>
      <w:r w:rsidRPr="009F19E5">
        <w:t xml:space="preserve"> </w:t>
      </w:r>
      <w:r w:rsidR="00302A0A" w:rsidRPr="009F19E5">
        <w:t xml:space="preserve">электросвязи/информационно-коммуникационных технологий </w:t>
      </w:r>
      <w:r w:rsidR="004618CE" w:rsidRPr="009F19E5">
        <w:t xml:space="preserve">(ИКТ) </w:t>
      </w:r>
      <w:r w:rsidR="00302A0A" w:rsidRPr="009F19E5">
        <w:t>в обеспечении готовности к бедствиям, раннем предупреждении, спасании, смягчении последствий бедствий, оказании помощи при бедствиях и мерах реагирования</w:t>
      </w:r>
      <w:r w:rsidRPr="009F19E5">
        <w:t>;</w:t>
      </w:r>
    </w:p>
    <w:p w14:paraId="7E219B47" w14:textId="1A99C9BA" w:rsidR="00C24DC3" w:rsidRPr="009F19E5" w:rsidRDefault="00C24DC3" w:rsidP="00C24DC3">
      <w:r w:rsidRPr="009F19E5">
        <w:rPr>
          <w:i/>
          <w:iCs/>
        </w:rPr>
        <w:t>f)</w:t>
      </w:r>
      <w:r w:rsidRPr="009F19E5">
        <w:tab/>
      </w:r>
      <w:r w:rsidR="004618CE" w:rsidRPr="009F19E5">
        <w:t xml:space="preserve">Резолюцию </w:t>
      </w:r>
      <w:r w:rsidRPr="009F19E5">
        <w:t>136 (</w:t>
      </w:r>
      <w:r w:rsidR="004618CE" w:rsidRPr="009F19E5">
        <w:t>Пересм. Дубай</w:t>
      </w:r>
      <w:r w:rsidRPr="009F19E5">
        <w:t>, 2018</w:t>
      </w:r>
      <w:r w:rsidR="004618CE" w:rsidRPr="009F19E5">
        <w:t> г.</w:t>
      </w:r>
      <w:r w:rsidRPr="009F19E5">
        <w:t xml:space="preserve">) </w:t>
      </w:r>
      <w:r w:rsidR="004618CE" w:rsidRPr="009F19E5">
        <w:t>Полномочной конференции </w:t>
      </w:r>
      <w:r w:rsidR="00C16313">
        <w:t>об и</w:t>
      </w:r>
      <w:r w:rsidR="004618CE" w:rsidRPr="009F19E5">
        <w:t>спользовани</w:t>
      </w:r>
      <w:r w:rsidR="00C16313">
        <w:t>и</w:t>
      </w:r>
      <w:r w:rsidR="004618CE" w:rsidRPr="009F19E5">
        <w:t xml:space="preserve"> электросвязи/информационно-коммуникационных технологий для оказания гуманитарной помощи, а также в целях мониторинга и управления в чрезвычайных ситуациях и в случаях бедствий, включая вызванные болезнями чрезвычайные ситуации, для их раннего предупреждения, предотвращения, смягчения их последствий и оказания помощи</w:t>
      </w:r>
      <w:r w:rsidRPr="009F19E5">
        <w:t>;</w:t>
      </w:r>
    </w:p>
    <w:p w14:paraId="6A4EFE02" w14:textId="55A4A361" w:rsidR="00C24DC3" w:rsidRPr="009F19E5" w:rsidRDefault="00C24DC3" w:rsidP="00C24DC3">
      <w:r w:rsidRPr="009F19E5">
        <w:rPr>
          <w:i/>
          <w:iCs/>
        </w:rPr>
        <w:t>g)</w:t>
      </w:r>
      <w:r w:rsidRPr="009F19E5">
        <w:tab/>
      </w:r>
      <w:hyperlink r:id="rId13" w:history="1">
        <w:r w:rsidR="004618CE" w:rsidRPr="009F19E5">
          <w:t xml:space="preserve">Резолюцию </w:t>
        </w:r>
        <w:r w:rsidRPr="009F19E5">
          <w:t>98 (</w:t>
        </w:r>
        <w:proofErr w:type="spellStart"/>
        <w:r w:rsidR="004618CE" w:rsidRPr="009F19E5">
          <w:t>Хаммамет</w:t>
        </w:r>
        <w:proofErr w:type="spellEnd"/>
        <w:r w:rsidRPr="009F19E5">
          <w:t>, 2016</w:t>
        </w:r>
        <w:r w:rsidR="004618CE" w:rsidRPr="009F19E5">
          <w:t> г.</w:t>
        </w:r>
        <w:r w:rsidRPr="009F19E5">
          <w:t xml:space="preserve">) </w:t>
        </w:r>
        <w:r w:rsidR="004618CE" w:rsidRPr="009F19E5">
          <w:t>Всемирной ассамблеи по стандартизации электросвязи </w:t>
        </w:r>
        <w:r w:rsidR="00C16313">
          <w:t>о</w:t>
        </w:r>
        <w:r w:rsidRPr="009F19E5">
          <w:t xml:space="preserve"> </w:t>
        </w:r>
        <w:r w:rsidR="00C16313">
          <w:t>с</w:t>
        </w:r>
        <w:r w:rsidR="004618CE" w:rsidRPr="009F19E5">
          <w:t>овершенствовани</w:t>
        </w:r>
        <w:r w:rsidR="00C16313">
          <w:t>и</w:t>
        </w:r>
        <w:r w:rsidR="004618CE" w:rsidRPr="009F19E5">
          <w:t xml:space="preserve"> стандартизации интернета вещей и "умных" городов и сообществ в интересах глобального развития</w:t>
        </w:r>
      </w:hyperlink>
      <w:r w:rsidRPr="009F19E5">
        <w:t>,</w:t>
      </w:r>
    </w:p>
    <w:p w14:paraId="73737F72" w14:textId="03390079" w:rsidR="00C24DC3" w:rsidRPr="009F19E5" w:rsidRDefault="00B91659" w:rsidP="00C24DC3">
      <w:pPr>
        <w:pStyle w:val="Call"/>
        <w:rPr>
          <w:i w:val="0"/>
          <w:iCs/>
        </w:rPr>
      </w:pPr>
      <w:r w:rsidRPr="009F19E5">
        <w:t>признавая</w:t>
      </w:r>
      <w:r w:rsidR="00EF61EA" w:rsidRPr="009F19E5">
        <w:rPr>
          <w:i w:val="0"/>
          <w:iCs/>
        </w:rPr>
        <w:t>,</w:t>
      </w:r>
    </w:p>
    <w:p w14:paraId="30ED27C2" w14:textId="636079BF" w:rsidR="00C24DC3" w:rsidRPr="009F19E5" w:rsidRDefault="00C24DC3" w:rsidP="00C24DC3">
      <w:r w:rsidRPr="009F19E5">
        <w:rPr>
          <w:i/>
          <w:iCs/>
        </w:rPr>
        <w:t>a)</w:t>
      </w:r>
      <w:r w:rsidRPr="009F19E5">
        <w:tab/>
      </w:r>
      <w:r w:rsidR="00B91659" w:rsidRPr="009F19E5">
        <w:t xml:space="preserve">что пандемия COVID-19 является </w:t>
      </w:r>
      <w:r w:rsidR="003D4692" w:rsidRPr="009F19E5">
        <w:t>масштабным</w:t>
      </w:r>
      <w:r w:rsidR="00B91659" w:rsidRPr="009F19E5">
        <w:t xml:space="preserve"> кризисом</w:t>
      </w:r>
      <w:r w:rsidR="003D4692" w:rsidRPr="009F19E5">
        <w:t xml:space="preserve"> в сфере</w:t>
      </w:r>
      <w:r w:rsidR="00B91659" w:rsidRPr="009F19E5">
        <w:t xml:space="preserve"> здравоохранения, нарушившим общественную жизнь;</w:t>
      </w:r>
    </w:p>
    <w:p w14:paraId="151B1452" w14:textId="075FE69A" w:rsidR="00C24DC3" w:rsidRPr="009F19E5" w:rsidRDefault="00C24DC3" w:rsidP="00C24DC3">
      <w:r w:rsidRPr="009F19E5">
        <w:rPr>
          <w:i/>
          <w:iCs/>
        </w:rPr>
        <w:t>b)</w:t>
      </w:r>
      <w:r w:rsidRPr="009F19E5">
        <w:tab/>
      </w:r>
      <w:r w:rsidR="00B91659" w:rsidRPr="009F19E5">
        <w:t>что ИКТ играют важнейшую роль,</w:t>
      </w:r>
      <w:r w:rsidR="003D4692" w:rsidRPr="009F19E5">
        <w:t xml:space="preserve"> и,</w:t>
      </w:r>
      <w:r w:rsidR="00B91659" w:rsidRPr="009F19E5">
        <w:t xml:space="preserve"> в частности, новые и </w:t>
      </w:r>
      <w:r w:rsidR="003D4692" w:rsidRPr="009F19E5">
        <w:t>возникающие</w:t>
      </w:r>
      <w:r w:rsidR="00B91659" w:rsidRPr="009F19E5">
        <w:t xml:space="preserve"> технологии могут </w:t>
      </w:r>
      <w:r w:rsidR="003D4692" w:rsidRPr="009F19E5">
        <w:t>быть использованы для</w:t>
      </w:r>
      <w:r w:rsidR="00B91659" w:rsidRPr="009F19E5">
        <w:t xml:space="preserve"> прогнозировани</w:t>
      </w:r>
      <w:r w:rsidR="003D4692" w:rsidRPr="009F19E5">
        <w:t>я</w:t>
      </w:r>
      <w:r w:rsidR="00B91659" w:rsidRPr="009F19E5">
        <w:t xml:space="preserve"> и мониторинг</w:t>
      </w:r>
      <w:r w:rsidR="003D4692" w:rsidRPr="009F19E5">
        <w:t>а</w:t>
      </w:r>
      <w:r w:rsidR="00B91659" w:rsidRPr="009F19E5">
        <w:t xml:space="preserve"> глобальных пандемий;</w:t>
      </w:r>
    </w:p>
    <w:p w14:paraId="4AE75545" w14:textId="2562772C" w:rsidR="00C24DC3" w:rsidRPr="009F19E5" w:rsidRDefault="00C24DC3" w:rsidP="00C24DC3">
      <w:r w:rsidRPr="009F19E5">
        <w:rPr>
          <w:i/>
          <w:iCs/>
        </w:rPr>
        <w:t>c)</w:t>
      </w:r>
      <w:r w:rsidRPr="009F19E5">
        <w:tab/>
      </w:r>
      <w:r w:rsidR="00B91659" w:rsidRPr="009F19E5">
        <w:t xml:space="preserve">непрерывные исследования, проводимые </w:t>
      </w:r>
      <w:r w:rsidR="003D4692" w:rsidRPr="009F19E5">
        <w:t xml:space="preserve">20-й </w:t>
      </w:r>
      <w:r w:rsidR="00B91659" w:rsidRPr="009F19E5">
        <w:t xml:space="preserve">Исследовательской </w:t>
      </w:r>
      <w:r w:rsidR="003D4692" w:rsidRPr="009F19E5">
        <w:t>комиссией</w:t>
      </w:r>
      <w:r w:rsidR="00B91659" w:rsidRPr="009F19E5">
        <w:t xml:space="preserve"> МСЭ-Т в области использования новых технологий, таких как искусственный интеллект (ИИ), для прогнозирования глобальных пандемий;</w:t>
      </w:r>
    </w:p>
    <w:p w14:paraId="27BF1CD9" w14:textId="39483E5A" w:rsidR="00C24DC3" w:rsidRPr="009F19E5" w:rsidRDefault="00C24DC3" w:rsidP="00C24DC3">
      <w:r w:rsidRPr="009F19E5">
        <w:rPr>
          <w:i/>
          <w:iCs/>
        </w:rPr>
        <w:t>d)</w:t>
      </w:r>
      <w:r w:rsidRPr="009F19E5">
        <w:tab/>
      </w:r>
      <w:r w:rsidR="00B91659" w:rsidRPr="009F19E5">
        <w:t xml:space="preserve">роль, которую сыграла Глобальная инициатива МСЭ по </w:t>
      </w:r>
      <w:r w:rsidR="003D4692" w:rsidRPr="009F19E5">
        <w:t xml:space="preserve">охвату финансовыми услугами </w:t>
      </w:r>
      <w:r w:rsidR="00B91659" w:rsidRPr="009F19E5">
        <w:t>(</w:t>
      </w:r>
      <w:proofErr w:type="spellStart"/>
      <w:r w:rsidR="00B91659" w:rsidRPr="009F19E5">
        <w:t>FIGI</w:t>
      </w:r>
      <w:proofErr w:type="spellEnd"/>
      <w:r w:rsidR="00B91659" w:rsidRPr="009F19E5">
        <w:t>)</w:t>
      </w:r>
      <w:r w:rsidR="003D4692" w:rsidRPr="009F19E5">
        <w:t>, в рамках которой были</w:t>
      </w:r>
      <w:r w:rsidR="00B91659" w:rsidRPr="009F19E5">
        <w:t xml:space="preserve"> организ</w:t>
      </w:r>
      <w:r w:rsidR="003D4692" w:rsidRPr="009F19E5">
        <w:t>ованы</w:t>
      </w:r>
      <w:r w:rsidR="00B91659" w:rsidRPr="009F19E5">
        <w:t xml:space="preserve"> вебинар</w:t>
      </w:r>
      <w:r w:rsidR="003D4692" w:rsidRPr="009F19E5">
        <w:t>ы</w:t>
      </w:r>
      <w:r w:rsidR="00B91659" w:rsidRPr="009F19E5">
        <w:t xml:space="preserve"> по вопросам цифровых финансовых услуг в</w:t>
      </w:r>
      <w:r w:rsidR="003D4692" w:rsidRPr="009F19E5">
        <w:t xml:space="preserve"> условиях пандемии </w:t>
      </w:r>
      <w:r w:rsidR="00B91659" w:rsidRPr="009F19E5">
        <w:t>COVID-19;</w:t>
      </w:r>
    </w:p>
    <w:p w14:paraId="69C27012" w14:textId="1D2DF526" w:rsidR="00C24DC3" w:rsidRPr="009F19E5" w:rsidRDefault="00C24DC3" w:rsidP="00C24DC3">
      <w:r w:rsidRPr="009F19E5">
        <w:rPr>
          <w:i/>
          <w:iCs/>
        </w:rPr>
        <w:lastRenderedPageBreak/>
        <w:t>e)</w:t>
      </w:r>
      <w:r w:rsidRPr="009F19E5">
        <w:tab/>
      </w:r>
      <w:r w:rsidR="00C90CFC" w:rsidRPr="009F19E5">
        <w:t>п</w:t>
      </w:r>
      <w:r w:rsidR="00B91659" w:rsidRPr="009F19E5">
        <w:t xml:space="preserve">латформу </w:t>
      </w:r>
      <w:proofErr w:type="spellStart"/>
      <w:r w:rsidR="00B91659" w:rsidRPr="009F19E5">
        <w:t>REG4COVID</w:t>
      </w:r>
      <w:proofErr w:type="spellEnd"/>
      <w:r w:rsidR="00B91659" w:rsidRPr="009F19E5">
        <w:t xml:space="preserve">, созданную </w:t>
      </w:r>
      <w:proofErr w:type="spellStart"/>
      <w:r w:rsidR="00B91659" w:rsidRPr="009F19E5">
        <w:t>БРЭ</w:t>
      </w:r>
      <w:proofErr w:type="spellEnd"/>
      <w:r w:rsidR="00B91659" w:rsidRPr="009F19E5">
        <w:t xml:space="preserve"> как с</w:t>
      </w:r>
      <w:r w:rsidR="00C16313">
        <w:t xml:space="preserve">редство </w:t>
      </w:r>
      <w:r w:rsidR="00B91659" w:rsidRPr="009F19E5">
        <w:t>сбора информации и исследований конкретных ситуаций по мерам реагирования на пандемию COVID-19,</w:t>
      </w:r>
    </w:p>
    <w:p w14:paraId="63524811" w14:textId="04853817" w:rsidR="00C24DC3" w:rsidRPr="009F19E5" w:rsidRDefault="00B91659" w:rsidP="00D30374">
      <w:pPr>
        <w:pStyle w:val="Call"/>
        <w:tabs>
          <w:tab w:val="center" w:pos="5216"/>
        </w:tabs>
      </w:pPr>
      <w:r w:rsidRPr="009F19E5">
        <w:t>признавая далее</w:t>
      </w:r>
    </w:p>
    <w:p w14:paraId="66A392BC" w14:textId="11E28DE3" w:rsidR="00C24DC3" w:rsidRPr="009F19E5" w:rsidRDefault="00C24DC3" w:rsidP="00C24DC3">
      <w:r w:rsidRPr="009F19E5">
        <w:rPr>
          <w:i/>
          <w:iCs/>
        </w:rPr>
        <w:t>a)</w:t>
      </w:r>
      <w:r w:rsidRPr="009F19E5">
        <w:tab/>
      </w:r>
      <w:r w:rsidR="00C90CFC" w:rsidRPr="009F19E5">
        <w:t>поддержку МСЭ в обеспечении непрерывности деятельности и содействии развитию микро-, малых и средних предприятий;</w:t>
      </w:r>
    </w:p>
    <w:p w14:paraId="2C4118FB" w14:textId="56CA04F5" w:rsidR="00C24DC3" w:rsidRPr="009F19E5" w:rsidRDefault="00C24DC3" w:rsidP="00C24DC3">
      <w:r w:rsidRPr="009F19E5">
        <w:rPr>
          <w:i/>
          <w:iCs/>
        </w:rPr>
        <w:t>b)</w:t>
      </w:r>
      <w:r w:rsidRPr="009F19E5">
        <w:tab/>
      </w:r>
      <w:r w:rsidR="00C90CFC" w:rsidRPr="009F19E5">
        <w:t>инициативу МСЭ-ВОЗ-ЮНИСЕФ по предоставлению актуальной информации о пандемии COVID-19,</w:t>
      </w:r>
    </w:p>
    <w:p w14:paraId="58681120" w14:textId="3ABCFC0F" w:rsidR="00C24DC3" w:rsidRPr="009F19E5" w:rsidRDefault="00B91659" w:rsidP="00C24DC3">
      <w:pPr>
        <w:pStyle w:val="Call"/>
      </w:pPr>
      <w:r w:rsidRPr="009F19E5">
        <w:t>принимая во внимание</w:t>
      </w:r>
      <w:r w:rsidR="00C90CFC" w:rsidRPr="00FF00E6">
        <w:rPr>
          <w:i w:val="0"/>
          <w:iCs/>
        </w:rPr>
        <w:t>,</w:t>
      </w:r>
    </w:p>
    <w:p w14:paraId="2B65DE74" w14:textId="3135DAFD" w:rsidR="00C24DC3" w:rsidRPr="009F19E5" w:rsidRDefault="00C90CFC" w:rsidP="00C24DC3">
      <w:r w:rsidRPr="009F19E5">
        <w:t xml:space="preserve">что Международный союз электросвязи играет значимую роль в прогнозировании и мониторинге последствий природных и техногенных катастроф, в </w:t>
      </w:r>
      <w:r w:rsidR="00C16313">
        <w:t xml:space="preserve">частности </w:t>
      </w:r>
      <w:r w:rsidRPr="009F19E5">
        <w:t>в развивающихся странах,</w:t>
      </w:r>
    </w:p>
    <w:p w14:paraId="7E13DC35" w14:textId="21FE87D4" w:rsidR="00C24DC3" w:rsidRPr="009F19E5" w:rsidRDefault="00B91659" w:rsidP="00C24DC3">
      <w:pPr>
        <w:pStyle w:val="Call"/>
      </w:pPr>
      <w:r w:rsidRPr="009F19E5">
        <w:t>отмечая</w:t>
      </w:r>
    </w:p>
    <w:p w14:paraId="5AF3D5D0" w14:textId="6AC7F3AD" w:rsidR="00C24DC3" w:rsidRPr="009F19E5" w:rsidRDefault="00C90CFC" w:rsidP="00C24DC3">
      <w:r w:rsidRPr="009F19E5">
        <w:t>важнейшую</w:t>
      </w:r>
      <w:r w:rsidR="00323597" w:rsidRPr="009F19E5">
        <w:t xml:space="preserve"> роль, которую играют большие данные и другие </w:t>
      </w:r>
      <w:r w:rsidRPr="009F19E5">
        <w:t>возникающие</w:t>
      </w:r>
      <w:r w:rsidR="00323597" w:rsidRPr="009F19E5">
        <w:t xml:space="preserve"> технологии, такие как искусственный интеллект, в борьбе с </w:t>
      </w:r>
      <w:r w:rsidRPr="009F19E5">
        <w:t xml:space="preserve">пандемией </w:t>
      </w:r>
      <w:r w:rsidR="00323597" w:rsidRPr="009F19E5">
        <w:t>COVID-19,</w:t>
      </w:r>
    </w:p>
    <w:p w14:paraId="575E7071" w14:textId="1898FDE1" w:rsidR="00C24DC3" w:rsidRPr="009F19E5" w:rsidRDefault="00B91659" w:rsidP="00C24DC3">
      <w:pPr>
        <w:pStyle w:val="Call"/>
      </w:pPr>
      <w:r w:rsidRPr="009F19E5">
        <w:t>решает</w:t>
      </w:r>
    </w:p>
    <w:p w14:paraId="5D0C7DC2" w14:textId="2769CA7C" w:rsidR="00C24DC3" w:rsidRPr="009F19E5" w:rsidRDefault="00C24DC3" w:rsidP="00D30374">
      <w:pPr>
        <w:rPr>
          <w:i/>
          <w:highlight w:val="yellow"/>
        </w:rPr>
      </w:pPr>
      <w:r w:rsidRPr="009F19E5">
        <w:rPr>
          <w:i/>
          <w:iCs/>
        </w:rPr>
        <w:t>a)</w:t>
      </w:r>
      <w:r w:rsidRPr="009F19E5">
        <w:tab/>
      </w:r>
      <w:r w:rsidR="00323597" w:rsidRPr="009F19E5">
        <w:t xml:space="preserve">продолжать использовать новые </w:t>
      </w:r>
      <w:r w:rsidR="00C90CFC" w:rsidRPr="009F19E5">
        <w:t>возникающие</w:t>
      </w:r>
      <w:r w:rsidR="00323597" w:rsidRPr="009F19E5">
        <w:t xml:space="preserve"> ИКТ </w:t>
      </w:r>
      <w:r w:rsidR="00C16313">
        <w:t xml:space="preserve">для </w:t>
      </w:r>
      <w:r w:rsidR="00323597" w:rsidRPr="009F19E5">
        <w:t>прогнозировани</w:t>
      </w:r>
      <w:r w:rsidR="00C16313">
        <w:t>я</w:t>
      </w:r>
      <w:r w:rsidR="00323597" w:rsidRPr="009F19E5">
        <w:t xml:space="preserve"> и мониторинг</w:t>
      </w:r>
      <w:r w:rsidR="00C16313">
        <w:t>а</w:t>
      </w:r>
      <w:r w:rsidR="00323597" w:rsidRPr="009F19E5">
        <w:t xml:space="preserve"> эпидемий до их трансформации в глобальные пандемии;</w:t>
      </w:r>
    </w:p>
    <w:p w14:paraId="43416C18" w14:textId="78E298D5" w:rsidR="00C24DC3" w:rsidRPr="009F19E5" w:rsidRDefault="00C24DC3" w:rsidP="00C24DC3">
      <w:r w:rsidRPr="009F19E5">
        <w:rPr>
          <w:i/>
          <w:iCs/>
        </w:rPr>
        <w:t>b)</w:t>
      </w:r>
      <w:r w:rsidRPr="009F19E5">
        <w:tab/>
      </w:r>
      <w:r w:rsidR="00323597" w:rsidRPr="009F19E5">
        <w:t xml:space="preserve">тесно сотрудничать с </w:t>
      </w:r>
      <w:r w:rsidR="00C90CFC" w:rsidRPr="009F19E5">
        <w:t xml:space="preserve">Директором </w:t>
      </w:r>
      <w:r w:rsidR="00323597" w:rsidRPr="009F19E5">
        <w:t xml:space="preserve">Бюро развития </w:t>
      </w:r>
      <w:r w:rsidR="00C90CFC" w:rsidRPr="009F19E5">
        <w:t>электросвязи</w:t>
      </w:r>
      <w:r w:rsidR="00FF00E6">
        <w:t>:</w:t>
      </w:r>
    </w:p>
    <w:p w14:paraId="3FDCAEC8" w14:textId="39913171" w:rsidR="00C24DC3" w:rsidRPr="009F19E5" w:rsidRDefault="00C24DC3" w:rsidP="00C24DC3">
      <w:pPr>
        <w:pStyle w:val="enumlev1"/>
        <w:rPr>
          <w:lang w:bidi="ar-EG"/>
        </w:rPr>
      </w:pPr>
      <w:r w:rsidRPr="009F19E5">
        <w:t>i)</w:t>
      </w:r>
      <w:r w:rsidRPr="009F19E5">
        <w:tab/>
      </w:r>
      <w:r w:rsidR="00C90CFC" w:rsidRPr="009F19E5">
        <w:t xml:space="preserve">для </w:t>
      </w:r>
      <w:r w:rsidR="00323597" w:rsidRPr="009F19E5">
        <w:rPr>
          <w:lang w:bidi="ar-EG"/>
        </w:rPr>
        <w:t>продолжени</w:t>
      </w:r>
      <w:r w:rsidR="00C90CFC" w:rsidRPr="009F19E5">
        <w:rPr>
          <w:lang w:bidi="ar-EG"/>
        </w:rPr>
        <w:t>я</w:t>
      </w:r>
      <w:r w:rsidR="00323597" w:rsidRPr="009F19E5">
        <w:rPr>
          <w:lang w:bidi="ar-EG"/>
        </w:rPr>
        <w:t xml:space="preserve"> </w:t>
      </w:r>
      <w:r w:rsidR="00C90CFC" w:rsidRPr="009F19E5">
        <w:rPr>
          <w:lang w:bidi="ar-EG"/>
        </w:rPr>
        <w:t>повышения уровня информированности</w:t>
      </w:r>
      <w:r w:rsidR="00323597" w:rsidRPr="009F19E5">
        <w:rPr>
          <w:lang w:bidi="ar-EG"/>
        </w:rPr>
        <w:t xml:space="preserve"> и знаний в развивающихся странах об использовании ИКТ в чрезвычайных ситуациях и </w:t>
      </w:r>
      <w:r w:rsidR="00C90CFC" w:rsidRPr="009F19E5">
        <w:rPr>
          <w:lang w:bidi="ar-EG"/>
        </w:rPr>
        <w:t xml:space="preserve">в </w:t>
      </w:r>
      <w:r w:rsidR="00323597" w:rsidRPr="009F19E5">
        <w:rPr>
          <w:lang w:bidi="ar-EG"/>
        </w:rPr>
        <w:t>здравоохранении;</w:t>
      </w:r>
    </w:p>
    <w:p w14:paraId="102A153C" w14:textId="068A8E22" w:rsidR="00C24DC3" w:rsidRPr="009F19E5" w:rsidRDefault="00C24DC3" w:rsidP="00C24DC3">
      <w:pPr>
        <w:pStyle w:val="enumlev1"/>
        <w:rPr>
          <w:lang w:bidi="ar-EG"/>
        </w:rPr>
      </w:pPr>
      <w:proofErr w:type="spellStart"/>
      <w:r w:rsidRPr="009F19E5">
        <w:rPr>
          <w:lang w:bidi="ar-EG"/>
        </w:rPr>
        <w:t>ii</w:t>
      </w:r>
      <w:proofErr w:type="spellEnd"/>
      <w:r w:rsidRPr="009F19E5">
        <w:rPr>
          <w:lang w:bidi="ar-EG"/>
        </w:rPr>
        <w:t>)</w:t>
      </w:r>
      <w:r w:rsidRPr="009F19E5">
        <w:rPr>
          <w:lang w:bidi="ar-EG"/>
        </w:rPr>
        <w:tab/>
      </w:r>
      <w:r w:rsidR="00C90CFC" w:rsidRPr="009F19E5">
        <w:rPr>
          <w:lang w:bidi="ar-EG"/>
        </w:rPr>
        <w:t xml:space="preserve">для </w:t>
      </w:r>
      <w:r w:rsidR="00B91659" w:rsidRPr="009F19E5">
        <w:rPr>
          <w:lang w:bidi="ar-EG"/>
        </w:rPr>
        <w:t>предостав</w:t>
      </w:r>
      <w:r w:rsidR="00C90CFC" w:rsidRPr="009F19E5">
        <w:rPr>
          <w:lang w:bidi="ar-EG"/>
        </w:rPr>
        <w:t>ления</w:t>
      </w:r>
      <w:r w:rsidR="00B91659" w:rsidRPr="009F19E5">
        <w:rPr>
          <w:lang w:bidi="ar-EG"/>
        </w:rPr>
        <w:t xml:space="preserve"> все</w:t>
      </w:r>
      <w:r w:rsidR="00C90CFC" w:rsidRPr="009F19E5">
        <w:rPr>
          <w:lang w:bidi="ar-EG"/>
        </w:rPr>
        <w:t>х</w:t>
      </w:r>
      <w:r w:rsidR="00B91659" w:rsidRPr="009F19E5">
        <w:rPr>
          <w:lang w:bidi="ar-EG"/>
        </w:rPr>
        <w:t xml:space="preserve"> средств и поддержк</w:t>
      </w:r>
      <w:r w:rsidR="00C90CFC" w:rsidRPr="009F19E5">
        <w:rPr>
          <w:lang w:bidi="ar-EG"/>
        </w:rPr>
        <w:t>и</w:t>
      </w:r>
      <w:r w:rsidR="00B91659" w:rsidRPr="009F19E5">
        <w:rPr>
          <w:lang w:bidi="ar-EG"/>
        </w:rPr>
        <w:t xml:space="preserve"> для внедрения цифровизации в повседневную жизнь,</w:t>
      </w:r>
    </w:p>
    <w:p w14:paraId="397D6BD3" w14:textId="65BAC618" w:rsidR="00C24DC3" w:rsidRPr="009F19E5" w:rsidRDefault="00B91659" w:rsidP="00C24DC3">
      <w:pPr>
        <w:pStyle w:val="Call"/>
      </w:pPr>
      <w:r w:rsidRPr="009F19E5">
        <w:t>поручает Директору Бюро стандартизации электросвязи</w:t>
      </w:r>
    </w:p>
    <w:p w14:paraId="1B9E4D01" w14:textId="3D8014E7" w:rsidR="00C24DC3" w:rsidRPr="009F19E5" w:rsidRDefault="00B91659" w:rsidP="00C24DC3">
      <w:r w:rsidRPr="009F19E5">
        <w:t xml:space="preserve">создать структуру для достижения этих целей и продолжать информировать </w:t>
      </w:r>
      <w:r w:rsidR="00C90CFC" w:rsidRPr="009F19E5">
        <w:t>Государства</w:t>
      </w:r>
      <w:r w:rsidRPr="009F19E5">
        <w:t>-</w:t>
      </w:r>
      <w:r w:rsidR="00C90CFC" w:rsidRPr="009F19E5">
        <w:t xml:space="preserve">Члены </w:t>
      </w:r>
      <w:r w:rsidRPr="009F19E5">
        <w:t xml:space="preserve">о </w:t>
      </w:r>
      <w:r w:rsidR="00C90CFC" w:rsidRPr="009F19E5">
        <w:t xml:space="preserve">методах </w:t>
      </w:r>
      <w:r w:rsidRPr="009F19E5">
        <w:t>борь</w:t>
      </w:r>
      <w:r w:rsidR="00C90CFC" w:rsidRPr="009F19E5">
        <w:t>бы</w:t>
      </w:r>
      <w:r w:rsidRPr="009F19E5">
        <w:t xml:space="preserve"> с будущими и возникающими глобальными пандемиями с помощью ИКТ,</w:t>
      </w:r>
    </w:p>
    <w:p w14:paraId="22FCE08E" w14:textId="6A617094" w:rsidR="00C24DC3" w:rsidRPr="009F19E5" w:rsidRDefault="00B91659" w:rsidP="00C24DC3">
      <w:pPr>
        <w:pStyle w:val="Call"/>
      </w:pPr>
      <w:r w:rsidRPr="009F19E5">
        <w:t>предлагает Генеральному секретарю</w:t>
      </w:r>
    </w:p>
    <w:p w14:paraId="5A3F5C1C" w14:textId="5D17FDFF" w:rsidR="00C24DC3" w:rsidRPr="009F19E5" w:rsidRDefault="00B91659" w:rsidP="00C24DC3">
      <w:r w:rsidRPr="009F19E5">
        <w:t xml:space="preserve">продолжать сотрудничество с соответствующими организациями, такими как ВОЗ и ЮНИСЕФ, </w:t>
      </w:r>
      <w:r w:rsidR="009F19E5" w:rsidRPr="009F19E5">
        <w:t xml:space="preserve">по вопросам </w:t>
      </w:r>
      <w:r w:rsidRPr="009F19E5">
        <w:t>предоставлени</w:t>
      </w:r>
      <w:r w:rsidR="009F19E5" w:rsidRPr="009F19E5">
        <w:t>я</w:t>
      </w:r>
      <w:r w:rsidRPr="009F19E5">
        <w:t xml:space="preserve"> актуальной информации и изучении </w:t>
      </w:r>
      <w:r w:rsidR="009F19E5" w:rsidRPr="009F19E5">
        <w:t>способов</w:t>
      </w:r>
      <w:r w:rsidRPr="009F19E5">
        <w:t xml:space="preserve"> прогнозирования и контроля будущих глобальных пандемий</w:t>
      </w:r>
      <w:r w:rsidR="00FF00E6">
        <w:t>,</w:t>
      </w:r>
    </w:p>
    <w:p w14:paraId="4BBD84AC" w14:textId="40556DC0" w:rsidR="00C24DC3" w:rsidRPr="009F19E5" w:rsidRDefault="00B91659" w:rsidP="00C24DC3">
      <w:pPr>
        <w:pStyle w:val="Call"/>
      </w:pPr>
      <w:r w:rsidRPr="009F19E5">
        <w:t>предлагает Государствам-Членам</w:t>
      </w:r>
    </w:p>
    <w:p w14:paraId="4097A6E8" w14:textId="2782026A" w:rsidR="00C24DC3" w:rsidRPr="009F19E5" w:rsidRDefault="00C24DC3" w:rsidP="00C24DC3">
      <w:r w:rsidRPr="009F19E5">
        <w:t>1</w:t>
      </w:r>
      <w:r w:rsidRPr="009F19E5">
        <w:tab/>
      </w:r>
      <w:r w:rsidR="00B91659" w:rsidRPr="009F19E5">
        <w:t xml:space="preserve">тесно сотрудничать с соответствующими организациями и </w:t>
      </w:r>
      <w:r w:rsidR="009F19E5" w:rsidRPr="009F19E5">
        <w:t>компаниями отрасли</w:t>
      </w:r>
      <w:r w:rsidR="00B91659" w:rsidRPr="009F19E5">
        <w:t>, занимающимися</w:t>
      </w:r>
      <w:r w:rsidR="009F19E5" w:rsidRPr="009F19E5">
        <w:t xml:space="preserve"> вопросам</w:t>
      </w:r>
      <w:r w:rsidR="00B91659" w:rsidRPr="009F19E5">
        <w:t xml:space="preserve"> ИКТ, </w:t>
      </w:r>
      <w:r w:rsidR="009F19E5" w:rsidRPr="009F19E5">
        <w:t xml:space="preserve">с тем </w:t>
      </w:r>
      <w:r w:rsidR="00B91659" w:rsidRPr="009F19E5">
        <w:t>чтобы избежать распространения</w:t>
      </w:r>
      <w:r w:rsidR="009F19E5" w:rsidRPr="009F19E5">
        <w:t xml:space="preserve"> пандемии</w:t>
      </w:r>
      <w:r w:rsidR="00B91659" w:rsidRPr="009F19E5">
        <w:t xml:space="preserve"> COVID-19;</w:t>
      </w:r>
    </w:p>
    <w:p w14:paraId="14EAE5C1" w14:textId="58D9340B" w:rsidR="00C24DC3" w:rsidRPr="009F19E5" w:rsidRDefault="00C24DC3" w:rsidP="00C24DC3">
      <w:r w:rsidRPr="009F19E5">
        <w:t>2</w:t>
      </w:r>
      <w:r w:rsidRPr="009F19E5">
        <w:tab/>
      </w:r>
      <w:r w:rsidR="00D30374" w:rsidRPr="009F19E5">
        <w:t>принять активное участие в выполнении настоящей Резолюции</w:t>
      </w:r>
      <w:r w:rsidRPr="009F19E5">
        <w:t>.</w:t>
      </w:r>
    </w:p>
    <w:p w14:paraId="75010A46" w14:textId="77777777" w:rsidR="00C24DC3" w:rsidRPr="009F19E5" w:rsidRDefault="00C24DC3" w:rsidP="00411C49">
      <w:pPr>
        <w:pStyle w:val="Reasons"/>
      </w:pPr>
    </w:p>
    <w:p w14:paraId="43F417C4" w14:textId="77777777" w:rsidR="00C24DC3" w:rsidRPr="009F19E5" w:rsidRDefault="00C24DC3">
      <w:pPr>
        <w:jc w:val="center"/>
      </w:pPr>
      <w:r w:rsidRPr="009F19E5">
        <w:t>______________</w:t>
      </w:r>
    </w:p>
    <w:sectPr w:rsidR="00C24DC3" w:rsidRPr="009F19E5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1ED90" w14:textId="77777777" w:rsidR="00FC199D" w:rsidRDefault="00FC199D">
      <w:r>
        <w:separator/>
      </w:r>
    </w:p>
  </w:endnote>
  <w:endnote w:type="continuationSeparator" w:id="0">
    <w:p w14:paraId="2FB77581" w14:textId="77777777" w:rsidR="00FC199D" w:rsidRDefault="00FC1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C2FDD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444EC54" w14:textId="68EE1ACC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F00E6">
      <w:rPr>
        <w:noProof/>
      </w:rPr>
      <w:t>08.02.22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4E7F0" w14:textId="029FFC37" w:rsidR="00567276" w:rsidRPr="00D30374" w:rsidRDefault="00567276" w:rsidP="00777F17">
    <w:pPr>
      <w:pStyle w:val="Footer"/>
      <w:rPr>
        <w:lang w:val="fr-FR"/>
      </w:rPr>
    </w:pPr>
    <w:r>
      <w:fldChar w:fldCharType="begin"/>
    </w:r>
    <w:r w:rsidRPr="00D30374">
      <w:rPr>
        <w:lang w:val="fr-FR"/>
      </w:rPr>
      <w:instrText xml:space="preserve"> FILENAME \p  \* MERGEFORMAT </w:instrText>
    </w:r>
    <w:r>
      <w:fldChar w:fldCharType="separate"/>
    </w:r>
    <w:r w:rsidR="00D30374" w:rsidRPr="00D30374">
      <w:rPr>
        <w:lang w:val="fr-FR"/>
      </w:rPr>
      <w:t>P:\RUS\ITU-T\CONF-T\WTSA20\000\035ADD32R.docx</w:t>
    </w:r>
    <w:r>
      <w:fldChar w:fldCharType="end"/>
    </w:r>
    <w:r w:rsidR="00D30374" w:rsidRPr="00D30374">
      <w:rPr>
        <w:lang w:val="fr-FR"/>
      </w:rPr>
      <w:t xml:space="preserve"> (500757)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952DC" w14:textId="77777777" w:rsidR="00FF00E6" w:rsidRPr="00D30374" w:rsidRDefault="00FF00E6" w:rsidP="00FF00E6">
    <w:pPr>
      <w:pStyle w:val="Footer"/>
      <w:rPr>
        <w:lang w:val="fr-FR"/>
      </w:rPr>
    </w:pPr>
    <w:r>
      <w:fldChar w:fldCharType="begin"/>
    </w:r>
    <w:r w:rsidRPr="00D30374">
      <w:rPr>
        <w:lang w:val="fr-FR"/>
      </w:rPr>
      <w:instrText xml:space="preserve"> FILENAME \p  \* MERGEFORMAT </w:instrText>
    </w:r>
    <w:r>
      <w:fldChar w:fldCharType="separate"/>
    </w:r>
    <w:r w:rsidRPr="00D30374">
      <w:rPr>
        <w:lang w:val="fr-FR"/>
      </w:rPr>
      <w:t>P:\RUS\ITU-T\CONF-T\WTSA20\000\035ADD32R.docx</w:t>
    </w:r>
    <w:r>
      <w:fldChar w:fldCharType="end"/>
    </w:r>
    <w:r w:rsidRPr="00D30374">
      <w:rPr>
        <w:lang w:val="fr-FR"/>
      </w:rPr>
      <w:t xml:space="preserve"> (500757)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33D63" w14:textId="77777777" w:rsidR="00FC199D" w:rsidRDefault="00FC199D">
      <w:r>
        <w:rPr>
          <w:b/>
        </w:rPr>
        <w:t>_______________</w:t>
      </w:r>
    </w:p>
  </w:footnote>
  <w:footnote w:type="continuationSeparator" w:id="0">
    <w:p w14:paraId="373B4ED8" w14:textId="77777777" w:rsidR="00FC199D" w:rsidRDefault="00FC1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14070" w14:textId="77777777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85A30">
      <w:rPr>
        <w:noProof/>
      </w:rPr>
      <w:t>2</w:t>
    </w:r>
    <w:r>
      <w:fldChar w:fldCharType="end"/>
    </w:r>
  </w:p>
  <w:p w14:paraId="21A1CF59" w14:textId="0608ADDD" w:rsidR="00E11080" w:rsidRDefault="00662A60" w:rsidP="005F1D1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FF00E6">
      <w:rPr>
        <w:noProof/>
        <w:lang w:val="en-US"/>
      </w:rPr>
      <w:t>Дополнительный документ 32</w:t>
    </w:r>
    <w:r w:rsidR="00FF00E6">
      <w:rPr>
        <w:noProof/>
        <w:lang w:val="en-US"/>
      </w:rPr>
      <w:br/>
      <w:t>к Документу 35-R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53BC0"/>
    <w:rsid w:val="00072DC5"/>
    <w:rsid w:val="00076306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3CD8"/>
    <w:rsid w:val="00155C24"/>
    <w:rsid w:val="001630C0"/>
    <w:rsid w:val="00190D8B"/>
    <w:rsid w:val="00196653"/>
    <w:rsid w:val="00197C5D"/>
    <w:rsid w:val="001A5585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71991"/>
    <w:rsid w:val="00290C74"/>
    <w:rsid w:val="002A2D3F"/>
    <w:rsid w:val="002E533D"/>
    <w:rsid w:val="00300F84"/>
    <w:rsid w:val="00302A0A"/>
    <w:rsid w:val="00323597"/>
    <w:rsid w:val="00344EB8"/>
    <w:rsid w:val="00346BEC"/>
    <w:rsid w:val="003510B0"/>
    <w:rsid w:val="00397910"/>
    <w:rsid w:val="003C583C"/>
    <w:rsid w:val="003D4692"/>
    <w:rsid w:val="003F0078"/>
    <w:rsid w:val="004037F2"/>
    <w:rsid w:val="0040677A"/>
    <w:rsid w:val="00412A42"/>
    <w:rsid w:val="00432FFB"/>
    <w:rsid w:val="00434A7C"/>
    <w:rsid w:val="0045143A"/>
    <w:rsid w:val="004618CE"/>
    <w:rsid w:val="00496734"/>
    <w:rsid w:val="004A3645"/>
    <w:rsid w:val="004A58F4"/>
    <w:rsid w:val="004C47ED"/>
    <w:rsid w:val="004C557F"/>
    <w:rsid w:val="004D3C26"/>
    <w:rsid w:val="004D7DDA"/>
    <w:rsid w:val="004E7FB3"/>
    <w:rsid w:val="0051315E"/>
    <w:rsid w:val="00514E1F"/>
    <w:rsid w:val="00522CCE"/>
    <w:rsid w:val="005305D5"/>
    <w:rsid w:val="00540D1E"/>
    <w:rsid w:val="00563F46"/>
    <w:rsid w:val="005651C9"/>
    <w:rsid w:val="00567276"/>
    <w:rsid w:val="005755E2"/>
    <w:rsid w:val="00585A30"/>
    <w:rsid w:val="005A295E"/>
    <w:rsid w:val="005C120B"/>
    <w:rsid w:val="005D1879"/>
    <w:rsid w:val="005D32B4"/>
    <w:rsid w:val="005D4AF4"/>
    <w:rsid w:val="005D79A3"/>
    <w:rsid w:val="005E1139"/>
    <w:rsid w:val="005E61DD"/>
    <w:rsid w:val="005F1D14"/>
    <w:rsid w:val="006023DF"/>
    <w:rsid w:val="006032F3"/>
    <w:rsid w:val="00612A80"/>
    <w:rsid w:val="00620DD7"/>
    <w:rsid w:val="0062556C"/>
    <w:rsid w:val="00657DE0"/>
    <w:rsid w:val="00662A60"/>
    <w:rsid w:val="00665A95"/>
    <w:rsid w:val="00687F04"/>
    <w:rsid w:val="00687F81"/>
    <w:rsid w:val="00692C06"/>
    <w:rsid w:val="00695A7B"/>
    <w:rsid w:val="006A281B"/>
    <w:rsid w:val="006A6E9B"/>
    <w:rsid w:val="006D60C3"/>
    <w:rsid w:val="007036B6"/>
    <w:rsid w:val="00730A90"/>
    <w:rsid w:val="00763F4F"/>
    <w:rsid w:val="00775720"/>
    <w:rsid w:val="007772E3"/>
    <w:rsid w:val="00777F17"/>
    <w:rsid w:val="00794694"/>
    <w:rsid w:val="007A08B5"/>
    <w:rsid w:val="007A7F49"/>
    <w:rsid w:val="007F1E3A"/>
    <w:rsid w:val="00803FE2"/>
    <w:rsid w:val="0081088B"/>
    <w:rsid w:val="00811633"/>
    <w:rsid w:val="00812452"/>
    <w:rsid w:val="00816650"/>
    <w:rsid w:val="00840BEC"/>
    <w:rsid w:val="00872232"/>
    <w:rsid w:val="00872FC8"/>
    <w:rsid w:val="0089094C"/>
    <w:rsid w:val="008A16DC"/>
    <w:rsid w:val="008B07D5"/>
    <w:rsid w:val="008B43F2"/>
    <w:rsid w:val="008B7AD2"/>
    <w:rsid w:val="008C3257"/>
    <w:rsid w:val="008E73FD"/>
    <w:rsid w:val="009119CC"/>
    <w:rsid w:val="00917C0A"/>
    <w:rsid w:val="0092220F"/>
    <w:rsid w:val="00922CD0"/>
    <w:rsid w:val="00941A02"/>
    <w:rsid w:val="00960EC0"/>
    <w:rsid w:val="0097126C"/>
    <w:rsid w:val="00972470"/>
    <w:rsid w:val="009825E6"/>
    <w:rsid w:val="009860A5"/>
    <w:rsid w:val="00993F0B"/>
    <w:rsid w:val="009B5CC2"/>
    <w:rsid w:val="009D5334"/>
    <w:rsid w:val="009E3150"/>
    <w:rsid w:val="009E5FC8"/>
    <w:rsid w:val="009F19E5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450E6"/>
    <w:rsid w:val="00B468A6"/>
    <w:rsid w:val="00B53202"/>
    <w:rsid w:val="00B74600"/>
    <w:rsid w:val="00B74D17"/>
    <w:rsid w:val="00B83D67"/>
    <w:rsid w:val="00B91659"/>
    <w:rsid w:val="00BA13A4"/>
    <w:rsid w:val="00BA1AA1"/>
    <w:rsid w:val="00BA35DC"/>
    <w:rsid w:val="00BB7FA0"/>
    <w:rsid w:val="00BC5313"/>
    <w:rsid w:val="00C16313"/>
    <w:rsid w:val="00C20466"/>
    <w:rsid w:val="00C24DC3"/>
    <w:rsid w:val="00C27D42"/>
    <w:rsid w:val="00C30A6E"/>
    <w:rsid w:val="00C324A8"/>
    <w:rsid w:val="00C4430B"/>
    <w:rsid w:val="00C51090"/>
    <w:rsid w:val="00C56E7A"/>
    <w:rsid w:val="00C63928"/>
    <w:rsid w:val="00C72022"/>
    <w:rsid w:val="00C90CFC"/>
    <w:rsid w:val="00C96E00"/>
    <w:rsid w:val="00CB3402"/>
    <w:rsid w:val="00CC47C6"/>
    <w:rsid w:val="00CC4DE6"/>
    <w:rsid w:val="00CE5E47"/>
    <w:rsid w:val="00CF020F"/>
    <w:rsid w:val="00D02058"/>
    <w:rsid w:val="00D05113"/>
    <w:rsid w:val="00D10152"/>
    <w:rsid w:val="00D15F4D"/>
    <w:rsid w:val="00D30374"/>
    <w:rsid w:val="00D34729"/>
    <w:rsid w:val="00D53715"/>
    <w:rsid w:val="00D67A38"/>
    <w:rsid w:val="00DE2EBA"/>
    <w:rsid w:val="00E003CD"/>
    <w:rsid w:val="00E11080"/>
    <w:rsid w:val="00E2253F"/>
    <w:rsid w:val="00E43B1B"/>
    <w:rsid w:val="00E5155F"/>
    <w:rsid w:val="00E976C1"/>
    <w:rsid w:val="00EB6BCD"/>
    <w:rsid w:val="00EC1AE7"/>
    <w:rsid w:val="00EE1364"/>
    <w:rsid w:val="00EF61EA"/>
    <w:rsid w:val="00EF7176"/>
    <w:rsid w:val="00F17CA4"/>
    <w:rsid w:val="00F33C04"/>
    <w:rsid w:val="00F454CF"/>
    <w:rsid w:val="00F63A2A"/>
    <w:rsid w:val="00F65C19"/>
    <w:rsid w:val="00F761D2"/>
    <w:rsid w:val="00F97203"/>
    <w:rsid w:val="00FC199D"/>
    <w:rsid w:val="00FC63FD"/>
    <w:rsid w:val="00FE344F"/>
    <w:rsid w:val="00FF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EA9EE4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uiPriority w:val="99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uiPriority w:val="99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FF00E6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tu.int/pub/publications.aspx?lang=en&amp;parent=T-RES-T.98-2016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itu.int/pub/publications.aspx?lang=en&amp;parent=T-RES-T.78-2016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tu.int/pub/publications.aspx?lang=en&amp;parent=T-RES-T.73-2016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m.slimani@atuuat.africa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55eaee8-9787-4132-aaf4-ba2c39d1bc02">DPM</DPM_x0020_Author>
    <DPM_x0020_File_x0020_name xmlns="b55eaee8-9787-4132-aaf4-ba2c39d1bc02">T17-WTSA.20-C-0035!A32!MSW-R</DPM_x0020_File_x0020_name>
    <DPM_x0020_Version xmlns="b55eaee8-9787-4132-aaf4-ba2c39d1bc02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55eaee8-9787-4132-aaf4-ba2c39d1bc02" targetNamespace="http://schemas.microsoft.com/office/2006/metadata/properties" ma:root="true" ma:fieldsID="d41af5c836d734370eb92e7ee5f83852" ns2:_="" ns3:_="">
    <xsd:import namespace="996b2e75-67fd-4955-a3b0-5ab9934cb50b"/>
    <xsd:import namespace="b55eaee8-9787-4132-aaf4-ba2c39d1bc0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eaee8-9787-4132-aaf4-ba2c39d1bc0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b55eaee8-9787-4132-aaf4-ba2c39d1bc02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55eaee8-9787-4132-aaf4-ba2c39d1b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624</Words>
  <Characters>4971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T17-WTSA.20-C-0035!A32!MSW-R</vt:lpstr>
      <vt:lpstr>T17-WTSA.20-C-0035!A32!MSW-R</vt:lpstr>
    </vt:vector>
  </TitlesOfParts>
  <Manager>General Secretariat - Pool</Manager>
  <Company>International Telecommunication Union (ITU)</Company>
  <LinksUpToDate>false</LinksUpToDate>
  <CharactersWithSpaces>5584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T17-WTSA.20-C-0035!A32!MSW-R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Russian</cp:lastModifiedBy>
  <cp:revision>9</cp:revision>
  <cp:lastPrinted>2016-03-08T13:33:00Z</cp:lastPrinted>
  <dcterms:created xsi:type="dcterms:W3CDTF">2022-01-24T12:33:00Z</dcterms:created>
  <dcterms:modified xsi:type="dcterms:W3CDTF">2022-02-08T11:04:00Z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