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169404A0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223F40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856CA8D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4A55AAA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EB9A76F" wp14:editId="63593D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09ABCCF5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8231EF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C2866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943222E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E27FD0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24E19DD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6E18634" w14:textId="77777777" w:rsidTr="00E2414B">
        <w:trPr>
          <w:cantSplit/>
        </w:trPr>
        <w:tc>
          <w:tcPr>
            <w:tcW w:w="6614" w:type="dxa"/>
          </w:tcPr>
          <w:p w14:paraId="5F8311F4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254B646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35 (Add.21)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9703BC6" w14:textId="77777777" w:rsidTr="00E2414B">
        <w:trPr>
          <w:cantSplit/>
        </w:trPr>
        <w:tc>
          <w:tcPr>
            <w:tcW w:w="6614" w:type="dxa"/>
          </w:tcPr>
          <w:p w14:paraId="54E64C82" w14:textId="55D2C54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2120C5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84A2EE4" w14:textId="77777777" w:rsidTr="00E2414B">
        <w:trPr>
          <w:cantSplit/>
        </w:trPr>
        <w:tc>
          <w:tcPr>
            <w:tcW w:w="6614" w:type="dxa"/>
          </w:tcPr>
          <w:p w14:paraId="51B1F06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26142BE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5EC79B20" w14:textId="77777777" w:rsidTr="00E2414B">
        <w:trPr>
          <w:cantSplit/>
        </w:trPr>
        <w:tc>
          <w:tcPr>
            <w:tcW w:w="9811" w:type="dxa"/>
            <w:gridSpan w:val="2"/>
          </w:tcPr>
          <w:p w14:paraId="30F5BFB0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0B9768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A9712D0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14:paraId="63ECDC0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604DF06" w14:textId="0F6ED118" w:rsidR="000A3B30" w:rsidRPr="00400909" w:rsidRDefault="00BA6748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号决议</w:t>
            </w:r>
            <w:r w:rsidR="00485C20">
              <w:rPr>
                <w:rFonts w:hint="eastAsia"/>
                <w:lang w:eastAsia="zh-CN"/>
              </w:rPr>
              <w:t>的拟议修改</w:t>
            </w:r>
          </w:p>
        </w:tc>
      </w:tr>
      <w:tr w:rsidR="000A3B30" w14:paraId="1205507F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0C288C3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70AB750C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0EDDFB1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7CB62EFD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0CAEB686" w14:textId="77777777" w:rsidTr="004913CE">
        <w:trPr>
          <w:cantSplit/>
        </w:trPr>
        <w:tc>
          <w:tcPr>
            <w:tcW w:w="1276" w:type="dxa"/>
          </w:tcPr>
          <w:p w14:paraId="743593D2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4674DF7E" w14:textId="5808E285" w:rsidR="003556C0" w:rsidRPr="00BD7C7C" w:rsidRDefault="00BA6748" w:rsidP="00231452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关于修改</w:t>
            </w:r>
            <w:r w:rsidRPr="00BA6748">
              <w:rPr>
                <w:rFonts w:hint="eastAsia"/>
                <w:lang w:eastAsia="zh-CN"/>
              </w:rPr>
              <w:t>WTSA</w:t>
            </w:r>
            <w:r w:rsidRPr="00BA6748">
              <w:rPr>
                <w:rFonts w:hint="eastAsia"/>
                <w:lang w:eastAsia="zh-CN"/>
              </w:rPr>
              <w:t>第</w:t>
            </w:r>
            <w:r w:rsidRPr="00BA6748">
              <w:rPr>
                <w:rFonts w:hint="eastAsia"/>
                <w:lang w:eastAsia="zh-CN"/>
              </w:rPr>
              <w:t>79</w:t>
            </w:r>
            <w:r w:rsidRPr="00BA6748">
              <w:rPr>
                <w:rFonts w:hint="eastAsia"/>
                <w:lang w:eastAsia="zh-CN"/>
              </w:rPr>
              <w:t>号决议的</w:t>
            </w:r>
            <w:r>
              <w:rPr>
                <w:rFonts w:hint="eastAsia"/>
                <w:lang w:eastAsia="zh-CN"/>
              </w:rPr>
              <w:t>提案体现了以下</w:t>
            </w:r>
            <w:r w:rsidRPr="00BA6748">
              <w:rPr>
                <w:rFonts w:hint="eastAsia"/>
                <w:lang w:eastAsia="zh-CN"/>
              </w:rPr>
              <w:t>内容：</w:t>
            </w:r>
            <w:proofErr w:type="spellStart"/>
            <w:r w:rsidRPr="00BA6748">
              <w:rPr>
                <w:rFonts w:hint="eastAsia"/>
                <w:lang w:eastAsia="zh-CN"/>
              </w:rPr>
              <w:t>i</w:t>
            </w:r>
            <w:proofErr w:type="spellEnd"/>
            <w:r w:rsidRPr="00BA6748">
              <w:rPr>
                <w:rFonts w:hint="eastAsia"/>
                <w:lang w:eastAsia="zh-CN"/>
              </w:rPr>
              <w:t xml:space="preserve">) </w:t>
            </w:r>
            <w:r w:rsidR="001F227B">
              <w:rPr>
                <w:rFonts w:hint="eastAsia"/>
                <w:lang w:eastAsia="zh-CN"/>
              </w:rPr>
              <w:t>承认</w:t>
            </w:r>
            <w:r w:rsidRPr="00BA6748">
              <w:rPr>
                <w:rFonts w:hint="eastAsia"/>
                <w:lang w:eastAsia="zh-CN"/>
              </w:rPr>
              <w:t>发展中国家在</w:t>
            </w:r>
            <w:r>
              <w:rPr>
                <w:rFonts w:hint="eastAsia"/>
                <w:lang w:eastAsia="zh-CN"/>
              </w:rPr>
              <w:t>电子废弃物</w:t>
            </w:r>
            <w:r w:rsidR="00E81C08" w:rsidRPr="00BA6748">
              <w:rPr>
                <w:rFonts w:hint="eastAsia"/>
                <w:lang w:eastAsia="zh-CN"/>
              </w:rPr>
              <w:t>可持续</w:t>
            </w:r>
            <w:r w:rsidRPr="00BA6748">
              <w:rPr>
                <w:rFonts w:hint="eastAsia"/>
                <w:lang w:eastAsia="zh-CN"/>
              </w:rPr>
              <w:t>管理方面的努力</w:t>
            </w:r>
            <w:r w:rsidR="001F227B">
              <w:rPr>
                <w:rFonts w:hint="eastAsia"/>
                <w:lang w:eastAsia="zh-CN"/>
              </w:rPr>
              <w:t>和面临的</w:t>
            </w:r>
            <w:r w:rsidRPr="00BA6748">
              <w:rPr>
                <w:rFonts w:hint="eastAsia"/>
                <w:lang w:eastAsia="zh-CN"/>
              </w:rPr>
              <w:t>挑战，以及产品循环</w:t>
            </w:r>
            <w:r w:rsidR="001F227B">
              <w:rPr>
                <w:rFonts w:hint="eastAsia"/>
                <w:lang w:eastAsia="zh-CN"/>
              </w:rPr>
              <w:t>性</w:t>
            </w:r>
            <w:r w:rsidRPr="00BA6748">
              <w:rPr>
                <w:rFonts w:hint="eastAsia"/>
                <w:lang w:eastAsia="zh-CN"/>
              </w:rPr>
              <w:t>在减少电子</w:t>
            </w:r>
            <w:r w:rsidR="001F227B">
              <w:rPr>
                <w:rFonts w:hint="eastAsia"/>
                <w:lang w:eastAsia="zh-CN"/>
              </w:rPr>
              <w:t>废弃物</w:t>
            </w:r>
            <w:r w:rsidRPr="00BA6748">
              <w:rPr>
                <w:rFonts w:hint="eastAsia"/>
                <w:lang w:eastAsia="zh-CN"/>
              </w:rPr>
              <w:t>的性质、数量和产生方面的好处；</w:t>
            </w:r>
            <w:r w:rsidRPr="00BA6748">
              <w:rPr>
                <w:rFonts w:hint="eastAsia"/>
                <w:lang w:eastAsia="zh-CN"/>
              </w:rPr>
              <w:t xml:space="preserve">ii) </w:t>
            </w:r>
            <w:r w:rsidR="001E3C99">
              <w:rPr>
                <w:rFonts w:hint="eastAsia"/>
                <w:lang w:eastAsia="zh-CN"/>
              </w:rPr>
              <w:t>纳入了责成</w:t>
            </w:r>
            <w:r w:rsidRPr="00BA6748">
              <w:rPr>
                <w:rFonts w:hint="eastAsia"/>
                <w:lang w:eastAsia="zh-CN"/>
              </w:rPr>
              <w:t>国际电联及其成员国</w:t>
            </w:r>
            <w:r w:rsidR="001F227B">
              <w:rPr>
                <w:rFonts w:hint="eastAsia"/>
                <w:lang w:eastAsia="zh-CN"/>
              </w:rPr>
              <w:t>在</w:t>
            </w:r>
            <w:r w:rsidR="00C32E60">
              <w:rPr>
                <w:rFonts w:hint="eastAsia"/>
                <w:lang w:eastAsia="zh-CN"/>
              </w:rPr>
              <w:t>电子废弃物</w:t>
            </w:r>
            <w:r w:rsidR="00E81C08" w:rsidRPr="00BA6748">
              <w:rPr>
                <w:rFonts w:hint="eastAsia"/>
                <w:lang w:eastAsia="zh-CN"/>
              </w:rPr>
              <w:t>可持续</w:t>
            </w:r>
            <w:r w:rsidRPr="00BA6748">
              <w:rPr>
                <w:rFonts w:hint="eastAsia"/>
                <w:lang w:eastAsia="zh-CN"/>
              </w:rPr>
              <w:t>管理</w:t>
            </w:r>
            <w:r w:rsidR="001E3C99">
              <w:rPr>
                <w:rFonts w:hint="eastAsia"/>
                <w:lang w:eastAsia="zh-CN"/>
              </w:rPr>
              <w:t>方面的</w:t>
            </w:r>
            <w:r w:rsidRPr="00BA6748">
              <w:rPr>
                <w:rFonts w:hint="eastAsia"/>
                <w:lang w:eastAsia="zh-CN"/>
              </w:rPr>
              <w:t>其他</w:t>
            </w:r>
            <w:r w:rsidR="001E3C99">
              <w:rPr>
                <w:rFonts w:hint="eastAsia"/>
                <w:lang w:eastAsia="zh-CN"/>
              </w:rPr>
              <w:t>指示。</w:t>
            </w:r>
          </w:p>
        </w:tc>
      </w:tr>
      <w:tr w:rsidR="004913CE" w:rsidRPr="00426748" w14:paraId="57F43C05" w14:textId="77777777" w:rsidTr="00DA3F75">
        <w:trPr>
          <w:cantSplit/>
        </w:trPr>
        <w:tc>
          <w:tcPr>
            <w:tcW w:w="1276" w:type="dxa"/>
          </w:tcPr>
          <w:p w14:paraId="259CECAD" w14:textId="77777777" w:rsidR="004913CE" w:rsidRPr="001051B1" w:rsidRDefault="004913CE" w:rsidP="004913CE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1ECB7157" w14:textId="77777777" w:rsidR="008D2506" w:rsidRPr="008D2506" w:rsidRDefault="008D2506" w:rsidP="008D2506">
            <w:pPr>
              <w:rPr>
                <w:rFonts w:eastAsia="Times New Roman"/>
                <w:bCs/>
              </w:rPr>
            </w:pPr>
            <w:r w:rsidRPr="008D2506">
              <w:rPr>
                <w:rFonts w:eastAsia="Times New Roman"/>
                <w:bCs/>
              </w:rPr>
              <w:t>Meriem Slimani</w:t>
            </w:r>
          </w:p>
          <w:p w14:paraId="03E009E0" w14:textId="77777777" w:rsidR="00BA6748" w:rsidRDefault="00BA6748" w:rsidP="008D2506">
            <w:pPr>
              <w:spacing w:before="0"/>
              <w:rPr>
                <w:rFonts w:ascii="SimSun" w:hAnsi="SimSun" w:cs="SimSun"/>
                <w:bCs/>
                <w:lang w:eastAsia="zh-CN"/>
              </w:rPr>
            </w:pPr>
            <w:r>
              <w:rPr>
                <w:rFonts w:ascii="SimSun" w:hAnsi="SimSun" w:cs="SimSun" w:hint="eastAsia"/>
                <w:bCs/>
                <w:lang w:eastAsia="zh-CN"/>
              </w:rPr>
              <w:t>非洲电信联盟</w:t>
            </w:r>
          </w:p>
          <w:p w14:paraId="103072F4" w14:textId="4F2AF47D" w:rsidR="004913CE" w:rsidRPr="00BD7C7C" w:rsidRDefault="00BA6748" w:rsidP="00BA6748">
            <w:pPr>
              <w:spacing w:before="0"/>
              <w:rPr>
                <w:highlight w:val="yellow"/>
              </w:rPr>
            </w:pPr>
            <w:r>
              <w:rPr>
                <w:rFonts w:ascii="SimSun" w:hAnsi="SimSun" w:cs="SimSun" w:hint="eastAsia"/>
                <w:bCs/>
                <w:lang w:eastAsia="zh-CN"/>
              </w:rPr>
              <w:t>肯尼亚</w:t>
            </w:r>
          </w:p>
        </w:tc>
        <w:tc>
          <w:tcPr>
            <w:tcW w:w="4268" w:type="dxa"/>
          </w:tcPr>
          <w:p w14:paraId="2DB6C6C5" w14:textId="23F620DF" w:rsidR="004913CE" w:rsidRPr="00BD7C7C" w:rsidRDefault="004913CE" w:rsidP="008D2506">
            <w:pPr>
              <w:tabs>
                <w:tab w:val="clear" w:pos="794"/>
                <w:tab w:val="left" w:pos="1152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8D2506">
              <w:rPr>
                <w:lang w:eastAsia="zh-CN"/>
              </w:rPr>
              <w:tab/>
            </w:r>
            <w:r w:rsidR="008D2506" w:rsidRPr="008D2506">
              <w:rPr>
                <w:bCs/>
                <w:lang w:eastAsia="zh-CN"/>
              </w:rPr>
              <w:t>+254726820362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r w:rsidR="003427C2">
              <w:fldChar w:fldCharType="begin"/>
            </w:r>
            <w:r w:rsidR="003427C2">
              <w:instrText xml:space="preserve"> HYPERLINK "mailto:m.slimani@atuuat.africa" </w:instrText>
            </w:r>
            <w:r w:rsidR="003427C2">
              <w:fldChar w:fldCharType="separate"/>
            </w:r>
            <w:r w:rsidR="008D2506" w:rsidRPr="008D2506">
              <w:rPr>
                <w:rStyle w:val="Hyperlink"/>
                <w:bCs/>
              </w:rPr>
              <w:t>m.slimani@atuuat.africa</w:t>
            </w:r>
            <w:r w:rsidR="003427C2">
              <w:rPr>
                <w:rStyle w:val="Hyperlink"/>
                <w:bCs/>
              </w:rPr>
              <w:fldChar w:fldCharType="end"/>
            </w:r>
          </w:p>
        </w:tc>
      </w:tr>
    </w:tbl>
    <w:p w14:paraId="1A9324E6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9292AFF" w14:textId="77777777" w:rsidR="0013379C" w:rsidRDefault="00216D37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AFCP/35A21/1</w:t>
      </w:r>
    </w:p>
    <w:p w14:paraId="1B635BFF" w14:textId="5C88AA5B" w:rsidR="004E080D" w:rsidRPr="00257DD8" w:rsidRDefault="00216D37" w:rsidP="00257DD8">
      <w:pPr>
        <w:pStyle w:val="ResNo"/>
        <w:rPr>
          <w:lang w:eastAsia="zh-CN"/>
        </w:rPr>
      </w:pPr>
      <w:bookmarkStart w:id="1" w:name="_Toc348252514"/>
      <w:bookmarkStart w:id="2" w:name="_Toc477941779"/>
      <w:bookmarkStart w:id="3" w:name="_Toc478043606"/>
      <w:bookmarkStart w:id="4" w:name="_Toc478045033"/>
      <w:r w:rsidRPr="00C52866">
        <w:rPr>
          <w:rStyle w:val="href"/>
        </w:rPr>
        <w:t>第</w:t>
      </w:r>
      <w:r w:rsidRPr="00C52866">
        <w:rPr>
          <w:rStyle w:val="href"/>
          <w:rFonts w:hint="eastAsia"/>
        </w:rPr>
        <w:t>79</w:t>
      </w:r>
      <w:r w:rsidRPr="00C52866">
        <w:rPr>
          <w:rStyle w:val="href"/>
        </w:rPr>
        <w:t>号决议</w:t>
      </w:r>
      <w:r w:rsidRPr="002868C2">
        <w:rPr>
          <w:lang w:eastAsia="zh-CN"/>
        </w:rPr>
        <w:t>（</w:t>
      </w:r>
      <w:del w:id="5" w:author="Kong, Hongli" w:date="2022-01-24T10:01:00Z">
        <w:r w:rsidRPr="002868C2" w:rsidDel="00055A6F">
          <w:rPr>
            <w:lang w:eastAsia="zh-CN"/>
          </w:rPr>
          <w:delText>2012</w:delText>
        </w:r>
        <w:r w:rsidRPr="002868C2" w:rsidDel="00055A6F">
          <w:rPr>
            <w:lang w:eastAsia="zh-CN"/>
          </w:rPr>
          <w:delText>年，</w:delText>
        </w:r>
        <w:r w:rsidRPr="002868C2" w:rsidDel="00055A6F">
          <w:rPr>
            <w:rFonts w:hint="eastAsia"/>
            <w:lang w:eastAsia="zh-CN"/>
          </w:rPr>
          <w:delText>迪拜</w:delText>
        </w:r>
      </w:del>
      <w:ins w:id="6" w:author="Kong, Hongli" w:date="2022-01-24T10:01:00Z">
        <w:r w:rsidR="00055A6F">
          <w:rPr>
            <w:rFonts w:hint="eastAsia"/>
            <w:lang w:eastAsia="zh-CN"/>
          </w:rPr>
          <w:t>2</w:t>
        </w:r>
        <w:r w:rsidR="00055A6F">
          <w:rPr>
            <w:lang w:eastAsia="zh-CN"/>
          </w:rPr>
          <w:t>022</w:t>
        </w:r>
        <w:r w:rsidR="00055A6F">
          <w:rPr>
            <w:rFonts w:hint="eastAsia"/>
            <w:lang w:eastAsia="zh-CN"/>
          </w:rPr>
          <w:t>年，日内瓦，修订版</w:t>
        </w:r>
      </w:ins>
      <w:r>
        <w:rPr>
          <w:lang w:eastAsia="zh-CN"/>
        </w:rPr>
        <w:t>）</w:t>
      </w:r>
      <w:bookmarkEnd w:id="1"/>
      <w:bookmarkEnd w:id="2"/>
      <w:bookmarkEnd w:id="3"/>
      <w:bookmarkEnd w:id="4"/>
    </w:p>
    <w:p w14:paraId="4DCCF391" w14:textId="77777777" w:rsidR="004E080D" w:rsidRPr="002868C2" w:rsidRDefault="00216D37" w:rsidP="004E080D">
      <w:pPr>
        <w:pStyle w:val="Restitle"/>
        <w:rPr>
          <w:lang w:eastAsia="zh-CN"/>
        </w:rPr>
      </w:pPr>
      <w:bookmarkStart w:id="7" w:name="_Toc348252515"/>
      <w:bookmarkStart w:id="8" w:name="_Toc478043607"/>
      <w:bookmarkStart w:id="9" w:name="_Toc478045034"/>
      <w:r w:rsidRPr="002868C2">
        <w:rPr>
          <w:lang w:eastAsia="zh-CN"/>
        </w:rPr>
        <w:t>电信</w:t>
      </w:r>
      <w:r w:rsidRPr="002868C2">
        <w:rPr>
          <w:lang w:eastAsia="zh-CN"/>
        </w:rPr>
        <w:t>/</w:t>
      </w:r>
      <w:r w:rsidRPr="002868C2">
        <w:rPr>
          <w:lang w:eastAsia="zh-CN"/>
        </w:rPr>
        <w:t>信息通信技术在</w:t>
      </w:r>
      <w:r w:rsidRPr="002868C2">
        <w:rPr>
          <w:rFonts w:hint="eastAsia"/>
          <w:lang w:eastAsia="zh-CN"/>
        </w:rPr>
        <w:t>处理</w:t>
      </w:r>
      <w:r w:rsidRPr="002868C2">
        <w:rPr>
          <w:lang w:eastAsia="zh-CN"/>
        </w:rPr>
        <w:t>和控制电信和</w:t>
      </w:r>
      <w:r>
        <w:rPr>
          <w:rFonts w:hint="eastAsia"/>
          <w:lang w:eastAsia="zh-CN"/>
        </w:rPr>
        <w:br/>
      </w:r>
      <w:r w:rsidRPr="002868C2">
        <w:rPr>
          <w:lang w:eastAsia="zh-CN"/>
        </w:rPr>
        <w:t>信息技术设备</w:t>
      </w:r>
      <w:r>
        <w:rPr>
          <w:lang w:eastAsia="zh-CN"/>
        </w:rPr>
        <w:t>电子废弃物</w:t>
      </w:r>
      <w:r w:rsidRPr="002868C2">
        <w:rPr>
          <w:rFonts w:hint="eastAsia"/>
          <w:lang w:eastAsia="zh-CN"/>
        </w:rPr>
        <w:t>中</w:t>
      </w:r>
      <w:r w:rsidRPr="002868C2">
        <w:rPr>
          <w:lang w:eastAsia="zh-CN"/>
        </w:rPr>
        <w:t>的</w:t>
      </w:r>
      <w:r>
        <w:rPr>
          <w:rFonts w:hint="eastAsia"/>
          <w:lang w:eastAsia="zh-CN"/>
        </w:rPr>
        <w:br/>
      </w:r>
      <w:r w:rsidRPr="002868C2">
        <w:rPr>
          <w:lang w:eastAsia="zh-CN"/>
        </w:rPr>
        <w:t>作用</w:t>
      </w:r>
      <w:r>
        <w:rPr>
          <w:rFonts w:hint="eastAsia"/>
          <w:lang w:eastAsia="zh-CN"/>
        </w:rPr>
        <w:t>及其</w:t>
      </w:r>
      <w:r w:rsidRPr="002868C2">
        <w:rPr>
          <w:lang w:eastAsia="zh-CN"/>
        </w:rPr>
        <w:t>处理的方法</w:t>
      </w:r>
      <w:bookmarkEnd w:id="7"/>
      <w:bookmarkEnd w:id="8"/>
      <w:bookmarkEnd w:id="9"/>
    </w:p>
    <w:p w14:paraId="4AA8E8C7" w14:textId="3845D21E" w:rsidR="004E080D" w:rsidRPr="0062672F" w:rsidRDefault="00216D37" w:rsidP="004E080D">
      <w:pPr>
        <w:pStyle w:val="Resref"/>
        <w:rPr>
          <w:lang w:eastAsia="zh-CN"/>
        </w:rPr>
      </w:pPr>
      <w:r w:rsidRPr="0062672F">
        <w:rPr>
          <w:lang w:eastAsia="zh-CN"/>
        </w:rPr>
        <w:t>（</w:t>
      </w:r>
      <w:r w:rsidRPr="0062672F">
        <w:rPr>
          <w:lang w:eastAsia="zh-CN"/>
        </w:rPr>
        <w:t>2012</w:t>
      </w:r>
      <w:r w:rsidRPr="0062672F">
        <w:rPr>
          <w:lang w:eastAsia="zh-CN"/>
        </w:rPr>
        <w:t>年</w:t>
      </w:r>
      <w:r w:rsidRPr="0062672F">
        <w:rPr>
          <w:rFonts w:hint="eastAsia"/>
          <w:lang w:eastAsia="zh-CN"/>
        </w:rPr>
        <w:t>，迪拜</w:t>
      </w:r>
      <w:ins w:id="10" w:author="Kong, Hongli" w:date="2022-01-24T10:01:00Z">
        <w:r w:rsidR="00055A6F">
          <w:rPr>
            <w:rFonts w:hint="eastAsia"/>
            <w:lang w:eastAsia="zh-CN"/>
          </w:rPr>
          <w:t>；</w:t>
        </w:r>
        <w:r w:rsidR="00055A6F">
          <w:rPr>
            <w:rFonts w:hint="eastAsia"/>
            <w:lang w:eastAsia="zh-CN"/>
          </w:rPr>
          <w:t>2022</w:t>
        </w:r>
        <w:r w:rsidR="00055A6F">
          <w:rPr>
            <w:rFonts w:hint="eastAsia"/>
            <w:lang w:eastAsia="zh-CN"/>
          </w:rPr>
          <w:t>年，日内瓦</w:t>
        </w:r>
      </w:ins>
      <w:r w:rsidRPr="0062672F">
        <w:rPr>
          <w:lang w:eastAsia="zh-CN"/>
        </w:rPr>
        <w:t>）</w:t>
      </w:r>
    </w:p>
    <w:p w14:paraId="4CF6F1BC" w14:textId="52578842" w:rsidR="004E080D" w:rsidRPr="002868C2" w:rsidRDefault="00216D37" w:rsidP="004E080D">
      <w:pPr>
        <w:pStyle w:val="Normalaftertitle"/>
        <w:rPr>
          <w:lang w:eastAsia="zh-CN"/>
        </w:rPr>
      </w:pPr>
      <w:r w:rsidRPr="002868C2">
        <w:rPr>
          <w:lang w:eastAsia="zh-CN"/>
        </w:rPr>
        <w:t>世界电信标准化全会（</w:t>
      </w:r>
      <w:del w:id="11" w:author="Kong, Hongli" w:date="2022-01-24T10:02:00Z">
        <w:r w:rsidRPr="002868C2" w:rsidDel="00055A6F">
          <w:rPr>
            <w:lang w:eastAsia="zh-CN"/>
          </w:rPr>
          <w:delText>2012</w:delText>
        </w:r>
        <w:r w:rsidRPr="002868C2" w:rsidDel="00055A6F">
          <w:rPr>
            <w:lang w:eastAsia="zh-CN"/>
          </w:rPr>
          <w:delText>年，</w:delText>
        </w:r>
        <w:r w:rsidRPr="002868C2" w:rsidDel="00055A6F">
          <w:rPr>
            <w:rFonts w:hint="eastAsia"/>
            <w:lang w:eastAsia="zh-CN"/>
          </w:rPr>
          <w:delText>迪拜</w:delText>
        </w:r>
      </w:del>
      <w:ins w:id="12" w:author="Kong, Hongli" w:date="2022-01-24T10:02:00Z">
        <w:r w:rsidR="00055A6F">
          <w:rPr>
            <w:rFonts w:hint="eastAsia"/>
            <w:lang w:eastAsia="zh-CN"/>
          </w:rPr>
          <w:t>2022</w:t>
        </w:r>
        <w:r w:rsidR="00055A6F">
          <w:rPr>
            <w:rFonts w:hint="eastAsia"/>
            <w:lang w:eastAsia="zh-CN"/>
          </w:rPr>
          <w:t>年，日内瓦</w:t>
        </w:r>
      </w:ins>
      <w:r w:rsidRPr="002868C2">
        <w:rPr>
          <w:lang w:eastAsia="zh-CN"/>
        </w:rPr>
        <w:t>），</w:t>
      </w:r>
    </w:p>
    <w:p w14:paraId="38A4922A" w14:textId="77777777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忆及</w:t>
      </w:r>
    </w:p>
    <w:p w14:paraId="1C881912" w14:textId="7FF2C25C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i/>
          <w:iCs/>
          <w:lang w:eastAsia="zh-CN"/>
        </w:rPr>
        <w:tab/>
      </w:r>
      <w:r w:rsidRPr="002868C2">
        <w:rPr>
          <w:spacing w:val="4"/>
          <w:lang w:eastAsia="zh-CN"/>
        </w:rPr>
        <w:t>全权代表大会有关电信</w:t>
      </w:r>
      <w:r w:rsidRPr="002868C2">
        <w:rPr>
          <w:spacing w:val="4"/>
          <w:lang w:eastAsia="zh-CN"/>
        </w:rPr>
        <w:t>/</w:t>
      </w:r>
      <w:r w:rsidRPr="002868C2">
        <w:rPr>
          <w:spacing w:val="4"/>
          <w:lang w:eastAsia="zh-CN"/>
        </w:rPr>
        <w:t>信息通信技术</w:t>
      </w:r>
      <w:r>
        <w:rPr>
          <w:rFonts w:hint="eastAsia"/>
          <w:spacing w:val="4"/>
          <w:lang w:eastAsia="zh-CN"/>
        </w:rPr>
        <w:t>（</w:t>
      </w:r>
      <w:r>
        <w:rPr>
          <w:rFonts w:hint="eastAsia"/>
          <w:spacing w:val="4"/>
          <w:lang w:eastAsia="zh-CN"/>
        </w:rPr>
        <w:t>ICT</w:t>
      </w:r>
      <w:r>
        <w:rPr>
          <w:rFonts w:hint="eastAsia"/>
          <w:spacing w:val="4"/>
          <w:lang w:eastAsia="zh-CN"/>
        </w:rPr>
        <w:t>）</w:t>
      </w:r>
      <w:r w:rsidRPr="002868C2">
        <w:rPr>
          <w:spacing w:val="4"/>
          <w:lang w:eastAsia="zh-CN"/>
        </w:rPr>
        <w:t>在气候变化和环境保护方面作用的</w:t>
      </w:r>
      <w:r w:rsidRPr="002868C2">
        <w:rPr>
          <w:rFonts w:hint="eastAsia"/>
          <w:spacing w:val="4"/>
          <w:lang w:eastAsia="zh-CN"/>
        </w:rPr>
        <w:t>第</w:t>
      </w:r>
      <w:r w:rsidRPr="002868C2">
        <w:rPr>
          <w:lang w:eastAsia="zh-CN"/>
        </w:rPr>
        <w:t>182</w:t>
      </w:r>
      <w:r w:rsidRPr="002868C2">
        <w:rPr>
          <w:lang w:eastAsia="zh-CN"/>
        </w:rPr>
        <w:t>号决议（</w:t>
      </w:r>
      <w:del w:id="13" w:author="Kong, Hongli" w:date="2022-01-24T10:02:00Z">
        <w:r w:rsidRPr="002868C2" w:rsidDel="00055A6F">
          <w:rPr>
            <w:lang w:eastAsia="zh-CN"/>
          </w:rPr>
          <w:delText>2010</w:delText>
        </w:r>
        <w:r w:rsidRPr="002868C2" w:rsidDel="00055A6F">
          <w:rPr>
            <w:lang w:eastAsia="zh-CN"/>
          </w:rPr>
          <w:delText>年，瓜达拉哈拉</w:delText>
        </w:r>
      </w:del>
      <w:ins w:id="14" w:author="Kong, Hongli" w:date="2022-01-24T10:02:00Z">
        <w:r w:rsidR="00055A6F">
          <w:rPr>
            <w:rFonts w:hint="eastAsia"/>
            <w:lang w:eastAsia="zh-CN"/>
          </w:rPr>
          <w:t>2014</w:t>
        </w:r>
        <w:r w:rsidR="00055A6F">
          <w:rPr>
            <w:rFonts w:hint="eastAsia"/>
            <w:lang w:eastAsia="zh-CN"/>
          </w:rPr>
          <w:t>年，釜山</w:t>
        </w:r>
      </w:ins>
      <w:r w:rsidRPr="002868C2">
        <w:rPr>
          <w:lang w:eastAsia="zh-CN"/>
        </w:rPr>
        <w:t>）；</w:t>
      </w:r>
    </w:p>
    <w:p w14:paraId="2C3689C7" w14:textId="1D8D27F9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世界电信发展大会有关信息通信技术</w:t>
      </w:r>
      <w:r>
        <w:rPr>
          <w:rFonts w:hint="eastAsia"/>
          <w:lang w:eastAsia="zh-CN"/>
        </w:rPr>
        <w:t>与</w:t>
      </w:r>
      <w:r w:rsidRPr="002868C2">
        <w:rPr>
          <w:lang w:eastAsia="zh-CN"/>
        </w:rPr>
        <w:t>气候变化的</w:t>
      </w:r>
      <w:r w:rsidRPr="002868C2">
        <w:rPr>
          <w:rFonts w:hint="eastAsia"/>
          <w:lang w:eastAsia="zh-CN"/>
        </w:rPr>
        <w:t>第</w:t>
      </w:r>
      <w:r w:rsidRPr="002868C2">
        <w:rPr>
          <w:lang w:eastAsia="zh-CN"/>
        </w:rPr>
        <w:t>66</w:t>
      </w:r>
      <w:r w:rsidRPr="002868C2">
        <w:rPr>
          <w:lang w:eastAsia="zh-CN"/>
        </w:rPr>
        <w:t>号决议（</w:t>
      </w:r>
      <w:del w:id="15" w:author="Kong, Hongli" w:date="2022-01-24T10:02:00Z">
        <w:r w:rsidRPr="002868C2" w:rsidDel="00055A6F">
          <w:rPr>
            <w:lang w:eastAsia="zh-CN"/>
          </w:rPr>
          <w:delText>2010</w:delText>
        </w:r>
        <w:r w:rsidRPr="002868C2" w:rsidDel="00055A6F">
          <w:rPr>
            <w:lang w:eastAsia="zh-CN"/>
          </w:rPr>
          <w:delText>年，海得拉巴</w:delText>
        </w:r>
      </w:del>
      <w:ins w:id="16" w:author="Kong, Hongli" w:date="2022-01-24T10:02:00Z">
        <w:r w:rsidR="00055A6F">
          <w:rPr>
            <w:rFonts w:hint="eastAsia"/>
            <w:lang w:eastAsia="zh-CN"/>
          </w:rPr>
          <w:t>2017</w:t>
        </w:r>
        <w:r w:rsidR="00055A6F">
          <w:rPr>
            <w:rFonts w:hint="eastAsia"/>
            <w:lang w:eastAsia="zh-CN"/>
          </w:rPr>
          <w:t>年，布宜诺斯艾利</w:t>
        </w:r>
      </w:ins>
      <w:ins w:id="17" w:author="Kong, Hongli" w:date="2022-01-24T10:03:00Z">
        <w:r w:rsidR="00055A6F">
          <w:rPr>
            <w:rFonts w:hint="eastAsia"/>
            <w:lang w:eastAsia="zh-CN"/>
          </w:rPr>
          <w:t>斯</w:t>
        </w:r>
      </w:ins>
      <w:r w:rsidRPr="002868C2">
        <w:rPr>
          <w:lang w:eastAsia="zh-CN"/>
        </w:rPr>
        <w:t>）；</w:t>
      </w:r>
    </w:p>
    <w:p w14:paraId="435060A6" w14:textId="77777777" w:rsidR="004E080D" w:rsidRPr="002868C2" w:rsidRDefault="00216D37" w:rsidP="004E080D">
      <w:pPr>
        <w:rPr>
          <w:color w:val="000000"/>
          <w:lang w:eastAsia="zh-CN"/>
        </w:rPr>
      </w:pPr>
      <w:r w:rsidRPr="002868C2">
        <w:rPr>
          <w:i/>
          <w:iCs/>
          <w:color w:val="000000"/>
          <w:lang w:eastAsia="zh-CN"/>
        </w:rPr>
        <w:t>c)</w:t>
      </w:r>
      <w:r w:rsidRPr="002868C2">
        <w:rPr>
          <w:i/>
          <w:iCs/>
          <w:color w:val="000000"/>
          <w:lang w:eastAsia="zh-CN"/>
        </w:rPr>
        <w:tab/>
      </w:r>
      <w:r w:rsidRPr="002868C2">
        <w:rPr>
          <w:lang w:eastAsia="zh-CN"/>
        </w:rPr>
        <w:t>《海得拉巴宣言》（</w:t>
      </w:r>
      <w:r w:rsidRPr="002868C2">
        <w:rPr>
          <w:lang w:eastAsia="zh-CN"/>
        </w:rPr>
        <w:t>2010</w:t>
      </w:r>
      <w:r w:rsidRPr="002868C2">
        <w:rPr>
          <w:lang w:eastAsia="zh-CN"/>
        </w:rPr>
        <w:t>年）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1</w:t>
      </w:r>
      <w:r w:rsidRPr="002868C2">
        <w:rPr>
          <w:lang w:eastAsia="zh-CN"/>
        </w:rPr>
        <w:t>9</w:t>
      </w:r>
      <w:r w:rsidRPr="002868C2">
        <w:rPr>
          <w:rFonts w:hint="eastAsia"/>
          <w:lang w:eastAsia="zh-CN"/>
        </w:rPr>
        <w:t>段</w:t>
      </w:r>
      <w:r w:rsidRPr="002868C2">
        <w:rPr>
          <w:lang w:eastAsia="zh-CN"/>
        </w:rPr>
        <w:t>指出，制定和实施</w:t>
      </w:r>
      <w:r w:rsidRPr="002868C2">
        <w:rPr>
          <w:rFonts w:hint="eastAsia"/>
          <w:lang w:eastAsia="zh-CN"/>
        </w:rPr>
        <w:t>有关</w:t>
      </w:r>
      <w:r w:rsidRPr="002868C2">
        <w:rPr>
          <w:lang w:eastAsia="zh-CN"/>
        </w:rPr>
        <w:t>适当</w:t>
      </w:r>
      <w:r w:rsidRPr="002868C2">
        <w:rPr>
          <w:rFonts w:hint="eastAsia"/>
          <w:lang w:eastAsia="zh-CN"/>
        </w:rPr>
        <w:t>处置</w:t>
      </w:r>
      <w:r>
        <w:rPr>
          <w:lang w:eastAsia="zh-CN"/>
        </w:rPr>
        <w:t>电子废弃物</w:t>
      </w:r>
      <w:r w:rsidRPr="002868C2">
        <w:rPr>
          <w:lang w:eastAsia="zh-CN"/>
        </w:rPr>
        <w:t>的政策至关重要；</w:t>
      </w:r>
    </w:p>
    <w:p w14:paraId="7D989379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d)</w:t>
      </w:r>
      <w:r w:rsidRPr="002868C2">
        <w:rPr>
          <w:lang w:eastAsia="zh-CN"/>
        </w:rPr>
        <w:tab/>
      </w:r>
      <w:r w:rsidRPr="002868C2">
        <w:rPr>
          <w:lang w:eastAsia="zh-CN"/>
        </w:rPr>
        <w:t>有关控制危险废物越境转移及其处置的《</w:t>
      </w:r>
      <w:r w:rsidRPr="002868C2">
        <w:rPr>
          <w:rFonts w:hint="eastAsia"/>
          <w:lang w:eastAsia="zh-CN"/>
        </w:rPr>
        <w:t>巴塞尔</w:t>
      </w:r>
      <w:r w:rsidRPr="002868C2">
        <w:rPr>
          <w:lang w:eastAsia="zh-CN"/>
        </w:rPr>
        <w:t>公约》（</w:t>
      </w:r>
      <w:r w:rsidRPr="002868C2">
        <w:rPr>
          <w:lang w:eastAsia="zh-CN"/>
        </w:rPr>
        <w:t>1989</w:t>
      </w:r>
      <w:r w:rsidRPr="002868C2">
        <w:rPr>
          <w:lang w:eastAsia="zh-CN"/>
        </w:rPr>
        <w:t>年</w:t>
      </w:r>
      <w:r w:rsidRPr="002868C2">
        <w:rPr>
          <w:rFonts w:hint="eastAsia"/>
          <w:lang w:eastAsia="zh-CN"/>
        </w:rPr>
        <w:t>3</w:t>
      </w:r>
      <w:r w:rsidRPr="002868C2">
        <w:rPr>
          <w:lang w:eastAsia="zh-CN"/>
        </w:rPr>
        <w:t>月）确定</w:t>
      </w:r>
      <w:r w:rsidRPr="002868C2">
        <w:rPr>
          <w:rFonts w:hint="eastAsia"/>
          <w:lang w:eastAsia="zh-CN"/>
        </w:rPr>
        <w:t>，</w:t>
      </w:r>
      <w:r w:rsidRPr="002868C2">
        <w:rPr>
          <w:lang w:eastAsia="zh-CN"/>
        </w:rPr>
        <w:t>某些电器和电子组件产生的废物具有危险性；</w:t>
      </w:r>
    </w:p>
    <w:p w14:paraId="615E7A9F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e)</w:t>
      </w:r>
      <w:r w:rsidRPr="002868C2">
        <w:rPr>
          <w:lang w:eastAsia="zh-CN"/>
        </w:rPr>
        <w:tab/>
      </w:r>
      <w:r w:rsidRPr="002868C2">
        <w:rPr>
          <w:lang w:eastAsia="zh-CN"/>
        </w:rPr>
        <w:t>信息社会世界高峰会议《日内瓦行动计划》（</w:t>
      </w:r>
      <w:r w:rsidRPr="002868C2">
        <w:rPr>
          <w:lang w:eastAsia="zh-CN"/>
        </w:rPr>
        <w:t>2003</w:t>
      </w:r>
      <w:r w:rsidRPr="002868C2">
        <w:rPr>
          <w:lang w:eastAsia="zh-CN"/>
        </w:rPr>
        <w:t>年，日内瓦）行动方面</w:t>
      </w:r>
      <w:r w:rsidRPr="002868C2">
        <w:rPr>
          <w:lang w:eastAsia="zh-CN"/>
        </w:rPr>
        <w:t>C7</w:t>
      </w:r>
      <w:r w:rsidRPr="002868C2">
        <w:rPr>
          <w:lang w:eastAsia="zh-CN"/>
        </w:rPr>
        <w:t>（电子环境）</w:t>
      </w:r>
      <w:r w:rsidRPr="002868C2">
        <w:rPr>
          <w:rFonts w:hint="eastAsia"/>
          <w:lang w:eastAsia="zh-CN"/>
        </w:rPr>
        <w:t>第</w:t>
      </w:r>
      <w:r w:rsidRPr="002868C2">
        <w:rPr>
          <w:lang w:eastAsia="zh-CN"/>
        </w:rPr>
        <w:t>20</w:t>
      </w:r>
      <w:r w:rsidRPr="002868C2">
        <w:rPr>
          <w:rFonts w:hint="eastAsia"/>
          <w:lang w:eastAsia="zh-CN"/>
        </w:rPr>
        <w:t>段</w:t>
      </w:r>
      <w:r w:rsidRPr="002868C2">
        <w:rPr>
          <w:lang w:eastAsia="zh-CN"/>
        </w:rPr>
        <w:t>呼吁鼓励各国政府、民间团体和私营部门</w:t>
      </w:r>
      <w:r>
        <w:rPr>
          <w:rFonts w:hint="eastAsia"/>
          <w:lang w:eastAsia="zh-CN"/>
        </w:rPr>
        <w:t>采取行动并落实项目和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计划，以</w:t>
      </w:r>
      <w:r w:rsidRPr="002868C2">
        <w:rPr>
          <w:lang w:eastAsia="zh-CN"/>
        </w:rPr>
        <w:t>实现可持续性生产和消费以及</w:t>
      </w:r>
      <w:r w:rsidRPr="002868C2">
        <w:rPr>
          <w:rFonts w:hint="eastAsia"/>
          <w:lang w:eastAsia="zh-CN"/>
        </w:rPr>
        <w:t>以</w:t>
      </w:r>
      <w:r w:rsidRPr="002868C2">
        <w:rPr>
          <w:lang w:eastAsia="zh-CN"/>
        </w:rPr>
        <w:t>有利于环境安全的</w:t>
      </w:r>
      <w:r w:rsidRPr="002868C2">
        <w:rPr>
          <w:rFonts w:hint="eastAsia"/>
          <w:lang w:eastAsia="zh-CN"/>
        </w:rPr>
        <w:t>方式</w:t>
      </w:r>
      <w:r w:rsidRPr="002868C2">
        <w:rPr>
          <w:lang w:eastAsia="zh-CN"/>
        </w:rPr>
        <w:t>处理和回收信息通信技术使用的废弃硬件和组</w:t>
      </w:r>
      <w:r w:rsidRPr="002868C2">
        <w:rPr>
          <w:rFonts w:hint="eastAsia"/>
          <w:lang w:eastAsia="zh-CN"/>
        </w:rPr>
        <w:t>件</w:t>
      </w:r>
      <w:r w:rsidRPr="002868C2">
        <w:rPr>
          <w:lang w:eastAsia="zh-CN"/>
        </w:rPr>
        <w:t>；</w:t>
      </w:r>
    </w:p>
    <w:p w14:paraId="009314BC" w14:textId="77777777" w:rsidR="004E080D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f)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有关电器和</w:t>
      </w:r>
      <w:r>
        <w:rPr>
          <w:lang w:eastAsia="zh-CN"/>
        </w:rPr>
        <w:t>电子废弃物</w:t>
      </w:r>
      <w:r w:rsidRPr="002868C2">
        <w:rPr>
          <w:lang w:eastAsia="zh-CN"/>
        </w:rPr>
        <w:t>环境无害管理的《内罗毕宣言》以及第九届《巴塞尔公约》签</w:t>
      </w:r>
      <w:r>
        <w:rPr>
          <w:rFonts w:hint="eastAsia"/>
          <w:lang w:eastAsia="zh-CN"/>
        </w:rPr>
        <w:t>约</w:t>
      </w:r>
      <w:r w:rsidRPr="002868C2">
        <w:rPr>
          <w:lang w:eastAsia="zh-CN"/>
        </w:rPr>
        <w:t>方大会通过的有关</w:t>
      </w:r>
      <w:r>
        <w:rPr>
          <w:lang w:eastAsia="zh-CN"/>
        </w:rPr>
        <w:t>电子废弃物</w:t>
      </w:r>
      <w:r w:rsidRPr="002868C2">
        <w:rPr>
          <w:lang w:eastAsia="zh-CN"/>
        </w:rPr>
        <w:t>环境无害管理的工作计划侧重于发展中国家</w:t>
      </w:r>
      <w:r w:rsidRPr="002868C2">
        <w:rPr>
          <w:vertAlign w:val="superscript"/>
          <w:lang w:eastAsia="zh-CN"/>
        </w:rPr>
        <w:footnoteReference w:customMarkFollows="1" w:id="1"/>
        <w:t>1</w:t>
      </w:r>
      <w:r w:rsidRPr="002868C2">
        <w:rPr>
          <w:lang w:eastAsia="zh-CN"/>
        </w:rPr>
        <w:t>的需求，</w:t>
      </w:r>
    </w:p>
    <w:p w14:paraId="258F2426" w14:textId="77777777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考虑到</w:t>
      </w:r>
    </w:p>
    <w:p w14:paraId="7F6A93F4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由于电信和信息技术的进步，</w:t>
      </w:r>
      <w:r w:rsidRPr="002868C2">
        <w:rPr>
          <w:rFonts w:hint="eastAsia"/>
          <w:lang w:eastAsia="zh-CN"/>
        </w:rPr>
        <w:t>对</w:t>
      </w:r>
      <w:r w:rsidRPr="002868C2">
        <w:rPr>
          <w:lang w:eastAsia="zh-CN"/>
        </w:rPr>
        <w:t>电器和电子设备（</w:t>
      </w:r>
      <w:r w:rsidRPr="002868C2">
        <w:rPr>
          <w:lang w:eastAsia="zh-CN"/>
        </w:rPr>
        <w:t>EEE</w:t>
      </w:r>
      <w:r w:rsidRPr="002868C2">
        <w:rPr>
          <w:lang w:eastAsia="zh-CN"/>
        </w:rPr>
        <w:t>）</w:t>
      </w:r>
      <w:r w:rsidRPr="002868C2">
        <w:rPr>
          <w:rFonts w:hint="eastAsia"/>
          <w:lang w:eastAsia="zh-CN"/>
        </w:rPr>
        <w:t>的消费</w:t>
      </w:r>
      <w:r w:rsidRPr="002868C2">
        <w:rPr>
          <w:lang w:eastAsia="zh-CN"/>
        </w:rPr>
        <w:t>和需求与日俱增，由此导致</w:t>
      </w:r>
      <w:r>
        <w:rPr>
          <w:lang w:eastAsia="zh-CN"/>
        </w:rPr>
        <w:t>电子废弃物</w:t>
      </w:r>
      <w:r w:rsidRPr="002868C2">
        <w:rPr>
          <w:lang w:eastAsia="zh-CN"/>
        </w:rPr>
        <w:t>明显增加，对环境和健康，尤其是发展中国家的环境和健康造成不良影响；</w:t>
      </w:r>
    </w:p>
    <w:p w14:paraId="36BAEE4A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国际电联和</w:t>
      </w:r>
      <w:r w:rsidRPr="002868C2">
        <w:rPr>
          <w:rFonts w:hint="eastAsia"/>
          <w:lang w:eastAsia="zh-CN"/>
        </w:rPr>
        <w:t>与</w:t>
      </w:r>
      <w:r w:rsidRPr="002868C2">
        <w:rPr>
          <w:lang w:eastAsia="zh-CN"/>
        </w:rPr>
        <w:t>《巴塞尔公约》相关的利益攸关方（如联合国环境署（</w:t>
      </w:r>
      <w:r w:rsidRPr="002868C2">
        <w:rPr>
          <w:lang w:eastAsia="zh-CN"/>
        </w:rPr>
        <w:t>UNEP</w:t>
      </w:r>
      <w:r w:rsidRPr="002868C2">
        <w:rPr>
          <w:lang w:eastAsia="zh-CN"/>
        </w:rPr>
        <w:t>）和联合国开发计划署（</w:t>
      </w:r>
      <w:r w:rsidRPr="002868C2">
        <w:rPr>
          <w:lang w:eastAsia="zh-CN"/>
        </w:rPr>
        <w:t>UNDP</w:t>
      </w:r>
      <w:r w:rsidRPr="002868C2">
        <w:rPr>
          <w:lang w:eastAsia="zh-CN"/>
        </w:rPr>
        <w:t>））在</w:t>
      </w:r>
      <w:r w:rsidRPr="002868C2">
        <w:rPr>
          <w:rFonts w:hint="eastAsia"/>
          <w:lang w:eastAsia="zh-CN"/>
        </w:rPr>
        <w:t>加强</w:t>
      </w:r>
      <w:r>
        <w:rPr>
          <w:rFonts w:hint="eastAsia"/>
          <w:lang w:eastAsia="zh-CN"/>
        </w:rPr>
        <w:t>电子废弃物</w:t>
      </w:r>
      <w:r w:rsidRPr="002868C2">
        <w:rPr>
          <w:lang w:eastAsia="zh-CN"/>
        </w:rPr>
        <w:t>研究的相关各方的协调中</w:t>
      </w:r>
      <w:r>
        <w:rPr>
          <w:rFonts w:hint="eastAsia"/>
          <w:lang w:eastAsia="zh-CN"/>
        </w:rPr>
        <w:t>发挥重要作用</w:t>
      </w:r>
      <w:r w:rsidRPr="002868C2">
        <w:rPr>
          <w:lang w:eastAsia="zh-CN"/>
        </w:rPr>
        <w:t>；</w:t>
      </w:r>
    </w:p>
    <w:p w14:paraId="3C546BAB" w14:textId="77777777" w:rsidR="004E080D" w:rsidRPr="002868C2" w:rsidRDefault="00216D37" w:rsidP="004E080D">
      <w:pPr>
        <w:rPr>
          <w:color w:val="000000"/>
          <w:lang w:eastAsia="zh-CN"/>
        </w:rPr>
      </w:pPr>
      <w:r w:rsidRPr="002868C2">
        <w:rPr>
          <w:i/>
          <w:iCs/>
          <w:lang w:eastAsia="zh-CN"/>
        </w:rPr>
        <w:t>c)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国际电联电信标准化部门（</w:t>
      </w:r>
      <w:r w:rsidRPr="002868C2">
        <w:rPr>
          <w:lang w:eastAsia="zh-CN"/>
        </w:rPr>
        <w:t>ITU-T</w:t>
      </w:r>
      <w:r w:rsidRPr="002868C2">
        <w:rPr>
          <w:lang w:eastAsia="zh-CN"/>
        </w:rPr>
        <w:t>）有关用于移动终端和其</w:t>
      </w:r>
      <w:r w:rsidRPr="002868C2">
        <w:rPr>
          <w:rFonts w:hint="eastAsia"/>
          <w:lang w:eastAsia="zh-CN"/>
        </w:rPr>
        <w:t>它</w:t>
      </w:r>
      <w:r w:rsidRPr="002868C2">
        <w:rPr>
          <w:lang w:eastAsia="zh-CN"/>
        </w:rPr>
        <w:t>手持</w:t>
      </w:r>
      <w:r w:rsidRPr="002868C2">
        <w:rPr>
          <w:lang w:eastAsia="zh-CN"/>
        </w:rPr>
        <w:t>ICT</w:t>
      </w:r>
      <w:r w:rsidRPr="002868C2">
        <w:rPr>
          <w:lang w:eastAsia="zh-CN"/>
        </w:rPr>
        <w:t>设备的通用电源适配器和充电解决方案的</w:t>
      </w:r>
      <w:r w:rsidRPr="002868C2">
        <w:rPr>
          <w:lang w:eastAsia="zh-CN"/>
        </w:rPr>
        <w:t>ITU-T L.1000</w:t>
      </w:r>
      <w:r w:rsidRPr="002868C2">
        <w:rPr>
          <w:lang w:eastAsia="zh-CN"/>
        </w:rPr>
        <w:t>建议书和有关回收</w:t>
      </w:r>
      <w:r w:rsidRPr="002868C2">
        <w:rPr>
          <w:lang w:eastAsia="zh-CN"/>
        </w:rPr>
        <w:t>ICT</w:t>
      </w:r>
      <w:r w:rsidRPr="002868C2">
        <w:rPr>
          <w:lang w:eastAsia="zh-CN"/>
        </w:rPr>
        <w:t>货物中稀有金属程序的</w:t>
      </w:r>
      <w:r w:rsidRPr="002868C2">
        <w:rPr>
          <w:color w:val="000000"/>
          <w:lang w:eastAsia="zh-CN"/>
        </w:rPr>
        <w:t>ITU-T L.1100</w:t>
      </w:r>
      <w:r w:rsidRPr="002868C2">
        <w:rPr>
          <w:lang w:eastAsia="zh-CN"/>
        </w:rPr>
        <w:t>建议书，</w:t>
      </w:r>
    </w:p>
    <w:p w14:paraId="0DB35059" w14:textId="77777777" w:rsidR="004E080D" w:rsidRPr="002868C2" w:rsidRDefault="00216D37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</w:t>
      </w:r>
      <w:r w:rsidRPr="002868C2">
        <w:rPr>
          <w:rFonts w:hint="eastAsia"/>
          <w:lang w:eastAsia="zh-CN"/>
        </w:rPr>
        <w:t>到</w:t>
      </w:r>
    </w:p>
    <w:p w14:paraId="331E15EA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i/>
          <w:iCs/>
          <w:lang w:eastAsia="zh-CN"/>
        </w:rPr>
        <w:tab/>
      </w:r>
      <w:r w:rsidRPr="00525876">
        <w:rPr>
          <w:rFonts w:hint="eastAsia"/>
          <w:lang w:eastAsia="zh-CN"/>
        </w:rPr>
        <w:t>各国</w:t>
      </w:r>
      <w:r w:rsidRPr="002868C2">
        <w:rPr>
          <w:lang w:eastAsia="zh-CN"/>
        </w:rPr>
        <w:t>政府</w:t>
      </w:r>
      <w:r>
        <w:rPr>
          <w:rFonts w:hint="eastAsia"/>
          <w:lang w:eastAsia="zh-CN"/>
        </w:rPr>
        <w:t>可</w:t>
      </w:r>
      <w:r w:rsidRPr="002868C2">
        <w:rPr>
          <w:lang w:eastAsia="zh-CN"/>
        </w:rPr>
        <w:t>通过制定适当的战略、政策和法律</w:t>
      </w:r>
      <w:r>
        <w:rPr>
          <w:rFonts w:hint="eastAsia"/>
          <w:lang w:eastAsia="zh-CN"/>
        </w:rPr>
        <w:t>，</w:t>
      </w:r>
      <w:r w:rsidRPr="002868C2">
        <w:rPr>
          <w:lang w:eastAsia="zh-CN"/>
        </w:rPr>
        <w:t>为限制</w:t>
      </w:r>
      <w:r>
        <w:rPr>
          <w:lang w:eastAsia="zh-CN"/>
        </w:rPr>
        <w:t>电子废弃物</w:t>
      </w:r>
      <w:r w:rsidRPr="002868C2">
        <w:rPr>
          <w:lang w:eastAsia="zh-CN"/>
        </w:rPr>
        <w:t>发挥重要作用；</w:t>
      </w:r>
    </w:p>
    <w:p w14:paraId="243B7299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lastRenderedPageBreak/>
        <w:t>b)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电信</w:t>
      </w:r>
      <w:r w:rsidRPr="002868C2">
        <w:rPr>
          <w:lang w:eastAsia="zh-CN"/>
        </w:rPr>
        <w:t>/ICT</w:t>
      </w:r>
      <w:r w:rsidRPr="002868C2">
        <w:rPr>
          <w:lang w:eastAsia="zh-CN"/>
        </w:rPr>
        <w:t>可</w:t>
      </w:r>
      <w:r w:rsidRPr="002868C2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减少</w:t>
      </w:r>
      <w:r>
        <w:rPr>
          <w:lang w:eastAsia="zh-CN"/>
        </w:rPr>
        <w:t>电子废弃物</w:t>
      </w:r>
      <w:r w:rsidRPr="002868C2">
        <w:rPr>
          <w:lang w:eastAsia="zh-CN"/>
        </w:rPr>
        <w:t>的影响</w:t>
      </w:r>
      <w:r w:rsidRPr="002868C2">
        <w:rPr>
          <w:rFonts w:hint="eastAsia"/>
          <w:lang w:eastAsia="zh-CN"/>
        </w:rPr>
        <w:t>做</w:t>
      </w:r>
      <w:r w:rsidRPr="002868C2">
        <w:rPr>
          <w:lang w:eastAsia="zh-CN"/>
        </w:rPr>
        <w:t>出显著贡献；</w:t>
      </w:r>
    </w:p>
    <w:p w14:paraId="17A82117" w14:textId="390FA5D0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c)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ITU-T</w:t>
      </w:r>
      <w:r w:rsidRPr="002868C2">
        <w:rPr>
          <w:lang w:eastAsia="zh-CN"/>
        </w:rPr>
        <w:t>第</w:t>
      </w:r>
      <w:r w:rsidRPr="002868C2">
        <w:rPr>
          <w:rFonts w:hint="eastAsia"/>
          <w:lang w:eastAsia="zh-CN"/>
        </w:rPr>
        <w:t>5</w:t>
      </w:r>
      <w:r w:rsidRPr="002868C2">
        <w:rPr>
          <w:lang w:eastAsia="zh-CN"/>
        </w:rPr>
        <w:t>研究</w:t>
      </w:r>
      <w:r w:rsidRPr="002868C2">
        <w:rPr>
          <w:rFonts w:hint="eastAsia"/>
          <w:lang w:eastAsia="zh-CN"/>
        </w:rPr>
        <w:t>组</w:t>
      </w:r>
      <w:r w:rsidRPr="002868C2">
        <w:rPr>
          <w:lang w:eastAsia="zh-CN"/>
        </w:rPr>
        <w:t>有关</w:t>
      </w:r>
      <w:ins w:id="18" w:author="Wang, Long" w:date="2022-01-25T16:05:00Z">
        <w:r w:rsidR="00686DC4">
          <w:rPr>
            <w:rFonts w:hint="eastAsia"/>
            <w:lang w:eastAsia="zh-CN"/>
          </w:rPr>
          <w:t>电子废弃物</w:t>
        </w:r>
      </w:ins>
      <w:ins w:id="19" w:author="Wang, Long" w:date="2022-01-25T16:06:00Z">
        <w:r w:rsidR="00686DC4">
          <w:rPr>
            <w:rFonts w:hint="eastAsia"/>
            <w:lang w:eastAsia="zh-CN"/>
          </w:rPr>
          <w:t>、</w:t>
        </w:r>
        <w:r w:rsidR="00686DC4" w:rsidRPr="00686DC4">
          <w:rPr>
            <w:rFonts w:hint="eastAsia"/>
            <w:lang w:eastAsia="zh-CN"/>
          </w:rPr>
          <w:t>循环经济和可持续供应链管理</w:t>
        </w:r>
      </w:ins>
      <w:del w:id="20" w:author="Wang, Long" w:date="2022-01-25T16:06:00Z">
        <w:r w:rsidRPr="002868C2" w:rsidDel="00686DC4">
          <w:rPr>
            <w:lang w:eastAsia="zh-CN"/>
          </w:rPr>
          <w:delText>环境保护和</w:delText>
        </w:r>
        <w:r w:rsidRPr="002868C2" w:rsidDel="00686DC4">
          <w:rPr>
            <w:lang w:eastAsia="zh-CN"/>
          </w:rPr>
          <w:delText>ICT</w:delText>
        </w:r>
        <w:r w:rsidRPr="002868C2" w:rsidDel="00686DC4">
          <w:rPr>
            <w:lang w:eastAsia="zh-CN"/>
          </w:rPr>
          <w:delText>设备</w:delText>
        </w:r>
        <w:r w:rsidRPr="002868C2" w:rsidDel="00686DC4">
          <w:rPr>
            <w:lang w:eastAsia="zh-CN"/>
          </w:rPr>
          <w:delText>/</w:delText>
        </w:r>
        <w:r w:rsidRPr="002868C2" w:rsidDel="00686DC4">
          <w:rPr>
            <w:lang w:eastAsia="zh-CN"/>
          </w:rPr>
          <w:delText>设施回收</w:delText>
        </w:r>
      </w:del>
      <w:r w:rsidRPr="002868C2">
        <w:rPr>
          <w:rFonts w:hint="eastAsia"/>
          <w:lang w:eastAsia="zh-CN"/>
        </w:rPr>
        <w:t>的第</w:t>
      </w:r>
      <w:del w:id="21" w:author="Kong, Hongli" w:date="2022-01-24T10:03:00Z">
        <w:r w:rsidDel="00055A6F">
          <w:rPr>
            <w:rFonts w:hint="eastAsia"/>
            <w:lang w:eastAsia="zh-CN"/>
          </w:rPr>
          <w:delText>13</w:delText>
        </w:r>
      </w:del>
      <w:ins w:id="22" w:author="Kong, Hongli" w:date="2022-01-24T10:03:00Z">
        <w:r w:rsidR="00055A6F">
          <w:rPr>
            <w:rFonts w:hint="eastAsia"/>
            <w:lang w:eastAsia="zh-CN"/>
          </w:rPr>
          <w:t>7</w:t>
        </w:r>
      </w:ins>
      <w:r w:rsidRPr="007E2DD6">
        <w:rPr>
          <w:lang w:eastAsia="zh-CN"/>
        </w:rPr>
        <w:t>/</w:t>
      </w:r>
      <w:r w:rsidRPr="002868C2">
        <w:rPr>
          <w:lang w:eastAsia="zh-CN"/>
        </w:rPr>
        <w:t>5</w:t>
      </w:r>
      <w:r w:rsidRPr="002868C2">
        <w:rPr>
          <w:lang w:eastAsia="zh-CN"/>
        </w:rPr>
        <w:t>号课题</w:t>
      </w:r>
      <w:del w:id="23" w:author="Wang, Long" w:date="2022-01-25T16:07:00Z">
        <w:r w:rsidDel="00686DC4">
          <w:rPr>
            <w:rFonts w:hint="eastAsia"/>
            <w:lang w:eastAsia="zh-CN"/>
          </w:rPr>
          <w:delText>所</w:delText>
        </w:r>
      </w:del>
      <w:r w:rsidRPr="002868C2">
        <w:rPr>
          <w:lang w:eastAsia="zh-CN"/>
        </w:rPr>
        <w:t>正在开展的工作和研究</w:t>
      </w:r>
      <w:ins w:id="24" w:author="Wang, Long" w:date="2022-01-25T16:06:00Z">
        <w:r w:rsidR="00686DC4">
          <w:rPr>
            <w:rFonts w:hint="eastAsia"/>
            <w:lang w:eastAsia="zh-CN"/>
          </w:rPr>
          <w:t>，涉及</w:t>
        </w:r>
        <w:r w:rsidR="00686DC4" w:rsidRPr="002868C2">
          <w:rPr>
            <w:lang w:eastAsia="zh-CN"/>
          </w:rPr>
          <w:t>环境保护</w:t>
        </w:r>
      </w:ins>
      <w:ins w:id="25" w:author="Wang, Long" w:date="2022-01-25T16:08:00Z">
        <w:r w:rsidR="00686DC4">
          <w:rPr>
            <w:rFonts w:hint="eastAsia"/>
            <w:lang w:eastAsia="zh-CN"/>
          </w:rPr>
          <w:t>、可持续设计</w:t>
        </w:r>
        <w:r w:rsidR="00686DC4">
          <w:rPr>
            <w:rFonts w:hint="eastAsia"/>
            <w:lang w:eastAsia="zh-CN"/>
          </w:rPr>
          <w:t>/</w:t>
        </w:r>
        <w:r w:rsidR="00686DC4">
          <w:rPr>
            <w:rFonts w:hint="eastAsia"/>
            <w:lang w:eastAsia="zh-CN"/>
          </w:rPr>
          <w:t>制造</w:t>
        </w:r>
      </w:ins>
      <w:ins w:id="26" w:author="Wang, Long" w:date="2022-01-25T16:06:00Z">
        <w:r w:rsidR="00686DC4" w:rsidRPr="002868C2">
          <w:rPr>
            <w:lang w:eastAsia="zh-CN"/>
          </w:rPr>
          <w:t>和</w:t>
        </w:r>
        <w:r w:rsidR="00686DC4" w:rsidRPr="002868C2">
          <w:rPr>
            <w:lang w:eastAsia="zh-CN"/>
          </w:rPr>
          <w:t>ICT</w:t>
        </w:r>
        <w:r w:rsidR="00686DC4" w:rsidRPr="002868C2">
          <w:rPr>
            <w:lang w:eastAsia="zh-CN"/>
          </w:rPr>
          <w:t>设备</w:t>
        </w:r>
        <w:r w:rsidR="00686DC4" w:rsidRPr="002868C2">
          <w:rPr>
            <w:lang w:eastAsia="zh-CN"/>
          </w:rPr>
          <w:t>/</w:t>
        </w:r>
        <w:r w:rsidR="00686DC4" w:rsidRPr="002868C2">
          <w:rPr>
            <w:lang w:eastAsia="zh-CN"/>
          </w:rPr>
          <w:t>设施回收</w:t>
        </w:r>
      </w:ins>
      <w:r w:rsidRPr="002868C2">
        <w:rPr>
          <w:lang w:eastAsia="zh-CN"/>
        </w:rPr>
        <w:t>；</w:t>
      </w:r>
    </w:p>
    <w:p w14:paraId="50C76CC8" w14:textId="0D6DF538" w:rsidR="00055A6F" w:rsidRDefault="00216D37" w:rsidP="004E080D">
      <w:pPr>
        <w:rPr>
          <w:iCs/>
          <w:lang w:eastAsia="zh-CN"/>
        </w:rPr>
      </w:pPr>
      <w:r w:rsidRPr="002868C2">
        <w:rPr>
          <w:i/>
          <w:iCs/>
          <w:lang w:eastAsia="zh-CN"/>
        </w:rPr>
        <w:t>d)</w:t>
      </w:r>
      <w:r w:rsidRPr="002868C2">
        <w:rPr>
          <w:i/>
          <w:iCs/>
          <w:lang w:eastAsia="zh-CN"/>
        </w:rPr>
        <w:tab/>
      </w:r>
      <w:del w:id="27" w:author="Kong, Hongli" w:date="2022-01-24T10:12:00Z">
        <w:r w:rsidRPr="002868C2" w:rsidDel="00216D37">
          <w:rPr>
            <w:lang w:eastAsia="zh-CN"/>
          </w:rPr>
          <w:delText>电信发展部门（</w:delText>
        </w:r>
        <w:r w:rsidRPr="002868C2" w:rsidDel="00216D37">
          <w:rPr>
            <w:lang w:eastAsia="zh-CN"/>
          </w:rPr>
          <w:delText>ITU-D</w:delText>
        </w:r>
        <w:r w:rsidRPr="002868C2" w:rsidDel="00216D37">
          <w:rPr>
            <w:rFonts w:hint="eastAsia"/>
            <w:lang w:eastAsia="zh-CN"/>
          </w:rPr>
          <w:delText>）</w:delText>
        </w:r>
        <w:r w:rsidRPr="002868C2" w:rsidDel="00216D37">
          <w:rPr>
            <w:lang w:eastAsia="zh-CN"/>
          </w:rPr>
          <w:delText>第</w:delText>
        </w:r>
        <w:r w:rsidRPr="002868C2" w:rsidDel="00216D37">
          <w:rPr>
            <w:lang w:eastAsia="zh-CN"/>
          </w:rPr>
          <w:delText>1</w:delText>
        </w:r>
        <w:r w:rsidRPr="002868C2" w:rsidDel="00216D37">
          <w:rPr>
            <w:lang w:eastAsia="zh-CN"/>
          </w:rPr>
          <w:delText>研究组有关适当处理和重复使用电信</w:delText>
        </w:r>
        <w:r w:rsidRPr="002868C2" w:rsidDel="00216D37">
          <w:rPr>
            <w:lang w:eastAsia="zh-CN"/>
          </w:rPr>
          <w:delText>/ICT</w:delText>
        </w:r>
        <w:r w:rsidRPr="002868C2" w:rsidDel="00216D37">
          <w:rPr>
            <w:lang w:eastAsia="zh-CN"/>
          </w:rPr>
          <w:delText>废料的战略和政策的</w:delText>
        </w:r>
        <w:r w:rsidRPr="002868C2" w:rsidDel="00216D37">
          <w:rPr>
            <w:rFonts w:hint="eastAsia"/>
            <w:lang w:eastAsia="zh-CN"/>
          </w:rPr>
          <w:delText>第</w:delText>
        </w:r>
        <w:r w:rsidRPr="002868C2" w:rsidDel="00216D37">
          <w:rPr>
            <w:lang w:eastAsia="zh-CN"/>
          </w:rPr>
          <w:delText>24/1</w:delText>
        </w:r>
        <w:r w:rsidRPr="002868C2" w:rsidDel="00216D37">
          <w:rPr>
            <w:lang w:eastAsia="zh-CN"/>
          </w:rPr>
          <w:delText>号课题正在开展的工作和研究</w:delText>
        </w:r>
      </w:del>
      <w:del w:id="28" w:author="Kong, Hongli" w:date="2022-01-26T15:21:00Z">
        <w:r w:rsidR="00DF17C0" w:rsidDel="00DF17C0">
          <w:rPr>
            <w:rFonts w:hint="eastAsia"/>
            <w:lang w:eastAsia="zh-CN"/>
          </w:rPr>
          <w:delText>，</w:delText>
        </w:r>
      </w:del>
      <w:ins w:id="29" w:author="Wang, Long" w:date="2022-01-25T16:09:00Z">
        <w:r w:rsidR="00C86616">
          <w:rPr>
            <w:rFonts w:hint="eastAsia"/>
            <w:lang w:eastAsia="zh-CN"/>
          </w:rPr>
          <w:t>发展中国家和地区在电子</w:t>
        </w:r>
        <w:r w:rsidR="0076296D">
          <w:rPr>
            <w:rFonts w:hint="eastAsia"/>
            <w:lang w:eastAsia="zh-CN"/>
          </w:rPr>
          <w:t>废弃物</w:t>
        </w:r>
        <w:r w:rsidR="00C86616">
          <w:rPr>
            <w:rFonts w:hint="eastAsia"/>
            <w:lang w:eastAsia="zh-CN"/>
          </w:rPr>
          <w:t>管理方面所</w:t>
        </w:r>
      </w:ins>
      <w:ins w:id="30" w:author="Wang, Long" w:date="2022-01-25T16:15:00Z">
        <w:r w:rsidR="00CD2533">
          <w:rPr>
            <w:rFonts w:hint="eastAsia"/>
            <w:lang w:eastAsia="zh-CN"/>
          </w:rPr>
          <w:t>开展</w:t>
        </w:r>
      </w:ins>
      <w:ins w:id="31" w:author="Wang, Long" w:date="2022-01-25T16:09:00Z">
        <w:r w:rsidR="00C86616">
          <w:rPr>
            <w:rFonts w:hint="eastAsia"/>
            <w:lang w:eastAsia="zh-CN"/>
          </w:rPr>
          <w:t>的各</w:t>
        </w:r>
      </w:ins>
      <w:ins w:id="32" w:author="Wang, Long" w:date="2022-01-25T16:58:00Z">
        <w:r w:rsidR="00D33E9F">
          <w:rPr>
            <w:rFonts w:hint="eastAsia"/>
            <w:lang w:eastAsia="zh-CN"/>
          </w:rPr>
          <w:t>项</w:t>
        </w:r>
      </w:ins>
      <w:ins w:id="33" w:author="Wang, Long" w:date="2022-01-25T16:09:00Z">
        <w:r w:rsidR="00C86616">
          <w:rPr>
            <w:rFonts w:hint="eastAsia"/>
            <w:lang w:eastAsia="zh-CN"/>
          </w:rPr>
          <w:t>/</w:t>
        </w:r>
        <w:r w:rsidR="00C86616">
          <w:rPr>
            <w:rFonts w:hint="eastAsia"/>
            <w:lang w:eastAsia="zh-CN"/>
          </w:rPr>
          <w:t>当前的</w:t>
        </w:r>
      </w:ins>
      <w:ins w:id="34" w:author="Wang, Long" w:date="2022-01-25T16:58:00Z">
        <w:r w:rsidR="00D33E9F">
          <w:rPr>
            <w:rFonts w:hint="eastAsia"/>
            <w:lang w:eastAsia="zh-CN"/>
          </w:rPr>
          <w:t>工作</w:t>
        </w:r>
      </w:ins>
      <w:ins w:id="35" w:author="Wang, Long" w:date="2022-01-25T16:09:00Z">
        <w:r w:rsidR="00C86616">
          <w:rPr>
            <w:rFonts w:hint="eastAsia"/>
            <w:lang w:eastAsia="zh-CN"/>
          </w:rPr>
          <w:t>，</w:t>
        </w:r>
      </w:ins>
      <w:ins w:id="36" w:author="Wang, Long" w:date="2022-01-25T16:16:00Z">
        <w:r w:rsidR="00C32E60">
          <w:rPr>
            <w:rFonts w:hint="eastAsia"/>
            <w:lang w:eastAsia="zh-CN"/>
          </w:rPr>
          <w:t>同时</w:t>
        </w:r>
      </w:ins>
      <w:ins w:id="37" w:author="Wang, Long" w:date="2022-01-25T16:09:00Z">
        <w:r w:rsidR="00C86616">
          <w:rPr>
            <w:rFonts w:hint="eastAsia"/>
            <w:lang w:eastAsia="zh-CN"/>
          </w:rPr>
          <w:t>充分认识到其中仍然存在的挑战；</w:t>
        </w:r>
      </w:ins>
    </w:p>
    <w:p w14:paraId="6F84AD5A" w14:textId="5F7F4FD0" w:rsidR="00055A6F" w:rsidRPr="00055A6F" w:rsidRDefault="00055A6F" w:rsidP="00055A6F">
      <w:pPr>
        <w:rPr>
          <w:ins w:id="38" w:author="Author"/>
          <w:rFonts w:eastAsia="Times New Roman"/>
          <w:iCs/>
          <w:lang w:eastAsia="zh-CN"/>
          <w:rPrChange w:id="39" w:author="Author">
            <w:rPr>
              <w:ins w:id="40" w:author="Author"/>
              <w:i/>
              <w:iCs/>
            </w:rPr>
          </w:rPrChange>
        </w:rPr>
      </w:pPr>
      <w:ins w:id="41" w:author="Author">
        <w:r w:rsidRPr="00055A6F">
          <w:rPr>
            <w:rFonts w:eastAsia="Times New Roman"/>
            <w:i/>
            <w:iCs/>
            <w:lang w:eastAsia="zh-CN"/>
          </w:rPr>
          <w:t>e)</w:t>
        </w:r>
        <w:r w:rsidRPr="00055A6F">
          <w:rPr>
            <w:rFonts w:eastAsia="Times New Roman"/>
            <w:i/>
            <w:iCs/>
            <w:lang w:eastAsia="zh-CN"/>
          </w:rPr>
          <w:tab/>
        </w:r>
      </w:ins>
      <w:ins w:id="42" w:author="Wang, Long" w:date="2022-01-25T16:16:00Z">
        <w:r w:rsidR="00C32E60">
          <w:rPr>
            <w:rFonts w:hint="eastAsia"/>
            <w:lang w:eastAsia="zh-CN"/>
          </w:rPr>
          <w:t>发展中国家</w:t>
        </w:r>
      </w:ins>
      <w:ins w:id="43" w:author="Wang, Long" w:date="2022-01-25T16:17:00Z">
        <w:r w:rsidR="00C32E60">
          <w:rPr>
            <w:rFonts w:hint="eastAsia"/>
            <w:lang w:eastAsia="zh-CN"/>
          </w:rPr>
          <w:t>缺乏</w:t>
        </w:r>
      </w:ins>
      <w:ins w:id="44" w:author="Wang, Long" w:date="2022-01-25T16:16:00Z">
        <w:r w:rsidR="00C32E60">
          <w:rPr>
            <w:rFonts w:hint="eastAsia"/>
            <w:lang w:eastAsia="zh-CN"/>
          </w:rPr>
          <w:t>有效管理电子</w:t>
        </w:r>
      </w:ins>
      <w:ins w:id="45" w:author="Wang, Long" w:date="2022-01-25T16:17:00Z">
        <w:r w:rsidR="00C32E60">
          <w:rPr>
            <w:rFonts w:hint="eastAsia"/>
            <w:lang w:eastAsia="zh-CN"/>
          </w:rPr>
          <w:t>废弃物</w:t>
        </w:r>
      </w:ins>
      <w:ins w:id="46" w:author="Wang, Long" w:date="2022-01-25T16:16:00Z">
        <w:r w:rsidR="00C32E60">
          <w:rPr>
            <w:rFonts w:hint="eastAsia"/>
            <w:lang w:eastAsia="zh-CN"/>
          </w:rPr>
          <w:t>的设施，</w:t>
        </w:r>
      </w:ins>
      <w:ins w:id="47" w:author="Wang, Long" w:date="2022-01-25T16:59:00Z">
        <w:r w:rsidR="00625084">
          <w:rPr>
            <w:rFonts w:hint="eastAsia"/>
            <w:lang w:eastAsia="zh-CN"/>
          </w:rPr>
          <w:t>且</w:t>
        </w:r>
      </w:ins>
      <w:ins w:id="48" w:author="Wang, Long" w:date="2022-01-25T16:17:00Z">
        <w:r w:rsidR="00C32E60">
          <w:rPr>
            <w:rFonts w:hint="eastAsia"/>
            <w:lang w:eastAsia="zh-CN"/>
          </w:rPr>
          <w:t>对此</w:t>
        </w:r>
      </w:ins>
      <w:ins w:id="49" w:author="Wang, Long" w:date="2022-01-25T16:16:00Z">
        <w:r w:rsidR="00C32E60">
          <w:rPr>
            <w:rFonts w:hint="eastAsia"/>
            <w:lang w:eastAsia="zh-CN"/>
          </w:rPr>
          <w:t>认识不足；</w:t>
        </w:r>
      </w:ins>
    </w:p>
    <w:p w14:paraId="4FFB5BD1" w14:textId="643A95B8" w:rsidR="00055A6F" w:rsidRPr="00055A6F" w:rsidRDefault="00055A6F" w:rsidP="00055A6F">
      <w:pPr>
        <w:rPr>
          <w:ins w:id="50" w:author="Author"/>
          <w:rFonts w:eastAsia="Times New Roman"/>
          <w:i/>
          <w:iCs/>
          <w:lang w:eastAsia="zh-CN"/>
        </w:rPr>
      </w:pPr>
      <w:ins w:id="51" w:author="Author">
        <w:r w:rsidRPr="00055A6F">
          <w:rPr>
            <w:rFonts w:eastAsia="Times New Roman"/>
            <w:i/>
            <w:iCs/>
            <w:lang w:eastAsia="zh-CN"/>
          </w:rPr>
          <w:t>f)</w:t>
        </w:r>
        <w:r w:rsidRPr="00055A6F">
          <w:rPr>
            <w:rFonts w:eastAsia="Times New Roman"/>
            <w:i/>
            <w:iCs/>
            <w:lang w:eastAsia="zh-CN"/>
          </w:rPr>
          <w:tab/>
        </w:r>
      </w:ins>
      <w:ins w:id="52" w:author="Wang, Long" w:date="2022-01-25T16:18:00Z">
        <w:r w:rsidR="00C32E60" w:rsidRPr="00C32E60">
          <w:rPr>
            <w:rFonts w:hint="eastAsia"/>
            <w:lang w:eastAsia="zh-CN"/>
            <w:rPrChange w:id="53" w:author="Wang, Long" w:date="2022-01-25T16:18:00Z">
              <w:rPr>
                <w:rFonts w:ascii="Arial" w:hAnsi="Arial" w:cs="Arial" w:hint="eastAsia"/>
                <w:color w:val="333333"/>
                <w:sz w:val="27"/>
                <w:szCs w:val="27"/>
                <w:shd w:val="clear" w:color="auto" w:fill="FFFFFF"/>
                <w:lang w:eastAsia="zh-CN"/>
              </w:rPr>
            </w:rPrChange>
          </w:rPr>
          <w:t>有必要</w:t>
        </w:r>
        <w:r w:rsidR="00C32E60">
          <w:rPr>
            <w:rFonts w:hint="eastAsia"/>
            <w:lang w:eastAsia="zh-CN"/>
          </w:rPr>
          <w:t>包括假冒</w:t>
        </w:r>
        <w:r w:rsidR="00C32E60">
          <w:rPr>
            <w:rFonts w:hint="eastAsia"/>
            <w:lang w:eastAsia="zh-CN"/>
          </w:rPr>
          <w:t>ICT</w:t>
        </w:r>
        <w:r w:rsidR="00C32E60">
          <w:rPr>
            <w:rFonts w:hint="eastAsia"/>
            <w:lang w:eastAsia="zh-CN"/>
          </w:rPr>
          <w:t>设备及其对电子废弃物产生的影响；</w:t>
        </w:r>
      </w:ins>
    </w:p>
    <w:p w14:paraId="78FE4028" w14:textId="434AB72B" w:rsidR="00055A6F" w:rsidRPr="00055A6F" w:rsidRDefault="00055A6F" w:rsidP="00055A6F">
      <w:pPr>
        <w:rPr>
          <w:ins w:id="54" w:author="Author"/>
          <w:rFonts w:eastAsia="Times New Roman"/>
          <w:i/>
          <w:iCs/>
          <w:lang w:eastAsia="zh-CN"/>
        </w:rPr>
      </w:pPr>
      <w:ins w:id="55" w:author="Author">
        <w:r w:rsidRPr="00055A6F">
          <w:rPr>
            <w:rFonts w:eastAsia="Times New Roman"/>
            <w:i/>
            <w:iCs/>
            <w:lang w:eastAsia="zh-CN"/>
          </w:rPr>
          <w:t>g)</w:t>
        </w:r>
        <w:r w:rsidRPr="00055A6F">
          <w:rPr>
            <w:rFonts w:eastAsia="Times New Roman"/>
            <w:i/>
            <w:iCs/>
            <w:lang w:eastAsia="zh-CN"/>
          </w:rPr>
          <w:tab/>
        </w:r>
      </w:ins>
      <w:ins w:id="56" w:author="Wang, Long" w:date="2022-01-25T16:19:00Z">
        <w:r w:rsidR="00C32E60">
          <w:rPr>
            <w:rFonts w:hint="eastAsia"/>
            <w:lang w:eastAsia="zh-CN"/>
          </w:rPr>
          <w:t>循环经济为减少全球电子废弃物数量</w:t>
        </w:r>
      </w:ins>
      <w:ins w:id="57" w:author="Wang, Long" w:date="2022-01-25T16:20:00Z">
        <w:r w:rsidR="00C32E60">
          <w:rPr>
            <w:rFonts w:hint="eastAsia"/>
            <w:lang w:eastAsia="zh-CN"/>
          </w:rPr>
          <w:t>以及推动传统线性生产</w:t>
        </w:r>
        <w:r w:rsidR="00C32E60">
          <w:rPr>
            <w:rFonts w:hint="eastAsia"/>
            <w:lang w:eastAsia="zh-CN"/>
          </w:rPr>
          <w:t>/</w:t>
        </w:r>
        <w:r w:rsidR="00C32E60">
          <w:rPr>
            <w:rFonts w:hint="eastAsia"/>
            <w:lang w:eastAsia="zh-CN"/>
          </w:rPr>
          <w:t>消费模式</w:t>
        </w:r>
      </w:ins>
      <w:ins w:id="58" w:author="Wang, Long" w:date="2022-01-25T16:21:00Z">
        <w:r w:rsidR="00C32E60">
          <w:rPr>
            <w:rFonts w:hint="eastAsia"/>
            <w:lang w:eastAsia="zh-CN"/>
          </w:rPr>
          <w:t>向可持续模式转变</w:t>
        </w:r>
      </w:ins>
      <w:ins w:id="59" w:author="Wang, Long" w:date="2022-01-25T16:19:00Z">
        <w:r w:rsidR="00C32E60">
          <w:rPr>
            <w:rFonts w:hint="eastAsia"/>
            <w:lang w:eastAsia="zh-CN"/>
          </w:rPr>
          <w:t>提供了明确的途径</w:t>
        </w:r>
      </w:ins>
      <w:ins w:id="60" w:author="Wang, Long" w:date="2022-01-25T16:21:00Z">
        <w:r w:rsidR="00C32E60">
          <w:rPr>
            <w:rFonts w:hint="eastAsia"/>
            <w:lang w:eastAsia="zh-CN"/>
          </w:rPr>
          <w:t>；</w:t>
        </w:r>
      </w:ins>
    </w:p>
    <w:p w14:paraId="4CF03990" w14:textId="32613BF0" w:rsidR="00055A6F" w:rsidRPr="00055A6F" w:rsidRDefault="00055A6F" w:rsidP="00055A6F">
      <w:pPr>
        <w:rPr>
          <w:ins w:id="61" w:author="Author"/>
          <w:rFonts w:eastAsia="Times New Roman"/>
          <w:i/>
          <w:iCs/>
          <w:lang w:eastAsia="zh-CN"/>
        </w:rPr>
      </w:pPr>
      <w:ins w:id="62" w:author="Author">
        <w:r w:rsidRPr="00055A6F">
          <w:rPr>
            <w:rFonts w:eastAsia="Times New Roman"/>
            <w:i/>
            <w:iCs/>
            <w:lang w:eastAsia="zh-CN"/>
          </w:rPr>
          <w:t>h)</w:t>
        </w:r>
        <w:r w:rsidRPr="00055A6F">
          <w:rPr>
            <w:rFonts w:eastAsia="Times New Roman"/>
            <w:i/>
            <w:iCs/>
            <w:lang w:eastAsia="zh-CN"/>
          </w:rPr>
          <w:tab/>
        </w:r>
      </w:ins>
      <w:ins w:id="63" w:author="Wang, Long" w:date="2022-01-25T16:21:00Z">
        <w:r w:rsidR="00003A99">
          <w:rPr>
            <w:rFonts w:hint="eastAsia"/>
            <w:lang w:eastAsia="zh-CN"/>
          </w:rPr>
          <w:t>缺乏衡量电子废弃物环境影响和评估数字技术环境性能的工具；</w:t>
        </w:r>
      </w:ins>
    </w:p>
    <w:p w14:paraId="36DD2D0B" w14:textId="1FB1775F" w:rsidR="00055A6F" w:rsidRPr="00055A6F" w:rsidRDefault="00055A6F" w:rsidP="00055A6F">
      <w:pPr>
        <w:rPr>
          <w:ins w:id="64" w:author="Author"/>
          <w:rFonts w:eastAsia="Times New Roman"/>
          <w:i/>
          <w:iCs/>
          <w:lang w:eastAsia="zh-CN"/>
        </w:rPr>
      </w:pPr>
      <w:proofErr w:type="spellStart"/>
      <w:ins w:id="65" w:author="Author">
        <w:r w:rsidRPr="00055A6F">
          <w:rPr>
            <w:rFonts w:eastAsia="Times New Roman"/>
            <w:i/>
            <w:iCs/>
            <w:lang w:eastAsia="zh-CN"/>
          </w:rPr>
          <w:t>i</w:t>
        </w:r>
        <w:proofErr w:type="spellEnd"/>
        <w:r w:rsidRPr="00055A6F">
          <w:rPr>
            <w:rFonts w:eastAsia="Times New Roman"/>
            <w:i/>
            <w:iCs/>
            <w:lang w:eastAsia="zh-CN"/>
          </w:rPr>
          <w:t>)</w:t>
        </w:r>
        <w:r w:rsidRPr="00055A6F">
          <w:rPr>
            <w:rFonts w:eastAsia="Times New Roman"/>
            <w:i/>
            <w:iCs/>
            <w:lang w:eastAsia="zh-CN"/>
          </w:rPr>
          <w:tab/>
        </w:r>
      </w:ins>
      <w:ins w:id="66" w:author="Wang, Long" w:date="2022-01-25T16:22:00Z">
        <w:r w:rsidR="00003A99">
          <w:rPr>
            <w:rFonts w:hint="eastAsia"/>
            <w:lang w:eastAsia="zh-CN"/>
          </w:rPr>
          <w:t>在大多数发展中国家，非</w:t>
        </w:r>
      </w:ins>
      <w:ins w:id="67" w:author="Wang, Long" w:date="2022-01-25T16:23:00Z">
        <w:r w:rsidR="00003A99">
          <w:rPr>
            <w:rFonts w:hint="eastAsia"/>
            <w:lang w:eastAsia="zh-CN"/>
          </w:rPr>
          <w:t>正式</w:t>
        </w:r>
      </w:ins>
      <w:ins w:id="68" w:author="Wang, Long" w:date="2022-01-25T16:22:00Z">
        <w:r w:rsidR="00003A99">
          <w:rPr>
            <w:rFonts w:hint="eastAsia"/>
            <w:lang w:eastAsia="zh-CN"/>
          </w:rPr>
          <w:t>部门仍然是处理电子废弃物的主要部门；</w:t>
        </w:r>
      </w:ins>
    </w:p>
    <w:p w14:paraId="280A2A1A" w14:textId="70C97569" w:rsidR="004E080D" w:rsidRDefault="00055A6F" w:rsidP="00055A6F">
      <w:pPr>
        <w:rPr>
          <w:lang w:eastAsia="zh-CN"/>
        </w:rPr>
      </w:pPr>
      <w:ins w:id="69" w:author="Author">
        <w:r w:rsidRPr="00BD380B">
          <w:rPr>
            <w:lang w:eastAsia="zh-CN"/>
          </w:rPr>
          <w:t>j)</w:t>
        </w:r>
        <w:r w:rsidRPr="00BD380B">
          <w:rPr>
            <w:lang w:eastAsia="zh-CN"/>
          </w:rPr>
          <w:tab/>
        </w:r>
      </w:ins>
      <w:ins w:id="70" w:author="Wang, Long" w:date="2022-01-25T16:23:00Z">
        <w:r w:rsidR="00003A99">
          <w:rPr>
            <w:rFonts w:hint="eastAsia"/>
            <w:lang w:eastAsia="zh-CN"/>
          </w:rPr>
          <w:t>电子废弃物的可持续管理对于实现可持续发展目标至关重要</w:t>
        </w:r>
      </w:ins>
      <w:ins w:id="71" w:author="Kong, Hongli" w:date="2022-01-26T15:21:00Z">
        <w:r w:rsidR="00DF17C0">
          <w:rPr>
            <w:rFonts w:hint="eastAsia"/>
            <w:lang w:eastAsia="zh-CN"/>
          </w:rPr>
          <w:t>，</w:t>
        </w:r>
      </w:ins>
    </w:p>
    <w:p w14:paraId="28FDEA82" w14:textId="77777777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进一步</w:t>
      </w:r>
      <w:r>
        <w:rPr>
          <w:rFonts w:hint="eastAsia"/>
          <w:lang w:eastAsia="zh-CN"/>
        </w:rPr>
        <w:t>认识</w:t>
      </w:r>
      <w:r w:rsidRPr="002868C2">
        <w:rPr>
          <w:rFonts w:hint="eastAsia"/>
          <w:lang w:eastAsia="zh-CN"/>
        </w:rPr>
        <w:t>到</w:t>
      </w:r>
    </w:p>
    <w:p w14:paraId="301A4682" w14:textId="77777777" w:rsidR="004E080D" w:rsidRPr="002868C2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i/>
          <w:iCs/>
          <w:lang w:eastAsia="zh-CN"/>
        </w:rPr>
        <w:tab/>
      </w:r>
      <w:r w:rsidRPr="002868C2">
        <w:rPr>
          <w:lang w:eastAsia="zh-CN"/>
        </w:rPr>
        <w:t>大量</w:t>
      </w:r>
      <w:r>
        <w:rPr>
          <w:rFonts w:hint="eastAsia"/>
          <w:lang w:eastAsia="zh-CN"/>
        </w:rPr>
        <w:t>被认为可再利用的已经</w:t>
      </w:r>
      <w:r w:rsidRPr="002868C2">
        <w:rPr>
          <w:lang w:eastAsia="zh-CN"/>
        </w:rPr>
        <w:t>使用的、</w:t>
      </w:r>
      <w:r w:rsidRPr="002868C2">
        <w:rPr>
          <w:rFonts w:hint="eastAsia"/>
          <w:lang w:eastAsia="zh-CN"/>
        </w:rPr>
        <w:t>旧</w:t>
      </w:r>
      <w:r w:rsidRPr="002868C2">
        <w:rPr>
          <w:lang w:eastAsia="zh-CN"/>
        </w:rPr>
        <w:t>的、过时的和不可</w:t>
      </w:r>
      <w:r w:rsidRPr="002868C2">
        <w:rPr>
          <w:rFonts w:hint="eastAsia"/>
          <w:lang w:eastAsia="zh-CN"/>
        </w:rPr>
        <w:t>用</w:t>
      </w:r>
      <w:r w:rsidRPr="002868C2">
        <w:rPr>
          <w:lang w:eastAsia="zh-CN"/>
        </w:rPr>
        <w:t>的电信</w:t>
      </w:r>
      <w:r w:rsidRPr="002868C2">
        <w:rPr>
          <w:lang w:eastAsia="zh-CN"/>
        </w:rPr>
        <w:t>/ICT</w:t>
      </w:r>
      <w:r w:rsidRPr="002868C2">
        <w:rPr>
          <w:lang w:eastAsia="zh-CN"/>
        </w:rPr>
        <w:t>硬件和设备出口至发展中国家；</w:t>
      </w:r>
    </w:p>
    <w:p w14:paraId="51770D6F" w14:textId="7C32F488" w:rsidR="00055A6F" w:rsidRDefault="00216D37" w:rsidP="004E080D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lang w:eastAsia="zh-CN"/>
        </w:rPr>
        <w:t>很多发展中国家</w:t>
      </w:r>
      <w:r>
        <w:rPr>
          <w:rFonts w:hint="eastAsia"/>
          <w:lang w:eastAsia="zh-CN"/>
        </w:rPr>
        <w:t>正在受到</w:t>
      </w:r>
      <w:r w:rsidRPr="002868C2">
        <w:rPr>
          <w:rFonts w:hint="eastAsia"/>
          <w:lang w:eastAsia="zh-CN"/>
        </w:rPr>
        <w:t>它</w:t>
      </w:r>
      <w:r w:rsidRPr="002868C2">
        <w:rPr>
          <w:lang w:eastAsia="zh-CN"/>
        </w:rPr>
        <w:t>们可能不应承担责任</w:t>
      </w:r>
      <w:r w:rsidRPr="002868C2">
        <w:rPr>
          <w:rFonts w:hint="eastAsia"/>
          <w:lang w:eastAsia="zh-CN"/>
        </w:rPr>
        <w:t>的、因</w:t>
      </w:r>
      <w:r>
        <w:rPr>
          <w:lang w:eastAsia="zh-CN"/>
        </w:rPr>
        <w:t>电子废弃物</w:t>
      </w:r>
      <w:r w:rsidRPr="002868C2">
        <w:rPr>
          <w:rFonts w:hint="eastAsia"/>
          <w:lang w:eastAsia="zh-CN"/>
        </w:rPr>
        <w:t>造成的</w:t>
      </w:r>
      <w:r w:rsidRPr="002868C2">
        <w:rPr>
          <w:lang w:eastAsia="zh-CN"/>
        </w:rPr>
        <w:t>严重环境</w:t>
      </w:r>
      <w:r>
        <w:rPr>
          <w:rFonts w:hint="eastAsia"/>
          <w:lang w:eastAsia="zh-CN"/>
        </w:rPr>
        <w:t>的</w:t>
      </w:r>
      <w:r w:rsidRPr="002868C2">
        <w:rPr>
          <w:lang w:eastAsia="zh-CN"/>
        </w:rPr>
        <w:t>危害，如水污染和健康风险</w:t>
      </w:r>
      <w:del w:id="72" w:author="Kong, Hongli" w:date="2022-01-26T15:20:00Z">
        <w:r w:rsidR="004B300C" w:rsidDel="004B300C">
          <w:rPr>
            <w:rFonts w:hint="eastAsia"/>
            <w:lang w:eastAsia="zh-CN"/>
          </w:rPr>
          <w:delText>，</w:delText>
        </w:r>
      </w:del>
      <w:ins w:id="73" w:author="Kong, Hongli" w:date="2022-01-24T10:04:00Z">
        <w:r w:rsidR="00055A6F" w:rsidRPr="0080725C">
          <w:rPr>
            <w:lang w:eastAsia="zh-CN"/>
          </w:rPr>
          <w:t>；</w:t>
        </w:r>
      </w:ins>
    </w:p>
    <w:p w14:paraId="7B0FB56D" w14:textId="4BCBEC7E" w:rsidR="004E080D" w:rsidRPr="002868C2" w:rsidRDefault="00055A6F" w:rsidP="004E080D">
      <w:pPr>
        <w:rPr>
          <w:lang w:eastAsia="zh-CN"/>
        </w:rPr>
      </w:pPr>
      <w:ins w:id="74" w:author="Author">
        <w:r>
          <w:rPr>
            <w:i/>
            <w:lang w:eastAsia="zh-CN"/>
          </w:rPr>
          <w:t>c)</w:t>
        </w:r>
        <w:r>
          <w:rPr>
            <w:i/>
            <w:lang w:eastAsia="zh-CN"/>
          </w:rPr>
          <w:tab/>
        </w:r>
      </w:ins>
      <w:ins w:id="75" w:author="Wang, Long" w:date="2022-01-25T16:24:00Z">
        <w:r w:rsidR="00874FA1" w:rsidRPr="00874FA1">
          <w:rPr>
            <w:rFonts w:hint="eastAsia"/>
            <w:lang w:eastAsia="zh-CN"/>
          </w:rPr>
          <w:t>假冒电信</w:t>
        </w:r>
        <w:r w:rsidR="00874FA1" w:rsidRPr="00874FA1">
          <w:rPr>
            <w:rFonts w:hint="eastAsia"/>
            <w:lang w:eastAsia="zh-CN"/>
          </w:rPr>
          <w:t>/ICT</w:t>
        </w:r>
        <w:r w:rsidR="00874FA1" w:rsidRPr="00874FA1">
          <w:rPr>
            <w:rFonts w:hint="eastAsia"/>
            <w:lang w:eastAsia="zh-CN"/>
          </w:rPr>
          <w:t>硬件和设备涌入发展中国家加剧了处理和控制电子</w:t>
        </w:r>
      </w:ins>
      <w:ins w:id="76" w:author="Wang, Long" w:date="2022-01-25T16:25:00Z">
        <w:r w:rsidR="00874FA1">
          <w:rPr>
            <w:rFonts w:hint="eastAsia"/>
            <w:lang w:eastAsia="zh-CN"/>
          </w:rPr>
          <w:t>废弃物</w:t>
        </w:r>
      </w:ins>
      <w:ins w:id="77" w:author="Wang, Long" w:date="2022-01-25T16:24:00Z">
        <w:r w:rsidR="00874FA1" w:rsidRPr="00874FA1">
          <w:rPr>
            <w:rFonts w:hint="eastAsia"/>
            <w:lang w:eastAsia="zh-CN"/>
          </w:rPr>
          <w:t>的挑战</w:t>
        </w:r>
      </w:ins>
      <w:ins w:id="78" w:author="Kong, Hongli" w:date="2022-01-26T15:20:00Z">
        <w:r w:rsidR="004B300C">
          <w:rPr>
            <w:rFonts w:hint="eastAsia"/>
            <w:lang w:eastAsia="zh-CN"/>
          </w:rPr>
          <w:t>，</w:t>
        </w:r>
      </w:ins>
    </w:p>
    <w:p w14:paraId="24B00C63" w14:textId="77777777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做</w:t>
      </w:r>
      <w:r w:rsidRPr="002868C2">
        <w:rPr>
          <w:lang w:eastAsia="zh-CN"/>
        </w:rPr>
        <w:t>出决议，责成电信标准化局主任与电信发展局主任合作</w:t>
      </w:r>
    </w:p>
    <w:p w14:paraId="10D7FA20" w14:textId="77777777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lang w:eastAsia="zh-CN"/>
        </w:rPr>
        <w:t>努力加强国际电联针对</w:t>
      </w:r>
      <w:r>
        <w:rPr>
          <w:rFonts w:hint="eastAsia"/>
          <w:lang w:eastAsia="zh-CN"/>
        </w:rPr>
        <w:t>处理和控制电信和信息技术设备电子废弃物及其处理</w:t>
      </w:r>
      <w:r w:rsidRPr="002868C2"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而</w:t>
      </w:r>
      <w:r w:rsidRPr="002868C2">
        <w:rPr>
          <w:lang w:eastAsia="zh-CN"/>
        </w:rPr>
        <w:t>开展</w:t>
      </w:r>
      <w:r w:rsidRPr="002868C2">
        <w:rPr>
          <w:rFonts w:hint="eastAsia"/>
          <w:lang w:eastAsia="zh-CN"/>
        </w:rPr>
        <w:t>的</w:t>
      </w:r>
      <w:r w:rsidRPr="002868C2">
        <w:rPr>
          <w:lang w:eastAsia="zh-CN"/>
        </w:rPr>
        <w:t>活动</w:t>
      </w:r>
      <w:r w:rsidRPr="002868C2">
        <w:rPr>
          <w:rFonts w:hint="eastAsia"/>
          <w:lang w:eastAsia="zh-CN"/>
        </w:rPr>
        <w:t>；</w:t>
      </w:r>
    </w:p>
    <w:p w14:paraId="48A34E07" w14:textId="509FA3E8" w:rsidR="004E080D" w:rsidRDefault="00216D37" w:rsidP="004E080D">
      <w:pPr>
        <w:rPr>
          <w:lang w:eastAsia="zh-CN"/>
        </w:rPr>
      </w:pPr>
      <w:r w:rsidRPr="002868C2">
        <w:rPr>
          <w:lang w:eastAsia="zh-CN"/>
        </w:rPr>
        <w:t>2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帮助发展中国家适当评估</w:t>
      </w:r>
      <w:ins w:id="79" w:author="Wang, Long" w:date="2022-01-25T16:41:00Z">
        <w:r w:rsidR="00DE4CBE">
          <w:rPr>
            <w:rFonts w:hint="eastAsia"/>
            <w:lang w:eastAsia="zh-CN"/>
          </w:rPr>
          <w:t>统一产生的</w:t>
        </w:r>
      </w:ins>
      <w:r>
        <w:rPr>
          <w:rFonts w:hint="eastAsia"/>
          <w:lang w:eastAsia="zh-CN"/>
        </w:rPr>
        <w:t>电子废弃物的</w:t>
      </w:r>
      <w:r w:rsidRPr="002868C2">
        <w:rPr>
          <w:rFonts w:hint="eastAsia"/>
          <w:lang w:eastAsia="zh-CN"/>
        </w:rPr>
        <w:t>规模</w:t>
      </w:r>
      <w:ins w:id="80" w:author="Wang, Long" w:date="2022-01-25T16:25:00Z">
        <w:r w:rsidR="002F154A">
          <w:rPr>
            <w:rFonts w:hint="eastAsia"/>
            <w:lang w:eastAsia="zh-CN"/>
          </w:rPr>
          <w:t>/</w:t>
        </w:r>
        <w:r w:rsidR="002F154A">
          <w:rPr>
            <w:rFonts w:hint="eastAsia"/>
            <w:lang w:eastAsia="zh-CN"/>
          </w:rPr>
          <w:t>数量</w:t>
        </w:r>
      </w:ins>
      <w:r w:rsidRPr="002868C2">
        <w:rPr>
          <w:rFonts w:hint="eastAsia"/>
          <w:lang w:eastAsia="zh-CN"/>
        </w:rPr>
        <w:t>；</w:t>
      </w:r>
    </w:p>
    <w:p w14:paraId="3BF5496C" w14:textId="77777777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t>3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解决电子废弃物的处理和控制问题，</w:t>
      </w:r>
      <w:r w:rsidRPr="002868C2">
        <w:rPr>
          <w:rFonts w:hint="eastAsia"/>
          <w:lang w:eastAsia="zh-CN"/>
        </w:rPr>
        <w:t>并为全球处理由此产生的日益严重危害</w:t>
      </w:r>
      <w:r w:rsidRPr="002868C2">
        <w:rPr>
          <w:lang w:eastAsia="zh-CN"/>
        </w:rPr>
        <w:t>的</w:t>
      </w:r>
      <w:r>
        <w:rPr>
          <w:rFonts w:hint="eastAsia"/>
          <w:lang w:eastAsia="zh-CN"/>
        </w:rPr>
        <w:t>工作</w:t>
      </w:r>
      <w:r w:rsidRPr="002868C2">
        <w:rPr>
          <w:lang w:eastAsia="zh-CN"/>
        </w:rPr>
        <w:t>献计献策；</w:t>
      </w:r>
    </w:p>
    <w:p w14:paraId="4C0E76C5" w14:textId="40B7239B" w:rsidR="004E080D" w:rsidRPr="002868C2" w:rsidRDefault="00216D37" w:rsidP="004E080D">
      <w:pPr>
        <w:rPr>
          <w:lang w:eastAsia="zh-CN"/>
        </w:rPr>
      </w:pPr>
      <w:r w:rsidRPr="002868C2">
        <w:rPr>
          <w:rFonts w:hint="eastAsia"/>
          <w:lang w:eastAsia="zh-CN"/>
        </w:rPr>
        <w:t>4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与</w:t>
      </w:r>
      <w:del w:id="81" w:author="Wang, Long" w:date="2022-01-25T16:41:00Z">
        <w:r w:rsidRPr="002868C2" w:rsidDel="0067251D">
          <w:rPr>
            <w:rFonts w:hint="eastAsia"/>
            <w:lang w:eastAsia="zh-CN"/>
          </w:rPr>
          <w:delText>包括学术界和相关组织在内的</w:delText>
        </w:r>
      </w:del>
      <w:r w:rsidRPr="002868C2">
        <w:rPr>
          <w:rFonts w:hint="eastAsia"/>
          <w:lang w:eastAsia="zh-CN"/>
        </w:rPr>
        <w:t>相关利益攸关方</w:t>
      </w:r>
      <w:ins w:id="82" w:author="Wang, Long" w:date="2022-01-25T16:41:00Z">
        <w:r w:rsidR="0067251D">
          <w:rPr>
            <w:rFonts w:hint="eastAsia"/>
            <w:lang w:eastAsia="zh-CN"/>
          </w:rPr>
          <w:t>在电子废弃物管理</w:t>
        </w:r>
      </w:ins>
      <w:ins w:id="83" w:author="Wang, Long" w:date="2022-01-25T16:42:00Z">
        <w:r w:rsidR="0067251D">
          <w:rPr>
            <w:rFonts w:hint="eastAsia"/>
            <w:lang w:eastAsia="zh-CN"/>
          </w:rPr>
          <w:t>生态系统方面</w:t>
        </w:r>
      </w:ins>
      <w:r>
        <w:rPr>
          <w:rFonts w:hint="eastAsia"/>
          <w:lang w:eastAsia="zh-CN"/>
        </w:rPr>
        <w:t>开展协作，</w:t>
      </w:r>
      <w:r w:rsidRPr="002868C2">
        <w:rPr>
          <w:rFonts w:hint="eastAsia"/>
          <w:lang w:eastAsia="zh-CN"/>
        </w:rPr>
        <w:t>并</w:t>
      </w:r>
      <w:r w:rsidRPr="002868C2">
        <w:rPr>
          <w:lang w:eastAsia="zh-CN"/>
        </w:rPr>
        <w:t>协调国际电联</w:t>
      </w:r>
      <w:r w:rsidRPr="002868C2">
        <w:rPr>
          <w:rFonts w:hint="eastAsia"/>
          <w:lang w:eastAsia="zh-CN"/>
        </w:rPr>
        <w:t>各</w:t>
      </w:r>
      <w:r w:rsidRPr="002868C2">
        <w:rPr>
          <w:lang w:eastAsia="zh-CN"/>
        </w:rPr>
        <w:t>研究组、焦点组</w:t>
      </w:r>
      <w:ins w:id="84" w:author="Wang, Long" w:date="2022-01-25T16:42:00Z">
        <w:r w:rsidR="0067251D">
          <w:rPr>
            <w:rFonts w:hint="eastAsia"/>
            <w:lang w:eastAsia="zh-CN"/>
          </w:rPr>
          <w:t>、工作组</w:t>
        </w:r>
      </w:ins>
      <w:r w:rsidRPr="002868C2">
        <w:rPr>
          <w:rFonts w:hint="eastAsia"/>
          <w:lang w:eastAsia="zh-CN"/>
        </w:rPr>
        <w:t>和其他相关小组间有关</w:t>
      </w:r>
      <w:r>
        <w:rPr>
          <w:rFonts w:hint="eastAsia"/>
          <w:lang w:eastAsia="zh-CN"/>
        </w:rPr>
        <w:t>电子废弃物</w:t>
      </w:r>
      <w:r w:rsidRPr="002868C2">
        <w:rPr>
          <w:lang w:eastAsia="zh-CN"/>
        </w:rPr>
        <w:t>的活动；</w:t>
      </w:r>
    </w:p>
    <w:p w14:paraId="2CE6A88B" w14:textId="4709B0CF" w:rsidR="006B2599" w:rsidRDefault="00216D37" w:rsidP="004E080D">
      <w:pPr>
        <w:rPr>
          <w:lang w:eastAsia="zh-CN"/>
        </w:rPr>
      </w:pPr>
      <w:r w:rsidRPr="002868C2">
        <w:rPr>
          <w:rFonts w:hint="eastAsia"/>
          <w:lang w:eastAsia="zh-CN"/>
        </w:rPr>
        <w:t>5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（</w:t>
      </w:r>
      <w:r w:rsidRPr="002868C2">
        <w:rPr>
          <w:lang w:eastAsia="zh-CN"/>
        </w:rPr>
        <w:t>特别在发展中国家</w:t>
      </w:r>
      <w:r>
        <w:rPr>
          <w:rFonts w:hint="eastAsia"/>
          <w:lang w:eastAsia="zh-CN"/>
        </w:rPr>
        <w:t>）</w:t>
      </w:r>
      <w:r w:rsidRPr="002868C2">
        <w:rPr>
          <w:lang w:eastAsia="zh-CN"/>
        </w:rPr>
        <w:t>组织研讨会和讲习班，提高人们对</w:t>
      </w:r>
      <w:r>
        <w:rPr>
          <w:lang w:eastAsia="zh-CN"/>
        </w:rPr>
        <w:t>电子废弃物</w:t>
      </w:r>
      <w:del w:id="85" w:author="Wang, Long" w:date="2022-01-25T16:42:00Z">
        <w:r w:rsidRPr="002868C2" w:rsidDel="009D5EDE">
          <w:rPr>
            <w:lang w:eastAsia="zh-CN"/>
          </w:rPr>
          <w:delText>危害</w:delText>
        </w:r>
      </w:del>
      <w:ins w:id="86" w:author="Wang, Long" w:date="2022-01-25T16:42:00Z">
        <w:r w:rsidR="009D5EDE">
          <w:rPr>
            <w:rFonts w:hint="eastAsia"/>
            <w:lang w:eastAsia="zh-CN"/>
          </w:rPr>
          <w:t>可持续管理</w:t>
        </w:r>
      </w:ins>
      <w:del w:id="87" w:author="Wang, Long" w:date="2022-01-25T16:42:00Z">
        <w:r w:rsidRPr="002868C2" w:rsidDel="009D5EDE">
          <w:rPr>
            <w:lang w:eastAsia="zh-CN"/>
          </w:rPr>
          <w:delText>和处置方法</w:delText>
        </w:r>
      </w:del>
      <w:r w:rsidRPr="002868C2">
        <w:rPr>
          <w:lang w:eastAsia="zh-CN"/>
        </w:rPr>
        <w:t>的认识，</w:t>
      </w:r>
      <w:r>
        <w:rPr>
          <w:rFonts w:hint="eastAsia"/>
          <w:lang w:eastAsia="zh-CN"/>
        </w:rPr>
        <w:t>衡量</w:t>
      </w:r>
      <w:r w:rsidRPr="002868C2">
        <w:rPr>
          <w:lang w:eastAsia="zh-CN"/>
        </w:rPr>
        <w:t>受</w:t>
      </w:r>
      <w:r>
        <w:rPr>
          <w:lang w:eastAsia="zh-CN"/>
        </w:rPr>
        <w:t>电子废弃物</w:t>
      </w:r>
      <w:r w:rsidRPr="002868C2">
        <w:rPr>
          <w:lang w:eastAsia="zh-CN"/>
        </w:rPr>
        <w:t>危害最深的发展中国家的需求</w:t>
      </w:r>
      <w:del w:id="88" w:author="Kong, Hongli" w:date="2022-01-26T15:22:00Z">
        <w:r w:rsidR="00EC587C" w:rsidDel="00EC587C">
          <w:rPr>
            <w:rFonts w:hint="eastAsia"/>
            <w:lang w:eastAsia="zh-CN"/>
          </w:rPr>
          <w:delText>，</w:delText>
        </w:r>
      </w:del>
      <w:ins w:id="89" w:author="Wang, Long" w:date="2022-01-25T17:04:00Z">
        <w:r w:rsidR="00836D73">
          <w:rPr>
            <w:rFonts w:hint="eastAsia"/>
            <w:lang w:eastAsia="zh-CN"/>
          </w:rPr>
          <w:t>；</w:t>
        </w:r>
      </w:ins>
    </w:p>
    <w:p w14:paraId="4160C0BD" w14:textId="1051425E" w:rsidR="006B2599" w:rsidRPr="006B2599" w:rsidRDefault="006B2599" w:rsidP="006B2599">
      <w:pPr>
        <w:rPr>
          <w:ins w:id="90" w:author="Author"/>
          <w:rFonts w:eastAsia="Times New Roman"/>
          <w:lang w:eastAsia="zh-CN"/>
        </w:rPr>
      </w:pPr>
      <w:ins w:id="91" w:author="Author">
        <w:r w:rsidRPr="006B2599">
          <w:rPr>
            <w:rFonts w:eastAsia="Times New Roman"/>
            <w:lang w:eastAsia="zh-CN"/>
          </w:rPr>
          <w:t>6</w:t>
        </w:r>
        <w:r w:rsidRPr="006B2599">
          <w:rPr>
            <w:rFonts w:eastAsia="Times New Roman"/>
            <w:lang w:eastAsia="zh-CN"/>
          </w:rPr>
          <w:tab/>
        </w:r>
      </w:ins>
      <w:ins w:id="92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协助发展中国家设计和建立</w:t>
        </w:r>
        <w:r w:rsidR="00990FDD">
          <w:rPr>
            <w:rFonts w:ascii="SimSun" w:hAnsi="SimSun" w:cs="SimSun" w:hint="eastAsia"/>
            <w:lang w:eastAsia="zh-CN"/>
          </w:rPr>
          <w:t>易于负担</w:t>
        </w:r>
        <w:r w:rsidR="00990FDD" w:rsidRPr="00990FDD">
          <w:rPr>
            <w:rFonts w:ascii="SimSun" w:hAnsi="SimSun" w:cs="SimSun" w:hint="eastAsia"/>
            <w:lang w:eastAsia="zh-CN"/>
          </w:rPr>
          <w:t>、可靠的电子</w:t>
        </w:r>
      </w:ins>
      <w:ins w:id="93" w:author="Wang, Long" w:date="2022-01-25T16:44:00Z">
        <w:r w:rsidR="00990FDD">
          <w:rPr>
            <w:rFonts w:ascii="SimSun" w:hAnsi="SimSun" w:cs="SimSun" w:hint="eastAsia"/>
            <w:lang w:eastAsia="zh-CN"/>
          </w:rPr>
          <w:t>废弃物</w:t>
        </w:r>
      </w:ins>
      <w:ins w:id="94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管理系统</w:t>
        </w:r>
        <w:r w:rsidR="00990FDD" w:rsidRPr="00990FDD">
          <w:rPr>
            <w:rFonts w:eastAsia="Times New Roman" w:hint="eastAsia"/>
            <w:lang w:eastAsia="zh-CN"/>
          </w:rPr>
          <w:t>/</w:t>
        </w:r>
        <w:r w:rsidR="00990FDD" w:rsidRPr="00990FDD">
          <w:rPr>
            <w:rFonts w:ascii="SimSun" w:hAnsi="SimSun" w:cs="SimSun" w:hint="eastAsia"/>
            <w:lang w:eastAsia="zh-CN"/>
          </w:rPr>
          <w:t>设施</w:t>
        </w:r>
        <w:r w:rsidR="00990FDD">
          <w:rPr>
            <w:rFonts w:ascii="SimSun" w:hAnsi="SimSun" w:cs="SimSun" w:hint="eastAsia"/>
            <w:lang w:eastAsia="zh-CN"/>
          </w:rPr>
          <w:t>；</w:t>
        </w:r>
      </w:ins>
    </w:p>
    <w:p w14:paraId="61EF48CB" w14:textId="600BF1B8" w:rsidR="004E080D" w:rsidRDefault="006B2599" w:rsidP="006B2599">
      <w:pPr>
        <w:rPr>
          <w:lang w:eastAsia="zh-CN"/>
        </w:rPr>
      </w:pPr>
      <w:ins w:id="95" w:author="Author">
        <w:r w:rsidRPr="006B2599">
          <w:rPr>
            <w:rFonts w:eastAsia="Times New Roman"/>
            <w:lang w:eastAsia="zh-CN"/>
          </w:rPr>
          <w:t>7</w:t>
        </w:r>
        <w:r w:rsidRPr="006B2599">
          <w:rPr>
            <w:rFonts w:eastAsia="Times New Roman"/>
            <w:lang w:eastAsia="zh-CN"/>
          </w:rPr>
          <w:tab/>
        </w:r>
      </w:ins>
      <w:ins w:id="96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促进和加强国际电联与其他电子</w:t>
        </w:r>
      </w:ins>
      <w:ins w:id="97" w:author="Wang, Long" w:date="2022-01-25T16:44:00Z">
        <w:r w:rsidR="00990FDD">
          <w:rPr>
            <w:rFonts w:ascii="SimSun" w:hAnsi="SimSun" w:cs="SimSun" w:hint="eastAsia"/>
            <w:lang w:eastAsia="zh-CN"/>
          </w:rPr>
          <w:t>废弃物</w:t>
        </w:r>
      </w:ins>
      <w:ins w:id="98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管理组织之间的</w:t>
        </w:r>
      </w:ins>
      <w:ins w:id="99" w:author="Wang, Long" w:date="2022-01-25T16:44:00Z">
        <w:r w:rsidR="00990FDD">
          <w:rPr>
            <w:rFonts w:ascii="SimSun" w:hAnsi="SimSun" w:cs="SimSun" w:hint="eastAsia"/>
            <w:lang w:eastAsia="zh-CN"/>
          </w:rPr>
          <w:t>协作</w:t>
        </w:r>
      </w:ins>
      <w:ins w:id="100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，</w:t>
        </w:r>
      </w:ins>
      <w:ins w:id="101" w:author="Wang, Long" w:date="2022-01-25T16:44:00Z">
        <w:r w:rsidR="00990FDD">
          <w:rPr>
            <w:rFonts w:ascii="SimSun" w:hAnsi="SimSun" w:cs="SimSun" w:hint="eastAsia"/>
            <w:lang w:eastAsia="zh-CN"/>
          </w:rPr>
          <w:t>落实</w:t>
        </w:r>
      </w:ins>
      <w:ins w:id="102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循环经济原则，包括电子</w:t>
        </w:r>
      </w:ins>
      <w:ins w:id="103" w:author="Wang, Long" w:date="2022-01-25T16:44:00Z">
        <w:r w:rsidR="00990FDD">
          <w:rPr>
            <w:rFonts w:ascii="SimSun" w:hAnsi="SimSun" w:cs="SimSun" w:hint="eastAsia"/>
            <w:lang w:eastAsia="zh-CN"/>
          </w:rPr>
          <w:t>废弃物</w:t>
        </w:r>
      </w:ins>
      <w:ins w:id="104" w:author="Wang, Long" w:date="2022-01-25T16:43:00Z">
        <w:r w:rsidR="00990FDD" w:rsidRPr="00990FDD">
          <w:rPr>
            <w:rFonts w:ascii="SimSun" w:hAnsi="SimSun" w:cs="SimSun" w:hint="eastAsia"/>
            <w:lang w:eastAsia="zh-CN"/>
          </w:rPr>
          <w:t>管理中的可持续供应链管理，特别关注发展中国家</w:t>
        </w:r>
      </w:ins>
      <w:ins w:id="105" w:author="Kong, Hongli" w:date="2022-01-26T15:23:00Z">
        <w:r w:rsidR="00EC587C">
          <w:rPr>
            <w:rFonts w:ascii="SimSun" w:hAnsi="SimSun" w:cs="SimSun" w:hint="eastAsia"/>
            <w:lang w:eastAsia="zh-CN"/>
          </w:rPr>
          <w:t>，</w:t>
        </w:r>
      </w:ins>
    </w:p>
    <w:p w14:paraId="33C87CCC" w14:textId="73E0ADE2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lang w:eastAsia="zh-CN"/>
        </w:rPr>
        <w:t>责成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5</w:t>
      </w:r>
      <w:r w:rsidRPr="002868C2">
        <w:rPr>
          <w:lang w:eastAsia="zh-CN"/>
        </w:rPr>
        <w:t>研究组</w:t>
      </w:r>
      <w:r w:rsidRPr="002868C2">
        <w:rPr>
          <w:rFonts w:hint="eastAsia"/>
          <w:lang w:eastAsia="zh-CN"/>
        </w:rPr>
        <w:t>与</w:t>
      </w:r>
      <w:ins w:id="106" w:author="Wang, Long" w:date="2022-01-25T16:45:00Z">
        <w:r w:rsidR="00990FDD">
          <w:rPr>
            <w:rFonts w:hint="eastAsia"/>
            <w:lang w:eastAsia="zh-CN"/>
          </w:rPr>
          <w:t>ITU</w:t>
        </w:r>
        <w:r w:rsidR="00990FDD">
          <w:rPr>
            <w:lang w:eastAsia="zh-CN"/>
          </w:rPr>
          <w:t>-</w:t>
        </w:r>
        <w:r w:rsidR="00990FDD">
          <w:rPr>
            <w:rFonts w:hint="eastAsia"/>
            <w:lang w:eastAsia="zh-CN"/>
          </w:rPr>
          <w:t>D</w:t>
        </w:r>
        <w:r w:rsidR="00990FDD">
          <w:rPr>
            <w:rFonts w:hint="eastAsia"/>
            <w:lang w:eastAsia="zh-CN"/>
          </w:rPr>
          <w:t>第</w:t>
        </w:r>
        <w:r w:rsidR="00990FDD">
          <w:rPr>
            <w:rFonts w:hint="eastAsia"/>
            <w:lang w:eastAsia="zh-CN"/>
          </w:rPr>
          <w:t>1</w:t>
        </w:r>
        <w:r w:rsidR="00990FDD">
          <w:rPr>
            <w:rFonts w:hint="eastAsia"/>
            <w:lang w:eastAsia="zh-CN"/>
          </w:rPr>
          <w:t>研究组和其他</w:t>
        </w:r>
      </w:ins>
      <w:r w:rsidRPr="002868C2">
        <w:rPr>
          <w:lang w:eastAsia="zh-CN"/>
        </w:rPr>
        <w:t>国际电联相关研究组合作</w:t>
      </w:r>
    </w:p>
    <w:p w14:paraId="2D686AEA" w14:textId="77777777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制定</w:t>
      </w:r>
      <w:r w:rsidRPr="002868C2">
        <w:rPr>
          <w:lang w:eastAsia="zh-CN"/>
        </w:rPr>
        <w:t>并编制</w:t>
      </w:r>
      <w:r w:rsidRPr="002868C2">
        <w:rPr>
          <w:rFonts w:hint="eastAsia"/>
          <w:lang w:eastAsia="zh-CN"/>
        </w:rPr>
        <w:t>处理</w:t>
      </w:r>
      <w:r w:rsidRPr="002868C2">
        <w:rPr>
          <w:lang w:eastAsia="zh-CN"/>
        </w:rPr>
        <w:t>和控制电信</w:t>
      </w:r>
      <w:r w:rsidRPr="002868C2">
        <w:rPr>
          <w:lang w:eastAsia="zh-CN"/>
        </w:rPr>
        <w:t>/ICT</w:t>
      </w:r>
      <w:r>
        <w:rPr>
          <w:lang w:eastAsia="zh-CN"/>
        </w:rPr>
        <w:t>电子废弃物</w:t>
      </w:r>
      <w:r w:rsidRPr="002868C2">
        <w:rPr>
          <w:lang w:eastAsia="zh-CN"/>
        </w:rPr>
        <w:t>的最佳做法</w:t>
      </w:r>
      <w:r>
        <w:rPr>
          <w:rFonts w:hint="eastAsia"/>
          <w:lang w:eastAsia="zh-CN"/>
        </w:rPr>
        <w:t>示例及其</w:t>
      </w:r>
      <w:r w:rsidRPr="002868C2">
        <w:rPr>
          <w:lang w:eastAsia="zh-CN"/>
        </w:rPr>
        <w:t>处</w:t>
      </w:r>
      <w:r w:rsidRPr="002868C2">
        <w:rPr>
          <w:rFonts w:hint="eastAsia"/>
          <w:lang w:eastAsia="zh-CN"/>
        </w:rPr>
        <w:t>置</w:t>
      </w:r>
      <w:r w:rsidRPr="002868C2">
        <w:rPr>
          <w:lang w:eastAsia="zh-CN"/>
        </w:rPr>
        <w:t>和回收方法，以便分发给国际电联成员国和部门成员</w:t>
      </w:r>
      <w:r w:rsidRPr="002868C2">
        <w:rPr>
          <w:rFonts w:hint="eastAsia"/>
          <w:lang w:eastAsia="zh-CN"/>
        </w:rPr>
        <w:t>；</w:t>
      </w:r>
    </w:p>
    <w:p w14:paraId="19DA4D74" w14:textId="6420DB67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lastRenderedPageBreak/>
        <w:t>2</w:t>
      </w:r>
      <w:r w:rsidRPr="002868C2">
        <w:rPr>
          <w:lang w:eastAsia="zh-CN"/>
        </w:rPr>
        <w:tab/>
      </w:r>
      <w:del w:id="107" w:author="Wang, Long" w:date="2022-01-25T16:48:00Z">
        <w:r w:rsidRPr="002868C2" w:rsidDel="00990FDD">
          <w:rPr>
            <w:rFonts w:hint="eastAsia"/>
            <w:lang w:eastAsia="zh-CN"/>
          </w:rPr>
          <w:delText>在</w:delText>
        </w:r>
        <w:r w:rsidRPr="002868C2" w:rsidDel="00990FDD">
          <w:rPr>
            <w:lang w:eastAsia="zh-CN"/>
          </w:rPr>
          <w:delText>相关研究组、焦点</w:delText>
        </w:r>
        <w:r w:rsidRPr="002868C2" w:rsidDel="00990FDD">
          <w:rPr>
            <w:rFonts w:hint="eastAsia"/>
            <w:lang w:eastAsia="zh-CN"/>
          </w:rPr>
          <w:delText>组</w:delText>
        </w:r>
        <w:r w:rsidRPr="002868C2" w:rsidDel="00990FDD">
          <w:rPr>
            <w:lang w:eastAsia="zh-CN"/>
          </w:rPr>
          <w:delText>和</w:delText>
        </w:r>
        <w:r w:rsidRPr="002868C2" w:rsidDel="00990FDD">
          <w:rPr>
            <w:rFonts w:hint="eastAsia"/>
            <w:lang w:eastAsia="zh-CN"/>
          </w:rPr>
          <w:delText>国际电联其它相关各组</w:delText>
        </w:r>
      </w:del>
      <w:r w:rsidRPr="002868C2">
        <w:rPr>
          <w:rFonts w:hint="eastAsia"/>
          <w:lang w:eastAsia="zh-CN"/>
        </w:rPr>
        <w:t>制定</w:t>
      </w:r>
      <w:ins w:id="108" w:author="Wang, Long" w:date="2022-01-25T16:48:00Z">
        <w:r w:rsidR="00990FDD">
          <w:rPr>
            <w:rFonts w:hint="eastAsia"/>
            <w:lang w:eastAsia="zh-CN"/>
          </w:rPr>
          <w:t>和审议</w:t>
        </w:r>
      </w:ins>
      <w:r w:rsidRPr="002868C2">
        <w:rPr>
          <w:lang w:eastAsia="zh-CN"/>
        </w:rPr>
        <w:t>有关</w:t>
      </w:r>
      <w:del w:id="109" w:author="Wang, Long" w:date="2022-01-25T16:50:00Z">
        <w:r w:rsidRPr="002868C2" w:rsidDel="00584844">
          <w:rPr>
            <w:rFonts w:hint="eastAsia"/>
            <w:lang w:eastAsia="zh-CN"/>
          </w:rPr>
          <w:delText>处理</w:delText>
        </w:r>
        <w:r w:rsidRPr="002868C2" w:rsidDel="00584844">
          <w:rPr>
            <w:lang w:eastAsia="zh-CN"/>
          </w:rPr>
          <w:delText>和控制</w:delText>
        </w:r>
      </w:del>
      <w:r w:rsidRPr="002868C2">
        <w:rPr>
          <w:lang w:eastAsia="zh-CN"/>
        </w:rPr>
        <w:t>电信</w:t>
      </w:r>
      <w:r w:rsidRPr="002868C2">
        <w:rPr>
          <w:lang w:eastAsia="zh-CN"/>
        </w:rPr>
        <w:t>/ICT</w:t>
      </w:r>
      <w:r w:rsidRPr="002868C2">
        <w:rPr>
          <w:lang w:eastAsia="zh-CN"/>
        </w:rPr>
        <w:t>产生的</w:t>
      </w:r>
      <w:r>
        <w:rPr>
          <w:lang w:eastAsia="zh-CN"/>
        </w:rPr>
        <w:t>电子废弃物</w:t>
      </w:r>
      <w:ins w:id="110" w:author="Wang, Long" w:date="2022-01-25T16:50:00Z">
        <w:r w:rsidR="00584844">
          <w:rPr>
            <w:rFonts w:hint="eastAsia"/>
            <w:lang w:eastAsia="zh-CN"/>
          </w:rPr>
          <w:t>可持续管理</w:t>
        </w:r>
      </w:ins>
      <w:del w:id="111" w:author="Wang, Long" w:date="2022-01-25T16:50:00Z">
        <w:r w:rsidRPr="002868C2" w:rsidDel="00584844">
          <w:rPr>
            <w:lang w:eastAsia="zh-CN"/>
          </w:rPr>
          <w:delText>和处置方法</w:delText>
        </w:r>
      </w:del>
      <w:r w:rsidRPr="002868C2">
        <w:rPr>
          <w:lang w:eastAsia="zh-CN"/>
        </w:rPr>
        <w:t>的</w:t>
      </w:r>
      <w:r w:rsidRPr="002868C2">
        <w:rPr>
          <w:rFonts w:hint="eastAsia"/>
          <w:lang w:eastAsia="zh-CN"/>
        </w:rPr>
        <w:t>建议书、方法和其它出版物</w:t>
      </w:r>
      <w:r w:rsidRPr="002868C2">
        <w:rPr>
          <w:lang w:eastAsia="zh-CN"/>
        </w:rPr>
        <w:t>，</w:t>
      </w:r>
      <w:ins w:id="112" w:author="Wang, Long" w:date="2022-01-25T16:51:00Z">
        <w:r w:rsidR="00584844" w:rsidRPr="00990FDD">
          <w:rPr>
            <w:rFonts w:hint="eastAsia"/>
            <w:lang w:eastAsia="zh-CN"/>
          </w:rPr>
          <w:t>开展</w:t>
        </w:r>
      </w:ins>
      <w:ins w:id="113" w:author="Wang, Long" w:date="2022-01-25T17:25:00Z">
        <w:r w:rsidR="004626D8">
          <w:rPr>
            <w:rFonts w:hint="eastAsia"/>
            <w:lang w:eastAsia="zh-CN"/>
          </w:rPr>
          <w:t>相关调查</w:t>
        </w:r>
      </w:ins>
      <w:ins w:id="114" w:author="Wang, Long" w:date="2022-01-25T16:51:00Z">
        <w:r w:rsidR="00584844">
          <w:rPr>
            <w:rFonts w:hint="eastAsia"/>
            <w:lang w:eastAsia="zh-CN"/>
          </w:rPr>
          <w:t>/</w:t>
        </w:r>
      </w:ins>
      <w:ins w:id="115" w:author="Wang, Long" w:date="2022-01-25T16:52:00Z">
        <w:r w:rsidR="00584844">
          <w:rPr>
            <w:rFonts w:hint="eastAsia"/>
            <w:lang w:eastAsia="zh-CN"/>
          </w:rPr>
          <w:t>报告</w:t>
        </w:r>
      </w:ins>
      <w:ins w:id="116" w:author="Wang, Long" w:date="2022-01-25T16:51:00Z">
        <w:r w:rsidR="00584844">
          <w:rPr>
            <w:rFonts w:hint="eastAsia"/>
            <w:lang w:eastAsia="zh-CN"/>
          </w:rPr>
          <w:t>调查</w:t>
        </w:r>
      </w:ins>
      <w:ins w:id="117" w:author="Wang, Long" w:date="2022-01-25T17:25:00Z">
        <w:r w:rsidR="004626D8">
          <w:rPr>
            <w:rFonts w:hint="eastAsia"/>
            <w:lang w:eastAsia="zh-CN"/>
          </w:rPr>
          <w:t>情况</w:t>
        </w:r>
      </w:ins>
      <w:ins w:id="118" w:author="Wang, Long" w:date="2022-01-25T16:52:00Z">
        <w:r w:rsidR="00584844">
          <w:rPr>
            <w:rFonts w:hint="eastAsia"/>
            <w:lang w:eastAsia="zh-CN"/>
          </w:rPr>
          <w:t>，</w:t>
        </w:r>
      </w:ins>
      <w:del w:id="119" w:author="Wang, Long" w:date="2022-01-25T16:52:00Z">
        <w:r w:rsidRPr="002868C2" w:rsidDel="00584844">
          <w:rPr>
            <w:lang w:eastAsia="zh-CN"/>
          </w:rPr>
          <w:delText>以便增强人们对</w:delText>
        </w:r>
        <w:r w:rsidDel="00584844">
          <w:rPr>
            <w:lang w:eastAsia="zh-CN"/>
          </w:rPr>
          <w:delText>电子废弃物</w:delText>
        </w:r>
        <w:r w:rsidRPr="002868C2" w:rsidDel="00584844">
          <w:rPr>
            <w:lang w:eastAsia="zh-CN"/>
          </w:rPr>
          <w:delText>环境危害的认识</w:delText>
        </w:r>
      </w:del>
      <w:ins w:id="120" w:author="Wang, Long" w:date="2022-01-25T16:52:00Z">
        <w:r w:rsidR="00584844" w:rsidRPr="00990FDD">
          <w:rPr>
            <w:rFonts w:hint="eastAsia"/>
            <w:lang w:eastAsia="zh-CN"/>
          </w:rPr>
          <w:t>并就发展中国家的适当措施或指导提出建议</w:t>
        </w:r>
      </w:ins>
      <w:r w:rsidRPr="002868C2">
        <w:rPr>
          <w:lang w:eastAsia="zh-CN"/>
        </w:rPr>
        <w:t>；</w:t>
      </w:r>
    </w:p>
    <w:p w14:paraId="66DA28B0" w14:textId="77777777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t>3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研究将电信</w:t>
      </w:r>
      <w:r w:rsidRPr="002868C2"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使用过的旧</w:t>
      </w:r>
      <w:r w:rsidRPr="002868C2">
        <w:rPr>
          <w:lang w:eastAsia="zh-CN"/>
        </w:rPr>
        <w:t>设备和产品</w:t>
      </w:r>
      <w:r w:rsidRPr="002868C2">
        <w:rPr>
          <w:rFonts w:hint="eastAsia"/>
          <w:lang w:eastAsia="zh-CN"/>
        </w:rPr>
        <w:t>带入</w:t>
      </w:r>
      <w:r w:rsidRPr="002868C2">
        <w:rPr>
          <w:lang w:eastAsia="zh-CN"/>
        </w:rPr>
        <w:t>发展中国家的影响并</w:t>
      </w:r>
      <w:r w:rsidRPr="002868C2">
        <w:rPr>
          <w:rFonts w:hint="eastAsia"/>
          <w:lang w:eastAsia="zh-CN"/>
        </w:rPr>
        <w:t>给予适当指导，考虑到上述</w:t>
      </w:r>
      <w:r w:rsidRPr="002868C2">
        <w:rPr>
          <w:rFonts w:ascii="STKaiti" w:eastAsia="STKaiti" w:hAnsi="STKaiti" w:hint="eastAsia"/>
          <w:lang w:eastAsia="zh-CN"/>
        </w:rPr>
        <w:t>进一步</w:t>
      </w:r>
      <w:r>
        <w:rPr>
          <w:rFonts w:ascii="STKaiti" w:eastAsia="STKaiti" w:hAnsi="STKaiti" w:hint="eastAsia"/>
          <w:lang w:eastAsia="zh-CN"/>
        </w:rPr>
        <w:t>认识</w:t>
      </w:r>
      <w:r w:rsidRPr="002868C2">
        <w:rPr>
          <w:rFonts w:ascii="STKaiti" w:eastAsia="STKaiti" w:hAnsi="STKaiti" w:hint="eastAsia"/>
          <w:lang w:eastAsia="zh-CN"/>
        </w:rPr>
        <w:t>到</w:t>
      </w:r>
      <w:r w:rsidRPr="002868C2">
        <w:rPr>
          <w:rFonts w:hint="eastAsia"/>
          <w:lang w:eastAsia="zh-CN"/>
        </w:rPr>
        <w:t>一段，以便为</w:t>
      </w:r>
      <w:r w:rsidRPr="002868C2">
        <w:rPr>
          <w:lang w:eastAsia="zh-CN"/>
        </w:rPr>
        <w:t>发展中国家</w:t>
      </w:r>
      <w:r w:rsidRPr="002868C2">
        <w:rPr>
          <w:rFonts w:hint="eastAsia"/>
          <w:lang w:eastAsia="zh-CN"/>
        </w:rPr>
        <w:t>提供帮助</w:t>
      </w:r>
      <w:r w:rsidRPr="002868C2">
        <w:rPr>
          <w:lang w:eastAsia="zh-CN"/>
        </w:rPr>
        <w:t>，</w:t>
      </w:r>
    </w:p>
    <w:p w14:paraId="5A57E810" w14:textId="77777777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请成员国</w:t>
      </w:r>
    </w:p>
    <w:p w14:paraId="796E9EE0" w14:textId="77777777" w:rsidR="004E080D" w:rsidRPr="00592B59" w:rsidRDefault="00216D37" w:rsidP="004E080D">
      <w:pPr>
        <w:rPr>
          <w:spacing w:val="-3"/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592B59">
        <w:rPr>
          <w:rFonts w:hint="eastAsia"/>
          <w:spacing w:val="-3"/>
          <w:lang w:eastAsia="zh-CN"/>
        </w:rPr>
        <w:t>采取一切必要的措施处理并控制电子废弃物，减轻电信</w:t>
      </w:r>
      <w:r w:rsidRPr="00592B59">
        <w:rPr>
          <w:rFonts w:hint="eastAsia"/>
          <w:spacing w:val="-3"/>
          <w:lang w:eastAsia="zh-CN"/>
        </w:rPr>
        <w:t>/ICT</w:t>
      </w:r>
      <w:r w:rsidRPr="00592B59">
        <w:rPr>
          <w:rFonts w:hint="eastAsia"/>
          <w:spacing w:val="-3"/>
          <w:lang w:eastAsia="zh-CN"/>
        </w:rPr>
        <w:t>旧设备可产生的危害；</w:t>
      </w:r>
    </w:p>
    <w:p w14:paraId="23D1FB40" w14:textId="77777777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t>2</w:t>
      </w:r>
      <w:r w:rsidRPr="002868C2">
        <w:rPr>
          <w:lang w:eastAsia="zh-CN"/>
        </w:rPr>
        <w:tab/>
      </w:r>
      <w:r w:rsidRPr="002868C2">
        <w:rPr>
          <w:lang w:eastAsia="zh-CN"/>
        </w:rPr>
        <w:t>在此领域相互合作</w:t>
      </w:r>
      <w:r w:rsidRPr="002868C2">
        <w:rPr>
          <w:rFonts w:hint="eastAsia"/>
          <w:lang w:eastAsia="zh-CN"/>
        </w:rPr>
        <w:t>；</w:t>
      </w:r>
    </w:p>
    <w:p w14:paraId="49A0941A" w14:textId="46D81D65" w:rsidR="004E080D" w:rsidRPr="002868C2" w:rsidRDefault="00216D37" w:rsidP="004E080D">
      <w:pPr>
        <w:rPr>
          <w:lang w:eastAsia="zh-CN"/>
        </w:rPr>
      </w:pPr>
      <w:r w:rsidRPr="002868C2">
        <w:rPr>
          <w:lang w:eastAsia="zh-CN"/>
        </w:rPr>
        <w:t>3</w:t>
      </w:r>
      <w:r w:rsidRPr="002868C2">
        <w:rPr>
          <w:lang w:eastAsia="zh-CN"/>
        </w:rPr>
        <w:tab/>
      </w:r>
      <w:ins w:id="121" w:author="Wang, Long" w:date="2022-01-25T16:54:00Z">
        <w:r w:rsidR="00EC7FEB" w:rsidRPr="00EC7FEB">
          <w:rPr>
            <w:rFonts w:hint="eastAsia"/>
            <w:lang w:eastAsia="zh-CN"/>
          </w:rPr>
          <w:t>在充分认识到循环性的情况下</w:t>
        </w:r>
        <w:r w:rsidR="00EC7FEB">
          <w:rPr>
            <w:rFonts w:hint="eastAsia"/>
            <w:lang w:eastAsia="zh-CN"/>
          </w:rPr>
          <w:t>，</w:t>
        </w:r>
      </w:ins>
      <w:r w:rsidRPr="002868C2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电子废弃物</w:t>
      </w:r>
      <w:r w:rsidRPr="002868C2">
        <w:rPr>
          <w:rFonts w:hint="eastAsia"/>
          <w:lang w:eastAsia="zh-CN"/>
        </w:rPr>
        <w:t>管理政策</w:t>
      </w:r>
      <w:ins w:id="122" w:author="Wang, Long" w:date="2022-01-25T16:53:00Z">
        <w:r w:rsidR="00584844">
          <w:rPr>
            <w:rFonts w:hint="eastAsia"/>
            <w:lang w:eastAsia="zh-CN"/>
          </w:rPr>
          <w:t>/</w:t>
        </w:r>
        <w:r w:rsidR="00584844">
          <w:rPr>
            <w:rFonts w:hint="eastAsia"/>
            <w:lang w:eastAsia="zh-CN"/>
          </w:rPr>
          <w:t>流程</w:t>
        </w:r>
      </w:ins>
      <w:r w:rsidRPr="002868C2">
        <w:rPr>
          <w:rFonts w:hint="eastAsia"/>
          <w:lang w:eastAsia="zh-CN"/>
        </w:rPr>
        <w:t>纳入其国家</w:t>
      </w:r>
      <w:r w:rsidRPr="002868C2">
        <w:rPr>
          <w:rFonts w:hint="eastAsia"/>
          <w:lang w:eastAsia="zh-CN"/>
        </w:rPr>
        <w:t>ICT</w:t>
      </w:r>
      <w:r w:rsidRPr="002868C2">
        <w:rPr>
          <w:rFonts w:hint="eastAsia"/>
          <w:lang w:eastAsia="zh-CN"/>
        </w:rPr>
        <w:t>战略，</w:t>
      </w:r>
      <w:ins w:id="123" w:author="Wang, Long" w:date="2022-01-25T16:54:00Z">
        <w:r w:rsidR="00EC7FEB">
          <w:rPr>
            <w:rFonts w:hint="eastAsia"/>
            <w:lang w:eastAsia="zh-CN"/>
          </w:rPr>
          <w:t>并</w:t>
        </w:r>
        <w:r w:rsidR="00EC7FEB" w:rsidRPr="00EC7FEB">
          <w:rPr>
            <w:rFonts w:hint="eastAsia"/>
            <w:lang w:eastAsia="zh-CN"/>
            <w:rPrChange w:id="124" w:author="Wang, Long" w:date="2022-01-25T16:54:00Z">
              <w:rPr>
                <w:rFonts w:ascii="Arial" w:hAnsi="Arial" w:cs="Arial" w:hint="eastAsia"/>
                <w:color w:val="333333"/>
                <w:sz w:val="27"/>
                <w:szCs w:val="27"/>
                <w:shd w:val="clear" w:color="auto" w:fill="FFFFFF"/>
              </w:rPr>
            </w:rPrChange>
          </w:rPr>
          <w:t>在这方面采取适当的立法措施</w:t>
        </w:r>
      </w:ins>
      <w:ins w:id="125" w:author="Kong, Hongli" w:date="2022-01-26T15:24:00Z">
        <w:r w:rsidR="00E6398E">
          <w:rPr>
            <w:rFonts w:hint="eastAsia"/>
            <w:lang w:eastAsia="zh-CN"/>
          </w:rPr>
          <w:t>，</w:t>
        </w:r>
      </w:ins>
    </w:p>
    <w:p w14:paraId="305E78B9" w14:textId="77777777" w:rsidR="004E080D" w:rsidRPr="002868C2" w:rsidRDefault="00216D37" w:rsidP="004E080D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鼓励各</w:t>
      </w:r>
      <w:r w:rsidRPr="002868C2">
        <w:rPr>
          <w:lang w:eastAsia="zh-CN"/>
        </w:rPr>
        <w:t>成员国、部门成员和学术界</w:t>
      </w:r>
    </w:p>
    <w:p w14:paraId="334A0B6D" w14:textId="77777777" w:rsidR="004E080D" w:rsidRDefault="00216D37" w:rsidP="004E080D">
      <w:pPr>
        <w:ind w:firstLineChars="200" w:firstLine="480"/>
        <w:rPr>
          <w:lang w:eastAsia="zh-CN"/>
        </w:rPr>
      </w:pPr>
      <w:r w:rsidRPr="002868C2">
        <w:rPr>
          <w:lang w:eastAsia="zh-CN"/>
        </w:rPr>
        <w:t>通过提交文稿和其</w:t>
      </w:r>
      <w:r w:rsidRPr="002868C2">
        <w:rPr>
          <w:rFonts w:hint="eastAsia"/>
          <w:lang w:eastAsia="zh-CN"/>
        </w:rPr>
        <w:t>它</w:t>
      </w:r>
      <w:r w:rsidRPr="002868C2">
        <w:rPr>
          <w:lang w:eastAsia="zh-CN"/>
        </w:rPr>
        <w:t>适当方式积极参加</w:t>
      </w:r>
      <w:r w:rsidRPr="002868C2">
        <w:rPr>
          <w:lang w:eastAsia="zh-CN"/>
        </w:rPr>
        <w:t>ITU-T</w:t>
      </w:r>
      <w:r w:rsidRPr="002868C2">
        <w:rPr>
          <w:lang w:eastAsia="zh-CN"/>
        </w:rPr>
        <w:t>有关</w:t>
      </w:r>
      <w:r>
        <w:rPr>
          <w:lang w:eastAsia="zh-CN"/>
        </w:rPr>
        <w:t>电子废弃物</w:t>
      </w:r>
      <w:r w:rsidRPr="002868C2">
        <w:rPr>
          <w:lang w:eastAsia="zh-CN"/>
        </w:rPr>
        <w:t>的研究。</w:t>
      </w:r>
    </w:p>
    <w:p w14:paraId="5B724494" w14:textId="77777777" w:rsidR="00AE35D1" w:rsidRDefault="00AE35D1" w:rsidP="00411C49">
      <w:pPr>
        <w:pStyle w:val="Reasons"/>
        <w:rPr>
          <w:lang w:eastAsia="zh-CN"/>
        </w:rPr>
      </w:pPr>
    </w:p>
    <w:p w14:paraId="3AA5339B" w14:textId="466DD716" w:rsidR="0013379C" w:rsidRDefault="00AE35D1" w:rsidP="00AE35D1">
      <w:pPr>
        <w:jc w:val="center"/>
      </w:pPr>
      <w:r>
        <w:t>______________</w:t>
      </w:r>
    </w:p>
    <w:sectPr w:rsidR="0013379C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7EA3" w14:textId="77777777" w:rsidR="00154984" w:rsidRDefault="00154984">
      <w:r>
        <w:separator/>
      </w:r>
    </w:p>
  </w:endnote>
  <w:endnote w:type="continuationSeparator" w:id="0">
    <w:p w14:paraId="7500B549" w14:textId="77777777" w:rsidR="00154984" w:rsidRDefault="0015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88CF" w14:textId="0F5CD4E6" w:rsidR="00B851D4" w:rsidRPr="003938F3" w:rsidRDefault="00B851D4" w:rsidP="00231452">
    <w:pPr>
      <w:pStyle w:val="Footer"/>
      <w:rPr>
        <w:lang w:val="fr-CH"/>
      </w:rPr>
    </w:pPr>
    <w:r>
      <w:fldChar w:fldCharType="begin"/>
    </w:r>
    <w:r w:rsidRPr="003938F3">
      <w:rPr>
        <w:lang w:val="fr-CH"/>
      </w:rPr>
      <w:instrText xml:space="preserve"> FILENAME \p \* MERGEFORMAT </w:instrText>
    </w:r>
    <w:r>
      <w:fldChar w:fldCharType="separate"/>
    </w:r>
    <w:r w:rsidR="004A6926">
      <w:rPr>
        <w:lang w:val="fr-CH"/>
      </w:rPr>
      <w:t>P:\CHI\ITU-T\CONF-T\WTSA20\000\035ADD21C.docx</w:t>
    </w:r>
    <w:r>
      <w:fldChar w:fldCharType="end"/>
    </w:r>
    <w:r w:rsidR="003938F3" w:rsidRPr="003938F3">
      <w:rPr>
        <w:lang w:val="fr-CH"/>
      </w:rPr>
      <w:t xml:space="preserve"> </w:t>
    </w:r>
    <w:r w:rsidR="003938F3">
      <w:rPr>
        <w:lang w:val="fr-CH"/>
      </w:rPr>
      <w:t>(500751)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13DC" w14:textId="28E1D373" w:rsidR="003938F3" w:rsidRPr="003938F3" w:rsidRDefault="003938F3">
    <w:pPr>
      <w:pStyle w:val="Footer"/>
      <w:rPr>
        <w:lang w:val="fr-CH"/>
      </w:rPr>
    </w:pPr>
    <w:r>
      <w:fldChar w:fldCharType="begin"/>
    </w:r>
    <w:r w:rsidRPr="003938F3">
      <w:rPr>
        <w:lang w:val="fr-CH"/>
      </w:rPr>
      <w:instrText xml:space="preserve"> FILENAME \p \* MERGEFORMAT </w:instrText>
    </w:r>
    <w:r>
      <w:fldChar w:fldCharType="separate"/>
    </w:r>
    <w:r w:rsidR="004A6926">
      <w:rPr>
        <w:lang w:val="fr-CH"/>
      </w:rPr>
      <w:t>P:\CHI\ITU-T\CONF-T\WTSA20\000\035ADD21C.docx</w:t>
    </w:r>
    <w:r>
      <w:fldChar w:fldCharType="end"/>
    </w:r>
    <w:r w:rsidRPr="003938F3">
      <w:rPr>
        <w:lang w:val="fr-CH"/>
      </w:rPr>
      <w:t xml:space="preserve"> </w:t>
    </w:r>
    <w:r>
      <w:rPr>
        <w:lang w:val="fr-CH"/>
      </w:rPr>
      <w:t>(500751)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D48B" w14:textId="77777777" w:rsidR="00154984" w:rsidRDefault="00154984">
      <w:r>
        <w:t>____________________</w:t>
      </w:r>
    </w:p>
  </w:footnote>
  <w:footnote w:type="continuationSeparator" w:id="0">
    <w:p w14:paraId="5ABA0BDD" w14:textId="77777777" w:rsidR="00154984" w:rsidRDefault="00154984">
      <w:r>
        <w:continuationSeparator/>
      </w:r>
    </w:p>
  </w:footnote>
  <w:footnote w:id="1">
    <w:p w14:paraId="0B75E31E" w14:textId="77777777" w:rsidR="00871503" w:rsidRPr="00871503" w:rsidRDefault="00216D37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3A125E">
        <w:rPr>
          <w:lang w:eastAsia="zh-CN"/>
        </w:rPr>
        <w:tab/>
      </w:r>
      <w:r w:rsidRPr="003A125E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5057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3BCAD" w14:textId="1CFA53DC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6398E">
      <w:rPr>
        <w:rFonts w:hint="eastAsia"/>
        <w:noProof/>
        <w:lang w:val="en-US"/>
      </w:rPr>
      <w:t>文件</w:t>
    </w:r>
    <w:r w:rsidR="00E6398E">
      <w:rPr>
        <w:rFonts w:hint="eastAsia"/>
        <w:noProof/>
        <w:lang w:val="en-US"/>
      </w:rPr>
      <w:t xml:space="preserve"> 35 (Add.21)-C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g, Hongli">
    <w15:presenceInfo w15:providerId="AD" w15:userId="S::hongli.kong@itu.int::732279b3-9c2b-4d57-a53d-b4a36c26fe53"/>
  </w15:person>
  <w15:person w15:author="Wang, Long">
    <w15:presenceInfo w15:providerId="None" w15:userId="Wang,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hideSpelling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3A99"/>
    <w:rsid w:val="0001097C"/>
    <w:rsid w:val="00012BAF"/>
    <w:rsid w:val="000174B1"/>
    <w:rsid w:val="000264C2"/>
    <w:rsid w:val="000273B7"/>
    <w:rsid w:val="00031E6B"/>
    <w:rsid w:val="00037C90"/>
    <w:rsid w:val="00055A6F"/>
    <w:rsid w:val="00055EE6"/>
    <w:rsid w:val="00081F9B"/>
    <w:rsid w:val="00083A44"/>
    <w:rsid w:val="000A3B30"/>
    <w:rsid w:val="000B771F"/>
    <w:rsid w:val="000C09BA"/>
    <w:rsid w:val="000C1F1E"/>
    <w:rsid w:val="000C6AA7"/>
    <w:rsid w:val="000E26F6"/>
    <w:rsid w:val="000F4931"/>
    <w:rsid w:val="00123B64"/>
    <w:rsid w:val="0013379C"/>
    <w:rsid w:val="00154984"/>
    <w:rsid w:val="00157B96"/>
    <w:rsid w:val="00166859"/>
    <w:rsid w:val="00175CBD"/>
    <w:rsid w:val="001765EC"/>
    <w:rsid w:val="001853E8"/>
    <w:rsid w:val="001904F7"/>
    <w:rsid w:val="001915C2"/>
    <w:rsid w:val="001B6360"/>
    <w:rsid w:val="001D55A3"/>
    <w:rsid w:val="001E3C99"/>
    <w:rsid w:val="001F227B"/>
    <w:rsid w:val="001F4EA6"/>
    <w:rsid w:val="00214959"/>
    <w:rsid w:val="00216D37"/>
    <w:rsid w:val="002236A0"/>
    <w:rsid w:val="00231452"/>
    <w:rsid w:val="002426F1"/>
    <w:rsid w:val="00246C4C"/>
    <w:rsid w:val="00250D5C"/>
    <w:rsid w:val="002626A8"/>
    <w:rsid w:val="0028063B"/>
    <w:rsid w:val="002A4C9C"/>
    <w:rsid w:val="002B509B"/>
    <w:rsid w:val="002D162B"/>
    <w:rsid w:val="002D4354"/>
    <w:rsid w:val="002D625E"/>
    <w:rsid w:val="002E2A59"/>
    <w:rsid w:val="002E5CA5"/>
    <w:rsid w:val="002F154A"/>
    <w:rsid w:val="002F5D57"/>
    <w:rsid w:val="00305254"/>
    <w:rsid w:val="0030785C"/>
    <w:rsid w:val="003169D2"/>
    <w:rsid w:val="003427C2"/>
    <w:rsid w:val="003468CA"/>
    <w:rsid w:val="003556C0"/>
    <w:rsid w:val="00372FC2"/>
    <w:rsid w:val="003938F3"/>
    <w:rsid w:val="003A69EA"/>
    <w:rsid w:val="003B4BEF"/>
    <w:rsid w:val="003C6B45"/>
    <w:rsid w:val="003F0C01"/>
    <w:rsid w:val="00400909"/>
    <w:rsid w:val="0041282E"/>
    <w:rsid w:val="00437869"/>
    <w:rsid w:val="004626D8"/>
    <w:rsid w:val="00465A34"/>
    <w:rsid w:val="00470ACA"/>
    <w:rsid w:val="00485C20"/>
    <w:rsid w:val="004913CE"/>
    <w:rsid w:val="004A6926"/>
    <w:rsid w:val="004B2DBE"/>
    <w:rsid w:val="004B300C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37967"/>
    <w:rsid w:val="00542E85"/>
    <w:rsid w:val="005579BD"/>
    <w:rsid w:val="00562479"/>
    <w:rsid w:val="00563B5F"/>
    <w:rsid w:val="00576849"/>
    <w:rsid w:val="00584197"/>
    <w:rsid w:val="00584844"/>
    <w:rsid w:val="005A0ACB"/>
    <w:rsid w:val="005C7B12"/>
    <w:rsid w:val="005E7FD8"/>
    <w:rsid w:val="006111B1"/>
    <w:rsid w:val="00611DCC"/>
    <w:rsid w:val="00622560"/>
    <w:rsid w:val="00625084"/>
    <w:rsid w:val="00637760"/>
    <w:rsid w:val="00644391"/>
    <w:rsid w:val="00645E3D"/>
    <w:rsid w:val="00647712"/>
    <w:rsid w:val="00662E12"/>
    <w:rsid w:val="0067251D"/>
    <w:rsid w:val="00686DC4"/>
    <w:rsid w:val="00686E73"/>
    <w:rsid w:val="00691142"/>
    <w:rsid w:val="006B2599"/>
    <w:rsid w:val="006B6525"/>
    <w:rsid w:val="006B67CE"/>
    <w:rsid w:val="006C38ED"/>
    <w:rsid w:val="006E6182"/>
    <w:rsid w:val="006F3C60"/>
    <w:rsid w:val="006F409E"/>
    <w:rsid w:val="00707454"/>
    <w:rsid w:val="00736415"/>
    <w:rsid w:val="0074037B"/>
    <w:rsid w:val="0076296D"/>
    <w:rsid w:val="00770D2A"/>
    <w:rsid w:val="00775B71"/>
    <w:rsid w:val="007864F6"/>
    <w:rsid w:val="007A1828"/>
    <w:rsid w:val="007B7C4B"/>
    <w:rsid w:val="007C4E64"/>
    <w:rsid w:val="007F0FC5"/>
    <w:rsid w:val="007F1339"/>
    <w:rsid w:val="007F5C36"/>
    <w:rsid w:val="007F7C32"/>
    <w:rsid w:val="008047DB"/>
    <w:rsid w:val="0080725C"/>
    <w:rsid w:val="008129A9"/>
    <w:rsid w:val="00820712"/>
    <w:rsid w:val="008221A4"/>
    <w:rsid w:val="0082361D"/>
    <w:rsid w:val="00824BD6"/>
    <w:rsid w:val="0083672D"/>
    <w:rsid w:val="00836D73"/>
    <w:rsid w:val="00844734"/>
    <w:rsid w:val="00857FA1"/>
    <w:rsid w:val="00865DFB"/>
    <w:rsid w:val="00874FA1"/>
    <w:rsid w:val="008A7416"/>
    <w:rsid w:val="008B6852"/>
    <w:rsid w:val="008C1706"/>
    <w:rsid w:val="008C26FF"/>
    <w:rsid w:val="008D1D14"/>
    <w:rsid w:val="008D2506"/>
    <w:rsid w:val="008E1785"/>
    <w:rsid w:val="008E7127"/>
    <w:rsid w:val="008E7C8E"/>
    <w:rsid w:val="00910E1A"/>
    <w:rsid w:val="00912959"/>
    <w:rsid w:val="0092075B"/>
    <w:rsid w:val="00921181"/>
    <w:rsid w:val="00930ACB"/>
    <w:rsid w:val="009657F9"/>
    <w:rsid w:val="009759FE"/>
    <w:rsid w:val="00990FDD"/>
    <w:rsid w:val="0099525B"/>
    <w:rsid w:val="009A4E26"/>
    <w:rsid w:val="009C72B7"/>
    <w:rsid w:val="009D164C"/>
    <w:rsid w:val="009D5EDE"/>
    <w:rsid w:val="009F560E"/>
    <w:rsid w:val="00A0052C"/>
    <w:rsid w:val="00A0225B"/>
    <w:rsid w:val="00A06370"/>
    <w:rsid w:val="00A16B3A"/>
    <w:rsid w:val="00A17BD2"/>
    <w:rsid w:val="00A31B14"/>
    <w:rsid w:val="00A323DC"/>
    <w:rsid w:val="00A815BE"/>
    <w:rsid w:val="00A8592B"/>
    <w:rsid w:val="00AA5DA1"/>
    <w:rsid w:val="00AB7F81"/>
    <w:rsid w:val="00AE35D1"/>
    <w:rsid w:val="00AE369F"/>
    <w:rsid w:val="00B026CB"/>
    <w:rsid w:val="00B12380"/>
    <w:rsid w:val="00B363B0"/>
    <w:rsid w:val="00B637AD"/>
    <w:rsid w:val="00B851D4"/>
    <w:rsid w:val="00B868FC"/>
    <w:rsid w:val="00B90934"/>
    <w:rsid w:val="00B95072"/>
    <w:rsid w:val="00BA6748"/>
    <w:rsid w:val="00BB26CD"/>
    <w:rsid w:val="00BC7211"/>
    <w:rsid w:val="00BD0846"/>
    <w:rsid w:val="00BD380B"/>
    <w:rsid w:val="00BD7C7C"/>
    <w:rsid w:val="00C045C0"/>
    <w:rsid w:val="00C07239"/>
    <w:rsid w:val="00C244A8"/>
    <w:rsid w:val="00C32E60"/>
    <w:rsid w:val="00C364B1"/>
    <w:rsid w:val="00C47D87"/>
    <w:rsid w:val="00C627F9"/>
    <w:rsid w:val="00C644C6"/>
    <w:rsid w:val="00C653BA"/>
    <w:rsid w:val="00C6584D"/>
    <w:rsid w:val="00C67B8F"/>
    <w:rsid w:val="00C86616"/>
    <w:rsid w:val="00C929E0"/>
    <w:rsid w:val="00CB29DC"/>
    <w:rsid w:val="00CB4E5A"/>
    <w:rsid w:val="00CB6594"/>
    <w:rsid w:val="00CC7110"/>
    <w:rsid w:val="00CC73D7"/>
    <w:rsid w:val="00CD2533"/>
    <w:rsid w:val="00CF0AD7"/>
    <w:rsid w:val="00CF0BE1"/>
    <w:rsid w:val="00CF25B1"/>
    <w:rsid w:val="00CF54A4"/>
    <w:rsid w:val="00CF5665"/>
    <w:rsid w:val="00CF7C42"/>
    <w:rsid w:val="00D02962"/>
    <w:rsid w:val="00D061C5"/>
    <w:rsid w:val="00D14AB0"/>
    <w:rsid w:val="00D33E9F"/>
    <w:rsid w:val="00D35CBC"/>
    <w:rsid w:val="00D52A14"/>
    <w:rsid w:val="00D74599"/>
    <w:rsid w:val="00D855C9"/>
    <w:rsid w:val="00D90575"/>
    <w:rsid w:val="00DA0469"/>
    <w:rsid w:val="00DC4ABC"/>
    <w:rsid w:val="00DD13B7"/>
    <w:rsid w:val="00DD2455"/>
    <w:rsid w:val="00DD5209"/>
    <w:rsid w:val="00DE4CBE"/>
    <w:rsid w:val="00DF17C0"/>
    <w:rsid w:val="00DF3B0C"/>
    <w:rsid w:val="00E148F2"/>
    <w:rsid w:val="00E14984"/>
    <w:rsid w:val="00E22A25"/>
    <w:rsid w:val="00E2414B"/>
    <w:rsid w:val="00E249E0"/>
    <w:rsid w:val="00E4252D"/>
    <w:rsid w:val="00E463A3"/>
    <w:rsid w:val="00E560F1"/>
    <w:rsid w:val="00E56380"/>
    <w:rsid w:val="00E6398E"/>
    <w:rsid w:val="00E81C08"/>
    <w:rsid w:val="00E84948"/>
    <w:rsid w:val="00E9167E"/>
    <w:rsid w:val="00E92319"/>
    <w:rsid w:val="00EC587C"/>
    <w:rsid w:val="00EC7FEB"/>
    <w:rsid w:val="00F03F66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AF72A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055A6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90e0b0-6df8-4813-ae47-26714fe7413c" targetNamespace="http://schemas.microsoft.com/office/2006/metadata/properties" ma:root="true" ma:fieldsID="d41af5c836d734370eb92e7ee5f83852" ns2:_="" ns3:_="">
    <xsd:import namespace="996b2e75-67fd-4955-a3b0-5ab9934cb50b"/>
    <xsd:import namespace="3090e0b0-6df8-4813-ae47-26714fe741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e0b0-6df8-4813-ae47-26714fe741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90e0b0-6df8-4813-ae47-26714fe7413c">DPM</DPM_x0020_Author>
    <DPM_x0020_File_x0020_name xmlns="3090e0b0-6df8-4813-ae47-26714fe7413c">T17-WTSA.20-C-0035!A21!MSW-C</DPM_x0020_File_x0020_name>
    <DPM_x0020_Version xmlns="3090e0b0-6df8-4813-ae47-26714fe7413c">DPM_2019.11.13.01</DPM_x0020_Version>
  </documentManagement>
</p:properties>
</file>

<file path=customXml/itemProps1.xml><?xml version="1.0" encoding="utf-8"?>
<ds:datastoreItem xmlns:ds="http://schemas.openxmlformats.org/officeDocument/2006/customXml" ds:itemID="{EBE2AF32-9D17-4959-AACD-B9A12AC59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90e0b0-6df8-4813-ae47-26714fe74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090e0b0-6df8-4813-ae47-26714fe74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2152</Words>
  <Characters>619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T17-WTSA.20-C-0035!A21!MSW-C</vt:lpstr>
    </vt:vector>
  </TitlesOfParts>
  <Manager>General Secretariat - Pool</Manager>
  <Company>International Telecommunication Union (ITU)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T17-WTSA.20-C-0035!A21!MSW-C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14</cp:revision>
  <cp:lastPrinted>2016-06-07T13:24:00Z</cp:lastPrinted>
  <dcterms:created xsi:type="dcterms:W3CDTF">2022-01-26T14:04:00Z</dcterms:created>
  <dcterms:modified xsi:type="dcterms:W3CDTF">2022-01-26T14:24:00Z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