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6CEAE53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16C34B5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3F2EECA7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0639A7E6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3963457" wp14:editId="7462C60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41822CA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69485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08790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4EE5A5C0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FB7507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5C558A0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6906804" w14:textId="77777777" w:rsidTr="00E2414B">
        <w:trPr>
          <w:cantSplit/>
        </w:trPr>
        <w:tc>
          <w:tcPr>
            <w:tcW w:w="6614" w:type="dxa"/>
          </w:tcPr>
          <w:p w14:paraId="5B14965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3FD91892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35 (Add.15)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2DF8D498" w14:textId="77777777" w:rsidTr="00E2414B">
        <w:trPr>
          <w:cantSplit/>
        </w:trPr>
        <w:tc>
          <w:tcPr>
            <w:tcW w:w="6614" w:type="dxa"/>
          </w:tcPr>
          <w:p w14:paraId="6CF32629" w14:textId="43E05482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470BE263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716939D2" w14:textId="77777777" w:rsidTr="00E2414B">
        <w:trPr>
          <w:cantSplit/>
        </w:trPr>
        <w:tc>
          <w:tcPr>
            <w:tcW w:w="6614" w:type="dxa"/>
          </w:tcPr>
          <w:p w14:paraId="3E00A2E3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975A5DF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526BB351" w14:textId="77777777" w:rsidTr="00E2414B">
        <w:trPr>
          <w:cantSplit/>
        </w:trPr>
        <w:tc>
          <w:tcPr>
            <w:tcW w:w="9811" w:type="dxa"/>
            <w:gridSpan w:val="2"/>
          </w:tcPr>
          <w:p w14:paraId="6CDC1703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1B9DBF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8CB138E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14:paraId="72555A5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2397BF7" w14:textId="18953F5D" w:rsidR="000A3B30" w:rsidRPr="00400909" w:rsidRDefault="00715E48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号决议的拟议修订</w:t>
            </w:r>
          </w:p>
        </w:tc>
      </w:tr>
      <w:tr w:rsidR="000A3B30" w14:paraId="626CA9D7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F78A55C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42BE8CFE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7DBC7AC3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2333B362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66576F79" w14:textId="77777777" w:rsidTr="004913CE">
        <w:trPr>
          <w:cantSplit/>
        </w:trPr>
        <w:tc>
          <w:tcPr>
            <w:tcW w:w="1276" w:type="dxa"/>
          </w:tcPr>
          <w:p w14:paraId="1175788B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629E19FA" w14:textId="331E8FBB" w:rsidR="00B618C2" w:rsidRPr="00C06F01" w:rsidRDefault="006A44F5" w:rsidP="00B618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非洲电信联盟（</w:t>
            </w:r>
            <w:r w:rsidRPr="006A44F5">
              <w:rPr>
                <w:rFonts w:hint="eastAsia"/>
                <w:lang w:eastAsia="zh-CN"/>
              </w:rPr>
              <w:t>ATU</w:t>
            </w:r>
            <w:r>
              <w:rPr>
                <w:rFonts w:hint="eastAsia"/>
                <w:lang w:eastAsia="zh-CN"/>
              </w:rPr>
              <w:t>）</w:t>
            </w:r>
            <w:r w:rsidRPr="006A44F5">
              <w:rPr>
                <w:rFonts w:hint="eastAsia"/>
                <w:lang w:eastAsia="zh-CN"/>
              </w:rPr>
              <w:t>提议</w:t>
            </w:r>
            <w:r>
              <w:rPr>
                <w:rFonts w:hint="eastAsia"/>
                <w:lang w:eastAsia="zh-CN"/>
              </w:rPr>
              <w:t>修订</w:t>
            </w:r>
            <w:r w:rsidRPr="006A44F5">
              <w:rPr>
                <w:rFonts w:hint="eastAsia"/>
                <w:lang w:eastAsia="zh-CN"/>
              </w:rPr>
              <w:t>第</w:t>
            </w:r>
            <w:r w:rsidRPr="006A44F5">
              <w:rPr>
                <w:rFonts w:hint="eastAsia"/>
                <w:lang w:eastAsia="zh-CN"/>
              </w:rPr>
              <w:t>65</w:t>
            </w:r>
            <w:r w:rsidRPr="006A44F5">
              <w:rPr>
                <w:rFonts w:hint="eastAsia"/>
                <w:lang w:eastAsia="zh-CN"/>
              </w:rPr>
              <w:t>号决议，以强调当公共电路交换国际电信网络与基于</w:t>
            </w:r>
            <w:r w:rsidRPr="006A44F5">
              <w:rPr>
                <w:rFonts w:hint="eastAsia"/>
                <w:lang w:eastAsia="zh-CN"/>
              </w:rPr>
              <w:t>IP</w:t>
            </w:r>
            <w:r w:rsidRPr="006A44F5">
              <w:rPr>
                <w:rFonts w:hint="eastAsia"/>
                <w:lang w:eastAsia="zh-CN"/>
              </w:rPr>
              <w:t>的网络或</w:t>
            </w:r>
            <w:r w:rsidRPr="006A44F5">
              <w:rPr>
                <w:rFonts w:hint="eastAsia"/>
                <w:lang w:eastAsia="zh-CN"/>
              </w:rPr>
              <w:t>OTT</w:t>
            </w:r>
            <w:r w:rsidRPr="006A44F5">
              <w:rPr>
                <w:rFonts w:hint="eastAsia"/>
                <w:lang w:eastAsia="zh-CN"/>
              </w:rPr>
              <w:t>应用程序互连时，</w:t>
            </w:r>
            <w:r w:rsidRPr="006A44F5">
              <w:rPr>
                <w:rFonts w:hint="eastAsia"/>
                <w:lang w:eastAsia="zh-CN"/>
              </w:rPr>
              <w:t>CPN</w:t>
            </w:r>
            <w:r w:rsidRPr="006A44F5">
              <w:rPr>
                <w:rFonts w:hint="eastAsia"/>
                <w:lang w:eastAsia="zh-CN"/>
              </w:rPr>
              <w:t>、</w:t>
            </w:r>
            <w:r w:rsidRPr="006A44F5">
              <w:rPr>
                <w:rFonts w:hint="eastAsia"/>
                <w:lang w:eastAsia="zh-CN"/>
              </w:rPr>
              <w:t>CLI</w:t>
            </w:r>
            <w:r w:rsidRPr="006A44F5">
              <w:rPr>
                <w:rFonts w:hint="eastAsia"/>
                <w:lang w:eastAsia="zh-CN"/>
              </w:rPr>
              <w:t>和</w:t>
            </w:r>
            <w:r w:rsidRPr="006A44F5">
              <w:rPr>
                <w:rFonts w:hint="eastAsia"/>
                <w:lang w:eastAsia="zh-CN"/>
              </w:rPr>
              <w:t>OI</w:t>
            </w:r>
            <w:r w:rsidRPr="006A44F5">
              <w:rPr>
                <w:rFonts w:hint="eastAsia"/>
                <w:lang w:eastAsia="zh-CN"/>
              </w:rPr>
              <w:t>信息</w:t>
            </w:r>
            <w:r w:rsidR="00A94D9E">
              <w:rPr>
                <w:rFonts w:hint="eastAsia"/>
                <w:lang w:eastAsia="zh-CN"/>
              </w:rPr>
              <w:t>须</w:t>
            </w:r>
            <w:r w:rsidRPr="006A44F5">
              <w:rPr>
                <w:rFonts w:hint="eastAsia"/>
                <w:lang w:eastAsia="zh-CN"/>
              </w:rPr>
              <w:t>透明传输的重要性；</w:t>
            </w:r>
            <w:r>
              <w:rPr>
                <w:rFonts w:hint="eastAsia"/>
                <w:lang w:eastAsia="zh-CN"/>
              </w:rPr>
              <w:t>应责成</w:t>
            </w:r>
            <w:r w:rsidRPr="006A44F5">
              <w:rPr>
                <w:rFonts w:hint="eastAsia"/>
                <w:lang w:eastAsia="zh-CN"/>
              </w:rPr>
              <w:t>电信标准化局创建一个可访问的关于</w:t>
            </w:r>
            <w:r>
              <w:rPr>
                <w:rFonts w:hint="eastAsia"/>
                <w:lang w:eastAsia="zh-CN"/>
              </w:rPr>
              <w:t>各国</w:t>
            </w:r>
            <w:r w:rsidRPr="006A44F5">
              <w:rPr>
                <w:rFonts w:hint="eastAsia"/>
                <w:lang w:eastAsia="zh-CN"/>
              </w:rPr>
              <w:t>在实施本决议方面</w:t>
            </w:r>
            <w:r>
              <w:rPr>
                <w:rFonts w:hint="eastAsia"/>
                <w:lang w:eastAsia="zh-CN"/>
              </w:rPr>
              <w:t>所取得</w:t>
            </w:r>
            <w:r w:rsidRPr="006A44F5">
              <w:rPr>
                <w:rFonts w:hint="eastAsia"/>
                <w:lang w:eastAsia="zh-CN"/>
              </w:rPr>
              <w:t>经验的资料库；邀请</w:t>
            </w:r>
            <w:r>
              <w:rPr>
                <w:rFonts w:hint="eastAsia"/>
                <w:lang w:eastAsia="zh-CN"/>
              </w:rPr>
              <w:t>成员</w:t>
            </w:r>
            <w:r w:rsidRPr="006A44F5">
              <w:rPr>
                <w:rFonts w:hint="eastAsia"/>
                <w:lang w:eastAsia="zh-CN"/>
              </w:rPr>
              <w:t>国制定和采用国家法律和监管框架，以便对每次通话进行适当的计费和</w:t>
            </w:r>
            <w:r w:rsidR="00371988">
              <w:rPr>
                <w:rFonts w:hint="eastAsia"/>
                <w:lang w:eastAsia="zh-CN"/>
              </w:rPr>
              <w:t>结算</w:t>
            </w:r>
            <w:r w:rsidRPr="006A44F5">
              <w:rPr>
                <w:rFonts w:hint="eastAsia"/>
                <w:lang w:eastAsia="zh-CN"/>
              </w:rPr>
              <w:t>；提高安全性</w:t>
            </w:r>
            <w:proofErr w:type="gramStart"/>
            <w:r w:rsidRPr="006A44F5">
              <w:rPr>
                <w:rFonts w:hint="eastAsia"/>
                <w:lang w:eastAsia="zh-CN"/>
              </w:rPr>
              <w:t>并最大</w:t>
            </w:r>
            <w:proofErr w:type="gramEnd"/>
            <w:r w:rsidRPr="006A44F5">
              <w:rPr>
                <w:rFonts w:hint="eastAsia"/>
                <w:lang w:eastAsia="zh-CN"/>
              </w:rPr>
              <w:t>程度地减少欺诈。</w:t>
            </w:r>
          </w:p>
        </w:tc>
      </w:tr>
      <w:tr w:rsidR="004913CE" w:rsidRPr="00426748" w14:paraId="1D838203" w14:textId="77777777" w:rsidTr="00DA3F75">
        <w:trPr>
          <w:cantSplit/>
        </w:trPr>
        <w:tc>
          <w:tcPr>
            <w:tcW w:w="1276" w:type="dxa"/>
          </w:tcPr>
          <w:p w14:paraId="435C6520" w14:textId="77777777" w:rsidR="004913CE" w:rsidRPr="001051B1" w:rsidRDefault="004913CE" w:rsidP="004913CE">
            <w:pPr>
              <w:rPr>
                <w:b/>
                <w:bCs/>
              </w:rPr>
            </w:pPr>
            <w:proofErr w:type="spellStart"/>
            <w:r w:rsidRPr="004913CE">
              <w:rPr>
                <w:rFonts w:hint="eastAsia"/>
                <w:b/>
                <w:bCs/>
              </w:rPr>
              <w:t>联系人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5CB8158D" w14:textId="77777777" w:rsidR="00B618C2" w:rsidRDefault="00B618C2" w:rsidP="00B618C2">
            <w:pPr>
              <w:rPr>
                <w:bCs/>
              </w:rPr>
            </w:pPr>
            <w:r w:rsidRPr="00CF5D58">
              <w:rPr>
                <w:bCs/>
              </w:rPr>
              <w:t>Meriem Slimani</w:t>
            </w:r>
          </w:p>
          <w:p w14:paraId="4EB0E1C0" w14:textId="77777777" w:rsidR="00C06F01" w:rsidRDefault="006A44F5" w:rsidP="00B618C2">
            <w:pPr>
              <w:spacing w:before="0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非洲电信联盟</w:t>
            </w:r>
          </w:p>
          <w:p w14:paraId="4AA0533E" w14:textId="029CA69F" w:rsidR="004913CE" w:rsidRPr="00BD7C7C" w:rsidRDefault="006A44F5" w:rsidP="00B618C2">
            <w:pPr>
              <w:spacing w:before="0"/>
              <w:rPr>
                <w:highlight w:val="yellow"/>
              </w:rPr>
            </w:pPr>
            <w:r>
              <w:rPr>
                <w:rFonts w:hint="eastAsia"/>
                <w:bCs/>
                <w:lang w:eastAsia="zh-CN"/>
              </w:rPr>
              <w:t>肯尼亚</w:t>
            </w:r>
          </w:p>
        </w:tc>
        <w:tc>
          <w:tcPr>
            <w:tcW w:w="4268" w:type="dxa"/>
          </w:tcPr>
          <w:p w14:paraId="03A64A78" w14:textId="519A359E" w:rsidR="004913CE" w:rsidRPr="00BD7C7C" w:rsidRDefault="004913CE" w:rsidP="004913CE">
            <w:pPr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B618C2" w:rsidRPr="00B618C2">
              <w:rPr>
                <w:bCs/>
                <w:lang w:eastAsia="zh-CN"/>
              </w:rPr>
              <w:t>+254726820362</w:t>
            </w:r>
            <w:r w:rsidR="00B618C2" w:rsidRPr="00B618C2">
              <w:rPr>
                <w:bCs/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r w:rsidR="002C7BAC">
              <w:fldChar w:fldCharType="begin"/>
            </w:r>
            <w:r w:rsidR="002C7BAC">
              <w:instrText xml:space="preserve"> HYPERLINK "mailto:m.slimani@atuuat.africa" </w:instrText>
            </w:r>
            <w:r w:rsidR="002C7BAC">
              <w:fldChar w:fldCharType="separate"/>
            </w:r>
            <w:r w:rsidR="00B618C2" w:rsidRPr="00B618C2">
              <w:rPr>
                <w:rStyle w:val="Hyperlink"/>
                <w:bCs/>
                <w:lang w:eastAsia="zh-CN"/>
              </w:rPr>
              <w:t>m.slimani@atuuat.africa</w:t>
            </w:r>
            <w:r w:rsidR="002C7BAC">
              <w:rPr>
                <w:rStyle w:val="Hyperlink"/>
                <w:bCs/>
                <w:lang w:eastAsia="zh-CN"/>
              </w:rPr>
              <w:fldChar w:fldCharType="end"/>
            </w:r>
          </w:p>
        </w:tc>
      </w:tr>
    </w:tbl>
    <w:p w14:paraId="256099FC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F12E339" w14:textId="77777777" w:rsidR="006801F7" w:rsidRDefault="00B641C4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AFCP/35A15/1</w:t>
      </w:r>
    </w:p>
    <w:p w14:paraId="22A3F27A" w14:textId="7E90AD4B" w:rsidR="004E080D" w:rsidRPr="00D70AC8" w:rsidRDefault="00B641C4" w:rsidP="004E080D">
      <w:pPr>
        <w:pStyle w:val="ResNo"/>
        <w:rPr>
          <w:lang w:eastAsia="zh-CN"/>
        </w:rPr>
      </w:pPr>
      <w:bookmarkStart w:id="1" w:name="_Toc219521758"/>
      <w:bookmarkStart w:id="2" w:name="_Toc348252486"/>
      <w:bookmarkStart w:id="3" w:name="_Toc477941753"/>
      <w:bookmarkStart w:id="4" w:name="_Toc478043580"/>
      <w:bookmarkStart w:id="5" w:name="_Toc478045007"/>
      <w:r w:rsidRPr="00F278CA">
        <w:rPr>
          <w:rStyle w:val="href"/>
        </w:rPr>
        <w:t>第</w:t>
      </w:r>
      <w:r w:rsidRPr="00F278CA">
        <w:rPr>
          <w:rStyle w:val="href"/>
        </w:rPr>
        <w:t>65</w:t>
      </w:r>
      <w:r w:rsidRPr="00F278CA">
        <w:rPr>
          <w:rStyle w:val="href"/>
        </w:rPr>
        <w:t>号决议</w:t>
      </w:r>
      <w:bookmarkEnd w:id="1"/>
      <w:r w:rsidRPr="00D70AC8">
        <w:rPr>
          <w:lang w:eastAsia="zh-CN"/>
        </w:rPr>
        <w:t>（</w:t>
      </w:r>
      <w:del w:id="6" w:author="Li, Yong" w:date="2021-12-20T20:05:00Z">
        <w:r w:rsidRPr="00D70AC8" w:rsidDel="00AC47C0">
          <w:rPr>
            <w:lang w:eastAsia="zh-CN"/>
          </w:rPr>
          <w:delText>2016</w:delText>
        </w:r>
        <w:r w:rsidRPr="00D70AC8" w:rsidDel="00AC47C0">
          <w:rPr>
            <w:lang w:eastAsia="zh-CN"/>
          </w:rPr>
          <w:delText>年，哈马马特</w:delText>
        </w:r>
      </w:del>
      <w:ins w:id="7" w:author="Li, Yong" w:date="2021-12-20T20:05:00Z">
        <w:r w:rsidR="00AC47C0" w:rsidRPr="00AC47C0">
          <w:rPr>
            <w:lang w:eastAsia="zh-CN"/>
          </w:rPr>
          <w:t>2022</w:t>
        </w:r>
        <w:r w:rsidR="00AC47C0" w:rsidRPr="00AC47C0">
          <w:rPr>
            <w:rFonts w:hint="eastAsia"/>
            <w:lang w:eastAsia="zh-CN"/>
          </w:rPr>
          <w:t>年，日内瓦</w:t>
        </w:r>
      </w:ins>
      <w:r w:rsidRPr="00D70AC8">
        <w:rPr>
          <w:lang w:eastAsia="zh-CN"/>
        </w:rPr>
        <w:t>，修订版）</w:t>
      </w:r>
      <w:bookmarkEnd w:id="2"/>
      <w:bookmarkEnd w:id="3"/>
      <w:bookmarkEnd w:id="4"/>
      <w:bookmarkEnd w:id="5"/>
    </w:p>
    <w:p w14:paraId="0699F3F6" w14:textId="77777777" w:rsidR="004E080D" w:rsidRPr="00E04A5F" w:rsidRDefault="00B641C4" w:rsidP="004E080D">
      <w:pPr>
        <w:pStyle w:val="Restitle"/>
        <w:rPr>
          <w:lang w:eastAsia="zh-CN"/>
        </w:rPr>
      </w:pPr>
      <w:bookmarkStart w:id="8" w:name="_Toc219521759"/>
      <w:bookmarkStart w:id="9" w:name="_Toc348252487"/>
      <w:bookmarkStart w:id="10" w:name="_Toc478043581"/>
      <w:bookmarkStart w:id="11" w:name="_Toc478045008"/>
      <w:r w:rsidRPr="00E04A5F">
        <w:rPr>
          <w:rFonts w:hint="eastAsia"/>
          <w:lang w:eastAsia="zh-CN"/>
        </w:rPr>
        <w:t>主叫方号码传送</w:t>
      </w:r>
      <w:bookmarkEnd w:id="8"/>
      <w:r>
        <w:rPr>
          <w:rFonts w:hint="eastAsia"/>
          <w:lang w:eastAsia="zh-CN"/>
        </w:rPr>
        <w:t>、主叫线路标识和始发标识</w:t>
      </w:r>
      <w:bookmarkEnd w:id="9"/>
      <w:r>
        <w:rPr>
          <w:rFonts w:hint="eastAsia"/>
          <w:lang w:eastAsia="zh-CN"/>
        </w:rPr>
        <w:t>信息</w:t>
      </w:r>
      <w:bookmarkEnd w:id="10"/>
      <w:bookmarkEnd w:id="11"/>
    </w:p>
    <w:p w14:paraId="5B30DC56" w14:textId="5FBFCB4A" w:rsidR="004E080D" w:rsidRPr="002E487B" w:rsidRDefault="00B641C4" w:rsidP="004E080D">
      <w:pPr>
        <w:pStyle w:val="Resref"/>
        <w:rPr>
          <w:iCs/>
          <w:lang w:eastAsia="zh-CN"/>
        </w:rPr>
      </w:pPr>
      <w:r w:rsidRPr="002E487B">
        <w:rPr>
          <w:rFonts w:hint="eastAsia"/>
          <w:iCs/>
          <w:lang w:eastAsia="zh-CN"/>
        </w:rPr>
        <w:t>（</w:t>
      </w:r>
      <w:r w:rsidRPr="007A39A8">
        <w:rPr>
          <w:rFonts w:asciiTheme="majorBidi" w:hAnsiTheme="majorBidi" w:cstheme="majorBidi"/>
          <w:iCs/>
          <w:lang w:eastAsia="zh-CN"/>
        </w:rPr>
        <w:t>2008</w:t>
      </w:r>
      <w:r w:rsidRPr="002E487B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A39A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257DD8">
        <w:rPr>
          <w:rFonts w:hint="eastAsia"/>
          <w:lang w:eastAsia="zh-CN"/>
        </w:rPr>
        <w:t>；</w:t>
      </w:r>
      <w:r w:rsidRPr="00257DD8">
        <w:rPr>
          <w:rFonts w:hint="eastAsia"/>
          <w:lang w:eastAsia="zh-CN"/>
        </w:rPr>
        <w:t>2016</w:t>
      </w:r>
      <w:r w:rsidRPr="00257DD8">
        <w:rPr>
          <w:rFonts w:hint="eastAsia"/>
          <w:lang w:eastAsia="zh-CN"/>
        </w:rPr>
        <w:t>年，哈马马特</w:t>
      </w:r>
      <w:ins w:id="12" w:author="Li, Yong" w:date="2021-12-20T20:05:00Z">
        <w:r w:rsidR="00AC47C0" w:rsidRPr="00AC47C0">
          <w:rPr>
            <w:rFonts w:hint="eastAsia"/>
            <w:lang w:eastAsia="zh-CN"/>
          </w:rPr>
          <w:t>；</w:t>
        </w:r>
        <w:r w:rsidR="00AC47C0" w:rsidRPr="00AC47C0">
          <w:rPr>
            <w:lang w:eastAsia="zh-CN"/>
          </w:rPr>
          <w:t>2022</w:t>
        </w:r>
        <w:r w:rsidR="00AC47C0" w:rsidRPr="00AC47C0">
          <w:rPr>
            <w:rFonts w:hint="eastAsia"/>
            <w:lang w:eastAsia="zh-CN"/>
          </w:rPr>
          <w:t>年，日内瓦</w:t>
        </w:r>
      </w:ins>
      <w:r w:rsidRPr="002E487B">
        <w:rPr>
          <w:rFonts w:hint="eastAsia"/>
          <w:iCs/>
          <w:lang w:eastAsia="zh-CN"/>
        </w:rPr>
        <w:t>）</w:t>
      </w:r>
    </w:p>
    <w:p w14:paraId="7C81C361" w14:textId="6C93510E" w:rsidR="004E080D" w:rsidRPr="00E04A5F" w:rsidRDefault="00B641C4" w:rsidP="004E080D">
      <w:pPr>
        <w:pStyle w:val="Normalaftertitle"/>
        <w:rPr>
          <w:lang w:eastAsia="zh-CN"/>
        </w:rPr>
      </w:pPr>
      <w:r w:rsidRPr="00406A3A">
        <w:rPr>
          <w:rFonts w:hint="eastAsia"/>
          <w:lang w:eastAsia="zh-CN"/>
        </w:rPr>
        <w:t>世界电信标准化全会（</w:t>
      </w:r>
      <w:del w:id="13" w:author="Li, Yong" w:date="2021-12-20T20:05:00Z">
        <w:r w:rsidRPr="00406A3A" w:rsidDel="00AC47C0">
          <w:rPr>
            <w:rFonts w:eastAsia="Times New Roman" w:hAnsi="Times New Roman Bold"/>
            <w:lang w:eastAsia="zh-CN"/>
          </w:rPr>
          <w:delText>2016</w:delText>
        </w:r>
        <w:r w:rsidRPr="00406A3A" w:rsidDel="00AC47C0">
          <w:rPr>
            <w:rFonts w:ascii="SimSun" w:hAnsi="SimSun" w:cs="SimSun" w:hint="eastAsia"/>
            <w:lang w:eastAsia="zh-CN"/>
          </w:rPr>
          <w:delText>年，哈马马特</w:delText>
        </w:r>
      </w:del>
      <w:ins w:id="14" w:author="Li, Yong" w:date="2021-12-20T20:05:00Z">
        <w:r w:rsidR="00AC47C0" w:rsidRPr="00406A3A">
          <w:rPr>
            <w:lang w:eastAsia="zh-CN"/>
            <w:rPrChange w:id="15" w:author="LI, Ziqian" w:date="2021-12-21T10:09:00Z">
              <w:rPr>
                <w:rFonts w:ascii="SimSun" w:hAnsi="SimSun" w:cs="SimSun"/>
                <w:lang w:eastAsia="zh-CN"/>
              </w:rPr>
            </w:rPrChange>
          </w:rPr>
          <w:t>2022</w:t>
        </w:r>
        <w:r w:rsidR="00AC47C0" w:rsidRPr="00406A3A">
          <w:rPr>
            <w:rFonts w:ascii="SimSun" w:hAnsi="SimSun" w:cs="SimSun" w:hint="eastAsia"/>
            <w:lang w:eastAsia="zh-CN"/>
          </w:rPr>
          <w:t>年，日内瓦</w:t>
        </w:r>
      </w:ins>
      <w:r w:rsidRPr="00406A3A">
        <w:rPr>
          <w:rFonts w:hint="eastAsia"/>
          <w:lang w:eastAsia="zh-CN"/>
        </w:rPr>
        <w:t>），</w:t>
      </w:r>
    </w:p>
    <w:p w14:paraId="19314EE9" w14:textId="77777777" w:rsidR="004E080D" w:rsidRPr="00E04A5F" w:rsidRDefault="00B641C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对以下表示关切</w:t>
      </w:r>
    </w:p>
    <w:p w14:paraId="13ACFF10" w14:textId="77777777" w:rsidR="004E080D" w:rsidRPr="00E04A5F" w:rsidRDefault="00B641C4" w:rsidP="004E080D">
      <w:pPr>
        <w:rPr>
          <w:lang w:eastAsia="zh-CN"/>
        </w:rPr>
      </w:pPr>
      <w:r w:rsidRPr="002E487B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目前似乎出现了一种在跨国界通信中</w:t>
      </w:r>
      <w:r>
        <w:rPr>
          <w:rFonts w:hint="eastAsia"/>
          <w:lang w:eastAsia="zh-CN"/>
        </w:rPr>
        <w:t>去</w:t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传输</w:t>
      </w:r>
      <w:r w:rsidRPr="00E04A5F">
        <w:rPr>
          <w:rFonts w:hint="eastAsia"/>
          <w:lang w:eastAsia="zh-CN"/>
        </w:rPr>
        <w:t>主叫方</w:t>
      </w:r>
      <w:r>
        <w:rPr>
          <w:rFonts w:hint="eastAsia"/>
          <w:lang w:eastAsia="zh-CN"/>
        </w:rPr>
        <w:t>号码（</w:t>
      </w:r>
      <w:r>
        <w:rPr>
          <w:lang w:eastAsia="zh-CN"/>
        </w:rPr>
        <w:t>CPN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、主叫线路标识（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）和始发</w:t>
      </w:r>
      <w:r w:rsidRPr="00E04A5F">
        <w:rPr>
          <w:rFonts w:hint="eastAsia"/>
          <w:lang w:eastAsia="zh-CN"/>
        </w:rPr>
        <w:t>标识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OI</w:t>
      </w:r>
      <w:r>
        <w:rPr>
          <w:lang w:eastAsia="zh-CN"/>
        </w:rPr>
        <w:t>）</w:t>
      </w:r>
      <w:r>
        <w:rPr>
          <w:rFonts w:hint="eastAsia"/>
          <w:lang w:eastAsia="zh-CN"/>
        </w:rPr>
        <w:t>信息的</w:t>
      </w:r>
      <w:r w:rsidRPr="00E04A5F">
        <w:rPr>
          <w:rFonts w:hint="eastAsia"/>
          <w:lang w:eastAsia="zh-CN"/>
        </w:rPr>
        <w:t>趋势，</w:t>
      </w:r>
      <w:proofErr w:type="gramStart"/>
      <w:r w:rsidRPr="00E04A5F">
        <w:rPr>
          <w:rFonts w:hint="eastAsia"/>
          <w:lang w:eastAsia="zh-CN"/>
        </w:rPr>
        <w:t>特别是</w:t>
      </w:r>
      <w:r>
        <w:rPr>
          <w:rFonts w:hint="eastAsia"/>
          <w:lang w:eastAsia="zh-CN"/>
        </w:rPr>
        <w:t>去除</w:t>
      </w:r>
      <w:r w:rsidRPr="00E04A5F">
        <w:rPr>
          <w:rFonts w:hint="eastAsia"/>
          <w:lang w:eastAsia="zh-CN"/>
        </w:rPr>
        <w:t>国家代码和国内目的地代码；</w:t>
      </w:r>
      <w:proofErr w:type="gramEnd"/>
    </w:p>
    <w:p w14:paraId="6EC1C80D" w14:textId="77777777" w:rsidR="004E080D" w:rsidRDefault="00B641C4" w:rsidP="004E080D">
      <w:pPr>
        <w:rPr>
          <w:lang w:eastAsia="zh-CN"/>
        </w:rPr>
      </w:pPr>
      <w:r w:rsidRPr="002E487B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这种做法对安全和经济问题产生</w:t>
      </w:r>
      <w:r>
        <w:rPr>
          <w:rFonts w:hint="eastAsia"/>
          <w:lang w:eastAsia="zh-CN"/>
        </w:rPr>
        <w:t>了</w:t>
      </w:r>
      <w:r w:rsidRPr="00E04A5F">
        <w:rPr>
          <w:rFonts w:hint="eastAsia"/>
          <w:lang w:eastAsia="zh-CN"/>
        </w:rPr>
        <w:t>负面影响</w:t>
      </w:r>
      <w:r>
        <w:rPr>
          <w:rFonts w:hint="eastAsia"/>
          <w:lang w:eastAsia="zh-CN"/>
        </w:rPr>
        <w:t>，尤其对于发展中国家</w:t>
      </w:r>
      <w:r>
        <w:rPr>
          <w:rStyle w:val="FootnoteReference"/>
          <w:lang w:eastAsia="zh-CN"/>
        </w:rPr>
        <w:footnoteReference w:customMarkFollows="1" w:id="1"/>
        <w:t>1</w:t>
      </w:r>
      <w:proofErr w:type="gramStart"/>
      <w:r>
        <w:rPr>
          <w:rFonts w:hint="eastAsia"/>
          <w:lang w:eastAsia="zh-CN"/>
        </w:rPr>
        <w:t>而言</w:t>
      </w:r>
      <w:r w:rsidRPr="00E04A5F">
        <w:rPr>
          <w:rFonts w:hint="eastAsia"/>
          <w:lang w:eastAsia="zh-CN"/>
        </w:rPr>
        <w:t>；</w:t>
      </w:r>
      <w:proofErr w:type="gramEnd"/>
    </w:p>
    <w:p w14:paraId="1B248041" w14:textId="77777777" w:rsidR="004E080D" w:rsidRDefault="00B641C4" w:rsidP="004E080D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2E487B">
        <w:rPr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向电信标准化局（</w:t>
      </w:r>
      <w:r>
        <w:rPr>
          <w:lang w:eastAsia="zh-CN"/>
        </w:rPr>
        <w:t>TSB</w:t>
      </w:r>
      <w:r>
        <w:rPr>
          <w:rFonts w:hint="eastAsia"/>
          <w:lang w:eastAsia="zh-CN"/>
        </w:rPr>
        <w:t>）主任报告的大量案件与不传送或造假</w:t>
      </w:r>
      <w:r>
        <w:rPr>
          <w:lang w:eastAsia="zh-CN"/>
        </w:rPr>
        <w:t>CPN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</w:t>
      </w:r>
      <w:r>
        <w:rPr>
          <w:rFonts w:hint="eastAsia"/>
          <w:lang w:eastAsia="zh-CN"/>
        </w:rPr>
        <w:t>ITU-T</w:t>
      </w:r>
      <w:r>
        <w:rPr>
          <w:lang w:eastAsia="zh-CN"/>
        </w:rPr>
        <w:t xml:space="preserve"> </w:t>
      </w:r>
      <w:r w:rsidRPr="00DB0FE7">
        <w:rPr>
          <w:lang w:eastAsia="zh-CN"/>
        </w:rPr>
        <w:t>E.</w:t>
      </w:r>
      <w:proofErr w:type="gramStart"/>
      <w:r w:rsidRPr="00DB0FE7">
        <w:rPr>
          <w:lang w:eastAsia="zh-CN"/>
        </w:rPr>
        <w:t>164</w:t>
      </w:r>
      <w:r>
        <w:rPr>
          <w:rFonts w:hint="eastAsia"/>
          <w:lang w:eastAsia="zh-CN"/>
        </w:rPr>
        <w:t>主叫方号码的号码盗用和滥用有关；</w:t>
      </w:r>
      <w:proofErr w:type="gramEnd"/>
    </w:p>
    <w:p w14:paraId="6258F5E2" w14:textId="77777777" w:rsidR="004E080D" w:rsidRPr="00E04A5F" w:rsidRDefault="00B641C4" w:rsidP="004E080D">
      <w:pPr>
        <w:rPr>
          <w:lang w:eastAsia="zh-CN"/>
        </w:rPr>
      </w:pPr>
      <w:r w:rsidRPr="00183BDE">
        <w:rPr>
          <w:i/>
          <w:iCs/>
          <w:lang w:eastAsia="zh-CN"/>
        </w:rPr>
        <w:t>d</w:t>
      </w:r>
      <w:r w:rsidRPr="00183BDE">
        <w:rPr>
          <w:rFonts w:hint="eastAsia"/>
          <w:i/>
          <w:iCs/>
          <w:lang w:eastAsia="zh-CN"/>
        </w:rPr>
        <w:t>)</w:t>
      </w:r>
      <w:r w:rsidRPr="00183BDE">
        <w:rPr>
          <w:rFonts w:hint="eastAsia"/>
          <w:i/>
          <w:iCs/>
          <w:lang w:eastAsia="zh-CN"/>
        </w:rPr>
        <w:tab/>
      </w:r>
      <w:r w:rsidRPr="00E04A5F">
        <w:rPr>
          <w:rFonts w:hint="eastAsia"/>
          <w:lang w:eastAsia="zh-CN"/>
        </w:rPr>
        <w:t>需加快</w:t>
      </w:r>
      <w:r>
        <w:rPr>
          <w:rFonts w:hint="eastAsia"/>
          <w:lang w:eastAsia="zh-CN"/>
        </w:rPr>
        <w:t>和扩大</w:t>
      </w:r>
      <w:r w:rsidRPr="00E04A5F">
        <w:rPr>
          <w:rFonts w:hint="eastAsia"/>
          <w:lang w:eastAsia="zh-CN"/>
        </w:rPr>
        <w:t>国际电联电信标准化部门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研究组就此</w:t>
      </w:r>
      <w:r>
        <w:rPr>
          <w:rFonts w:hint="eastAsia"/>
          <w:lang w:eastAsia="zh-CN"/>
        </w:rPr>
        <w:t>议</w:t>
      </w:r>
      <w:r w:rsidRPr="00E04A5F">
        <w:rPr>
          <w:rFonts w:hint="eastAsia"/>
          <w:lang w:eastAsia="zh-CN"/>
        </w:rPr>
        <w:t>题开展的工作</w:t>
      </w:r>
      <w:r>
        <w:rPr>
          <w:rFonts w:hint="eastAsia"/>
          <w:lang w:eastAsia="zh-CN"/>
        </w:rPr>
        <w:t>，以适应</w:t>
      </w:r>
      <w:r>
        <w:rPr>
          <w:lang w:eastAsia="zh-CN"/>
        </w:rPr>
        <w:t>不断变化的</w:t>
      </w:r>
      <w:r>
        <w:rPr>
          <w:rFonts w:hint="eastAsia"/>
          <w:lang w:eastAsia="zh-CN"/>
        </w:rPr>
        <w:t>业务提供和</w:t>
      </w:r>
      <w:r>
        <w:rPr>
          <w:lang w:eastAsia="zh-CN"/>
        </w:rPr>
        <w:t>网络基础设施</w:t>
      </w:r>
      <w:r>
        <w:rPr>
          <w:rFonts w:hint="eastAsia"/>
          <w:lang w:eastAsia="zh-CN"/>
        </w:rPr>
        <w:t>（包括下一代网络（</w:t>
      </w:r>
      <w:r>
        <w:rPr>
          <w:lang w:eastAsia="zh-CN"/>
        </w:rPr>
        <w:t>NGN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和未来</w:t>
      </w:r>
      <w:r>
        <w:rPr>
          <w:lang w:eastAsia="zh-CN"/>
        </w:rPr>
        <w:t>网络</w:t>
      </w:r>
      <w:r>
        <w:rPr>
          <w:rFonts w:hint="eastAsia"/>
          <w:lang w:eastAsia="zh-CN"/>
        </w:rPr>
        <w:t>（</w:t>
      </w:r>
      <w:r>
        <w:rPr>
          <w:lang w:eastAsia="zh-CN"/>
        </w:rPr>
        <w:t>FN</w:t>
      </w:r>
      <w:r>
        <w:rPr>
          <w:lang w:eastAsia="zh-CN"/>
        </w:rPr>
        <w:t>）</w:t>
      </w:r>
      <w:r>
        <w:rPr>
          <w:rFonts w:hint="eastAsia"/>
          <w:lang w:eastAsia="zh-CN"/>
        </w:rPr>
        <w:t>）</w:t>
      </w:r>
      <w:r>
        <w:rPr>
          <w:lang w:eastAsia="zh-CN"/>
        </w:rPr>
        <w:t>环境</w:t>
      </w:r>
      <w:r>
        <w:rPr>
          <w:rFonts w:hint="eastAsia"/>
          <w:lang w:eastAsia="zh-CN"/>
        </w:rPr>
        <w:t>，</w:t>
      </w:r>
    </w:p>
    <w:p w14:paraId="09DDC8C1" w14:textId="77777777" w:rsidR="004E080D" w:rsidRPr="00E04A5F" w:rsidRDefault="00B641C4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14:paraId="1C6B4BF0" w14:textId="77777777" w:rsidR="004E080D" w:rsidRPr="00E04A5F" w:rsidRDefault="00B641C4" w:rsidP="004E080D">
      <w:pPr>
        <w:rPr>
          <w:lang w:eastAsia="zh-CN"/>
        </w:rPr>
      </w:pPr>
      <w:r w:rsidRPr="00640148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建议书，特别是：</w:t>
      </w:r>
    </w:p>
    <w:p w14:paraId="5B4CF606" w14:textId="77777777" w:rsidR="004E080D" w:rsidRPr="003F2979" w:rsidRDefault="00B641C4" w:rsidP="004E080D">
      <w:pPr>
        <w:pStyle w:val="enumlev1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lang w:eastAsia="zh-CN"/>
        </w:rPr>
        <w:t>)</w:t>
      </w:r>
      <w:r w:rsidRPr="00E04A5F">
        <w:rPr>
          <w:lang w:eastAsia="zh-CN"/>
        </w:rPr>
        <w:tab/>
      </w:r>
      <w:r w:rsidRPr="003F2979">
        <w:rPr>
          <w:lang w:eastAsia="zh-CN"/>
        </w:rPr>
        <w:t>ITU-T E.156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ITU-T</w:t>
      </w:r>
      <w:r w:rsidRPr="003F2979">
        <w:rPr>
          <w:rFonts w:hint="eastAsia"/>
          <w:lang w:eastAsia="zh-CN"/>
        </w:rPr>
        <w:t>针对报告的滥用</w:t>
      </w:r>
      <w:r w:rsidRPr="003F2979">
        <w:rPr>
          <w:rFonts w:hint="eastAsia"/>
          <w:lang w:eastAsia="zh-CN"/>
        </w:rPr>
        <w:t>E.</w:t>
      </w:r>
      <w:proofErr w:type="gramStart"/>
      <w:r w:rsidRPr="003F2979">
        <w:rPr>
          <w:rFonts w:hint="eastAsia"/>
          <w:lang w:eastAsia="zh-CN"/>
        </w:rPr>
        <w:t>164</w:t>
      </w:r>
      <w:r w:rsidRPr="003F2979">
        <w:rPr>
          <w:rFonts w:hint="eastAsia"/>
          <w:lang w:eastAsia="zh-CN"/>
        </w:rPr>
        <w:t>码号资源采取行动的指导原则；</w:t>
      </w:r>
      <w:proofErr w:type="gramEnd"/>
    </w:p>
    <w:p w14:paraId="32873B18" w14:textId="77777777" w:rsidR="004E080D" w:rsidRPr="003F2979" w:rsidRDefault="00B641C4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  <w:t>ITU-T E.157</w:t>
      </w:r>
      <w:r w:rsidRPr="003F2979">
        <w:rPr>
          <w:rFonts w:hint="eastAsia"/>
          <w:lang w:eastAsia="zh-CN"/>
        </w:rPr>
        <w:t>建议书：</w:t>
      </w:r>
      <w:proofErr w:type="gramStart"/>
      <w:r w:rsidRPr="003F2979">
        <w:rPr>
          <w:rFonts w:hint="eastAsia"/>
          <w:lang w:eastAsia="zh-CN"/>
        </w:rPr>
        <w:t>国际主叫方号码传送；</w:t>
      </w:r>
      <w:proofErr w:type="gramEnd"/>
    </w:p>
    <w:p w14:paraId="6FC9CC71" w14:textId="620F9DF9" w:rsidR="00E5066C" w:rsidRDefault="00B641C4" w:rsidP="004E080D">
      <w:pPr>
        <w:pStyle w:val="enumlev1"/>
        <w:rPr>
          <w:ins w:id="16" w:author="Li, Yong" w:date="2021-12-20T20:14:00Z"/>
          <w:lang w:eastAsia="zh-CN"/>
        </w:rPr>
      </w:pPr>
      <w:r w:rsidRPr="00406A3A">
        <w:rPr>
          <w:lang w:eastAsia="zh-CN"/>
        </w:rPr>
        <w:t>iii)</w:t>
      </w:r>
      <w:r w:rsidRPr="00406A3A">
        <w:rPr>
          <w:lang w:eastAsia="zh-CN"/>
        </w:rPr>
        <w:tab/>
      </w:r>
      <w:ins w:id="17" w:author="Li, Yong" w:date="2021-12-20T20:15:00Z">
        <w:r w:rsidR="00B449C1">
          <w:rPr>
            <w:lang w:eastAsia="zh-CN"/>
          </w:rPr>
          <w:t>ITU</w:t>
        </w:r>
        <w:r w:rsidR="00E5066C" w:rsidRPr="00406A3A">
          <w:rPr>
            <w:lang w:eastAsia="zh-CN"/>
          </w:rPr>
          <w:t>-T E.370</w:t>
        </w:r>
      </w:ins>
      <w:ins w:id="18" w:author="Tao, Yingsheng" w:date="2022-01-04T11:33:00Z">
        <w:r w:rsidR="00A94D9E" w:rsidRPr="003F2979">
          <w:rPr>
            <w:rFonts w:hint="eastAsia"/>
            <w:lang w:eastAsia="zh-CN"/>
          </w:rPr>
          <w:t>建议书</w:t>
        </w:r>
        <w:r w:rsidR="00A94D9E">
          <w:rPr>
            <w:rFonts w:hint="eastAsia"/>
            <w:lang w:eastAsia="zh-CN"/>
          </w:rPr>
          <w:t>：</w:t>
        </w:r>
        <w:proofErr w:type="gramStart"/>
        <w:r w:rsidR="00A94D9E" w:rsidRPr="00A94D9E">
          <w:rPr>
            <w:rFonts w:hint="eastAsia"/>
            <w:lang w:eastAsia="zh-CN"/>
          </w:rPr>
          <w:t>公共电路交换国际电信网络与</w:t>
        </w:r>
        <w:r w:rsidR="00A94D9E" w:rsidRPr="00A94D9E">
          <w:rPr>
            <w:rFonts w:hint="eastAsia"/>
            <w:lang w:eastAsia="zh-CN"/>
          </w:rPr>
          <w:t>IP</w:t>
        </w:r>
        <w:r w:rsidR="00A94D9E" w:rsidRPr="00A94D9E">
          <w:rPr>
            <w:rFonts w:hint="eastAsia"/>
            <w:lang w:eastAsia="zh-CN"/>
          </w:rPr>
          <w:t>网络互连的服务准则</w:t>
        </w:r>
        <w:r w:rsidR="00A94D9E">
          <w:rPr>
            <w:rFonts w:hint="eastAsia"/>
            <w:lang w:eastAsia="zh-CN"/>
          </w:rPr>
          <w:t>；</w:t>
        </w:r>
      </w:ins>
      <w:proofErr w:type="gramEnd"/>
    </w:p>
    <w:p w14:paraId="08F2C550" w14:textId="4031D6F4" w:rsidR="004E080D" w:rsidRPr="003F2979" w:rsidRDefault="00E5066C" w:rsidP="004E080D">
      <w:pPr>
        <w:pStyle w:val="enumlev1"/>
        <w:rPr>
          <w:lang w:eastAsia="zh-CN"/>
        </w:rPr>
      </w:pPr>
      <w:ins w:id="19" w:author="Li, Yong" w:date="2021-12-20T20:15:00Z">
        <w:r>
          <w:rPr>
            <w:lang w:eastAsia="zh-CN"/>
          </w:rPr>
          <w:t>iv</w:t>
        </w:r>
      </w:ins>
      <w:ins w:id="20" w:author="LI, Ziqian" w:date="2021-12-21T10:18:00Z">
        <w:r w:rsidR="00AA2DAB">
          <w:rPr>
            <w:lang w:eastAsia="zh-CN"/>
          </w:rPr>
          <w:t>)</w:t>
        </w:r>
      </w:ins>
      <w:ins w:id="21" w:author="Li, Yong" w:date="2021-12-20T20:15:00Z">
        <w:r>
          <w:rPr>
            <w:lang w:eastAsia="zh-CN"/>
          </w:rPr>
          <w:tab/>
        </w:r>
      </w:ins>
      <w:r w:rsidR="00B449C1" w:rsidRPr="00406A3A">
        <w:rPr>
          <w:lang w:eastAsia="zh-CN"/>
        </w:rPr>
        <w:t>ITU</w:t>
      </w:r>
      <w:r w:rsidR="00B641C4" w:rsidRPr="003F2979">
        <w:rPr>
          <w:rFonts w:hint="eastAsia"/>
          <w:lang w:eastAsia="zh-CN"/>
        </w:rPr>
        <w:t xml:space="preserve">-T </w:t>
      </w:r>
      <w:r w:rsidR="00B641C4" w:rsidRPr="003F2979">
        <w:rPr>
          <w:lang w:eastAsia="zh-CN"/>
        </w:rPr>
        <w:t>E.164</w:t>
      </w:r>
      <w:r w:rsidR="00B641C4" w:rsidRPr="003F2979">
        <w:rPr>
          <w:rFonts w:hint="eastAsia"/>
          <w:lang w:eastAsia="zh-CN"/>
        </w:rPr>
        <w:t>建议书：</w:t>
      </w:r>
      <w:proofErr w:type="gramStart"/>
      <w:r w:rsidR="00B641C4" w:rsidRPr="003F2979">
        <w:rPr>
          <w:rFonts w:hint="eastAsia"/>
          <w:lang w:eastAsia="zh-CN"/>
        </w:rPr>
        <w:t>国际公众电信编号计划；</w:t>
      </w:r>
      <w:proofErr w:type="gramEnd"/>
    </w:p>
    <w:p w14:paraId="64884D60" w14:textId="0C210003" w:rsidR="004E080D" w:rsidRPr="003F2979" w:rsidRDefault="00401AD3" w:rsidP="004E080D">
      <w:pPr>
        <w:pStyle w:val="enumlev1"/>
        <w:rPr>
          <w:lang w:eastAsia="zh-CN"/>
        </w:rPr>
      </w:pPr>
      <w:del w:id="22" w:author="TSB (RC)" w:date="2021-12-16T08:17:00Z">
        <w:r w:rsidRPr="00401AD3" w:rsidDel="001C412F">
          <w:rPr>
            <w:lang w:eastAsia="zh-CN"/>
          </w:rPr>
          <w:delText>i</w:delText>
        </w:r>
      </w:del>
      <w:r w:rsidRPr="00401AD3">
        <w:rPr>
          <w:lang w:eastAsia="zh-CN"/>
        </w:rPr>
        <w:t>v)</w:t>
      </w:r>
      <w:r w:rsidR="00B641C4" w:rsidRPr="003F2979">
        <w:rPr>
          <w:lang w:eastAsia="zh-CN"/>
        </w:rPr>
        <w:tab/>
      </w:r>
      <w:r w:rsidR="00B641C4" w:rsidRPr="003F2979">
        <w:rPr>
          <w:rFonts w:hint="eastAsia"/>
          <w:lang w:eastAsia="zh-CN"/>
        </w:rPr>
        <w:t xml:space="preserve">ITU-T </w:t>
      </w:r>
      <w:r w:rsidR="00B641C4" w:rsidRPr="003F2979">
        <w:rPr>
          <w:lang w:eastAsia="zh-CN"/>
        </w:rPr>
        <w:t>I.251.3</w:t>
      </w:r>
      <w:r w:rsidR="00B641C4" w:rsidRPr="003F2979">
        <w:rPr>
          <w:rFonts w:hint="eastAsia"/>
          <w:lang w:eastAsia="zh-CN"/>
        </w:rPr>
        <w:t>建议书：号码识别补充业务：</w:t>
      </w:r>
      <w:proofErr w:type="gramStart"/>
      <w:r w:rsidR="00B641C4" w:rsidRPr="003F2979">
        <w:rPr>
          <w:rFonts w:hint="eastAsia"/>
          <w:lang w:eastAsia="zh-CN"/>
        </w:rPr>
        <w:t>主叫线路识别显示；</w:t>
      </w:r>
      <w:proofErr w:type="gramEnd"/>
    </w:p>
    <w:p w14:paraId="5C0D485F" w14:textId="12B98505" w:rsidR="004E080D" w:rsidRPr="003F2979" w:rsidRDefault="00401AD3" w:rsidP="004E080D">
      <w:pPr>
        <w:pStyle w:val="enumlev1"/>
        <w:rPr>
          <w:lang w:eastAsia="zh-CN"/>
        </w:rPr>
      </w:pPr>
      <w:r w:rsidRPr="00401AD3">
        <w:rPr>
          <w:lang w:eastAsia="zh-CN"/>
        </w:rPr>
        <w:t>v</w:t>
      </w:r>
      <w:ins w:id="23" w:author="TSB (RC)" w:date="2021-12-16T08:17:00Z">
        <w:r w:rsidRPr="00401AD3">
          <w:rPr>
            <w:lang w:eastAsia="zh-CN"/>
          </w:rPr>
          <w:t>i</w:t>
        </w:r>
      </w:ins>
      <w:r w:rsidRPr="00401AD3">
        <w:rPr>
          <w:lang w:eastAsia="zh-CN"/>
        </w:rPr>
        <w:t>)</w:t>
      </w:r>
      <w:r w:rsidR="00B641C4" w:rsidRPr="00406A3A">
        <w:rPr>
          <w:lang w:eastAsia="zh-CN"/>
        </w:rPr>
        <w:tab/>
      </w:r>
      <w:r w:rsidR="00B641C4" w:rsidRPr="00406A3A">
        <w:rPr>
          <w:rFonts w:hint="eastAsia"/>
          <w:lang w:eastAsia="zh-CN"/>
        </w:rPr>
        <w:t xml:space="preserve">ITU-T </w:t>
      </w:r>
      <w:r w:rsidR="00B641C4" w:rsidRPr="00406A3A">
        <w:rPr>
          <w:lang w:eastAsia="zh-CN"/>
        </w:rPr>
        <w:t>I.251.4</w:t>
      </w:r>
      <w:r w:rsidR="00B641C4" w:rsidRPr="00406A3A">
        <w:rPr>
          <w:rFonts w:hint="eastAsia"/>
          <w:lang w:eastAsia="zh-CN"/>
        </w:rPr>
        <w:t>建议书：号码识别补充业务：</w:t>
      </w:r>
      <w:proofErr w:type="gramStart"/>
      <w:r w:rsidR="00B641C4" w:rsidRPr="00406A3A">
        <w:rPr>
          <w:rFonts w:hint="eastAsia"/>
          <w:lang w:eastAsia="zh-CN"/>
        </w:rPr>
        <w:t>主叫线路识别限制；</w:t>
      </w:r>
      <w:proofErr w:type="gramEnd"/>
    </w:p>
    <w:p w14:paraId="049E3EF4" w14:textId="759F1C81" w:rsidR="004E080D" w:rsidRPr="003F2979" w:rsidRDefault="00401AD3" w:rsidP="004E080D">
      <w:pPr>
        <w:pStyle w:val="enumlev1"/>
        <w:rPr>
          <w:lang w:eastAsia="zh-CN"/>
        </w:rPr>
      </w:pPr>
      <w:r w:rsidRPr="00401AD3">
        <w:rPr>
          <w:lang w:eastAsia="zh-CN"/>
        </w:rPr>
        <w:t>vi</w:t>
      </w:r>
      <w:ins w:id="24" w:author="TSB (RC)" w:date="2021-12-16T08:17:00Z">
        <w:r w:rsidRPr="00401AD3">
          <w:rPr>
            <w:lang w:eastAsia="zh-CN"/>
          </w:rPr>
          <w:t>i</w:t>
        </w:r>
      </w:ins>
      <w:r w:rsidRPr="00401AD3">
        <w:rPr>
          <w:lang w:eastAsia="zh-CN"/>
        </w:rPr>
        <w:t>)</w:t>
      </w:r>
      <w:r w:rsidR="00B641C4" w:rsidRPr="003F2979">
        <w:rPr>
          <w:lang w:eastAsia="zh-CN"/>
        </w:rPr>
        <w:tab/>
      </w:r>
      <w:r w:rsidR="00B641C4" w:rsidRPr="003F2979">
        <w:rPr>
          <w:rFonts w:hint="eastAsia"/>
          <w:lang w:eastAsia="zh-CN"/>
        </w:rPr>
        <w:t xml:space="preserve">ITU-T </w:t>
      </w:r>
      <w:r w:rsidR="00B641C4" w:rsidRPr="003F2979">
        <w:rPr>
          <w:lang w:eastAsia="zh-CN"/>
        </w:rPr>
        <w:t>I.251.7</w:t>
      </w:r>
      <w:r w:rsidR="00B641C4" w:rsidRPr="003F2979">
        <w:rPr>
          <w:rFonts w:hint="eastAsia"/>
          <w:lang w:eastAsia="zh-CN"/>
        </w:rPr>
        <w:t>建议书：号码识别补充业务：</w:t>
      </w:r>
      <w:proofErr w:type="gramStart"/>
      <w:r w:rsidR="00B641C4" w:rsidRPr="003F2979">
        <w:rPr>
          <w:rFonts w:hint="eastAsia"/>
          <w:lang w:eastAsia="zh-CN"/>
        </w:rPr>
        <w:t>恶意呼叫识别；</w:t>
      </w:r>
      <w:proofErr w:type="gramEnd"/>
    </w:p>
    <w:p w14:paraId="45E1D355" w14:textId="6E5B5F99" w:rsidR="004E080D" w:rsidRPr="003F2979" w:rsidRDefault="00401AD3" w:rsidP="004E080D">
      <w:pPr>
        <w:pStyle w:val="enumlev1"/>
        <w:rPr>
          <w:lang w:eastAsia="zh-CN"/>
        </w:rPr>
      </w:pPr>
      <w:r w:rsidRPr="00401AD3">
        <w:rPr>
          <w:lang w:eastAsia="zh-CN"/>
        </w:rPr>
        <w:t>vii</w:t>
      </w:r>
      <w:ins w:id="25" w:author="TSB (RC)" w:date="2021-12-16T08:17:00Z">
        <w:r w:rsidRPr="00401AD3">
          <w:rPr>
            <w:lang w:eastAsia="zh-CN"/>
          </w:rPr>
          <w:t>i</w:t>
        </w:r>
      </w:ins>
      <w:r w:rsidRPr="00401AD3">
        <w:rPr>
          <w:lang w:eastAsia="zh-CN"/>
        </w:rPr>
        <w:t>)</w:t>
      </w:r>
      <w:r w:rsidR="00B641C4" w:rsidRPr="003F2979">
        <w:rPr>
          <w:lang w:eastAsia="zh-CN"/>
        </w:rPr>
        <w:tab/>
      </w:r>
      <w:r w:rsidR="00B641C4" w:rsidRPr="003F2979">
        <w:rPr>
          <w:rFonts w:hint="eastAsia"/>
          <w:lang w:eastAsia="zh-CN"/>
        </w:rPr>
        <w:t xml:space="preserve">ITU-T </w:t>
      </w:r>
      <w:r w:rsidR="00B641C4" w:rsidRPr="003F2979">
        <w:rPr>
          <w:lang w:eastAsia="zh-CN"/>
        </w:rPr>
        <w:t>Q.731</w:t>
      </w:r>
      <w:r w:rsidR="00B641C4" w:rsidRPr="003F2979">
        <w:rPr>
          <w:rFonts w:hint="eastAsia"/>
          <w:lang w:eastAsia="zh-CN"/>
        </w:rPr>
        <w:t>.x</w:t>
      </w:r>
      <w:r w:rsidR="00B641C4" w:rsidRPr="003F2979">
        <w:rPr>
          <w:rFonts w:hint="eastAsia"/>
          <w:lang w:eastAsia="zh-CN"/>
        </w:rPr>
        <w:t>系列建议书：</w:t>
      </w:r>
      <w:proofErr w:type="gramStart"/>
      <w:r w:rsidR="00B641C4" w:rsidRPr="003F2979">
        <w:rPr>
          <w:rFonts w:hint="eastAsia"/>
          <w:lang w:eastAsia="zh-CN"/>
        </w:rPr>
        <w:t>使用</w:t>
      </w:r>
      <w:r w:rsidR="00B641C4" w:rsidRPr="003F2979">
        <w:rPr>
          <w:rFonts w:hint="eastAsia"/>
          <w:lang w:eastAsia="zh-CN"/>
        </w:rPr>
        <w:t>7</w:t>
      </w:r>
      <w:r w:rsidR="00B641C4" w:rsidRPr="003F2979">
        <w:rPr>
          <w:rFonts w:hint="eastAsia"/>
          <w:lang w:eastAsia="zh-CN"/>
        </w:rPr>
        <w:t>号信令系统的号码识别补充业务的第</w:t>
      </w:r>
      <w:r w:rsidR="00B641C4" w:rsidRPr="003F2979">
        <w:rPr>
          <w:rFonts w:hint="eastAsia"/>
          <w:lang w:eastAsia="zh-CN"/>
        </w:rPr>
        <w:t>3</w:t>
      </w:r>
      <w:r w:rsidR="00B641C4" w:rsidRPr="003F2979">
        <w:rPr>
          <w:rFonts w:hint="eastAsia"/>
          <w:lang w:eastAsia="zh-CN"/>
        </w:rPr>
        <w:t>阶段描述；</w:t>
      </w:r>
      <w:proofErr w:type="gramEnd"/>
    </w:p>
    <w:p w14:paraId="037542AB" w14:textId="36FD4FFE" w:rsidR="004E080D" w:rsidRPr="003F2979" w:rsidRDefault="00401AD3" w:rsidP="004E080D">
      <w:pPr>
        <w:pStyle w:val="enumlev1"/>
        <w:rPr>
          <w:lang w:eastAsia="zh-CN"/>
        </w:rPr>
      </w:pPr>
      <w:del w:id="26" w:author="TSB (RC)" w:date="2021-12-16T08:17:00Z">
        <w:r w:rsidRPr="00401AD3" w:rsidDel="001C412F">
          <w:rPr>
            <w:lang w:eastAsia="zh-CN"/>
          </w:rPr>
          <w:delText>vii</w:delText>
        </w:r>
      </w:del>
      <w:r w:rsidRPr="00401AD3">
        <w:rPr>
          <w:lang w:eastAsia="zh-CN"/>
        </w:rPr>
        <w:t>i</w:t>
      </w:r>
      <w:ins w:id="27" w:author="TSB (RC)" w:date="2021-12-16T08:17:00Z">
        <w:r w:rsidRPr="00401AD3">
          <w:rPr>
            <w:lang w:eastAsia="zh-CN"/>
          </w:rPr>
          <w:t>x</w:t>
        </w:r>
      </w:ins>
      <w:r w:rsidRPr="00401AD3">
        <w:rPr>
          <w:lang w:eastAsia="zh-CN"/>
        </w:rPr>
        <w:t>)</w:t>
      </w:r>
      <w:r w:rsidR="00B641C4" w:rsidRPr="00406A3A">
        <w:rPr>
          <w:lang w:eastAsia="zh-CN"/>
        </w:rPr>
        <w:tab/>
      </w:r>
      <w:r w:rsidR="00B641C4" w:rsidRPr="00406A3A">
        <w:rPr>
          <w:rFonts w:hint="eastAsia"/>
          <w:lang w:eastAsia="zh-CN"/>
        </w:rPr>
        <w:t xml:space="preserve">ITU-T </w:t>
      </w:r>
      <w:r w:rsidR="00B641C4" w:rsidRPr="00406A3A">
        <w:rPr>
          <w:lang w:eastAsia="zh-CN"/>
        </w:rPr>
        <w:t>Q.731.7</w:t>
      </w:r>
      <w:r w:rsidR="00B641C4" w:rsidRPr="00406A3A">
        <w:rPr>
          <w:rFonts w:hint="eastAsia"/>
          <w:lang w:eastAsia="zh-CN"/>
        </w:rPr>
        <w:t>建议书：使用</w:t>
      </w:r>
      <w:r w:rsidR="00B641C4" w:rsidRPr="00406A3A">
        <w:rPr>
          <w:rFonts w:hint="eastAsia"/>
          <w:lang w:eastAsia="zh-CN"/>
        </w:rPr>
        <w:t>7</w:t>
      </w:r>
      <w:r w:rsidR="00B641C4" w:rsidRPr="00406A3A">
        <w:rPr>
          <w:rFonts w:hint="eastAsia"/>
          <w:lang w:eastAsia="zh-CN"/>
        </w:rPr>
        <w:t>号信令系统的号码识别补充业务的第</w:t>
      </w:r>
      <w:r w:rsidR="00B641C4" w:rsidRPr="00406A3A">
        <w:rPr>
          <w:rFonts w:hint="eastAsia"/>
          <w:lang w:eastAsia="zh-CN"/>
        </w:rPr>
        <w:t>3</w:t>
      </w:r>
      <w:r w:rsidR="00B641C4" w:rsidRPr="00406A3A">
        <w:rPr>
          <w:rFonts w:hint="eastAsia"/>
          <w:lang w:eastAsia="zh-CN"/>
        </w:rPr>
        <w:t>阶段描述：恶意呼叫识别（</w:t>
      </w:r>
      <w:r w:rsidR="00B641C4" w:rsidRPr="00406A3A">
        <w:rPr>
          <w:lang w:eastAsia="zh-CN"/>
        </w:rPr>
        <w:t>MCID</w:t>
      </w:r>
      <w:proofErr w:type="gramStart"/>
      <w:r w:rsidR="00B641C4" w:rsidRPr="00406A3A">
        <w:rPr>
          <w:rFonts w:hint="eastAsia"/>
          <w:lang w:eastAsia="zh-CN"/>
        </w:rPr>
        <w:t>）；</w:t>
      </w:r>
      <w:proofErr w:type="gramEnd"/>
    </w:p>
    <w:p w14:paraId="448B44FB" w14:textId="22328130" w:rsidR="004E080D" w:rsidRPr="003F2979" w:rsidRDefault="00401AD3" w:rsidP="004E080D">
      <w:pPr>
        <w:pStyle w:val="enumlev1"/>
        <w:rPr>
          <w:lang w:eastAsia="zh-CN"/>
        </w:rPr>
      </w:pPr>
      <w:del w:id="28" w:author="TSB (RC)" w:date="2021-12-16T08:17:00Z">
        <w:r w:rsidRPr="00401AD3" w:rsidDel="001C412F">
          <w:rPr>
            <w:lang w:eastAsia="zh-CN"/>
          </w:rPr>
          <w:delText>i</w:delText>
        </w:r>
      </w:del>
      <w:r w:rsidRPr="00401AD3">
        <w:rPr>
          <w:lang w:eastAsia="zh-CN"/>
        </w:rPr>
        <w:t>x)</w:t>
      </w:r>
      <w:r w:rsidR="00B641C4" w:rsidRPr="003F2979">
        <w:rPr>
          <w:lang w:eastAsia="zh-CN"/>
        </w:rPr>
        <w:tab/>
      </w:r>
      <w:r w:rsidR="00B641C4" w:rsidRPr="003F2979">
        <w:rPr>
          <w:rFonts w:hint="eastAsia"/>
          <w:lang w:eastAsia="zh-CN"/>
        </w:rPr>
        <w:t xml:space="preserve">ITU-T </w:t>
      </w:r>
      <w:r w:rsidR="00B641C4" w:rsidRPr="003F2979">
        <w:rPr>
          <w:lang w:eastAsia="zh-CN"/>
        </w:rPr>
        <w:t>Q.764</w:t>
      </w:r>
      <w:r w:rsidR="00B641C4" w:rsidRPr="003F2979">
        <w:rPr>
          <w:rFonts w:hint="eastAsia"/>
          <w:lang w:eastAsia="zh-CN"/>
        </w:rPr>
        <w:t>建议书：</w:t>
      </w:r>
      <w:r w:rsidR="00B641C4" w:rsidRPr="003F2979">
        <w:rPr>
          <w:rFonts w:hint="eastAsia"/>
          <w:lang w:eastAsia="zh-CN"/>
        </w:rPr>
        <w:t>7</w:t>
      </w:r>
      <w:r w:rsidR="00B641C4" w:rsidRPr="003F2979">
        <w:rPr>
          <w:rFonts w:hint="eastAsia"/>
          <w:lang w:eastAsia="zh-CN"/>
        </w:rPr>
        <w:t>号信令系统</w:t>
      </w:r>
      <w:r w:rsidR="00B641C4" w:rsidRPr="003F2979">
        <w:rPr>
          <w:rFonts w:hint="eastAsia"/>
          <w:lang w:eastAsia="zh-CN"/>
        </w:rPr>
        <w:t xml:space="preserve"> </w:t>
      </w:r>
      <w:r w:rsidR="00B641C4" w:rsidRPr="003F2979">
        <w:rPr>
          <w:lang w:eastAsia="zh-CN"/>
        </w:rPr>
        <w:t>–</w:t>
      </w:r>
      <w:r w:rsidR="00B641C4" w:rsidRPr="003F2979">
        <w:rPr>
          <w:rFonts w:hint="eastAsia"/>
          <w:lang w:eastAsia="zh-CN"/>
        </w:rPr>
        <w:t xml:space="preserve"> </w:t>
      </w:r>
      <w:proofErr w:type="gramStart"/>
      <w:r w:rsidR="00B641C4" w:rsidRPr="003F2979">
        <w:rPr>
          <w:lang w:eastAsia="zh-CN"/>
        </w:rPr>
        <w:t>ISDN</w:t>
      </w:r>
      <w:r w:rsidR="00B641C4" w:rsidRPr="003F2979">
        <w:rPr>
          <w:rFonts w:hint="eastAsia"/>
          <w:lang w:eastAsia="zh-CN"/>
        </w:rPr>
        <w:t>用户部分信令程序；</w:t>
      </w:r>
      <w:proofErr w:type="gramEnd"/>
    </w:p>
    <w:p w14:paraId="2DE22721" w14:textId="6E51982F" w:rsidR="004E080D" w:rsidRPr="00520979" w:rsidRDefault="00401AD3" w:rsidP="004E080D">
      <w:pPr>
        <w:pStyle w:val="enumlev1"/>
        <w:rPr>
          <w:lang w:eastAsia="zh-CN"/>
        </w:rPr>
      </w:pPr>
      <w:r w:rsidRPr="00401AD3">
        <w:rPr>
          <w:lang w:eastAsia="zh-CN"/>
        </w:rPr>
        <w:t>x</w:t>
      </w:r>
      <w:ins w:id="29" w:author="TSB (RC)" w:date="2021-12-16T08:17:00Z">
        <w:r w:rsidRPr="00401AD3">
          <w:rPr>
            <w:lang w:eastAsia="zh-CN"/>
          </w:rPr>
          <w:t>i</w:t>
        </w:r>
      </w:ins>
      <w:r w:rsidRPr="00401AD3">
        <w:rPr>
          <w:lang w:eastAsia="zh-CN"/>
        </w:rPr>
        <w:t>)</w:t>
      </w:r>
      <w:r w:rsidR="00B641C4" w:rsidRPr="003F2979">
        <w:rPr>
          <w:lang w:eastAsia="zh-CN"/>
        </w:rPr>
        <w:tab/>
      </w:r>
      <w:r w:rsidR="00B641C4" w:rsidRPr="003F2979">
        <w:rPr>
          <w:rFonts w:hint="eastAsia"/>
          <w:lang w:eastAsia="zh-CN"/>
        </w:rPr>
        <w:t xml:space="preserve">ITU-T </w:t>
      </w:r>
      <w:r w:rsidR="00B641C4" w:rsidRPr="003F2979">
        <w:rPr>
          <w:lang w:eastAsia="zh-CN"/>
        </w:rPr>
        <w:t>Q.1912.5</w:t>
      </w:r>
      <w:r w:rsidR="00B641C4" w:rsidRPr="003F2979">
        <w:rPr>
          <w:rFonts w:hint="eastAsia"/>
          <w:lang w:eastAsia="zh-CN"/>
        </w:rPr>
        <w:t>建议书：会话起始协议（</w:t>
      </w:r>
      <w:r w:rsidR="00B641C4" w:rsidRPr="003F2979">
        <w:rPr>
          <w:rFonts w:hint="eastAsia"/>
          <w:lang w:eastAsia="zh-CN"/>
        </w:rPr>
        <w:t>SIP</w:t>
      </w:r>
      <w:r w:rsidR="00B641C4" w:rsidRPr="003F2979">
        <w:rPr>
          <w:rFonts w:hint="eastAsia"/>
          <w:lang w:eastAsia="zh-CN"/>
        </w:rPr>
        <w:t>）</w:t>
      </w:r>
      <w:proofErr w:type="gramStart"/>
      <w:r w:rsidR="00B641C4" w:rsidRPr="003F2979">
        <w:rPr>
          <w:rFonts w:hint="eastAsia"/>
          <w:lang w:eastAsia="zh-CN"/>
        </w:rPr>
        <w:t>和与承载无关的呼叫控制协议或</w:t>
      </w:r>
      <w:r w:rsidR="00B641C4" w:rsidRPr="003F2979">
        <w:rPr>
          <w:rFonts w:hint="eastAsia"/>
          <w:lang w:eastAsia="zh-CN"/>
        </w:rPr>
        <w:t>ISDN</w:t>
      </w:r>
      <w:r w:rsidR="00B641C4" w:rsidRPr="003F2979">
        <w:rPr>
          <w:rFonts w:hint="eastAsia"/>
          <w:lang w:eastAsia="zh-CN"/>
        </w:rPr>
        <w:t>用户部分之间的互通</w:t>
      </w:r>
      <w:r w:rsidR="00B641C4">
        <w:rPr>
          <w:rFonts w:hint="eastAsia"/>
          <w:lang w:eastAsia="zh-CN"/>
        </w:rPr>
        <w:t>；</w:t>
      </w:r>
      <w:proofErr w:type="gramEnd"/>
    </w:p>
    <w:p w14:paraId="5803DD93" w14:textId="77777777" w:rsidR="004E080D" w:rsidRPr="00520979" w:rsidRDefault="00B641C4" w:rsidP="004E080D">
      <w:pPr>
        <w:keepNext/>
        <w:keepLines/>
        <w:rPr>
          <w:lang w:eastAsia="zh-CN"/>
        </w:rPr>
      </w:pPr>
      <w:r w:rsidRPr="00640148">
        <w:rPr>
          <w:i/>
          <w:iCs/>
          <w:lang w:eastAsia="zh-CN"/>
        </w:rPr>
        <w:lastRenderedPageBreak/>
        <w:t>b)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相关决议：</w:t>
      </w:r>
    </w:p>
    <w:p w14:paraId="27584046" w14:textId="77777777" w:rsidR="004E080D" w:rsidRPr="00520979" w:rsidRDefault="00B641C4" w:rsidP="004E080D">
      <w:pPr>
        <w:pStyle w:val="enumlev1"/>
        <w:keepNext/>
        <w:keepLines/>
        <w:rPr>
          <w:lang w:eastAsia="zh-CN"/>
        </w:rPr>
      </w:pPr>
      <w:proofErr w:type="spellStart"/>
      <w:r w:rsidRPr="00520979">
        <w:rPr>
          <w:lang w:eastAsia="zh-CN"/>
        </w:rPr>
        <w:t>i</w:t>
      </w:r>
      <w:proofErr w:type="spellEnd"/>
      <w:r w:rsidRPr="00520979">
        <w:rPr>
          <w:lang w:eastAsia="zh-CN"/>
        </w:rPr>
        <w:t>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</w:t>
      </w:r>
      <w:r>
        <w:rPr>
          <w:rFonts w:hint="eastAsia"/>
          <w:lang w:eastAsia="zh-CN"/>
        </w:rPr>
        <w:t>第</w:t>
      </w:r>
      <w:r w:rsidRPr="00520979">
        <w:rPr>
          <w:lang w:eastAsia="zh-CN"/>
        </w:rPr>
        <w:t>61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年，迪拜，修订版）：</w:t>
      </w:r>
      <w:proofErr w:type="gramStart"/>
      <w:r>
        <w:rPr>
          <w:rFonts w:hint="eastAsia"/>
          <w:lang w:eastAsia="zh-CN"/>
        </w:rPr>
        <w:t>关于国际电信码号资源的挪用和滥用；</w:t>
      </w:r>
      <w:proofErr w:type="gramEnd"/>
    </w:p>
    <w:p w14:paraId="7FA6782B" w14:textId="18CEB03F" w:rsidR="004E080D" w:rsidRPr="00520979" w:rsidRDefault="00B641C4" w:rsidP="004E080D">
      <w:pPr>
        <w:pStyle w:val="enumlev1"/>
        <w:rPr>
          <w:lang w:eastAsia="zh-CN"/>
        </w:rPr>
      </w:pPr>
      <w:r w:rsidRPr="00406A3A">
        <w:rPr>
          <w:lang w:eastAsia="zh-CN"/>
        </w:rPr>
        <w:t>ii)</w:t>
      </w:r>
      <w:r w:rsidRPr="00406A3A">
        <w:rPr>
          <w:lang w:eastAsia="zh-CN"/>
        </w:rPr>
        <w:tab/>
      </w:r>
      <w:r w:rsidRPr="00406A3A">
        <w:rPr>
          <w:rFonts w:hint="eastAsia"/>
          <w:lang w:eastAsia="zh-CN"/>
        </w:rPr>
        <w:t>全权代表大会第</w:t>
      </w:r>
      <w:r w:rsidRPr="00406A3A">
        <w:rPr>
          <w:lang w:eastAsia="zh-CN"/>
        </w:rPr>
        <w:t>21</w:t>
      </w:r>
      <w:r w:rsidRPr="00406A3A">
        <w:rPr>
          <w:rFonts w:hint="eastAsia"/>
          <w:lang w:eastAsia="zh-CN"/>
        </w:rPr>
        <w:t>号决议（</w:t>
      </w:r>
      <w:del w:id="30" w:author="Li, Yong" w:date="2021-12-20T20:17:00Z">
        <w:r w:rsidRPr="00406A3A" w:rsidDel="00E5066C">
          <w:rPr>
            <w:rFonts w:hint="eastAsia"/>
            <w:lang w:eastAsia="zh-CN"/>
          </w:rPr>
          <w:delText>2014</w:delText>
        </w:r>
        <w:r w:rsidRPr="00406A3A" w:rsidDel="00E5066C">
          <w:rPr>
            <w:rFonts w:hint="eastAsia"/>
            <w:lang w:eastAsia="zh-CN"/>
          </w:rPr>
          <w:delText>年</w:delText>
        </w:r>
        <w:r w:rsidRPr="00406A3A" w:rsidDel="00E5066C">
          <w:rPr>
            <w:lang w:eastAsia="zh-CN"/>
          </w:rPr>
          <w:delText>，釜山</w:delText>
        </w:r>
      </w:del>
      <w:ins w:id="31" w:author="Li, Yong" w:date="2021-12-20T20:18:00Z">
        <w:r w:rsidR="00406A3A" w:rsidRPr="00406A3A">
          <w:rPr>
            <w:lang w:eastAsia="zh-CN"/>
          </w:rPr>
          <w:t>2018</w:t>
        </w:r>
        <w:r w:rsidR="00406A3A" w:rsidRPr="00406A3A">
          <w:rPr>
            <w:rFonts w:hint="eastAsia"/>
            <w:lang w:eastAsia="zh-CN"/>
          </w:rPr>
          <w:t>年</w:t>
        </w:r>
      </w:ins>
      <w:ins w:id="32" w:author="LI, Ziqian" w:date="2021-12-21T10:12:00Z">
        <w:r w:rsidR="00406A3A" w:rsidRPr="00406A3A">
          <w:rPr>
            <w:rFonts w:hint="eastAsia"/>
            <w:lang w:eastAsia="zh-CN"/>
          </w:rPr>
          <w:t>，</w:t>
        </w:r>
      </w:ins>
      <w:ins w:id="33" w:author="Li, Yong" w:date="2021-12-20T20:18:00Z">
        <w:r w:rsidR="00E5066C" w:rsidRPr="00406A3A">
          <w:rPr>
            <w:rFonts w:hint="eastAsia"/>
            <w:iCs/>
            <w:lang w:eastAsia="zh-CN"/>
          </w:rPr>
          <w:t>迪拜</w:t>
        </w:r>
      </w:ins>
      <w:r w:rsidR="00406A3A" w:rsidRPr="00406A3A">
        <w:rPr>
          <w:rFonts w:hint="eastAsia"/>
          <w:lang w:eastAsia="zh-CN"/>
        </w:rPr>
        <w:t>，</w:t>
      </w:r>
      <w:r w:rsidRPr="00406A3A">
        <w:rPr>
          <w:rFonts w:hint="eastAsia"/>
          <w:lang w:eastAsia="zh-CN"/>
        </w:rPr>
        <w:t>修订版）：</w:t>
      </w:r>
      <w:proofErr w:type="gramStart"/>
      <w:r w:rsidRPr="00406A3A">
        <w:rPr>
          <w:rFonts w:hint="eastAsia"/>
          <w:lang w:eastAsia="zh-CN"/>
        </w:rPr>
        <w:t>关于国际电信网络上迂回呼叫程序的特别措施；</w:t>
      </w:r>
      <w:proofErr w:type="gramEnd"/>
    </w:p>
    <w:p w14:paraId="305D1969" w14:textId="77777777" w:rsidR="004E080D" w:rsidRDefault="00B641C4" w:rsidP="004E080D">
      <w:pPr>
        <w:pStyle w:val="enumlev1"/>
        <w:rPr>
          <w:lang w:eastAsia="zh-CN"/>
        </w:rPr>
      </w:pPr>
      <w:r w:rsidRPr="00520979">
        <w:rPr>
          <w:lang w:eastAsia="zh-CN"/>
        </w:rPr>
        <w:t>iii)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本届全会第</w:t>
      </w:r>
      <w:r w:rsidRPr="00520979">
        <w:rPr>
          <w:lang w:eastAsia="zh-CN"/>
        </w:rPr>
        <w:t>29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年，哈马</w:t>
      </w:r>
      <w:r>
        <w:rPr>
          <w:lang w:eastAsia="zh-CN"/>
        </w:rPr>
        <w:t>马特</w:t>
      </w:r>
      <w:r>
        <w:rPr>
          <w:rFonts w:hint="eastAsia"/>
          <w:lang w:eastAsia="zh-CN"/>
        </w:rPr>
        <w:t>，修订版）：</w:t>
      </w:r>
      <w:proofErr w:type="gramStart"/>
      <w:r w:rsidRPr="005F2714">
        <w:rPr>
          <w:rFonts w:hint="eastAsia"/>
          <w:lang w:eastAsia="zh-CN"/>
        </w:rPr>
        <w:t>国际电信网上的迂回呼叫程序</w:t>
      </w:r>
      <w:r>
        <w:rPr>
          <w:rFonts w:hint="eastAsia"/>
          <w:lang w:eastAsia="zh-CN"/>
        </w:rPr>
        <w:t>；</w:t>
      </w:r>
      <w:proofErr w:type="gramEnd"/>
    </w:p>
    <w:p w14:paraId="7EA49A7F" w14:textId="77777777" w:rsidR="004E080D" w:rsidRPr="007A3330" w:rsidRDefault="00B641C4" w:rsidP="004E080D">
      <w:pPr>
        <w:rPr>
          <w:lang w:eastAsia="zh-CN"/>
        </w:rPr>
      </w:pPr>
      <w:r w:rsidRPr="007A3330">
        <w:rPr>
          <w:i/>
          <w:iCs/>
          <w:lang w:eastAsia="zh-CN"/>
        </w:rPr>
        <w:t>c)</w:t>
      </w:r>
      <w:r w:rsidRPr="007A3330">
        <w:rPr>
          <w:lang w:eastAsia="zh-CN"/>
        </w:rPr>
        <w:tab/>
      </w:r>
      <w:r w:rsidRPr="007A3330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（</w:t>
      </w:r>
      <w:r w:rsidRPr="007A3330">
        <w:rPr>
          <w:lang w:eastAsia="zh-CN"/>
        </w:rPr>
        <w:t>ITR</w:t>
      </w:r>
      <w:r>
        <w:rPr>
          <w:rFonts w:hint="eastAsia"/>
          <w:lang w:eastAsia="zh-CN"/>
        </w:rPr>
        <w:t>）</w:t>
      </w:r>
      <w:r w:rsidRPr="007A3330">
        <w:rPr>
          <w:lang w:eastAsia="zh-CN"/>
        </w:rPr>
        <w:t>缔约成员国提供国际</w:t>
      </w:r>
      <w:r w:rsidRPr="007A3330">
        <w:rPr>
          <w:lang w:eastAsia="zh-CN"/>
        </w:rPr>
        <w:t>CLI</w:t>
      </w:r>
      <w:r>
        <w:rPr>
          <w:rFonts w:hint="eastAsia"/>
          <w:lang w:eastAsia="zh-CN"/>
        </w:rPr>
        <w:t>信息问题</w:t>
      </w:r>
      <w:r w:rsidRPr="007A3330">
        <w:rPr>
          <w:rFonts w:hint="eastAsia"/>
          <w:lang w:eastAsia="zh-CN"/>
        </w:rPr>
        <w:t>的</w:t>
      </w:r>
      <w:r w:rsidRPr="007A3330">
        <w:rPr>
          <w:lang w:eastAsia="zh-CN"/>
        </w:rPr>
        <w:t>ITR</w:t>
      </w:r>
      <w:r w:rsidRPr="007A3330">
        <w:rPr>
          <w:rFonts w:hint="eastAsia"/>
          <w:lang w:eastAsia="zh-CN"/>
        </w:rPr>
        <w:t>（</w:t>
      </w:r>
      <w:r w:rsidRPr="007A3330">
        <w:rPr>
          <w:rFonts w:hint="eastAsia"/>
          <w:lang w:eastAsia="zh-CN"/>
        </w:rPr>
        <w:t>2012</w:t>
      </w:r>
      <w:r w:rsidRPr="007A3330">
        <w:rPr>
          <w:rFonts w:hint="eastAsia"/>
          <w:lang w:eastAsia="zh-CN"/>
        </w:rPr>
        <w:t>年，迪拜）第</w:t>
      </w:r>
      <w:r w:rsidRPr="007A3330">
        <w:rPr>
          <w:rFonts w:hint="eastAsia"/>
          <w:lang w:eastAsia="zh-CN"/>
        </w:rPr>
        <w:t>31B</w:t>
      </w:r>
      <w:r w:rsidRPr="007A3330">
        <w:rPr>
          <w:rFonts w:hint="eastAsia"/>
          <w:lang w:eastAsia="zh-CN"/>
        </w:rPr>
        <w:t>款（第</w:t>
      </w:r>
      <w:r w:rsidRPr="007A3330">
        <w:rPr>
          <w:rFonts w:hint="eastAsia"/>
          <w:lang w:eastAsia="zh-CN"/>
        </w:rPr>
        <w:t>3.6</w:t>
      </w:r>
      <w:r w:rsidRPr="007A3330">
        <w:rPr>
          <w:rFonts w:hint="eastAsia"/>
          <w:lang w:eastAsia="zh-CN"/>
        </w:rPr>
        <w:t>条），</w:t>
      </w:r>
    </w:p>
    <w:p w14:paraId="0BC7F3AD" w14:textId="77777777" w:rsidR="004E080D" w:rsidRPr="00520979" w:rsidRDefault="00B641C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进一步注意到</w:t>
      </w:r>
    </w:p>
    <w:p w14:paraId="10DBD8F1" w14:textId="77777777" w:rsidR="004E080D" w:rsidRPr="008122EA" w:rsidRDefault="00B641C4" w:rsidP="004E080D">
      <w:pPr>
        <w:ind w:firstLineChars="200" w:firstLine="484"/>
        <w:rPr>
          <w:lang w:eastAsia="zh-CN"/>
        </w:rPr>
      </w:pPr>
      <w:r w:rsidRPr="008D4E38">
        <w:rPr>
          <w:rFonts w:hint="eastAsia"/>
          <w:spacing w:val="2"/>
          <w:lang w:eastAsia="zh-CN"/>
        </w:rPr>
        <w:t>一些国家和</w:t>
      </w:r>
      <w:r>
        <w:rPr>
          <w:rFonts w:hint="eastAsia"/>
          <w:spacing w:val="2"/>
          <w:lang w:eastAsia="zh-CN"/>
        </w:rPr>
        <w:t>区域</w:t>
      </w:r>
      <w:r w:rsidRPr="008D4E38">
        <w:rPr>
          <w:rFonts w:hint="eastAsia"/>
          <w:spacing w:val="2"/>
          <w:lang w:eastAsia="zh-CN"/>
        </w:rPr>
        <w:t>已通过有关不传送或造假</w:t>
      </w:r>
      <w:r>
        <w:rPr>
          <w:rFonts w:hint="eastAsia"/>
          <w:spacing w:val="2"/>
          <w:lang w:eastAsia="zh-CN"/>
        </w:rPr>
        <w:t>C</w:t>
      </w:r>
      <w:r>
        <w:rPr>
          <w:spacing w:val="2"/>
          <w:lang w:eastAsia="zh-CN"/>
        </w:rPr>
        <w:t>PN</w:t>
      </w:r>
      <w:r w:rsidRPr="008D4E38">
        <w:rPr>
          <w:rFonts w:hint="eastAsia"/>
          <w:spacing w:val="2"/>
          <w:lang w:eastAsia="zh-CN"/>
        </w:rPr>
        <w:t>的国家法律、指令和建议，以及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或者有关确保对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信心的</w:t>
      </w:r>
      <w:r w:rsidRPr="008D4E38">
        <w:rPr>
          <w:rFonts w:hint="eastAsia"/>
          <w:spacing w:val="2"/>
          <w:lang w:eastAsia="zh-CN"/>
        </w:rPr>
        <w:t>国家法律、指令和建议</w:t>
      </w:r>
      <w:r>
        <w:rPr>
          <w:rFonts w:hint="eastAsia"/>
          <w:lang w:eastAsia="zh-CN"/>
        </w:rPr>
        <w:t>；而且一些国家制定了有关数据保护和数据隐私的国家法律、指令和建议，</w:t>
      </w:r>
    </w:p>
    <w:p w14:paraId="5D1E45A7" w14:textId="77777777" w:rsidR="004E080D" w:rsidRPr="00C030F7" w:rsidRDefault="00B641C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14:paraId="6D630908" w14:textId="77777777" w:rsidR="004E080D" w:rsidRPr="00C030F7" w:rsidRDefault="00B641C4" w:rsidP="004E08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各国拥有监管其电信、</w:t>
      </w:r>
      <w:r>
        <w:rPr>
          <w:lang w:eastAsia="zh-CN"/>
        </w:rPr>
        <w:t>因此亦有</w:t>
      </w:r>
      <w:r>
        <w:rPr>
          <w:rFonts w:hint="eastAsia"/>
          <w:lang w:eastAsia="zh-CN"/>
        </w:rPr>
        <w:t>监管提供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信息的主权，同时顾及《组织法》序言和</w:t>
      </w:r>
      <w:r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涉及</w:t>
      </w:r>
      <w:r>
        <w:rPr>
          <w:lang w:eastAsia="zh-CN"/>
        </w:rPr>
        <w:t>CLI</w:t>
      </w:r>
      <w:r>
        <w:rPr>
          <w:lang w:eastAsia="zh-CN"/>
        </w:rPr>
        <w:t>信息提供的相关条款</w:t>
      </w:r>
      <w:r>
        <w:rPr>
          <w:rFonts w:hint="eastAsia"/>
          <w:lang w:eastAsia="zh-CN"/>
        </w:rPr>
        <w:t>，</w:t>
      </w:r>
    </w:p>
    <w:p w14:paraId="0B5E714B" w14:textId="77777777" w:rsidR="004E080D" w:rsidRPr="00E04A5F" w:rsidRDefault="00B641C4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14:paraId="412D079D" w14:textId="77777777" w:rsidR="004E080D" w:rsidRPr="00E04A5F" w:rsidRDefault="00B641C4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</w:t>
      </w:r>
      <w:r w:rsidRPr="00E04A5F">
        <w:rPr>
          <w:rFonts w:hint="eastAsia"/>
          <w:lang w:eastAsia="zh-CN"/>
        </w:rPr>
        <w:t>须在相关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建议书的基础上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、</w:t>
      </w:r>
      <w:proofErr w:type="gramStart"/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传送和</w:t>
      </w:r>
      <w:r>
        <w:rPr>
          <w:rFonts w:hint="eastAsia"/>
          <w:lang w:eastAsia="zh-CN"/>
        </w:rPr>
        <w:t>OI</w:t>
      </w:r>
      <w:r w:rsidRPr="00E04A5F">
        <w:rPr>
          <w:rFonts w:hint="eastAsia"/>
          <w:lang w:eastAsia="zh-CN"/>
        </w:rPr>
        <w:t>；</w:t>
      </w:r>
      <w:proofErr w:type="gramEnd"/>
    </w:p>
    <w:p w14:paraId="7789E2CE" w14:textId="77777777" w:rsidR="004E080D" w:rsidRDefault="00B641C4" w:rsidP="004E080D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</w:t>
      </w:r>
      <w:r>
        <w:rPr>
          <w:lang w:eastAsia="zh-CN"/>
        </w:rPr>
        <w:t>可行的情况下，至少须在传送的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之前</w:t>
      </w:r>
      <w:r>
        <w:rPr>
          <w:lang w:eastAsia="zh-CN"/>
        </w:rPr>
        <w:t>加上国家代码，以便在呼叫从始发国传送至终</w:t>
      </w:r>
      <w:r>
        <w:rPr>
          <w:rFonts w:hint="eastAsia"/>
          <w:lang w:eastAsia="zh-CN"/>
        </w:rPr>
        <w:t>接</w:t>
      </w:r>
      <w:r>
        <w:rPr>
          <w:lang w:eastAsia="zh-CN"/>
        </w:rPr>
        <w:t>国之前，呼叫终接国可识别呼叫的始发国或识别始发呼叫的终端</w:t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即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；</w:t>
      </w:r>
      <w:proofErr w:type="gramEnd"/>
    </w:p>
    <w:p w14:paraId="7FCEF1B1" w14:textId="77777777" w:rsidR="004E080D" w:rsidRPr="00E04A5F" w:rsidRDefault="00B641C4" w:rsidP="004E080D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可能传送的</w:t>
      </w:r>
      <w:r w:rsidRPr="00E04A5F">
        <w:rPr>
          <w:rFonts w:hint="eastAsia"/>
          <w:lang w:eastAsia="zh-CN"/>
        </w:rPr>
        <w:t>国家代码外，被传送的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 w:rsidRPr="00E04A5F">
        <w:rPr>
          <w:rFonts w:hint="eastAsia"/>
          <w:lang w:eastAsia="zh-CN"/>
        </w:rPr>
        <w:t>须包括国内目的地代码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方</w:t>
      </w:r>
      <w:r w:rsidRPr="00E04A5F">
        <w:rPr>
          <w:rFonts w:hint="eastAsia"/>
          <w:lang w:eastAsia="zh-CN"/>
        </w:rPr>
        <w:t>便对每</w:t>
      </w:r>
      <w:r>
        <w:rPr>
          <w:rFonts w:hint="eastAsia"/>
          <w:lang w:eastAsia="zh-CN"/>
        </w:rPr>
        <w:t>个</w:t>
      </w:r>
      <w:r w:rsidRPr="00E04A5F">
        <w:rPr>
          <w:rFonts w:hint="eastAsia"/>
          <w:lang w:eastAsia="zh-CN"/>
        </w:rPr>
        <w:t>呼叫进行适当计费</w:t>
      </w:r>
      <w:r>
        <w:rPr>
          <w:rFonts w:hint="eastAsia"/>
          <w:lang w:eastAsia="zh-CN"/>
        </w:rPr>
        <w:t>、</w:t>
      </w:r>
      <w:proofErr w:type="gramStart"/>
      <w:r w:rsidRPr="00E04A5F">
        <w:rPr>
          <w:rFonts w:hint="eastAsia"/>
          <w:lang w:eastAsia="zh-CN"/>
        </w:rPr>
        <w:t>结算</w:t>
      </w:r>
      <w:r>
        <w:rPr>
          <w:rFonts w:hint="eastAsia"/>
          <w:lang w:eastAsia="zh-CN"/>
        </w:rPr>
        <w:t>的充足资料</w:t>
      </w:r>
      <w:r w:rsidRPr="00E04A5F">
        <w:rPr>
          <w:rFonts w:hint="eastAsia"/>
          <w:lang w:eastAsia="zh-CN"/>
        </w:rPr>
        <w:t>；</w:t>
      </w:r>
      <w:proofErr w:type="gramEnd"/>
    </w:p>
    <w:p w14:paraId="411B130E" w14:textId="77777777" w:rsidR="004E080D" w:rsidRDefault="00B641C4" w:rsidP="004E080D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D8093A">
        <w:rPr>
          <w:rFonts w:hint="eastAsia"/>
          <w:lang w:eastAsia="zh-CN"/>
        </w:rPr>
        <w:t>在技术可行的</w:t>
      </w:r>
      <w:r>
        <w:rPr>
          <w:rFonts w:hint="eastAsia"/>
          <w:lang w:eastAsia="zh-CN"/>
        </w:rPr>
        <w:t>情况下</w:t>
      </w:r>
      <w:r w:rsidRPr="00D8093A">
        <w:rPr>
          <w:rFonts w:hint="eastAsia"/>
          <w:lang w:eastAsia="zh-CN"/>
        </w:rPr>
        <w:t>，异构网络环境中的</w:t>
      </w:r>
      <w:r w:rsidRPr="00D8093A">
        <w:rPr>
          <w:rFonts w:hint="eastAsia"/>
          <w:lang w:eastAsia="zh-CN"/>
        </w:rPr>
        <w:t>OI</w:t>
      </w:r>
      <w:r w:rsidRPr="00D8093A">
        <w:rPr>
          <w:rFonts w:hint="eastAsia"/>
          <w:lang w:eastAsia="zh-CN"/>
        </w:rPr>
        <w:t>信息</w:t>
      </w:r>
      <w:r>
        <w:rPr>
          <w:rFonts w:hint="eastAsia"/>
          <w:lang w:eastAsia="zh-CN"/>
        </w:rPr>
        <w:t>须为始发</w:t>
      </w:r>
      <w:r w:rsidRPr="00D8093A">
        <w:rPr>
          <w:rFonts w:hint="eastAsia"/>
          <w:lang w:eastAsia="zh-CN"/>
        </w:rPr>
        <w:t>服务提供商</w:t>
      </w:r>
      <w:r>
        <w:rPr>
          <w:rFonts w:hint="eastAsia"/>
          <w:lang w:eastAsia="zh-CN"/>
        </w:rPr>
        <w:t>分配</w:t>
      </w:r>
      <w:r>
        <w:rPr>
          <w:lang w:eastAsia="zh-CN"/>
        </w:rPr>
        <w:t>给签约用户</w:t>
      </w:r>
      <w:r w:rsidRPr="00D8093A">
        <w:rPr>
          <w:rFonts w:hint="eastAsia"/>
          <w:lang w:eastAsia="zh-CN"/>
        </w:rPr>
        <w:t>的标识符，</w:t>
      </w:r>
      <w:proofErr w:type="gramStart"/>
      <w:r w:rsidRPr="00D8093A">
        <w:rPr>
          <w:rFonts w:hint="eastAsia"/>
          <w:lang w:eastAsia="zh-CN"/>
        </w:rPr>
        <w:t>或由始发提供</w:t>
      </w:r>
      <w:r>
        <w:rPr>
          <w:rFonts w:hint="eastAsia"/>
          <w:lang w:eastAsia="zh-CN"/>
        </w:rPr>
        <w:t>商提供的用以</w:t>
      </w:r>
      <w:r w:rsidRPr="00D8093A">
        <w:rPr>
          <w:rFonts w:hint="eastAsia"/>
          <w:lang w:eastAsia="zh-CN"/>
        </w:rPr>
        <w:t>确定呼叫来源的</w:t>
      </w:r>
      <w:r>
        <w:rPr>
          <w:rFonts w:hint="eastAsia"/>
          <w:lang w:eastAsia="zh-CN"/>
        </w:rPr>
        <w:t>默认</w:t>
      </w:r>
      <w:r w:rsidRPr="00D8093A">
        <w:rPr>
          <w:rFonts w:hint="eastAsia"/>
          <w:lang w:eastAsia="zh-CN"/>
        </w:rPr>
        <w:t>标识符取代</w:t>
      </w:r>
      <w:r>
        <w:rPr>
          <w:rFonts w:hint="eastAsia"/>
          <w:lang w:eastAsia="zh-CN"/>
        </w:rPr>
        <w:t>；</w:t>
      </w:r>
      <w:proofErr w:type="gramEnd"/>
    </w:p>
    <w:p w14:paraId="46B6CE63" w14:textId="77A04A5A" w:rsidR="004E080D" w:rsidRDefault="00B641C4" w:rsidP="004E080D">
      <w:pPr>
        <w:rPr>
          <w:ins w:id="34" w:author="Li, Yong" w:date="2021-12-20T20:19:00Z"/>
          <w:lang w:eastAsia="zh-CN"/>
        </w:rPr>
      </w:pPr>
      <w:r>
        <w:rPr>
          <w:lang w:eastAsia="zh-CN"/>
        </w:rPr>
        <w:t>5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、</w:t>
      </w:r>
      <w:proofErr w:type="gramStart"/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</w:t>
      </w:r>
      <w:ins w:id="35" w:author="Kong, Hongli" w:date="2022-01-04T12:12:00Z">
        <w:r w:rsidR="00E760A3">
          <w:rPr>
            <w:rFonts w:hint="eastAsia"/>
            <w:lang w:eastAsia="zh-CN"/>
          </w:rPr>
          <w:t>；</w:t>
        </w:r>
      </w:ins>
      <w:proofErr w:type="gramEnd"/>
    </w:p>
    <w:p w14:paraId="0152E034" w14:textId="3DC75D9E" w:rsidR="00E5066C" w:rsidRDefault="00E5066C" w:rsidP="004E080D">
      <w:pPr>
        <w:rPr>
          <w:lang w:eastAsia="zh-CN"/>
        </w:rPr>
      </w:pPr>
      <w:ins w:id="36" w:author="Li, Yong" w:date="2021-12-20T20:19:00Z">
        <w:r>
          <w:rPr>
            <w:lang w:eastAsia="zh-CN"/>
          </w:rPr>
          <w:t>6</w:t>
        </w:r>
        <w:r>
          <w:rPr>
            <w:lang w:eastAsia="zh-CN"/>
          </w:rPr>
          <w:tab/>
        </w:r>
      </w:ins>
      <w:ins w:id="37" w:author="Tao, Yingsheng" w:date="2022-01-04T11:35:00Z">
        <w:r w:rsidR="00A94D9E" w:rsidRPr="006A44F5">
          <w:rPr>
            <w:rFonts w:hint="eastAsia"/>
            <w:lang w:eastAsia="zh-CN"/>
          </w:rPr>
          <w:t>当公共电路交换国际电信网络与基于</w:t>
        </w:r>
        <w:r w:rsidR="00A94D9E" w:rsidRPr="006A44F5">
          <w:rPr>
            <w:rFonts w:hint="eastAsia"/>
            <w:lang w:eastAsia="zh-CN"/>
          </w:rPr>
          <w:t>IP</w:t>
        </w:r>
        <w:r w:rsidR="00A94D9E" w:rsidRPr="006A44F5">
          <w:rPr>
            <w:rFonts w:hint="eastAsia"/>
            <w:lang w:eastAsia="zh-CN"/>
          </w:rPr>
          <w:t>的网络或</w:t>
        </w:r>
        <w:r w:rsidR="00A94D9E" w:rsidRPr="006A44F5">
          <w:rPr>
            <w:rFonts w:hint="eastAsia"/>
            <w:lang w:eastAsia="zh-CN"/>
          </w:rPr>
          <w:t>OTT</w:t>
        </w:r>
        <w:r w:rsidR="00A94D9E" w:rsidRPr="006A44F5">
          <w:rPr>
            <w:rFonts w:hint="eastAsia"/>
            <w:lang w:eastAsia="zh-CN"/>
          </w:rPr>
          <w:t>应用程序互连时，</w:t>
        </w:r>
        <w:r w:rsidR="00A94D9E" w:rsidRPr="006A44F5">
          <w:rPr>
            <w:rFonts w:hint="eastAsia"/>
            <w:lang w:eastAsia="zh-CN"/>
          </w:rPr>
          <w:t>CPN</w:t>
        </w:r>
        <w:r w:rsidR="00A94D9E" w:rsidRPr="006A44F5">
          <w:rPr>
            <w:rFonts w:hint="eastAsia"/>
            <w:lang w:eastAsia="zh-CN"/>
          </w:rPr>
          <w:t>、</w:t>
        </w:r>
        <w:r w:rsidR="00A94D9E" w:rsidRPr="006A44F5">
          <w:rPr>
            <w:rFonts w:hint="eastAsia"/>
            <w:lang w:eastAsia="zh-CN"/>
          </w:rPr>
          <w:t>CLI</w:t>
        </w:r>
        <w:r w:rsidR="00A94D9E" w:rsidRPr="006A44F5">
          <w:rPr>
            <w:rFonts w:hint="eastAsia"/>
            <w:lang w:eastAsia="zh-CN"/>
          </w:rPr>
          <w:t>和</w:t>
        </w:r>
        <w:r w:rsidR="00A94D9E" w:rsidRPr="006A44F5">
          <w:rPr>
            <w:rFonts w:hint="eastAsia"/>
            <w:lang w:eastAsia="zh-CN"/>
          </w:rPr>
          <w:t>OI</w:t>
        </w:r>
        <w:r w:rsidR="00A94D9E" w:rsidRPr="006A44F5">
          <w:rPr>
            <w:rFonts w:hint="eastAsia"/>
            <w:lang w:eastAsia="zh-CN"/>
          </w:rPr>
          <w:t>信息</w:t>
        </w:r>
        <w:r w:rsidR="00A94D9E">
          <w:rPr>
            <w:rFonts w:hint="eastAsia"/>
            <w:lang w:eastAsia="zh-CN"/>
          </w:rPr>
          <w:t>须</w:t>
        </w:r>
        <w:r w:rsidR="00A94D9E" w:rsidRPr="006A44F5">
          <w:rPr>
            <w:rFonts w:hint="eastAsia"/>
            <w:lang w:eastAsia="zh-CN"/>
          </w:rPr>
          <w:t>透明传输</w:t>
        </w:r>
      </w:ins>
      <w:r w:rsidR="00A94D9E">
        <w:rPr>
          <w:rFonts w:hint="eastAsia"/>
          <w:lang w:eastAsia="zh-CN"/>
        </w:rPr>
        <w:t>，</w:t>
      </w:r>
    </w:p>
    <w:p w14:paraId="6E187EAF" w14:textId="77777777" w:rsidR="004E080D" w:rsidRDefault="00B641C4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</w:t>
      </w:r>
    </w:p>
    <w:p w14:paraId="3CC0EDCB" w14:textId="77777777" w:rsidR="004E080D" w:rsidRPr="00640148" w:rsidRDefault="00B641C4" w:rsidP="004E080D">
      <w:pPr>
        <w:rPr>
          <w:lang w:eastAsia="zh-CN"/>
        </w:rPr>
      </w:pPr>
      <w:r w:rsidRPr="008122EA">
        <w:rPr>
          <w:lang w:eastAsia="zh-CN"/>
        </w:rPr>
        <w:t>1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及需要时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研究组进一步研究新出现的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信息问题，</w:t>
      </w:r>
      <w:r w:rsidRPr="000108F5">
        <w:rPr>
          <w:rFonts w:hint="eastAsia"/>
          <w:lang w:eastAsia="zh-CN"/>
        </w:rPr>
        <w:t>特别是异构网络环境</w:t>
      </w:r>
      <w:r>
        <w:rPr>
          <w:rFonts w:hint="eastAsia"/>
          <w:lang w:eastAsia="zh-CN"/>
        </w:rPr>
        <w:t>中</w:t>
      </w:r>
      <w:r>
        <w:rPr>
          <w:lang w:eastAsia="zh-CN"/>
        </w:rPr>
        <w:t>的这些问题</w:t>
      </w:r>
      <w:r w:rsidRPr="000108F5">
        <w:rPr>
          <w:rFonts w:hint="eastAsia"/>
          <w:lang w:eastAsia="zh-CN"/>
        </w:rPr>
        <w:t>，</w:t>
      </w:r>
      <w:proofErr w:type="gramStart"/>
      <w:r w:rsidRPr="000108F5">
        <w:rPr>
          <w:rFonts w:hint="eastAsia"/>
          <w:lang w:eastAsia="zh-CN"/>
        </w:rPr>
        <w:t>包括安全方法和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的</w:t>
      </w:r>
      <w:r w:rsidRPr="000108F5">
        <w:rPr>
          <w:rFonts w:hint="eastAsia"/>
          <w:lang w:eastAsia="zh-CN"/>
        </w:rPr>
        <w:t>验证技术</w:t>
      </w:r>
      <w:r>
        <w:rPr>
          <w:rFonts w:hint="eastAsia"/>
          <w:lang w:eastAsia="zh-CN"/>
        </w:rPr>
        <w:t>；</w:t>
      </w:r>
      <w:proofErr w:type="gramEnd"/>
    </w:p>
    <w:p w14:paraId="506F6614" w14:textId="77777777" w:rsidR="004E080D" w:rsidRDefault="00B641C4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8122EA"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相关研究组</w:t>
      </w:r>
      <w:r w:rsidRPr="00E04A5F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可</w:t>
      </w:r>
      <w:r w:rsidRPr="00E04A5F">
        <w:rPr>
          <w:rFonts w:hint="eastAsia"/>
          <w:lang w:eastAsia="zh-CN"/>
        </w:rPr>
        <w:t>为实施</w:t>
      </w:r>
      <w:r>
        <w:rPr>
          <w:rFonts w:hint="eastAsia"/>
          <w:lang w:eastAsia="zh-CN"/>
        </w:rPr>
        <w:t>本决议</w:t>
      </w:r>
      <w:r w:rsidRPr="00E04A5F">
        <w:rPr>
          <w:rFonts w:hint="eastAsia"/>
          <w:lang w:eastAsia="zh-CN"/>
        </w:rPr>
        <w:t>提供更多细节和指导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建议书的工作；</w:t>
      </w:r>
      <w:proofErr w:type="gramEnd"/>
    </w:p>
    <w:p w14:paraId="5CABE53B" w14:textId="2F0B1508" w:rsidR="004E080D" w:rsidRDefault="00B641C4" w:rsidP="004E080D">
      <w:pPr>
        <w:rPr>
          <w:ins w:id="38" w:author="Li, Yong" w:date="2021-12-20T20:20:00Z"/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SB</w:t>
      </w:r>
      <w:r w:rsidRPr="00E04A5F">
        <w:rPr>
          <w:rFonts w:hint="eastAsia"/>
          <w:lang w:eastAsia="zh-CN"/>
        </w:rPr>
        <w:t>主任就研究组落实</w:t>
      </w:r>
      <w:r>
        <w:rPr>
          <w:rFonts w:hint="eastAsia"/>
          <w:lang w:eastAsia="zh-CN"/>
        </w:rPr>
        <w:t>本</w:t>
      </w:r>
      <w:r w:rsidRPr="00E04A5F">
        <w:rPr>
          <w:rFonts w:hint="eastAsia"/>
          <w:lang w:eastAsia="zh-CN"/>
        </w:rPr>
        <w:t>决议的进展情况做出报告，以便按照《组织法》第</w:t>
      </w:r>
      <w:r w:rsidRPr="00E04A5F">
        <w:rPr>
          <w:rFonts w:hint="eastAsia"/>
          <w:lang w:eastAsia="zh-CN"/>
        </w:rPr>
        <w:t>42</w:t>
      </w:r>
      <w:r w:rsidRPr="00E04A5F">
        <w:rPr>
          <w:rFonts w:hint="eastAsia"/>
          <w:lang w:eastAsia="zh-CN"/>
        </w:rPr>
        <w:t>条的要求</w:t>
      </w:r>
      <w:r>
        <w:rPr>
          <w:rFonts w:hint="eastAsia"/>
          <w:lang w:eastAsia="zh-CN"/>
        </w:rPr>
        <w:t>，</w:t>
      </w:r>
      <w:proofErr w:type="gramStart"/>
      <w:r w:rsidRPr="00E04A5F">
        <w:rPr>
          <w:rFonts w:hint="eastAsia"/>
          <w:lang w:eastAsia="zh-CN"/>
        </w:rPr>
        <w:t>加强安全性并最大</w:t>
      </w:r>
      <w:r>
        <w:rPr>
          <w:rFonts w:hint="eastAsia"/>
          <w:lang w:eastAsia="zh-CN"/>
        </w:rPr>
        <w:t>程度</w:t>
      </w:r>
      <w:r w:rsidRPr="00E04A5F">
        <w:rPr>
          <w:rFonts w:hint="eastAsia"/>
          <w:lang w:eastAsia="zh-CN"/>
        </w:rPr>
        <w:t>地减少欺诈和技术损害</w:t>
      </w:r>
      <w:ins w:id="39" w:author="Kong, Hongli" w:date="2022-01-04T12:12:00Z">
        <w:r w:rsidR="00F77EBC">
          <w:rPr>
            <w:rFonts w:hint="eastAsia"/>
            <w:lang w:eastAsia="zh-CN"/>
          </w:rPr>
          <w:t>；</w:t>
        </w:r>
      </w:ins>
      <w:proofErr w:type="gramEnd"/>
    </w:p>
    <w:p w14:paraId="593A3185" w14:textId="4248C448" w:rsidR="00E5066C" w:rsidRDefault="00E5066C" w:rsidP="004E080D">
      <w:pPr>
        <w:rPr>
          <w:lang w:eastAsia="zh-CN"/>
        </w:rPr>
      </w:pPr>
      <w:ins w:id="40" w:author="Li, Yong" w:date="2021-12-20T20:20:00Z"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ins w:id="41" w:author="Tao, Yingsheng" w:date="2022-01-04T11:36:00Z">
        <w:r w:rsidR="00A94D9E" w:rsidRPr="006A44F5">
          <w:rPr>
            <w:rFonts w:hint="eastAsia"/>
            <w:lang w:eastAsia="zh-CN"/>
          </w:rPr>
          <w:t>电信标准化局</w:t>
        </w:r>
        <w:r w:rsidR="00A94D9E">
          <w:rPr>
            <w:rFonts w:hint="eastAsia"/>
            <w:lang w:eastAsia="zh-CN"/>
          </w:rPr>
          <w:t>主任</w:t>
        </w:r>
        <w:r w:rsidR="00A94D9E" w:rsidRPr="006A44F5">
          <w:rPr>
            <w:rFonts w:hint="eastAsia"/>
            <w:lang w:eastAsia="zh-CN"/>
          </w:rPr>
          <w:t>创建一个可访问的关于</w:t>
        </w:r>
        <w:r w:rsidR="00A94D9E">
          <w:rPr>
            <w:rFonts w:hint="eastAsia"/>
            <w:lang w:eastAsia="zh-CN"/>
          </w:rPr>
          <w:t>各国</w:t>
        </w:r>
        <w:r w:rsidR="00A94D9E" w:rsidRPr="006A44F5">
          <w:rPr>
            <w:rFonts w:hint="eastAsia"/>
            <w:lang w:eastAsia="zh-CN"/>
          </w:rPr>
          <w:t>在实施本决议方面</w:t>
        </w:r>
        <w:r w:rsidR="00A94D9E">
          <w:rPr>
            <w:rFonts w:hint="eastAsia"/>
            <w:lang w:eastAsia="zh-CN"/>
          </w:rPr>
          <w:t>所取得</w:t>
        </w:r>
        <w:r w:rsidR="00A94D9E" w:rsidRPr="006A44F5">
          <w:rPr>
            <w:rFonts w:hint="eastAsia"/>
            <w:lang w:eastAsia="zh-CN"/>
          </w:rPr>
          <w:t>经验的资料库</w:t>
        </w:r>
      </w:ins>
      <w:r w:rsidR="00A94D9E">
        <w:rPr>
          <w:rFonts w:hint="eastAsia"/>
          <w:lang w:eastAsia="zh-CN"/>
        </w:rPr>
        <w:t>，</w:t>
      </w:r>
    </w:p>
    <w:p w14:paraId="4985EBB7" w14:textId="317E9E6D" w:rsidR="004E080D" w:rsidRDefault="00B641C4" w:rsidP="004E080D">
      <w:pPr>
        <w:pStyle w:val="Call"/>
        <w:rPr>
          <w:ins w:id="42" w:author="Li, Yong" w:date="2021-12-20T20:41:00Z"/>
          <w:lang w:eastAsia="zh-CN"/>
        </w:rPr>
      </w:pPr>
      <w:r>
        <w:rPr>
          <w:rFonts w:hint="eastAsia"/>
          <w:lang w:eastAsia="zh-CN"/>
        </w:rPr>
        <w:lastRenderedPageBreak/>
        <w:t>请成员国</w:t>
      </w:r>
    </w:p>
    <w:p w14:paraId="619086D3" w14:textId="5048B33B" w:rsidR="00E27F49" w:rsidRPr="00E27F49" w:rsidRDefault="00E27F49" w:rsidP="00360480">
      <w:pPr>
        <w:rPr>
          <w:lang w:eastAsia="zh-CN"/>
        </w:rPr>
      </w:pPr>
      <w:r w:rsidRPr="002C7BAC">
        <w:rPr>
          <w:lang w:eastAsia="zh-CN"/>
        </w:rPr>
        <w:t>1</w:t>
      </w:r>
      <w:r w:rsidR="00406A3A">
        <w:rPr>
          <w:lang w:eastAsia="zh-CN"/>
        </w:rPr>
        <w:tab/>
      </w:r>
      <w:ins w:id="43" w:author="Tao, Yingsheng" w:date="2022-01-04T11:37:00Z">
        <w:r w:rsidR="00545B39" w:rsidRPr="006A44F5">
          <w:rPr>
            <w:rFonts w:hint="eastAsia"/>
            <w:lang w:eastAsia="zh-CN"/>
          </w:rPr>
          <w:t>制定和采用国家法律和监管框架，</w:t>
        </w:r>
      </w:ins>
      <w:ins w:id="44" w:author="Tao, Yingsheng" w:date="2022-01-04T11:38:00Z">
        <w:r w:rsidR="00545B39">
          <w:rPr>
            <w:rFonts w:hint="eastAsia"/>
            <w:lang w:eastAsia="zh-CN"/>
          </w:rPr>
          <w:t>要求各主管部门和国际电信运营商或</w:t>
        </w:r>
      </w:ins>
      <w:ins w:id="45" w:author="Tao, Yingsheng" w:date="2022-01-04T11:44:00Z">
        <w:r w:rsidR="0014640C">
          <w:rPr>
            <w:rFonts w:hint="eastAsia"/>
            <w:lang w:eastAsia="zh-CN"/>
          </w:rPr>
          <w:t>经认可的</w:t>
        </w:r>
      </w:ins>
      <w:ins w:id="46" w:author="Tao, Yingsheng" w:date="2022-01-04T11:39:00Z">
        <w:r w:rsidR="00545B39">
          <w:rPr>
            <w:rFonts w:hint="eastAsia"/>
            <w:lang w:eastAsia="zh-CN"/>
          </w:rPr>
          <w:t>运营</w:t>
        </w:r>
      </w:ins>
      <w:ins w:id="47" w:author="Tao, Yingsheng" w:date="2022-01-04T11:38:00Z">
        <w:r w:rsidR="00545B39">
          <w:rPr>
            <w:rFonts w:hint="eastAsia"/>
            <w:lang w:eastAsia="zh-CN"/>
          </w:rPr>
          <w:t>机构</w:t>
        </w:r>
      </w:ins>
      <w:ins w:id="48" w:author="Tao, Yingsheng" w:date="2022-01-04T11:45:00Z">
        <w:r w:rsidR="0014640C" w:rsidRPr="00E27F49">
          <w:rPr>
            <w:rFonts w:hint="eastAsia"/>
            <w:iCs/>
            <w:lang w:val="en-US" w:eastAsia="zh-CN"/>
          </w:rPr>
          <w:t>根据国家法律及监管框架</w:t>
        </w:r>
        <w:r w:rsidR="0014640C">
          <w:rPr>
            <w:rFonts w:hint="eastAsia"/>
            <w:iCs/>
            <w:lang w:val="en-US" w:eastAsia="zh-CN"/>
          </w:rPr>
          <w:t>，传送</w:t>
        </w:r>
        <w:r w:rsidR="0014640C" w:rsidRPr="00E27F49">
          <w:rPr>
            <w:rFonts w:hint="eastAsia"/>
            <w:iCs/>
            <w:lang w:val="en-US" w:eastAsia="zh-CN"/>
          </w:rPr>
          <w:t>主叫方号码</w:t>
        </w:r>
        <w:r w:rsidR="0014640C">
          <w:rPr>
            <w:rFonts w:hint="eastAsia"/>
            <w:iCs/>
            <w:lang w:val="en-US" w:eastAsia="zh-CN"/>
          </w:rPr>
          <w:t>，</w:t>
        </w:r>
      </w:ins>
      <w:ins w:id="49" w:author="Tao, Yingsheng" w:date="2022-01-04T11:46:00Z">
        <w:r w:rsidR="0014640C">
          <w:rPr>
            <w:rFonts w:hint="eastAsia"/>
            <w:iCs/>
            <w:lang w:val="en-US" w:eastAsia="zh-CN"/>
          </w:rPr>
          <w:t>号码</w:t>
        </w:r>
        <w:r w:rsidR="00371988">
          <w:rPr>
            <w:rFonts w:hint="eastAsia"/>
            <w:iCs/>
            <w:lang w:val="en-US" w:eastAsia="zh-CN"/>
          </w:rPr>
          <w:t>应</w:t>
        </w:r>
        <w:r w:rsidR="0014640C" w:rsidRPr="00E27F49">
          <w:rPr>
            <w:rFonts w:hint="eastAsia"/>
            <w:iCs/>
            <w:lang w:val="en-US" w:eastAsia="zh-CN"/>
          </w:rPr>
          <w:t>包括国内目的地代码或其它</w:t>
        </w:r>
      </w:ins>
      <w:ins w:id="50" w:author="Tao, Yingsheng" w:date="2022-01-04T11:47:00Z">
        <w:r w:rsidR="00371988">
          <w:rPr>
            <w:rFonts w:hint="eastAsia"/>
            <w:iCs/>
            <w:lang w:val="en-US" w:eastAsia="zh-CN"/>
          </w:rPr>
          <w:t>足以</w:t>
        </w:r>
      </w:ins>
      <w:ins w:id="51" w:author="Tao, Yingsheng" w:date="2022-01-04T11:46:00Z">
        <w:r w:rsidR="0014640C" w:rsidRPr="00E27F49">
          <w:rPr>
            <w:rFonts w:hint="eastAsia"/>
            <w:iCs/>
            <w:lang w:val="en-US" w:eastAsia="zh-CN"/>
          </w:rPr>
          <w:t>对每一呼叫进行适当计费和结算</w:t>
        </w:r>
      </w:ins>
      <w:ins w:id="52" w:author="Tao, Yingsheng" w:date="2022-01-04T11:47:00Z">
        <w:r w:rsidR="00371988">
          <w:rPr>
            <w:rFonts w:hint="eastAsia"/>
            <w:iCs/>
            <w:lang w:val="en-US" w:eastAsia="zh-CN"/>
          </w:rPr>
          <w:t>的</w:t>
        </w:r>
        <w:r w:rsidR="00371988" w:rsidRPr="00E27F49">
          <w:rPr>
            <w:rFonts w:hint="eastAsia"/>
            <w:iCs/>
            <w:lang w:val="en-US" w:eastAsia="zh-CN"/>
          </w:rPr>
          <w:t>信息</w:t>
        </w:r>
      </w:ins>
      <w:ins w:id="53" w:author="Tao, Yingsheng" w:date="2022-01-04T11:37:00Z">
        <w:r w:rsidR="00545B39" w:rsidRPr="006A44F5">
          <w:rPr>
            <w:rFonts w:hint="eastAsia"/>
            <w:lang w:eastAsia="zh-CN"/>
          </w:rPr>
          <w:t>；</w:t>
        </w:r>
        <w:proofErr w:type="gramStart"/>
        <w:r w:rsidR="00545B39" w:rsidRPr="006A44F5">
          <w:rPr>
            <w:rFonts w:hint="eastAsia"/>
            <w:lang w:eastAsia="zh-CN"/>
          </w:rPr>
          <w:t>提高安全性并最大程度地减少欺诈</w:t>
        </w:r>
      </w:ins>
      <w:ins w:id="54" w:author="Li, Yong" w:date="2021-12-20T20:43:00Z">
        <w:r w:rsidRPr="00E27F49">
          <w:rPr>
            <w:rFonts w:hint="eastAsia"/>
            <w:iCs/>
            <w:lang w:val="en-US" w:eastAsia="zh-CN"/>
          </w:rPr>
          <w:t>；</w:t>
        </w:r>
      </w:ins>
      <w:proofErr w:type="gramEnd"/>
    </w:p>
    <w:p w14:paraId="31B098CF" w14:textId="797A3688" w:rsidR="004E080D" w:rsidRPr="00183BDE" w:rsidRDefault="00F77EBC" w:rsidP="004E080D">
      <w:pPr>
        <w:keepNext/>
        <w:keepLines/>
        <w:rPr>
          <w:lang w:eastAsia="zh-CN"/>
        </w:rPr>
      </w:pPr>
      <w:ins w:id="55" w:author="TSB (RC)" w:date="2021-12-16T08:19:00Z">
        <w:r w:rsidRPr="00F77EBC">
          <w:rPr>
            <w:lang w:eastAsia="zh-CN"/>
          </w:rPr>
          <w:t>2</w:t>
        </w:r>
        <w:r w:rsidRPr="00F77EBC">
          <w:rPr>
            <w:lang w:eastAsia="zh-CN"/>
          </w:rPr>
          <w:tab/>
        </w:r>
      </w:ins>
      <w:proofErr w:type="gramStart"/>
      <w:r w:rsidR="00B641C4" w:rsidRPr="00183BDE">
        <w:rPr>
          <w:rFonts w:hint="eastAsia"/>
          <w:lang w:eastAsia="zh-CN"/>
        </w:rPr>
        <w:t>为本项工作做出贡献并合作落实本决议</w:t>
      </w:r>
      <w:r w:rsidR="00B641C4">
        <w:rPr>
          <w:rFonts w:hint="eastAsia"/>
          <w:lang w:eastAsia="zh-CN"/>
        </w:rPr>
        <w:t>；</w:t>
      </w:r>
      <w:proofErr w:type="gramEnd"/>
    </w:p>
    <w:p w14:paraId="5EE3020F" w14:textId="43057D52" w:rsidR="004E080D" w:rsidRPr="00B5799F" w:rsidRDefault="00B641C4" w:rsidP="004E080D">
      <w:pPr>
        <w:rPr>
          <w:lang w:eastAsia="zh-CN"/>
        </w:rPr>
      </w:pPr>
      <w:del w:id="56" w:author="Li, Yong" w:date="2021-12-20T20:47:00Z">
        <w:r w:rsidRPr="00183BDE" w:rsidDel="00E6334D">
          <w:rPr>
            <w:lang w:eastAsia="zh-CN"/>
          </w:rPr>
          <w:delText>2</w:delText>
        </w:r>
      </w:del>
      <w:ins w:id="57" w:author="Li, Yong" w:date="2021-12-20T20:47:00Z">
        <w:r w:rsidR="00E6334D">
          <w:rPr>
            <w:lang w:eastAsia="zh-CN"/>
          </w:rPr>
          <w:t>3</w:t>
        </w:r>
      </w:ins>
      <w:r w:rsidRPr="00183BDE">
        <w:rPr>
          <w:lang w:eastAsia="zh-CN"/>
        </w:rPr>
        <w:tab/>
      </w:r>
      <w:r>
        <w:rPr>
          <w:rFonts w:hint="eastAsia"/>
          <w:lang w:eastAsia="zh-CN"/>
        </w:rPr>
        <w:t>考虑</w:t>
      </w:r>
      <w:r>
        <w:rPr>
          <w:lang w:eastAsia="zh-CN"/>
        </w:rPr>
        <w:t>在其国家</w:t>
      </w:r>
      <w:r>
        <w:rPr>
          <w:rFonts w:hint="eastAsia"/>
          <w:lang w:eastAsia="zh-CN"/>
        </w:rPr>
        <w:t>监管</w:t>
      </w:r>
      <w:r>
        <w:rPr>
          <w:lang w:eastAsia="zh-CN"/>
        </w:rPr>
        <w:t>和法律框架内，制定旨在实施本决议的导则或其它手段。</w:t>
      </w:r>
    </w:p>
    <w:p w14:paraId="2BA263D3" w14:textId="77777777" w:rsidR="002C7BAC" w:rsidRDefault="002C7BAC" w:rsidP="00411C49">
      <w:pPr>
        <w:pStyle w:val="Reasons"/>
        <w:rPr>
          <w:lang w:eastAsia="zh-CN"/>
        </w:rPr>
      </w:pPr>
    </w:p>
    <w:p w14:paraId="0FDC67ED" w14:textId="77777777" w:rsidR="002C7BAC" w:rsidRDefault="002C7BAC">
      <w:pPr>
        <w:jc w:val="center"/>
      </w:pPr>
      <w:r>
        <w:t>______________</w:t>
      </w:r>
    </w:p>
    <w:sectPr w:rsidR="002C7BAC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C0A7" w14:textId="77777777" w:rsidR="00686124" w:rsidRDefault="00686124">
      <w:r>
        <w:separator/>
      </w:r>
    </w:p>
  </w:endnote>
  <w:endnote w:type="continuationSeparator" w:id="0">
    <w:p w14:paraId="10416177" w14:textId="77777777" w:rsidR="00686124" w:rsidRDefault="0068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5C21" w14:textId="6250C00F" w:rsidR="00B851D4" w:rsidRPr="00C3475F" w:rsidRDefault="00C3475F" w:rsidP="00640950">
    <w:pPr>
      <w:pStyle w:val="Footer"/>
      <w:rPr>
        <w:lang w:val="fr-CH"/>
      </w:rPr>
    </w:pPr>
    <w:r>
      <w:fldChar w:fldCharType="begin"/>
    </w:r>
    <w:r w:rsidRPr="00AC4170">
      <w:rPr>
        <w:lang w:val="fr-CH"/>
        <w:rPrChange w:id="58" w:author="Li, Yong" w:date="2021-12-20T20:45:00Z">
          <w:rPr/>
        </w:rPrChange>
      </w:rPr>
      <w:instrText xml:space="preserve"> FILENAME \p  \* MERGEFORMAT </w:instrText>
    </w:r>
    <w:r>
      <w:fldChar w:fldCharType="separate"/>
    </w:r>
    <w:r w:rsidR="00C06F01">
      <w:rPr>
        <w:lang w:val="fr-CH"/>
      </w:rPr>
      <w:t>P:\CHI\ITU-T\CONF-T\WTSA20\000\035ADD15C.docx</w:t>
    </w:r>
    <w:r>
      <w:fldChar w:fldCharType="end"/>
    </w:r>
    <w:r w:rsidRPr="00AC4170">
      <w:rPr>
        <w:lang w:val="fr-CH"/>
        <w:rPrChange w:id="59" w:author="Li, Yong" w:date="2021-12-20T20:45:00Z">
          <w:rPr/>
        </w:rPrChange>
      </w:rPr>
      <w:t xml:space="preserve"> </w:t>
    </w:r>
    <w:r>
      <w:rPr>
        <w:lang w:val="fr-CH"/>
      </w:rPr>
      <w:t>(500285)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5DEB" w14:textId="405350CF" w:rsidR="00640950" w:rsidRPr="00C3475F" w:rsidRDefault="00640950" w:rsidP="00640950">
    <w:pPr>
      <w:pStyle w:val="Footer"/>
      <w:rPr>
        <w:lang w:val="fr-CH"/>
      </w:rPr>
    </w:pPr>
    <w:r>
      <w:fldChar w:fldCharType="begin"/>
    </w:r>
    <w:r w:rsidRPr="00AC4170">
      <w:rPr>
        <w:lang w:val="fr-CH"/>
        <w:rPrChange w:id="60" w:author="Li, Yong" w:date="2021-12-20T20:45:00Z">
          <w:rPr/>
        </w:rPrChange>
      </w:rPr>
      <w:instrText xml:space="preserve"> FILENAME \p  \* MERGEFORMAT </w:instrText>
    </w:r>
    <w:r>
      <w:fldChar w:fldCharType="separate"/>
    </w:r>
    <w:r w:rsidR="00C06F01">
      <w:rPr>
        <w:lang w:val="fr-CH"/>
      </w:rPr>
      <w:t>P:\CHI\ITU-T\CONF-T\WTSA20\000\035ADD15C.docx</w:t>
    </w:r>
    <w:r>
      <w:fldChar w:fldCharType="end"/>
    </w:r>
    <w:r w:rsidRPr="00AC4170">
      <w:rPr>
        <w:lang w:val="fr-CH"/>
        <w:rPrChange w:id="61" w:author="Li, Yong" w:date="2021-12-20T20:45:00Z">
          <w:rPr/>
        </w:rPrChange>
      </w:rPr>
      <w:t xml:space="preserve"> </w:t>
    </w:r>
    <w:r>
      <w:rPr>
        <w:lang w:val="fr-CH"/>
      </w:rPr>
      <w:t>(500285)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3DE3" w14:textId="77777777" w:rsidR="00686124" w:rsidRDefault="00686124">
      <w:r>
        <w:t>____________________</w:t>
      </w:r>
    </w:p>
  </w:footnote>
  <w:footnote w:type="continuationSeparator" w:id="0">
    <w:p w14:paraId="2908B736" w14:textId="77777777" w:rsidR="00686124" w:rsidRDefault="00686124">
      <w:r>
        <w:continuationSeparator/>
      </w:r>
    </w:p>
  </w:footnote>
  <w:footnote w:id="1">
    <w:p w14:paraId="39C477CF" w14:textId="77777777" w:rsidR="00871503" w:rsidRPr="00871503" w:rsidRDefault="00B641C4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840B" w14:textId="15E879FC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2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5191E1" w14:textId="6710F30D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62A4C">
      <w:rPr>
        <w:rFonts w:hint="eastAsia"/>
        <w:noProof/>
        <w:lang w:val="en-US"/>
      </w:rPr>
      <w:t>文件</w:t>
    </w:r>
    <w:r w:rsidR="00062A4C">
      <w:rPr>
        <w:rFonts w:hint="eastAsia"/>
        <w:noProof/>
        <w:lang w:val="en-US"/>
      </w:rPr>
      <w:t xml:space="preserve"> 35 (Add.15)-C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Yong">
    <w15:presenceInfo w15:providerId="AD" w15:userId="S::yong.li@itu.int::29e4b8c6-8ff6-41f3-a8fb-385fd9cda358"/>
  </w15:person>
  <w15:person w15:author="LI, Ziqian">
    <w15:presenceInfo w15:providerId="AD" w15:userId="S-1-5-21-8740799-900759487-1415713722-67964"/>
  </w15:person>
  <w15:person w15:author="Tao, Yingsheng">
    <w15:presenceInfo w15:providerId="AD" w15:userId="S::yingsheng.tao@itu.int::06b42722-8094-4e1e-a18f-b1cf4f2a694a"/>
  </w15:person>
  <w15:person w15:author="TSB (RC)">
    <w15:presenceInfo w15:providerId="None" w15:userId="TSB (RC)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62A4C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4640C"/>
    <w:rsid w:val="00157B96"/>
    <w:rsid w:val="00166859"/>
    <w:rsid w:val="001765EC"/>
    <w:rsid w:val="001853E8"/>
    <w:rsid w:val="001904F7"/>
    <w:rsid w:val="00195792"/>
    <w:rsid w:val="001B6360"/>
    <w:rsid w:val="001F4EA6"/>
    <w:rsid w:val="00214959"/>
    <w:rsid w:val="002236A0"/>
    <w:rsid w:val="002305DD"/>
    <w:rsid w:val="00231452"/>
    <w:rsid w:val="002426F1"/>
    <w:rsid w:val="00246C4C"/>
    <w:rsid w:val="00250D5C"/>
    <w:rsid w:val="0028063B"/>
    <w:rsid w:val="002A4C9C"/>
    <w:rsid w:val="002B509B"/>
    <w:rsid w:val="002C7BAC"/>
    <w:rsid w:val="002D162B"/>
    <w:rsid w:val="002D625E"/>
    <w:rsid w:val="002E2A59"/>
    <w:rsid w:val="002F5D57"/>
    <w:rsid w:val="002F7C26"/>
    <w:rsid w:val="00305254"/>
    <w:rsid w:val="0030785C"/>
    <w:rsid w:val="003169D2"/>
    <w:rsid w:val="003468CA"/>
    <w:rsid w:val="003556C0"/>
    <w:rsid w:val="00360480"/>
    <w:rsid w:val="00371988"/>
    <w:rsid w:val="00372FC2"/>
    <w:rsid w:val="003A69EA"/>
    <w:rsid w:val="003B4BEF"/>
    <w:rsid w:val="003C6B45"/>
    <w:rsid w:val="003F0C01"/>
    <w:rsid w:val="00400909"/>
    <w:rsid w:val="00401AD3"/>
    <w:rsid w:val="00404ECC"/>
    <w:rsid w:val="00406A3A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45B39"/>
    <w:rsid w:val="005579BD"/>
    <w:rsid w:val="00562479"/>
    <w:rsid w:val="00576849"/>
    <w:rsid w:val="005A0ACB"/>
    <w:rsid w:val="005C7B12"/>
    <w:rsid w:val="005E70FE"/>
    <w:rsid w:val="005E7FD8"/>
    <w:rsid w:val="006111B1"/>
    <w:rsid w:val="00611DCC"/>
    <w:rsid w:val="00622560"/>
    <w:rsid w:val="00637760"/>
    <w:rsid w:val="00640950"/>
    <w:rsid w:val="00644391"/>
    <w:rsid w:val="00646503"/>
    <w:rsid w:val="00647712"/>
    <w:rsid w:val="00662E12"/>
    <w:rsid w:val="006801F7"/>
    <w:rsid w:val="00686124"/>
    <w:rsid w:val="00691142"/>
    <w:rsid w:val="006A44F5"/>
    <w:rsid w:val="006B6525"/>
    <w:rsid w:val="006B67CE"/>
    <w:rsid w:val="006C38ED"/>
    <w:rsid w:val="006E6182"/>
    <w:rsid w:val="006F3C60"/>
    <w:rsid w:val="006F409E"/>
    <w:rsid w:val="00707454"/>
    <w:rsid w:val="00715E48"/>
    <w:rsid w:val="00736415"/>
    <w:rsid w:val="00770D2A"/>
    <w:rsid w:val="00775B71"/>
    <w:rsid w:val="007864F6"/>
    <w:rsid w:val="007A02B6"/>
    <w:rsid w:val="007A1828"/>
    <w:rsid w:val="007B7C4B"/>
    <w:rsid w:val="007E51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C3C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048A"/>
    <w:rsid w:val="009D164C"/>
    <w:rsid w:val="00A0052C"/>
    <w:rsid w:val="00A06370"/>
    <w:rsid w:val="00A16B3A"/>
    <w:rsid w:val="00A17BD2"/>
    <w:rsid w:val="00A31B14"/>
    <w:rsid w:val="00A323DC"/>
    <w:rsid w:val="00A815BE"/>
    <w:rsid w:val="00A94D9E"/>
    <w:rsid w:val="00AA2DAB"/>
    <w:rsid w:val="00AA5DA1"/>
    <w:rsid w:val="00AB7F81"/>
    <w:rsid w:val="00AC4170"/>
    <w:rsid w:val="00AC47C0"/>
    <w:rsid w:val="00AE369F"/>
    <w:rsid w:val="00B026CB"/>
    <w:rsid w:val="00B12380"/>
    <w:rsid w:val="00B449C1"/>
    <w:rsid w:val="00B618C2"/>
    <w:rsid w:val="00B637AD"/>
    <w:rsid w:val="00B641C4"/>
    <w:rsid w:val="00B851D4"/>
    <w:rsid w:val="00B868FC"/>
    <w:rsid w:val="00B95072"/>
    <w:rsid w:val="00BB26CD"/>
    <w:rsid w:val="00BC7211"/>
    <w:rsid w:val="00BD7C7C"/>
    <w:rsid w:val="00C045C0"/>
    <w:rsid w:val="00C06F01"/>
    <w:rsid w:val="00C07239"/>
    <w:rsid w:val="00C244A8"/>
    <w:rsid w:val="00C3475F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27F49"/>
    <w:rsid w:val="00E4252D"/>
    <w:rsid w:val="00E5066C"/>
    <w:rsid w:val="00E560F1"/>
    <w:rsid w:val="00E56380"/>
    <w:rsid w:val="00E6334D"/>
    <w:rsid w:val="00E760A3"/>
    <w:rsid w:val="00E9167E"/>
    <w:rsid w:val="00E92319"/>
    <w:rsid w:val="00F469EB"/>
    <w:rsid w:val="00F532F9"/>
    <w:rsid w:val="00F65C1D"/>
    <w:rsid w:val="00F66B87"/>
    <w:rsid w:val="00F7417E"/>
    <w:rsid w:val="00F77EBC"/>
    <w:rsid w:val="00F8319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FE317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8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7C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0a9c10-274b-4393-9396-184361908d99">DPM</DPM_x0020_Author>
    <DPM_x0020_File_x0020_name xmlns="d90a9c10-274b-4393-9396-184361908d99">T17-WTSA.20-C-0035!A15!MSW-C</DPM_x0020_File_x0020_name>
    <DPM_x0020_Version xmlns="d90a9c10-274b-4393-9396-184361908d99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0a9c10-274b-4393-9396-184361908d99" targetNamespace="http://schemas.microsoft.com/office/2006/metadata/properties" ma:root="true" ma:fieldsID="d41af5c836d734370eb92e7ee5f83852" ns2:_="" ns3:_="">
    <xsd:import namespace="996b2e75-67fd-4955-a3b0-5ab9934cb50b"/>
    <xsd:import namespace="d90a9c10-274b-4393-9396-184361908d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c10-274b-4393-9396-184361908d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FEB08-F2B8-49FB-9F47-BDE726B4C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90a9c10-274b-4393-9396-184361908d99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0a9c10-274b-4393-9396-18436190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1932</Words>
  <Characters>633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T17-WTSA.20-C-0035!A15!MSW-C</vt:lpstr>
    </vt:vector>
  </TitlesOfParts>
  <Manager>General Secretariat - Pool</Manager>
  <Company>International Telecommunication Union (ITU)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T17-WTSA.20-C-0035!A15!MSW-C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Kong, Hongli</cp:lastModifiedBy>
  <cp:revision>13</cp:revision>
  <cp:lastPrinted>2016-06-07T13:24:00Z</cp:lastPrinted>
  <dcterms:created xsi:type="dcterms:W3CDTF">2022-01-04T11:05:00Z</dcterms:created>
  <dcterms:modified xsi:type="dcterms:W3CDTF">2022-01-04T11:25:00Z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