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4AB24110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A6FD066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E9AB092" w14:textId="1B7B4D3E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F74B0DF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898CB7" wp14:editId="1BE815A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637A4E8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3376EBCA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4406A37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BEA14C1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7FBE4BE4" w14:textId="77777777" w:rsidR="00280E04" w:rsidRPr="00BD6EF3" w:rsidRDefault="00280E04" w:rsidP="00C177CC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2727472" w14:textId="77777777" w:rsidR="00280E04" w:rsidRPr="00BD6EF3" w:rsidRDefault="00280E04" w:rsidP="00C177CC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0D53A7EE" w14:textId="77777777" w:rsidTr="004E2A5D">
        <w:trPr>
          <w:cantSplit/>
        </w:trPr>
        <w:tc>
          <w:tcPr>
            <w:tcW w:w="6619" w:type="dxa"/>
            <w:gridSpan w:val="2"/>
          </w:tcPr>
          <w:p w14:paraId="1E2AF3B3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0D3EDB8" w14:textId="31A1D803" w:rsidR="00A809E8" w:rsidRPr="00A62E61" w:rsidRDefault="00A62E61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A62E61">
              <w:t>1</w:t>
            </w:r>
            <w:r w:rsidR="005C3880" w:rsidRPr="00A62E61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t>35-A</w:t>
            </w:r>
          </w:p>
        </w:tc>
      </w:tr>
      <w:tr w:rsidR="005C3880" w14:paraId="1FB7BCAF" w14:textId="77777777" w:rsidTr="004E2A5D">
        <w:trPr>
          <w:cantSplit/>
        </w:trPr>
        <w:tc>
          <w:tcPr>
            <w:tcW w:w="6619" w:type="dxa"/>
            <w:gridSpan w:val="2"/>
          </w:tcPr>
          <w:p w14:paraId="5D5E0125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A5EBE4E" w14:textId="77777777" w:rsidR="005C3880" w:rsidRPr="00A62E6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62E61">
              <w:rPr>
                <w:rFonts w:eastAsia="SimSun"/>
              </w:rPr>
              <w:t>15</w:t>
            </w:r>
            <w:r w:rsidRPr="00A62E61">
              <w:rPr>
                <w:rFonts w:eastAsia="SimSun"/>
                <w:rtl/>
              </w:rPr>
              <w:t xml:space="preserve"> ديسمبر </w:t>
            </w:r>
            <w:r w:rsidRPr="00A62E61">
              <w:rPr>
                <w:rFonts w:eastAsia="SimSun"/>
              </w:rPr>
              <w:t>2021</w:t>
            </w:r>
          </w:p>
        </w:tc>
      </w:tr>
      <w:tr w:rsidR="005C3880" w14:paraId="63D5B6D0" w14:textId="77777777" w:rsidTr="004E2A5D">
        <w:trPr>
          <w:cantSplit/>
        </w:trPr>
        <w:tc>
          <w:tcPr>
            <w:tcW w:w="6619" w:type="dxa"/>
            <w:gridSpan w:val="2"/>
          </w:tcPr>
          <w:p w14:paraId="66CE5346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45D8C22" w14:textId="77777777" w:rsidR="005C3880" w:rsidRPr="00A62E6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A62E61">
              <w:rPr>
                <w:rtl/>
              </w:rPr>
              <w:t>الأصل: بالإنكليزية</w:t>
            </w:r>
          </w:p>
        </w:tc>
      </w:tr>
      <w:tr w:rsidR="005C3880" w14:paraId="77AB9075" w14:textId="77777777" w:rsidTr="004E2A5D">
        <w:trPr>
          <w:cantSplit/>
        </w:trPr>
        <w:tc>
          <w:tcPr>
            <w:tcW w:w="9672" w:type="dxa"/>
            <w:gridSpan w:val="3"/>
          </w:tcPr>
          <w:p w14:paraId="18D327D3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0A70E094" w14:textId="77777777" w:rsidTr="004E2A5D">
        <w:trPr>
          <w:cantSplit/>
        </w:trPr>
        <w:tc>
          <w:tcPr>
            <w:tcW w:w="9672" w:type="dxa"/>
            <w:gridSpan w:val="3"/>
          </w:tcPr>
          <w:p w14:paraId="0BD1CB4C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4D66CAD7" w14:textId="77777777" w:rsidTr="004E2A5D">
        <w:trPr>
          <w:cantSplit/>
        </w:trPr>
        <w:tc>
          <w:tcPr>
            <w:tcW w:w="9672" w:type="dxa"/>
            <w:gridSpan w:val="3"/>
          </w:tcPr>
          <w:p w14:paraId="2764498F" w14:textId="19C25EA0" w:rsidR="005C3880" w:rsidRPr="00BD6EF3" w:rsidRDefault="00A62E61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</w:t>
            </w:r>
            <w:r w:rsidR="005E06D2">
              <w:rPr>
                <w:rFonts w:hint="cs"/>
                <w:rtl/>
              </w:rPr>
              <w:t>ات يُقترح إدخالها على</w:t>
            </w:r>
            <w:r>
              <w:rPr>
                <w:rFonts w:hint="cs"/>
                <w:rtl/>
              </w:rPr>
              <w:t xml:space="preserve"> </w:t>
            </w:r>
            <w:r w:rsidR="005E06D2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لقرار 18</w:t>
            </w:r>
          </w:p>
        </w:tc>
      </w:tr>
      <w:tr w:rsidR="005C3880" w14:paraId="0A4BB852" w14:textId="77777777" w:rsidTr="004E2A5D">
        <w:trPr>
          <w:cantSplit/>
        </w:trPr>
        <w:tc>
          <w:tcPr>
            <w:tcW w:w="9672" w:type="dxa"/>
            <w:gridSpan w:val="3"/>
          </w:tcPr>
          <w:p w14:paraId="7B80766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6F93C5E3" w14:textId="77777777" w:rsidTr="00FC7FD8">
        <w:trPr>
          <w:cantSplit/>
        </w:trPr>
        <w:tc>
          <w:tcPr>
            <w:tcW w:w="9672" w:type="dxa"/>
            <w:gridSpan w:val="3"/>
          </w:tcPr>
          <w:p w14:paraId="15EAE65A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129D7738" w14:textId="77777777" w:rsidTr="00FC7FD8">
        <w:trPr>
          <w:cantSplit/>
        </w:trPr>
        <w:tc>
          <w:tcPr>
            <w:tcW w:w="1348" w:type="dxa"/>
          </w:tcPr>
          <w:p w14:paraId="131B8257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163F43C" w14:textId="1A395B46" w:rsidR="005C3880" w:rsidRPr="008D50B9" w:rsidRDefault="005E06D2" w:rsidP="005C3880">
            <w:pPr>
              <w:spacing w:after="120"/>
              <w:rPr>
                <w:lang w:bidi="ar-EG"/>
              </w:rPr>
            </w:pPr>
            <w:r>
              <w:rPr>
                <w:rFonts w:hint="cs"/>
                <w:rtl/>
              </w:rPr>
              <w:t xml:space="preserve">يقترح الاتحاد الإفريقي للاتصالات </w:t>
            </w:r>
            <w:r w:rsidR="00C177CC">
              <w:t>(</w:t>
            </w:r>
            <w:r>
              <w:t>ATU</w:t>
            </w:r>
            <w:r w:rsidR="00C177CC">
              <w:t>)</w:t>
            </w:r>
            <w:r>
              <w:rPr>
                <w:rFonts w:hint="cs"/>
                <w:rtl/>
                <w:lang w:bidi="ar-EG"/>
              </w:rPr>
              <w:t xml:space="preserve"> تعديل القرار </w:t>
            </w:r>
            <w:r w:rsidR="008D50B9">
              <w:t>18</w:t>
            </w:r>
            <w:r w:rsidR="008D50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="008D50B9">
              <w:rPr>
                <w:rFonts w:hint="cs"/>
                <w:rtl/>
                <w:lang w:bidi="ar-EG"/>
              </w:rPr>
              <w:t>حذف النص الزائد</w:t>
            </w:r>
            <w:r w:rsidR="008D50B9">
              <w:rPr>
                <w:rFonts w:hint="cs"/>
                <w:rtl/>
              </w:rPr>
              <w:t xml:space="preserve"> في ديباجة القرار </w:t>
            </w:r>
            <w:r w:rsidR="008D50B9">
              <w:t>18</w:t>
            </w:r>
            <w:r w:rsidR="008D50B9">
              <w:rPr>
                <w:rFonts w:hint="cs"/>
                <w:rtl/>
                <w:lang w:bidi="ar-EG"/>
              </w:rPr>
              <w:t>، وتقصير القرار، و</w:t>
            </w:r>
            <w:r w:rsidR="004B5294">
              <w:rPr>
                <w:rFonts w:hint="cs"/>
                <w:rtl/>
                <w:lang w:bidi="ar-EG"/>
              </w:rPr>
              <w:t xml:space="preserve">إبراز الحاجة إلى </w:t>
            </w:r>
            <w:r w:rsidR="00B510B5">
              <w:rPr>
                <w:rFonts w:hint="cs"/>
                <w:rtl/>
                <w:lang w:bidi="ar-EG"/>
              </w:rPr>
              <w:t xml:space="preserve">زيادة </w:t>
            </w:r>
            <w:r w:rsidR="004B5294">
              <w:rPr>
                <w:rFonts w:hint="cs"/>
                <w:rtl/>
                <w:lang w:bidi="ar-EG"/>
              </w:rPr>
              <w:t xml:space="preserve">التنسيق </w:t>
            </w:r>
            <w:r w:rsidR="00B510B5">
              <w:rPr>
                <w:rFonts w:hint="cs"/>
                <w:rtl/>
                <w:lang w:bidi="ar-EG"/>
              </w:rPr>
              <w:t xml:space="preserve">والتعاون بين القطاعات الثلاثة. ولا يُقترح إدخال أي تعديلات على </w:t>
            </w:r>
            <w:r w:rsidR="005639B2">
              <w:rPr>
                <w:rFonts w:hint="cs"/>
                <w:rtl/>
                <w:lang w:bidi="ar-EG"/>
              </w:rPr>
              <w:t xml:space="preserve">منطوق القرار وملحقاته الثلاثة. 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C177CC" w:rsidRPr="00FC7FD8" w14:paraId="36733101" w14:textId="77777777" w:rsidTr="003C021B">
        <w:trPr>
          <w:trHeight w:val="1140"/>
        </w:trPr>
        <w:tc>
          <w:tcPr>
            <w:tcW w:w="1355" w:type="dxa"/>
            <w:shd w:val="clear" w:color="auto" w:fill="FFFFFF"/>
            <w:hideMark/>
          </w:tcPr>
          <w:p w14:paraId="3DF35584" w14:textId="77777777" w:rsidR="00C177CC" w:rsidRPr="00FC7FD8" w:rsidRDefault="00C177CC" w:rsidP="00A62E61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0D41A4F1" w14:textId="08E45B8A" w:rsidR="00C177CC" w:rsidRPr="00FD2801" w:rsidRDefault="00C177CC" w:rsidP="00A62E61">
            <w:pPr>
              <w:spacing w:after="40" w:line="260" w:lineRule="exact"/>
              <w:rPr>
                <w:rFonts w:eastAsia="SimSun"/>
                <w:b/>
                <w:position w:val="2"/>
                <w:lang w:val="en-GB" w:eastAsia="zh-CN"/>
              </w:rPr>
            </w:pPr>
            <w:r w:rsidRPr="00FD2801">
              <w:rPr>
                <w:rFonts w:eastAsia="SimSun" w:hint="cs"/>
                <w:b/>
                <w:position w:val="2"/>
                <w:rtl/>
                <w:lang w:val="en-GB" w:eastAsia="zh-CN" w:bidi="ar-EG"/>
              </w:rPr>
              <w:t>مريم سليماني</w:t>
            </w:r>
          </w:p>
          <w:p w14:paraId="2A617A02" w14:textId="77777777" w:rsidR="00C177CC" w:rsidRPr="00FC7FD8" w:rsidRDefault="00C177CC" w:rsidP="00A62E61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013566">
              <w:rPr>
                <w:rFonts w:eastAsia="SimSun"/>
                <w:position w:val="2"/>
                <w:rtl/>
                <w:lang w:val="fr-FR" w:eastAsia="zh-CN"/>
              </w:rPr>
              <w:t>الاتحاد الإفريقي للاتصالات</w:t>
            </w:r>
          </w:p>
          <w:p w14:paraId="3B248F4E" w14:textId="78926B00" w:rsidR="00C177CC" w:rsidRPr="00FC7FD8" w:rsidRDefault="00C177CC" w:rsidP="00A62E61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كينيا</w:t>
            </w:r>
          </w:p>
        </w:tc>
        <w:tc>
          <w:tcPr>
            <w:tcW w:w="4250" w:type="dxa"/>
            <w:shd w:val="clear" w:color="auto" w:fill="FFFFFF"/>
          </w:tcPr>
          <w:p w14:paraId="753E6595" w14:textId="341768F1" w:rsidR="00C177CC" w:rsidRPr="00FC7FD8" w:rsidRDefault="00C177CC" w:rsidP="00C177CC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C177CC">
              <w:rPr>
                <w:rFonts w:eastAsia="SimSun"/>
                <w:bCs/>
                <w:position w:val="2"/>
                <w:lang w:val="fr-CH" w:eastAsia="zh-CN" w:bidi="ar-EG"/>
              </w:rPr>
              <w:t>+254726820362</w:t>
            </w:r>
          </w:p>
          <w:p w14:paraId="049A81D3" w14:textId="0F7482D2" w:rsidR="00C177CC" w:rsidRPr="00FC7FD8" w:rsidRDefault="00C177CC" w:rsidP="00A62E61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BE0E69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</w:tbl>
    <w:p w14:paraId="64FD02A5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1D9F336" w14:textId="77777777" w:rsidR="007E5431" w:rsidRDefault="009E0FFB">
      <w:pPr>
        <w:pStyle w:val="Proposal"/>
      </w:pPr>
      <w:r>
        <w:lastRenderedPageBreak/>
        <w:t>MOD</w:t>
      </w:r>
      <w:r>
        <w:tab/>
        <w:t>AFCP/35A1/1</w:t>
      </w:r>
    </w:p>
    <w:p w14:paraId="21541ED5" w14:textId="0268DE4B" w:rsidR="0043659F" w:rsidRPr="00410333" w:rsidRDefault="009E0FFB" w:rsidP="00B17728">
      <w:pPr>
        <w:pStyle w:val="ResNo"/>
        <w:rPr>
          <w:rtl/>
        </w:rPr>
      </w:pPr>
      <w:bookmarkStart w:id="1" w:name="_Toc101071654"/>
      <w:bookmarkStart w:id="2" w:name="_Toc348952936"/>
      <w:bookmarkStart w:id="3" w:name="_Toc349551553"/>
      <w:bookmarkStart w:id="4" w:name="RES_18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18</w:t>
      </w:r>
      <w:bookmarkEnd w:id="1"/>
      <w:r w:rsidRPr="00410333">
        <w:rPr>
          <w:rFonts w:hint="cs"/>
          <w:rtl/>
        </w:rPr>
        <w:t xml:space="preserve"> (المراجَع في </w:t>
      </w:r>
      <w:del w:id="5" w:author="Elbahnassawy, Ganat" w:date="2021-12-21T14:51:00Z">
        <w:r w:rsidRPr="00410333" w:rsidDel="00A62E61">
          <w:rPr>
            <w:rFonts w:hint="cs"/>
            <w:rtl/>
          </w:rPr>
          <w:delText xml:space="preserve">الحمامات، </w:delText>
        </w:r>
        <w:r w:rsidRPr="00410333" w:rsidDel="00A62E61">
          <w:delText>2016</w:delText>
        </w:r>
      </w:del>
      <w:ins w:id="6" w:author="Elbahnassawy, Ganat" w:date="2021-12-21T14:51:00Z">
        <w:r w:rsidR="00A62E61">
          <w:rPr>
            <w:rFonts w:hint="cs"/>
            <w:rtl/>
          </w:rPr>
          <w:t>جنيف، 2022</w:t>
        </w:r>
      </w:ins>
      <w:r w:rsidRPr="00410333">
        <w:rPr>
          <w:rFonts w:hint="cs"/>
          <w:rtl/>
        </w:rPr>
        <w:t>)</w:t>
      </w:r>
      <w:bookmarkEnd w:id="2"/>
      <w:bookmarkEnd w:id="3"/>
      <w:r w:rsidRPr="00410333">
        <w:rPr>
          <w:rStyle w:val="FootnoteReference"/>
          <w:rtl/>
        </w:rPr>
        <w:footnoteReference w:customMarkFollows="1" w:id="1"/>
        <w:t>1</w:t>
      </w:r>
    </w:p>
    <w:p w14:paraId="332F9E69" w14:textId="77777777" w:rsidR="0043659F" w:rsidRPr="00410333" w:rsidRDefault="009E0FFB" w:rsidP="00B17728">
      <w:pPr>
        <w:pStyle w:val="Restitle"/>
        <w:rPr>
          <w:rtl/>
          <w:lang w:bidi="ar-EG"/>
        </w:rPr>
      </w:pPr>
      <w:bookmarkStart w:id="7" w:name="_Toc219803522"/>
      <w:bookmarkStart w:id="8" w:name="_Toc348952937"/>
      <w:bookmarkStart w:id="9" w:name="_Toc349551554"/>
      <w:bookmarkEnd w:id="4"/>
      <w:r w:rsidRPr="00410333">
        <w:rPr>
          <w:rFonts w:hint="eastAsia"/>
          <w:rtl/>
        </w:rPr>
        <w:t>مبادئ</w:t>
      </w:r>
      <w:r w:rsidRPr="00410333">
        <w:rPr>
          <w:rtl/>
        </w:rPr>
        <w:t xml:space="preserve"> وإجراءات توزيع العمل على</w:t>
      </w:r>
      <w:r w:rsidRPr="00410333">
        <w:rPr>
          <w:rFonts w:hint="cs"/>
          <w:rtl/>
        </w:rPr>
        <w:t xml:space="preserve"> قطاعات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الراديوية</w:t>
      </w:r>
      <w:r w:rsidRPr="00410333">
        <w:rPr>
          <w:rtl/>
        </w:rPr>
        <w:br/>
      </w:r>
      <w:r w:rsidRPr="00410333">
        <w:rPr>
          <w:rFonts w:hint="eastAsia"/>
          <w:rtl/>
        </w:rPr>
        <w:t>وتقييس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Fonts w:hint="cs"/>
          <w:rtl/>
        </w:rPr>
        <w:t xml:space="preserve"> وتنمية الاتصالات</w:t>
      </w:r>
      <w:r w:rsidRPr="00410333">
        <w:rPr>
          <w:rtl/>
        </w:rPr>
        <w:t xml:space="preserve"> للاتحاد الدولي للاتصالات</w:t>
      </w:r>
      <w:r w:rsidRPr="00410333">
        <w:rPr>
          <w:rtl/>
        </w:rPr>
        <w:br/>
        <w:t>و</w:t>
      </w:r>
      <w:r w:rsidRPr="00410333">
        <w:rPr>
          <w:rFonts w:hint="cs"/>
          <w:rtl/>
        </w:rPr>
        <w:t xml:space="preserve">تعزيز </w:t>
      </w:r>
      <w:r w:rsidRPr="00410333">
        <w:rPr>
          <w:rFonts w:hint="eastAsia"/>
          <w:rtl/>
        </w:rPr>
        <w:t>التنسيق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tl/>
        </w:rPr>
        <w:t xml:space="preserve"> فيما</w:t>
      </w:r>
      <w:bookmarkEnd w:id="7"/>
      <w:bookmarkEnd w:id="8"/>
      <w:bookmarkEnd w:id="9"/>
      <w:r w:rsidRPr="00410333">
        <w:rPr>
          <w:rFonts w:hint="cs"/>
          <w:rtl/>
        </w:rPr>
        <w:t xml:space="preserve"> بينها</w:t>
      </w:r>
    </w:p>
    <w:p w14:paraId="44DCE222" w14:textId="76BC4D49" w:rsidR="0043659F" w:rsidRPr="00410333" w:rsidRDefault="009E0FFB" w:rsidP="00B17728">
      <w:pPr>
        <w:pStyle w:val="Resref"/>
        <w:rPr>
          <w:iCs w:val="0"/>
          <w:spacing w:val="2"/>
          <w:rtl/>
          <w:lang w:bidi="ar-EG"/>
        </w:rPr>
      </w:pPr>
      <w:r w:rsidRPr="00410333">
        <w:rPr>
          <w:spacing w:val="2"/>
          <w:rtl/>
        </w:rPr>
        <w:t>(</w:t>
      </w:r>
      <w:r w:rsidRPr="00410333">
        <w:rPr>
          <w:rFonts w:hint="eastAsia"/>
          <w:spacing w:val="2"/>
          <w:rtl/>
        </w:rPr>
        <w:t>هلسنكي،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1993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جنيف،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1996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مونتريال،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2000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فلوريانوبوليس،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2004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br/>
      </w:r>
      <w:r w:rsidRPr="00410333">
        <w:rPr>
          <w:rFonts w:hint="eastAsia"/>
          <w:spacing w:val="2"/>
          <w:rtl/>
        </w:rPr>
        <w:t>جوهانسبرغ، </w:t>
      </w:r>
      <w:r w:rsidRPr="00410333">
        <w:rPr>
          <w:spacing w:val="2"/>
        </w:rPr>
        <w:t>2008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دبي،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2012</w:t>
      </w:r>
      <w:r w:rsidRPr="00410333">
        <w:rPr>
          <w:rFonts w:hint="eastAsia"/>
          <w:spacing w:val="2"/>
          <w:rtl/>
          <w:lang w:bidi="ar-EG"/>
        </w:rPr>
        <w:t>؛</w:t>
      </w:r>
      <w:r w:rsidRPr="00410333">
        <w:rPr>
          <w:spacing w:val="2"/>
          <w:rtl/>
          <w:lang w:bidi="ar-EG"/>
        </w:rPr>
        <w:t xml:space="preserve"> </w:t>
      </w:r>
      <w:r w:rsidRPr="00410333">
        <w:rPr>
          <w:rFonts w:hint="eastAsia"/>
          <w:spacing w:val="2"/>
          <w:rtl/>
          <w:lang w:bidi="ar-EG"/>
        </w:rPr>
        <w:t>الحمامات، </w:t>
      </w:r>
      <w:r w:rsidRPr="00410333">
        <w:rPr>
          <w:spacing w:val="2"/>
          <w:lang w:bidi="ar-EG"/>
        </w:rPr>
        <w:t>2016</w:t>
      </w:r>
      <w:ins w:id="10" w:author="Almidani, Ahmad Alaa" w:date="2022-01-06T17:12:00Z">
        <w:r w:rsidR="00C177CC">
          <w:rPr>
            <w:rFonts w:hint="cs"/>
            <w:spacing w:val="2"/>
            <w:rtl/>
            <w:lang w:bidi="ar-EG"/>
          </w:rPr>
          <w:t>؛</w:t>
        </w:r>
      </w:ins>
      <w:ins w:id="11" w:author="Elbahnassawy, Ganat" w:date="2021-12-21T14:52:00Z">
        <w:r w:rsidR="00A62E61">
          <w:rPr>
            <w:rFonts w:hint="cs"/>
            <w:spacing w:val="2"/>
            <w:rtl/>
            <w:lang w:bidi="ar-EG"/>
          </w:rPr>
          <w:t xml:space="preserve"> جنيف، 2022</w:t>
        </w:r>
      </w:ins>
      <w:r w:rsidRPr="00410333">
        <w:rPr>
          <w:spacing w:val="2"/>
          <w:rtl/>
        </w:rPr>
        <w:t>)</w:t>
      </w:r>
    </w:p>
    <w:p w14:paraId="68DC10D5" w14:textId="332F4806" w:rsidR="0043659F" w:rsidRPr="00410333" w:rsidRDefault="009E0FFB" w:rsidP="00B17728">
      <w:pPr>
        <w:pStyle w:val="Normalaftertitle"/>
        <w:rPr>
          <w:rtl/>
          <w:lang w:bidi="ar-EG"/>
        </w:rPr>
      </w:pPr>
      <w:r w:rsidRPr="00410333">
        <w:rPr>
          <w:rFonts w:hint="eastAsia"/>
          <w:rtl/>
        </w:rPr>
        <w:t>إن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الجمعية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العالمية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(</w:t>
      </w:r>
      <w:del w:id="12" w:author="Elbahnassawy, Ganat" w:date="2021-12-21T14:52:00Z">
        <w:r w:rsidRPr="00410333" w:rsidDel="00A62E61">
          <w:rPr>
            <w:rFonts w:hint="eastAsia"/>
            <w:rtl/>
          </w:rPr>
          <w:delText>الحمامات،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delText>2016</w:delText>
        </w:r>
      </w:del>
      <w:ins w:id="13" w:author="Elbahnassawy, Ganat" w:date="2021-12-21T14:52:00Z">
        <w:r w:rsidR="00A62E61">
          <w:rPr>
            <w:rFonts w:hint="cs"/>
            <w:rtl/>
          </w:rPr>
          <w:t>جنيف، 2022</w:t>
        </w:r>
      </w:ins>
      <w:r w:rsidRPr="00410333">
        <w:rPr>
          <w:rtl/>
        </w:rPr>
        <w:t>)،</w:t>
      </w:r>
    </w:p>
    <w:p w14:paraId="5D7EBD74" w14:textId="77777777" w:rsidR="0043659F" w:rsidRPr="00410333" w:rsidRDefault="009E0FFB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6236F191" w14:textId="32625800" w:rsidR="0043659F" w:rsidRPr="00A33047" w:rsidRDefault="009E0FFB" w:rsidP="00B17728">
      <w:pPr>
        <w:rPr>
          <w:i/>
          <w:iCs/>
          <w:spacing w:val="2"/>
          <w:lang w:bidi="ar-EG"/>
        </w:rPr>
      </w:pPr>
      <w:r w:rsidRPr="00A33047">
        <w:rPr>
          <w:rFonts w:hint="eastAsia"/>
          <w:spacing w:val="2"/>
          <w:rtl/>
          <w:lang w:bidi="ar-EG"/>
        </w:rPr>
        <w:t> </w:t>
      </w:r>
      <w:r w:rsidRPr="00A33047">
        <w:rPr>
          <w:rFonts w:hint="cs"/>
          <w:i/>
          <w:iCs/>
          <w:spacing w:val="2"/>
          <w:rtl/>
          <w:lang w:bidi="ar-EG"/>
        </w:rPr>
        <w:t>أ )</w:t>
      </w:r>
      <w:r w:rsidRPr="00A33047">
        <w:rPr>
          <w:rFonts w:hint="cs"/>
          <w:spacing w:val="2"/>
          <w:rtl/>
          <w:lang w:bidi="ar-EG"/>
        </w:rPr>
        <w:tab/>
        <w:t>بالقرار </w:t>
      </w:r>
      <w:r w:rsidRPr="00A33047">
        <w:rPr>
          <w:spacing w:val="2"/>
          <w:lang w:bidi="ar-EG"/>
        </w:rPr>
        <w:t>191</w:t>
      </w:r>
      <w:r w:rsidRPr="00A33047">
        <w:rPr>
          <w:rFonts w:hint="cs"/>
          <w:spacing w:val="2"/>
          <w:rtl/>
          <w:lang w:bidi="ar-EG"/>
        </w:rPr>
        <w:t xml:space="preserve"> (</w:t>
      </w:r>
      <w:del w:id="14" w:author="Elbahnassawy, Ganat" w:date="2021-12-21T14:52:00Z">
        <w:r w:rsidRPr="00A33047" w:rsidDel="00A62E61">
          <w:rPr>
            <w:rFonts w:hint="cs"/>
            <w:spacing w:val="2"/>
            <w:rtl/>
            <w:lang w:bidi="ar-EG"/>
          </w:rPr>
          <w:delText xml:space="preserve">بوسان، </w:delText>
        </w:r>
        <w:r w:rsidRPr="00A33047" w:rsidDel="00A62E61">
          <w:rPr>
            <w:spacing w:val="2"/>
            <w:lang w:bidi="ar-EG"/>
          </w:rPr>
          <w:delText>2014</w:delText>
        </w:r>
      </w:del>
      <w:ins w:id="15" w:author="Elbahnassawy, Ganat" w:date="2021-12-21T14:52:00Z">
        <w:r w:rsidR="00A62E61">
          <w:rPr>
            <w:rFonts w:hint="cs"/>
            <w:spacing w:val="2"/>
            <w:rtl/>
            <w:lang w:bidi="ar-EG"/>
          </w:rPr>
          <w:t>المراجَع في دبي، 2018</w:t>
        </w:r>
      </w:ins>
      <w:r w:rsidRPr="00A33047">
        <w:rPr>
          <w:rFonts w:hint="cs"/>
          <w:spacing w:val="2"/>
          <w:rtl/>
          <w:lang w:bidi="ar-EG"/>
        </w:rPr>
        <w:t>) لمؤتمر المندوبين المفوضين، بشأن استراتيجية تنسيق الجهود بين قطاعات الاتحاد الثلاثة؛</w:t>
      </w:r>
    </w:p>
    <w:p w14:paraId="70DE2D20" w14:textId="1D011128" w:rsidR="0043659F" w:rsidRPr="00410333" w:rsidRDefault="009E0FFB" w:rsidP="00B17728">
      <w:pPr>
        <w:rPr>
          <w:spacing w:val="-2"/>
          <w:rtl/>
        </w:rPr>
      </w:pPr>
      <w:r w:rsidRPr="00410333">
        <w:rPr>
          <w:rFonts w:hint="eastAsia"/>
          <w:i/>
          <w:iCs/>
          <w:spacing w:val="-2"/>
          <w:rtl/>
          <w:lang w:bidi="ar-EG"/>
        </w:rPr>
        <w:t>ب</w:t>
      </w:r>
      <w:r w:rsidRPr="00410333">
        <w:rPr>
          <w:i/>
          <w:iCs/>
          <w:spacing w:val="-2"/>
          <w:rtl/>
          <w:lang w:bidi="ar-EG"/>
        </w:rPr>
        <w:t>)</w:t>
      </w:r>
      <w:r w:rsidRPr="00410333">
        <w:rPr>
          <w:spacing w:val="-2"/>
          <w:rtl/>
          <w:lang w:bidi="ar-EG"/>
        </w:rPr>
        <w:tab/>
      </w:r>
      <w:bookmarkStart w:id="16" w:name="_Toc172520867"/>
      <w:bookmarkStart w:id="17" w:name="_Toc180535843"/>
      <w:bookmarkStart w:id="18" w:name="_Toc436903656"/>
      <w:r w:rsidRPr="00410333">
        <w:rPr>
          <w:rFonts w:hint="eastAsia"/>
          <w:spacing w:val="-2"/>
          <w:rtl/>
          <w:lang w:bidi="ar-EG"/>
        </w:rPr>
        <w:t>بالقرار </w:t>
      </w:r>
      <w:r w:rsidRPr="00410333">
        <w:rPr>
          <w:spacing w:val="-2"/>
          <w:lang w:bidi="ar-EG"/>
        </w:rPr>
        <w:t>ITU</w:t>
      </w:r>
      <w:r w:rsidRPr="00410333">
        <w:rPr>
          <w:spacing w:val="-2"/>
          <w:lang w:bidi="ar-EG"/>
        </w:rPr>
        <w:noBreakHyphen/>
        <w:t>R 6</w:t>
      </w:r>
      <w:r w:rsidRPr="00410333">
        <w:rPr>
          <w:rFonts w:hint="cs"/>
          <w:spacing w:val="-2"/>
          <w:rtl/>
          <w:lang w:bidi="ar-EG"/>
        </w:rPr>
        <w:t xml:space="preserve"> (المراجَع في </w:t>
      </w:r>
      <w:del w:id="19" w:author="Elbahnassawy, Ganat" w:date="2021-12-21T14:52:00Z">
        <w:r w:rsidRPr="00410333" w:rsidDel="00A62E61">
          <w:rPr>
            <w:rFonts w:hint="cs"/>
            <w:spacing w:val="-2"/>
            <w:rtl/>
            <w:lang w:bidi="ar-EG"/>
          </w:rPr>
          <w:delText xml:space="preserve">جنيف، </w:delText>
        </w:r>
        <w:r w:rsidRPr="00410333" w:rsidDel="00A62E61">
          <w:rPr>
            <w:spacing w:val="-2"/>
            <w:lang w:bidi="ar-EG"/>
          </w:rPr>
          <w:delText>2015</w:delText>
        </w:r>
      </w:del>
      <w:ins w:id="20" w:author="Elbahnassawy, Ganat" w:date="2021-12-21T14:52:00Z">
        <w:r w:rsidR="00A62E61">
          <w:rPr>
            <w:rFonts w:hint="cs"/>
            <w:spacing w:val="-2"/>
            <w:rtl/>
            <w:lang w:bidi="ar-EG"/>
          </w:rPr>
          <w:t>شرم الشيخ، 2019</w:t>
        </w:r>
      </w:ins>
      <w:r w:rsidRPr="00410333">
        <w:rPr>
          <w:rFonts w:hint="cs"/>
          <w:spacing w:val="-2"/>
          <w:rtl/>
          <w:lang w:bidi="ar-EG"/>
        </w:rPr>
        <w:t xml:space="preserve">) لجمعية الاتصالات الراديوية </w:t>
      </w:r>
      <w:r w:rsidRPr="00410333">
        <w:rPr>
          <w:spacing w:val="-2"/>
          <w:lang w:bidi="ar-EG"/>
        </w:rPr>
        <w:t>(RA)</w:t>
      </w:r>
      <w:r w:rsidRPr="00410333">
        <w:rPr>
          <w:rFonts w:hint="cs"/>
          <w:spacing w:val="-2"/>
          <w:rtl/>
          <w:lang w:bidi="ar-EG"/>
        </w:rPr>
        <w:t>،</w:t>
      </w:r>
      <w:r w:rsidRPr="00410333">
        <w:rPr>
          <w:spacing w:val="-2"/>
          <w:rtl/>
          <w:lang w:bidi="ar-EG"/>
        </w:rPr>
        <w:t xml:space="preserve"> بشأن </w:t>
      </w:r>
      <w:r w:rsidRPr="00410333">
        <w:rPr>
          <w:rFonts w:hint="eastAsia"/>
          <w:spacing w:val="-2"/>
          <w:rtl/>
        </w:rPr>
        <w:t>الاتصال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والتعاون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مع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قطاع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تقييس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الاتصالات</w:t>
      </w:r>
      <w:r w:rsidRPr="00410333">
        <w:rPr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الاتحاد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للاتصالات</w:t>
      </w:r>
      <w:bookmarkEnd w:id="16"/>
      <w:bookmarkEnd w:id="17"/>
      <w:bookmarkEnd w:id="18"/>
      <w:r w:rsidRPr="00410333">
        <w:rPr>
          <w:rFonts w:hint="cs"/>
          <w:spacing w:val="-2"/>
          <w:rtl/>
        </w:rPr>
        <w:t xml:space="preserve"> </w:t>
      </w:r>
      <w:r w:rsidRPr="00410333">
        <w:rPr>
          <w:noProof/>
          <w:spacing w:val="-2"/>
          <w:lang w:bidi="ar-EG"/>
        </w:rPr>
        <w:t>(ITU</w:t>
      </w:r>
      <w:r w:rsidRPr="00410333">
        <w:rPr>
          <w:noProof/>
          <w:spacing w:val="-2"/>
          <w:lang w:bidi="ar-EG"/>
        </w:rPr>
        <w:noBreakHyphen/>
        <w:t>T)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والقرار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R 7</w:t>
      </w:r>
      <w:r w:rsidRPr="00410333">
        <w:rPr>
          <w:spacing w:val="-2"/>
          <w:rtl/>
          <w:lang w:bidi="ar-EG"/>
        </w:rPr>
        <w:t xml:space="preserve"> </w:t>
      </w:r>
      <w:r w:rsidRPr="00410333">
        <w:rPr>
          <w:rFonts w:hint="cs"/>
          <w:spacing w:val="-2"/>
          <w:rtl/>
          <w:lang w:bidi="ar-EG"/>
        </w:rPr>
        <w:t>(المراجَع في </w:t>
      </w:r>
      <w:del w:id="21" w:author="Elbahnassawy, Ganat" w:date="2021-12-21T14:52:00Z">
        <w:r w:rsidRPr="00410333" w:rsidDel="00A62E61">
          <w:rPr>
            <w:rFonts w:hint="cs"/>
            <w:spacing w:val="-2"/>
            <w:rtl/>
            <w:lang w:bidi="ar-EG"/>
          </w:rPr>
          <w:delText xml:space="preserve">جنيف، </w:delText>
        </w:r>
        <w:r w:rsidRPr="00410333" w:rsidDel="00A62E61">
          <w:rPr>
            <w:spacing w:val="-2"/>
            <w:lang w:bidi="ar-EG"/>
          </w:rPr>
          <w:delText>2015</w:delText>
        </w:r>
      </w:del>
      <w:ins w:id="22" w:author="Elbahnassawy, Ganat" w:date="2021-12-21T14:52:00Z">
        <w:r w:rsidR="00A62E61">
          <w:rPr>
            <w:rFonts w:hint="cs"/>
            <w:spacing w:val="-2"/>
            <w:rtl/>
            <w:lang w:bidi="ar-EG"/>
          </w:rPr>
          <w:t>شرم الشيخ، 2019</w:t>
        </w:r>
      </w:ins>
      <w:r w:rsidRPr="00410333">
        <w:rPr>
          <w:rFonts w:hint="cs"/>
          <w:spacing w:val="-2"/>
          <w:rtl/>
          <w:lang w:bidi="ar-EG"/>
        </w:rPr>
        <w:t xml:space="preserve">) لجمعية الاتصالات الراديوية، </w:t>
      </w:r>
      <w:r w:rsidRPr="00410333">
        <w:rPr>
          <w:spacing w:val="-2"/>
          <w:rtl/>
          <w:lang w:bidi="ar-EG"/>
        </w:rPr>
        <w:t xml:space="preserve">بشأن </w:t>
      </w:r>
      <w:bookmarkStart w:id="23" w:name="_Toc436903658"/>
      <w:r w:rsidRPr="00410333">
        <w:rPr>
          <w:rFonts w:hint="eastAsia"/>
          <w:spacing w:val="-2"/>
          <w:rtl/>
        </w:rPr>
        <w:t>تنمية</w:t>
      </w:r>
      <w:r w:rsidRPr="00410333">
        <w:rPr>
          <w:spacing w:val="-2"/>
          <w:rtl/>
        </w:rPr>
        <w:t xml:space="preserve"> الاتصالات بما في ذلك </w:t>
      </w:r>
      <w:r w:rsidRPr="00410333">
        <w:rPr>
          <w:rFonts w:hint="eastAsia"/>
          <w:spacing w:val="-2"/>
          <w:rtl/>
          <w:lang w:bidi="ar-EG"/>
        </w:rPr>
        <w:t>ال</w:t>
      </w:r>
      <w:r w:rsidRPr="00410333">
        <w:rPr>
          <w:rFonts w:hint="eastAsia"/>
          <w:spacing w:val="-2"/>
          <w:rtl/>
        </w:rPr>
        <w:t>اتصال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والتعاون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مع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قطاع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تنمية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الاتصالات</w:t>
      </w:r>
      <w:r w:rsidRPr="00410333">
        <w:rPr>
          <w:rFonts w:hint="cs"/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الاتحاد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للاتصالات</w:t>
      </w:r>
      <w:bookmarkEnd w:id="23"/>
      <w:r w:rsidRPr="00410333">
        <w:rPr>
          <w:rFonts w:hint="eastAsia"/>
          <w:spacing w:val="-2"/>
          <w:rtl/>
        </w:rPr>
        <w:t> </w:t>
      </w:r>
      <w:r w:rsidRPr="00410333">
        <w:rPr>
          <w:noProof/>
          <w:spacing w:val="-2"/>
          <w:lang w:bidi="ar-EG"/>
        </w:rPr>
        <w:t>(ITU</w:t>
      </w:r>
      <w:r w:rsidRPr="00410333">
        <w:rPr>
          <w:noProof/>
          <w:spacing w:val="-2"/>
          <w:lang w:bidi="ar-EG"/>
        </w:rPr>
        <w:noBreakHyphen/>
        <w:t>D)</w:t>
      </w:r>
      <w:r w:rsidRPr="00410333">
        <w:rPr>
          <w:spacing w:val="-2"/>
          <w:rtl/>
        </w:rPr>
        <w:t>؛</w:t>
      </w:r>
    </w:p>
    <w:p w14:paraId="16762295" w14:textId="0CA825A5" w:rsidR="0043659F" w:rsidRPr="00410333" w:rsidRDefault="009E0FFB" w:rsidP="00B17728">
      <w:pPr>
        <w:rPr>
          <w:rtl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</w:r>
      <w:bookmarkStart w:id="24" w:name="_Toc401807925"/>
      <w:r w:rsidRPr="00410333">
        <w:rPr>
          <w:rFonts w:hint="eastAsia"/>
          <w:rtl/>
        </w:rPr>
        <w:t>بالقرار</w:t>
      </w:r>
      <w:r w:rsidRPr="00410333">
        <w:rPr>
          <w:rFonts w:hint="cs"/>
          <w:rtl/>
        </w:rPr>
        <w:t> </w:t>
      </w:r>
      <w:r w:rsidRPr="00410333">
        <w:t>59</w:t>
      </w:r>
      <w:r w:rsidRPr="00410333">
        <w:rPr>
          <w:rtl/>
        </w:rPr>
        <w:t xml:space="preserve"> (</w:t>
      </w:r>
      <w:r w:rsidRPr="00410333">
        <w:rPr>
          <w:rFonts w:hint="eastAsia"/>
          <w:rtl/>
        </w:rPr>
        <w:t>المراجَع</w:t>
      </w:r>
      <w:r w:rsidRPr="00410333">
        <w:rPr>
          <w:rtl/>
        </w:rPr>
        <w:t xml:space="preserve"> في </w:t>
      </w:r>
      <w:del w:id="25" w:author="Elbahnassawy, Ganat" w:date="2021-12-21T14:52:00Z">
        <w:r w:rsidRPr="00410333" w:rsidDel="00A62E61">
          <w:rPr>
            <w:rFonts w:hint="eastAsia"/>
            <w:rtl/>
          </w:rPr>
          <w:delText>دبي،</w:delText>
        </w:r>
        <w:r w:rsidRPr="00410333" w:rsidDel="00A62E61">
          <w:rPr>
            <w:rFonts w:hint="cs"/>
            <w:rtl/>
          </w:rPr>
          <w:delText> </w:delText>
        </w:r>
        <w:r w:rsidRPr="00410333" w:rsidDel="00A62E61">
          <w:delText>2014</w:delText>
        </w:r>
      </w:del>
      <w:ins w:id="26" w:author="Elbahnassawy, Ganat" w:date="2021-12-21T14:52:00Z">
        <w:r w:rsidR="00A62E61">
          <w:rPr>
            <w:rFonts w:hint="cs"/>
            <w:rtl/>
          </w:rPr>
          <w:t>بوينس آيرس، 2017</w:t>
        </w:r>
      </w:ins>
      <w:r w:rsidRPr="00410333">
        <w:rPr>
          <w:rtl/>
        </w:rPr>
        <w:t>)</w:t>
      </w:r>
      <w:bookmarkStart w:id="27" w:name="_Toc401807926"/>
      <w:bookmarkEnd w:id="24"/>
      <w:r w:rsidRPr="00410333">
        <w:rPr>
          <w:rtl/>
        </w:rPr>
        <w:t xml:space="preserve"> للمؤتمر العالمي لتنمية الاتصالات</w:t>
      </w:r>
      <w:r w:rsidRPr="00410333">
        <w:rPr>
          <w:rFonts w:hint="cs"/>
          <w:rtl/>
        </w:rPr>
        <w:t xml:space="preserve"> </w:t>
      </w:r>
      <w:r w:rsidRPr="00410333">
        <w:t>(WTDC)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بشأن </w:t>
      </w:r>
      <w:r w:rsidRPr="00410333">
        <w:rPr>
          <w:rFonts w:hint="eastAsia"/>
          <w:rtl/>
        </w:rPr>
        <w:t>تعزيز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التنسيق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فيما 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الثلاثة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للاتحاد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الدولي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للاتصالات</w:t>
      </w:r>
      <w:r w:rsidRPr="00410333">
        <w:t xml:space="preserve"> </w:t>
      </w:r>
      <w:r w:rsidRPr="00410333">
        <w:rPr>
          <w:rFonts w:hint="eastAsia"/>
          <w:rtl/>
        </w:rPr>
        <w:t>بشأن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المسائل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ذات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الاهتمام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bookmarkEnd w:id="27"/>
      <w:r w:rsidRPr="00410333">
        <w:rPr>
          <w:rtl/>
        </w:rPr>
        <w:t>؛</w:t>
      </w:r>
    </w:p>
    <w:p w14:paraId="4D196EA4" w14:textId="17B3292E" w:rsidR="0043659F" w:rsidRPr="00410333" w:rsidRDefault="009E0FFB" w:rsidP="00A62E61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د 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del w:id="28" w:author="Elbahnassawy, Ganat" w:date="2021-12-21T14:53:00Z">
        <w:r w:rsidRPr="00410333" w:rsidDel="00A62E61">
          <w:rPr>
            <w:rFonts w:hint="cs"/>
            <w:rtl/>
            <w:lang w:bidi="ar-EG"/>
          </w:rPr>
          <w:delText>بالقرارين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delText>44</w:delText>
        </w:r>
        <w:r w:rsidRPr="00410333" w:rsidDel="00A62E61">
          <w:rPr>
            <w:rtl/>
            <w:lang w:bidi="ar-EG"/>
          </w:rPr>
          <w:delText xml:space="preserve"> و</w:delText>
        </w:r>
        <w:r w:rsidRPr="00410333" w:rsidDel="00A62E61">
          <w:delText>45</w:delText>
        </w:r>
        <w:r w:rsidRPr="00410333" w:rsidDel="00A62E61">
          <w:rPr>
            <w:rtl/>
            <w:lang w:bidi="ar-EG"/>
          </w:rPr>
          <w:delText xml:space="preserve"> (المراجَع</w:delText>
        </w:r>
        <w:r w:rsidRPr="00410333" w:rsidDel="00A62E61">
          <w:rPr>
            <w:rFonts w:hint="cs"/>
            <w:rtl/>
            <w:lang w:bidi="ar-EG"/>
          </w:rPr>
          <w:delText>ين</w:delText>
        </w:r>
        <w:r w:rsidRPr="00410333" w:rsidDel="00A62E61">
          <w:rPr>
            <w:rtl/>
            <w:lang w:bidi="ar-EG"/>
          </w:rPr>
          <w:delText xml:space="preserve"> في الحمامات، </w:delText>
        </w:r>
        <w:r w:rsidRPr="00410333" w:rsidDel="00A62E61">
          <w:delText>2016</w:delText>
        </w:r>
        <w:r w:rsidRPr="00410333" w:rsidDel="00A62E61">
          <w:rPr>
            <w:rtl/>
            <w:lang w:bidi="ar-EG"/>
          </w:rPr>
          <w:delText xml:space="preserve">) </w:delText>
        </w:r>
        <w:r w:rsidRPr="00410333" w:rsidDel="00A62E61">
          <w:rPr>
            <w:rFonts w:hint="cs"/>
            <w:rtl/>
            <w:lang w:bidi="ar-EG"/>
          </w:rPr>
          <w:delText>لهذه الجمعية</w:delText>
        </w:r>
        <w:r w:rsidRPr="00410333" w:rsidDel="00A62E61">
          <w:rPr>
            <w:rFonts w:hint="eastAsia"/>
            <w:rtl/>
            <w:lang w:bidi="ar-EG"/>
          </w:rPr>
          <w:delText>،</w:delText>
        </w:r>
        <w:r w:rsidRPr="00410333" w:rsidDel="00A62E61">
          <w:rPr>
            <w:rtl/>
            <w:lang w:bidi="ar-EG"/>
          </w:rPr>
          <w:delText xml:space="preserve"> بشأن التعاون بين قطاعي تقييس الاتصالات وتنمية الاتصالات وتكامل </w:delText>
        </w:r>
        <w:r w:rsidRPr="00410333" w:rsidDel="00A62E61">
          <w:rPr>
            <w:rFonts w:hint="cs"/>
            <w:rtl/>
            <w:lang w:bidi="ar-EG"/>
          </w:rPr>
          <w:delText>أنشطتهما</w:delText>
        </w:r>
      </w:del>
      <w:ins w:id="29" w:author="Elbahnassawy, Ganat" w:date="2021-12-21T14:53:00Z">
        <w:r w:rsidR="00A62E61">
          <w:rPr>
            <w:rFonts w:hint="cs"/>
            <w:rtl/>
            <w:lang w:bidi="ar-EG"/>
          </w:rPr>
          <w:t>بالقرار 45 (المراجَع في الحمامات، 2016) للجمعية العالمية لتقييس الاتصالات</w:t>
        </w:r>
      </w:ins>
      <w:ins w:id="30" w:author="Madrane, Badiáa" w:date="2022-01-04T09:16:00Z">
        <w:r w:rsidR="0076313A">
          <w:rPr>
            <w:rFonts w:hint="cs"/>
            <w:rtl/>
            <w:lang w:bidi="ar-EG"/>
          </w:rPr>
          <w:t xml:space="preserve"> </w:t>
        </w:r>
      </w:ins>
      <w:ins w:id="31" w:author="Madrane, Badiáa" w:date="2022-01-04T09:17:00Z">
        <w:r w:rsidR="0076313A">
          <w:rPr>
            <w:lang w:bidi="ar-EG"/>
          </w:rPr>
          <w:t>(WTSA)</w:t>
        </w:r>
      </w:ins>
      <w:ins w:id="32" w:author="Elbahnassawy, Ganat" w:date="2021-12-21T14:53:00Z">
        <w:r w:rsidR="00A62E61">
          <w:rPr>
            <w:rFonts w:hint="cs"/>
            <w:rtl/>
            <w:lang w:bidi="ar-EG"/>
          </w:rPr>
          <w:t xml:space="preserve">، بشأن </w:t>
        </w:r>
      </w:ins>
      <w:ins w:id="33" w:author="Elbahnassawy, Ganat" w:date="2021-12-21T14:54:00Z">
        <w:r w:rsidR="00A62E61" w:rsidRPr="00A62E61">
          <w:rPr>
            <w:rtl/>
          </w:rPr>
          <w:t>التنسيق الفعّال لأعمال التقييس فيما بين لجان الدراسات في قطاع تقييس الاتصالات ودور الفريق الاستشاري لتقييس الاتصالات للاتحاد الدولي للاتصالات</w:t>
        </w:r>
      </w:ins>
      <w:r w:rsidRPr="00410333">
        <w:rPr>
          <w:rtl/>
          <w:lang w:bidi="ar-EG"/>
        </w:rPr>
        <w:t>،</w:t>
      </w:r>
    </w:p>
    <w:p w14:paraId="63B6727A" w14:textId="77777777" w:rsidR="0043659F" w:rsidRPr="00410333" w:rsidRDefault="009E0FFB" w:rsidP="00B17728">
      <w:pPr>
        <w:pStyle w:val="Call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6952978C" w14:textId="77777777" w:rsidR="0043659F" w:rsidRPr="00410333" w:rsidRDefault="009E0FFB" w:rsidP="00B17728">
      <w:pPr>
        <w:rPr>
          <w:noProof/>
          <w:spacing w:val="6"/>
          <w:rtl/>
          <w:lang w:bidi="ar-EG"/>
        </w:rPr>
      </w:pPr>
      <w:r w:rsidRPr="00410333">
        <w:rPr>
          <w:rFonts w:hint="eastAsia"/>
          <w:i/>
          <w:iCs/>
          <w:spacing w:val="6"/>
          <w:rtl/>
        </w:rPr>
        <w:t> أ </w:t>
      </w:r>
      <w:r w:rsidRPr="00410333">
        <w:rPr>
          <w:i/>
          <w:iCs/>
          <w:spacing w:val="6"/>
          <w:rtl/>
        </w:rPr>
        <w:t>)</w:t>
      </w:r>
      <w:r w:rsidRPr="00410333">
        <w:rPr>
          <w:i/>
          <w:iCs/>
          <w:spacing w:val="6"/>
          <w:rtl/>
        </w:rPr>
        <w:tab/>
      </w:r>
      <w:r w:rsidRPr="00410333">
        <w:rPr>
          <w:noProof/>
          <w:spacing w:val="6"/>
          <w:rtl/>
          <w:lang w:bidi="ar-EG"/>
        </w:rPr>
        <w:t>أن أحد المبادئ الأساسية للتعاون والتنسيق بين قطاع الاتصالات الراديوية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lang w:bidi="ar-EG"/>
        </w:rPr>
        <w:t>(ITU-R)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وقطاع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تقييس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الاتصالات 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T)</w:t>
      </w:r>
      <w:r w:rsidRPr="00410333">
        <w:rPr>
          <w:noProof/>
          <w:spacing w:val="6"/>
          <w:rtl/>
          <w:lang w:bidi="ar-EG"/>
        </w:rPr>
        <w:t xml:space="preserve"> وقطاع تنمية الاتصالات 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D)</w:t>
      </w:r>
      <w:r w:rsidRPr="00410333">
        <w:rPr>
          <w:noProof/>
          <w:spacing w:val="6"/>
          <w:rtl/>
          <w:lang w:bidi="ar-EG"/>
        </w:rPr>
        <w:t xml:space="preserve"> هو ضرورة تحاشي ازدواج الأنشطة بين القطاعات، وتأمين أداء العمل بطريقة تتسم بالكفاءة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rtl/>
          <w:lang w:bidi="ar-EG"/>
        </w:rPr>
        <w:t>والفعالية؛</w:t>
      </w:r>
    </w:p>
    <w:p w14:paraId="208CBEE9" w14:textId="77777777" w:rsidR="0043659F" w:rsidRPr="00410333" w:rsidRDefault="009E0FFB" w:rsidP="00B17728">
      <w:pPr>
        <w:spacing w:before="80" w:line="180" w:lineRule="auto"/>
        <w:rPr>
          <w:spacing w:val="4"/>
          <w:rtl/>
        </w:rPr>
      </w:pPr>
      <w:r w:rsidRPr="00410333">
        <w:rPr>
          <w:i/>
          <w:iCs/>
          <w:noProof/>
          <w:spacing w:val="4"/>
          <w:rtl/>
          <w:lang w:bidi="ar-EG"/>
        </w:rPr>
        <w:t>ب)</w:t>
      </w:r>
      <w:r w:rsidRPr="00410333">
        <w:rPr>
          <w:noProof/>
          <w:spacing w:val="4"/>
          <w:rtl/>
          <w:lang w:bidi="ar-EG"/>
        </w:rPr>
        <w:tab/>
      </w:r>
      <w:r w:rsidRPr="00410333">
        <w:rPr>
          <w:spacing w:val="4"/>
          <w:rtl/>
        </w:rPr>
        <w:t>وجود عدد متزايد من القضايا ذات الاهتمام المشترك لدى جميع القطاعات، تشمل ما يلي: التوافق الكهرمغنطيسي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(EMC)</w:t>
      </w:r>
      <w:r w:rsidRPr="00410333">
        <w:rPr>
          <w:spacing w:val="4"/>
          <w:rtl/>
        </w:rPr>
        <w:t xml:space="preserve">؛ والاتصالات المتنقلة الدولية </w:t>
      </w:r>
      <w:r w:rsidRPr="00410333">
        <w:rPr>
          <w:spacing w:val="4"/>
        </w:rPr>
        <w:t>(IMT)</w:t>
      </w:r>
      <w:r w:rsidRPr="00410333">
        <w:rPr>
          <w:spacing w:val="4"/>
          <w:rtl/>
        </w:rPr>
        <w:t xml:space="preserve">؛ </w:t>
      </w:r>
      <w:r w:rsidRPr="00410333">
        <w:rPr>
          <w:rFonts w:hint="eastAsia"/>
          <w:spacing w:val="4"/>
          <w:rtl/>
        </w:rPr>
        <w:t>والبرمجيات</w:t>
      </w:r>
      <w:r w:rsidRPr="00410333">
        <w:rPr>
          <w:spacing w:val="4"/>
          <w:rtl/>
        </w:rPr>
        <w:t xml:space="preserve"> الوسيط</w:t>
      </w:r>
      <w:r w:rsidRPr="00410333">
        <w:rPr>
          <w:rFonts w:hint="eastAsia"/>
          <w:spacing w:val="4"/>
          <w:rtl/>
        </w:rPr>
        <w:t>ة</w:t>
      </w:r>
      <w:r w:rsidRPr="00410333">
        <w:rPr>
          <w:spacing w:val="4"/>
          <w:rtl/>
        </w:rPr>
        <w:t xml:space="preserve">؛ </w:t>
      </w:r>
      <w:r w:rsidRPr="00410333">
        <w:rPr>
          <w:rFonts w:hint="eastAsia"/>
          <w:spacing w:val="4"/>
          <w:rtl/>
        </w:rPr>
        <w:t>والبث</w:t>
      </w:r>
      <w:r w:rsidRPr="00410333">
        <w:rPr>
          <w:spacing w:val="4"/>
          <w:rtl/>
        </w:rPr>
        <w:t xml:space="preserve"> السمعي-</w:t>
      </w:r>
      <w:r w:rsidRPr="00410333">
        <w:rPr>
          <w:rFonts w:hint="eastAsia"/>
          <w:spacing w:val="4"/>
          <w:rtl/>
        </w:rPr>
        <w:t>المرئي،</w:t>
      </w:r>
      <w:r w:rsidRPr="00410333">
        <w:rPr>
          <w:spacing w:val="4"/>
          <w:rtl/>
        </w:rPr>
        <w:t xml:space="preserve"> ونفاذ الأشخاص ذوي الإعاقة؛ والاتصالات في حالات الطوارئ؛ وتكنولوجيا المعلومات والاتصالات وتغير المناخ؛ والأمن</w:t>
      </w:r>
      <w:r w:rsidRPr="00410333">
        <w:rPr>
          <w:rFonts w:hint="eastAsia"/>
          <w:spacing w:val="4"/>
          <w:rtl/>
        </w:rPr>
        <w:t xml:space="preserve"> في استخدام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تكنولوجيا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المعلومات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والاتصالات</w:t>
      </w:r>
      <w:r w:rsidRPr="00410333">
        <w:rPr>
          <w:rFonts w:hint="cs"/>
          <w:spacing w:val="4"/>
          <w:rtl/>
        </w:rPr>
        <w:t>؛</w:t>
      </w:r>
    </w:p>
    <w:p w14:paraId="5284BD72" w14:textId="6236B97C" w:rsidR="0043659F" w:rsidRPr="00410333" w:rsidRDefault="009E0FFB" w:rsidP="00B17728">
      <w:pPr>
        <w:spacing w:line="187" w:lineRule="auto"/>
        <w:rPr>
          <w:spacing w:val="2"/>
          <w:rtl/>
        </w:rPr>
      </w:pPr>
      <w:r w:rsidRPr="00410333">
        <w:rPr>
          <w:rFonts w:hint="cs"/>
          <w:i/>
          <w:iCs/>
          <w:spacing w:val="2"/>
          <w:rtl/>
        </w:rPr>
        <w:t>ج)</w:t>
      </w:r>
      <w:r w:rsidRPr="00410333">
        <w:rPr>
          <w:rFonts w:hint="cs"/>
          <w:spacing w:val="2"/>
          <w:rtl/>
        </w:rPr>
        <w:tab/>
        <w:t>مسؤوليات قطاع الاتصالات الراديوية وقطاع تقييس الاتصالات وقطاع تنمية الاتصالات طبقاً للمبادئ المنصوص عليها في دستور الاتحاد واتفاقيته</w:t>
      </w:r>
      <w:del w:id="34" w:author="Elbahnassawy, Ganat" w:date="2021-12-21T14:54:00Z">
        <w:r w:rsidRPr="00410333" w:rsidDel="00A62E61">
          <w:rPr>
            <w:rFonts w:hint="cs"/>
            <w:spacing w:val="2"/>
            <w:rtl/>
          </w:rPr>
          <w:delText>،</w:delText>
        </w:r>
        <w:r w:rsidRPr="00410333" w:rsidDel="00A62E61">
          <w:rPr>
            <w:rFonts w:hint="eastAsia"/>
            <w:spacing w:val="2"/>
            <w:rtl/>
          </w:rPr>
          <w:delText> </w:delText>
        </w:r>
        <w:r w:rsidRPr="00410333" w:rsidDel="00A62E61">
          <w:rPr>
            <w:rFonts w:hint="cs"/>
            <w:spacing w:val="2"/>
            <w:rtl/>
          </w:rPr>
          <w:delText>وهي:</w:delText>
        </w:r>
      </w:del>
      <w:ins w:id="35" w:author="Elbahnassawy, Ganat" w:date="2021-12-21T14:54:00Z">
        <w:r w:rsidR="00A62E61">
          <w:rPr>
            <w:rFonts w:hint="cs"/>
            <w:spacing w:val="2"/>
            <w:rtl/>
          </w:rPr>
          <w:t>؛</w:t>
        </w:r>
      </w:ins>
    </w:p>
    <w:p w14:paraId="49649F39" w14:textId="44721D41" w:rsidR="0043659F" w:rsidRPr="00410333" w:rsidDel="00A62E61" w:rsidRDefault="009E0FFB" w:rsidP="00B17728">
      <w:pPr>
        <w:pStyle w:val="enumlev1"/>
        <w:keepNext/>
        <w:keepLines/>
        <w:rPr>
          <w:del w:id="36" w:author="Elbahnassawy, Ganat" w:date="2021-12-21T14:54:00Z"/>
          <w:rtl/>
        </w:rPr>
      </w:pPr>
      <w:del w:id="37" w:author="Elbahnassawy, Ganat" w:date="2021-12-21T14:54:00Z">
        <w:r w:rsidRPr="006804A4" w:rsidDel="00A62E61">
          <w:sym w:font="Symbol" w:char="F0B7"/>
        </w:r>
        <w:r w:rsidRPr="00410333" w:rsidDel="00A62E61">
          <w:rPr>
            <w:rFonts w:hint="cs"/>
            <w:rtl/>
          </w:rPr>
          <w:tab/>
          <w:delText xml:space="preserve">أن تركز لجان الدراسات التابعة لقطاع الاتصالات الراديوية (الأرقام من </w:delText>
        </w:r>
        <w:r w:rsidRPr="00410333" w:rsidDel="00A62E61">
          <w:delText>151</w:delText>
        </w:r>
        <w:r w:rsidRPr="00410333" w:rsidDel="00A62E61">
          <w:rPr>
            <w:rFonts w:hint="cs"/>
            <w:rtl/>
          </w:rPr>
          <w:delText xml:space="preserve"> إلى </w:delText>
        </w:r>
        <w:r w:rsidRPr="00410333" w:rsidDel="00A62E61">
          <w:delText>154</w:delText>
        </w:r>
        <w:r w:rsidRPr="00410333" w:rsidDel="00A62E61">
          <w:rPr>
            <w:rFonts w:hint="cs"/>
            <w:rtl/>
          </w:rPr>
          <w:delText xml:space="preserve"> من الاتفاقية) على ما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rPr>
            <w:rFonts w:hint="cs"/>
            <w:rtl/>
          </w:rPr>
          <w:delText>يلي في دراسة المسائل المسندة إليها:</w:delText>
        </w:r>
      </w:del>
    </w:p>
    <w:p w14:paraId="343D1B42" w14:textId="71E112A1" w:rsidR="0043659F" w:rsidRPr="00410333" w:rsidDel="00A62E61" w:rsidRDefault="009E0FFB" w:rsidP="00A33047">
      <w:pPr>
        <w:pStyle w:val="enumlev2"/>
        <w:rPr>
          <w:del w:id="38" w:author="Elbahnassawy, Ganat" w:date="2021-12-21T14:54:00Z"/>
          <w:rtl/>
        </w:rPr>
      </w:pPr>
      <w:del w:id="39" w:author="Elbahnassawy, Ganat" w:date="2021-12-21T14:54:00Z">
        <w:r w:rsidRPr="00410333" w:rsidDel="00A62E61">
          <w:rPr>
            <w:rFonts w:hint="eastAsia"/>
            <w:rtl/>
          </w:rPr>
          <w:delText>’</w:delText>
        </w:r>
        <w:r w:rsidRPr="00410333" w:rsidDel="00A62E61">
          <w:delText>1</w:delText>
        </w:r>
        <w:r w:rsidRPr="00410333" w:rsidDel="00A62E61">
          <w:rPr>
            <w:rFonts w:hint="eastAsia"/>
            <w:rtl/>
          </w:rPr>
          <w:delText>‘</w:delText>
        </w:r>
        <w:r w:rsidRPr="00410333" w:rsidDel="00A62E61">
          <w:rPr>
            <w:rtl/>
          </w:rPr>
          <w:tab/>
        </w:r>
        <w:r w:rsidRPr="00410333" w:rsidDel="00A62E61">
          <w:rPr>
            <w:rFonts w:hint="eastAsia"/>
            <w:rtl/>
          </w:rPr>
          <w:delText>استعمال</w:delText>
        </w:r>
        <w:r w:rsidRPr="00410333" w:rsidDel="00A62E61">
          <w:rPr>
            <w:rtl/>
          </w:rPr>
          <w:delText xml:space="preserve"> طيف </w:delText>
        </w:r>
        <w:r w:rsidRPr="00410333" w:rsidDel="00A62E61">
          <w:rPr>
            <w:rFonts w:hint="eastAsia"/>
            <w:rtl/>
          </w:rPr>
          <w:delText>الترددات</w:delText>
        </w:r>
        <w:r w:rsidRPr="00410333" w:rsidDel="00A62E61">
          <w:rPr>
            <w:rtl/>
          </w:rPr>
          <w:delText xml:space="preserve"> الراديوية في الاتصالات الراديوية للأرض والاتصالات الراديوية الفضائية </w:delText>
        </w:r>
        <w:r w:rsidRPr="00410333" w:rsidDel="00A62E61">
          <w:rPr>
            <w:rFonts w:hint="eastAsia"/>
            <w:rtl/>
          </w:rPr>
          <w:delText>واستعمال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مدار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السواتل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المستقرة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بالنسبة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إلى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الأرض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cs"/>
            <w:rtl/>
          </w:rPr>
          <w:delText>ومدارات السواتل الأُخرى</w:delText>
        </w:r>
        <w:r w:rsidRPr="00410333" w:rsidDel="00A62E61">
          <w:rPr>
            <w:rFonts w:hint="eastAsia"/>
            <w:rtl/>
          </w:rPr>
          <w:delText>؛</w:delText>
        </w:r>
      </w:del>
    </w:p>
    <w:p w14:paraId="274B8CBE" w14:textId="601FF53C" w:rsidR="0043659F" w:rsidRPr="00410333" w:rsidDel="00A62E61" w:rsidRDefault="009E0FFB" w:rsidP="00B17728">
      <w:pPr>
        <w:pStyle w:val="enumlev2"/>
        <w:rPr>
          <w:del w:id="40" w:author="Elbahnassawy, Ganat" w:date="2021-12-21T14:54:00Z"/>
          <w:rtl/>
        </w:rPr>
      </w:pPr>
      <w:del w:id="41" w:author="Elbahnassawy, Ganat" w:date="2021-12-21T14:54:00Z">
        <w:r w:rsidRPr="00410333" w:rsidDel="00A62E61">
          <w:rPr>
            <w:rFonts w:hint="cs"/>
            <w:rtl/>
          </w:rPr>
          <w:lastRenderedPageBreak/>
          <w:delText>’</w:delText>
        </w:r>
        <w:r w:rsidRPr="00410333" w:rsidDel="00A62E61">
          <w:delText>2</w:delText>
        </w:r>
        <w:r w:rsidRPr="00410333" w:rsidDel="00A62E61">
          <w:rPr>
            <w:rFonts w:hint="cs"/>
            <w:rtl/>
          </w:rPr>
          <w:delText>‘</w:delText>
        </w:r>
        <w:r w:rsidRPr="00410333" w:rsidDel="00A62E61">
          <w:rPr>
            <w:rFonts w:hint="cs"/>
            <w:rtl/>
          </w:rPr>
          <w:tab/>
          <w:delText>خصائص وأداء الأنظمة الراديوية؛</w:delText>
        </w:r>
      </w:del>
    </w:p>
    <w:p w14:paraId="18631FBB" w14:textId="7321D958" w:rsidR="0043659F" w:rsidRPr="00410333" w:rsidDel="00A62E61" w:rsidRDefault="009E0FFB" w:rsidP="00B17728">
      <w:pPr>
        <w:pStyle w:val="enumlev2"/>
        <w:rPr>
          <w:del w:id="42" w:author="Elbahnassawy, Ganat" w:date="2021-12-21T14:54:00Z"/>
          <w:rtl/>
        </w:rPr>
      </w:pPr>
      <w:del w:id="43" w:author="Elbahnassawy, Ganat" w:date="2021-12-21T14:54:00Z">
        <w:r w:rsidRPr="00410333" w:rsidDel="00A62E61">
          <w:rPr>
            <w:rFonts w:hint="cs"/>
            <w:rtl/>
          </w:rPr>
          <w:delText>’</w:delText>
        </w:r>
        <w:r w:rsidRPr="00410333" w:rsidDel="00A62E61">
          <w:delText>3</w:delText>
        </w:r>
        <w:r w:rsidRPr="00410333" w:rsidDel="00A62E61">
          <w:rPr>
            <w:rFonts w:hint="cs"/>
            <w:rtl/>
          </w:rPr>
          <w:delText>‘</w:delText>
        </w:r>
        <w:r w:rsidRPr="00410333" w:rsidDel="00A62E61">
          <w:rPr>
            <w:rFonts w:hint="cs"/>
            <w:rtl/>
          </w:rPr>
          <w:tab/>
          <w:delText>تشغيل المحطات الراديوية؛</w:delText>
        </w:r>
      </w:del>
    </w:p>
    <w:p w14:paraId="2DC50015" w14:textId="2B2ECB92" w:rsidR="0043659F" w:rsidRPr="00410333" w:rsidDel="00A62E61" w:rsidRDefault="009E0FFB" w:rsidP="00B17728">
      <w:pPr>
        <w:pStyle w:val="enumlev2"/>
        <w:rPr>
          <w:del w:id="44" w:author="Elbahnassawy, Ganat" w:date="2021-12-21T14:54:00Z"/>
          <w:rtl/>
        </w:rPr>
      </w:pPr>
      <w:del w:id="45" w:author="Elbahnassawy, Ganat" w:date="2021-12-21T14:54:00Z">
        <w:r w:rsidRPr="00410333" w:rsidDel="00A62E61">
          <w:rPr>
            <w:rFonts w:hint="cs"/>
            <w:rtl/>
          </w:rPr>
          <w:delText>’</w:delText>
        </w:r>
        <w:r w:rsidRPr="00410333" w:rsidDel="00A62E61">
          <w:delText>4</w:delText>
        </w:r>
        <w:r w:rsidRPr="00410333" w:rsidDel="00A62E61">
          <w:rPr>
            <w:rFonts w:hint="cs"/>
            <w:rtl/>
          </w:rPr>
          <w:delText>‘</w:delText>
        </w:r>
        <w:r w:rsidRPr="00410333" w:rsidDel="00A62E61">
          <w:rPr>
            <w:rFonts w:hint="cs"/>
            <w:rtl/>
          </w:rPr>
          <w:tab/>
          <w:delText>جوانب الاتصالات الراديوية ذات الصلة بمسائل الاستغاثة والسلامة؛</w:delText>
        </w:r>
      </w:del>
    </w:p>
    <w:p w14:paraId="79A0F37A" w14:textId="394779D4" w:rsidR="0043659F" w:rsidRPr="00410333" w:rsidDel="00A62E61" w:rsidRDefault="009E0FFB" w:rsidP="00B17728">
      <w:pPr>
        <w:pStyle w:val="enumlev1"/>
        <w:rPr>
          <w:del w:id="46" w:author="Elbahnassawy, Ganat" w:date="2021-12-21T14:54:00Z"/>
          <w:rtl/>
        </w:rPr>
      </w:pPr>
      <w:del w:id="47" w:author="Elbahnassawy, Ganat" w:date="2021-12-21T14:54:00Z">
        <w:r w:rsidRPr="006804A4" w:rsidDel="00A62E61">
          <w:sym w:font="Symbol" w:char="F0B7"/>
        </w:r>
        <w:r w:rsidRPr="00410333" w:rsidDel="00A62E61">
          <w:rPr>
            <w:rFonts w:hint="cs"/>
            <w:rtl/>
          </w:rPr>
          <w:tab/>
          <w:delText>أن تدرس لجان الدراسات التابعة لقطاع تقييس الاتصالات (الرقم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delText>193</w:delText>
        </w:r>
        <w:r w:rsidRPr="00410333" w:rsidDel="00A62E61">
          <w:rPr>
            <w:rFonts w:hint="cs"/>
            <w:rtl/>
          </w:rPr>
          <w:delText xml:space="preserve"> من الاتفاقية) المسائل التقنية والتشغيلية والتعريفية وتعد التوصيات بشأنها بُغية تقييس الاتصالات على الصعيد العالمي، بما</w:delText>
        </w:r>
        <w:r w:rsidRPr="00410333" w:rsidDel="00A62E61">
          <w:rPr>
            <w:rFonts w:hint="eastAsia"/>
            <w:rtl/>
          </w:rPr>
          <w:delText xml:space="preserve"> في </w:delText>
        </w:r>
        <w:r w:rsidRPr="00410333" w:rsidDel="00A62E61">
          <w:rPr>
            <w:rFonts w:hint="cs"/>
            <w:rtl/>
          </w:rPr>
          <w:delText>ذلك التوصيات التي تتناول التوصيل البيني للأنظمة الراديوية في شبكات الاتصالات العمومية وجودة الأداء المطلوبة لهذه التوصيلات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rPr>
            <w:rFonts w:hint="cs"/>
            <w:rtl/>
          </w:rPr>
          <w:delText>البينية؛</w:delText>
        </w:r>
      </w:del>
    </w:p>
    <w:p w14:paraId="2EA984F6" w14:textId="33A6A967" w:rsidR="0043659F" w:rsidRPr="00410333" w:rsidDel="00A62E61" w:rsidRDefault="009E0FFB" w:rsidP="00B17728">
      <w:pPr>
        <w:pStyle w:val="enumlev1"/>
        <w:rPr>
          <w:del w:id="48" w:author="Elbahnassawy, Ganat" w:date="2021-12-21T14:54:00Z"/>
          <w:rtl/>
        </w:rPr>
      </w:pPr>
      <w:del w:id="49" w:author="Elbahnassawy, Ganat" w:date="2021-12-21T14:54:00Z">
        <w:r w:rsidRPr="006804A4" w:rsidDel="00A62E61">
          <w:sym w:font="Symbol" w:char="F0B7"/>
        </w:r>
        <w:r w:rsidRPr="00410333" w:rsidDel="00A62E61">
          <w:rPr>
            <w:rtl/>
          </w:rPr>
          <w:tab/>
        </w:r>
        <w:r w:rsidRPr="00410333" w:rsidDel="00A62E61">
          <w:rPr>
            <w:rFonts w:hint="eastAsia"/>
            <w:rtl/>
          </w:rPr>
          <w:delText>أن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cs"/>
            <w:rtl/>
          </w:rPr>
          <w:delText xml:space="preserve">تدرس </w:delText>
        </w:r>
        <w:r w:rsidRPr="00410333" w:rsidDel="00A62E61">
          <w:rPr>
            <w:rtl/>
          </w:rPr>
          <w:delText xml:space="preserve">لجان </w:delText>
        </w:r>
        <w:r w:rsidRPr="00410333" w:rsidDel="00A62E61">
          <w:rPr>
            <w:rFonts w:hint="cs"/>
            <w:rtl/>
          </w:rPr>
          <w:delText>ال</w:delText>
        </w:r>
        <w:r w:rsidRPr="00410333" w:rsidDel="00A62E61">
          <w:rPr>
            <w:rtl/>
          </w:rPr>
          <w:delText xml:space="preserve">دراسات </w:delText>
        </w:r>
        <w:r w:rsidRPr="00410333" w:rsidDel="00A62E61">
          <w:rPr>
            <w:rFonts w:hint="cs"/>
            <w:rtl/>
          </w:rPr>
          <w:delText>ل</w:delText>
        </w:r>
        <w:r w:rsidRPr="00410333" w:rsidDel="00A62E61">
          <w:rPr>
            <w:rFonts w:hint="eastAsia"/>
            <w:rtl/>
          </w:rPr>
          <w:delText>قطاع</w:delText>
        </w:r>
        <w:r w:rsidRPr="00410333" w:rsidDel="00A62E61">
          <w:rPr>
            <w:rtl/>
          </w:rPr>
          <w:delText xml:space="preserve"> تنمية الاتصالات</w:delText>
        </w:r>
        <w:r w:rsidRPr="00410333" w:rsidDel="00A62E61">
          <w:rPr>
            <w:rFonts w:hint="cs"/>
            <w:rtl/>
          </w:rPr>
          <w:delText>، على نحو ما يشير إليه</w:delText>
        </w:r>
        <w:r w:rsidRPr="00410333" w:rsidDel="00A62E61">
          <w:rPr>
            <w:rtl/>
          </w:rPr>
          <w:delText xml:space="preserve"> الرقم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delText>214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من</w:delText>
        </w:r>
        <w:r w:rsidRPr="00410333" w:rsidDel="00A62E61">
          <w:rPr>
            <w:rtl/>
          </w:rPr>
          <w:delText xml:space="preserve"> الاتفاقية</w:delText>
        </w:r>
        <w:r w:rsidRPr="00410333" w:rsidDel="00A62E61">
          <w:rPr>
            <w:rFonts w:hint="cs"/>
            <w:rtl/>
          </w:rPr>
          <w:delText>،</w:delText>
        </w:r>
        <w:r w:rsidRPr="00410333" w:rsidDel="00A62E61">
          <w:rPr>
            <w:rtl/>
          </w:rPr>
          <w:delText xml:space="preserve"> مسائل الاتصالات </w:delText>
        </w:r>
        <w:r w:rsidRPr="00410333" w:rsidDel="00A62E61">
          <w:rPr>
            <w:rFonts w:hint="eastAsia"/>
            <w:rtl/>
            <w:lang w:bidi="ar-EG"/>
          </w:rPr>
          <w:delText>المحددة</w:delText>
        </w:r>
        <w:r w:rsidRPr="00410333" w:rsidDel="00A62E61">
          <w:rPr>
            <w:rtl/>
            <w:lang w:bidi="ar-EG"/>
          </w:rPr>
          <w:delText xml:space="preserve"> </w:delText>
        </w:r>
        <w:r w:rsidRPr="00410333" w:rsidDel="00A62E61">
          <w:rPr>
            <w:rtl/>
          </w:rPr>
          <w:delText>التي تهم</w:delText>
        </w:r>
        <w:r w:rsidRPr="00410333" w:rsidDel="00A62E61">
          <w:rPr>
            <w:rFonts w:hint="cs"/>
            <w:rtl/>
          </w:rPr>
          <w:delText xml:space="preserve"> عموماً</w:delText>
        </w:r>
        <w:r w:rsidRPr="00410333" w:rsidDel="00A62E61">
          <w:rPr>
            <w:rtl/>
          </w:rPr>
          <w:delText xml:space="preserve"> البلدان النامية، بما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rPr>
            <w:rtl/>
          </w:rPr>
          <w:delText>فيها المسائل المذكورة في الرقم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delText>211</w:delText>
        </w:r>
        <w:r w:rsidRPr="00410333" w:rsidDel="00A62E61">
          <w:rPr>
            <w:rtl/>
          </w:rPr>
          <w:delText xml:space="preserve"> من الاتفاقية. ويكون عدد هذه اللجان محدوداً وتنشأ لفترة محدودة حسب الموارد المتوفرة، </w:delText>
        </w:r>
        <w:r w:rsidRPr="00410333" w:rsidDel="00A62E61">
          <w:rPr>
            <w:rFonts w:hint="cs"/>
            <w:rtl/>
          </w:rPr>
          <w:delText>وتكون لها اختصاصات محددة</w:delText>
        </w:r>
        <w:r w:rsidRPr="00410333" w:rsidDel="00A62E61">
          <w:rPr>
            <w:rtl/>
          </w:rPr>
          <w:delText xml:space="preserve"> لتعالج مسائل وقضايا ذات أولوية بالنسبة إلى البلدان النامية، وتركز على المهام الموكلة</w:delText>
        </w:r>
        <w:r w:rsidRPr="00410333" w:rsidDel="00A62E61">
          <w:rPr>
            <w:rFonts w:hint="eastAsia"/>
            <w:rtl/>
          </w:rPr>
          <w:delText> إليها</w:delText>
        </w:r>
        <w:r w:rsidRPr="00410333" w:rsidDel="00A62E61">
          <w:rPr>
            <w:rFonts w:hint="cs"/>
            <w:rtl/>
          </w:rPr>
          <w:delText>؛</w:delText>
        </w:r>
      </w:del>
    </w:p>
    <w:p w14:paraId="385E8BBD" w14:textId="3DA941BA" w:rsidR="0043659F" w:rsidRPr="00410333" w:rsidDel="00A62E61" w:rsidRDefault="009E0FFB" w:rsidP="00B17728">
      <w:pPr>
        <w:spacing w:line="187" w:lineRule="auto"/>
        <w:rPr>
          <w:del w:id="50" w:author="Elbahnassawy, Ganat" w:date="2021-12-21T14:55:00Z"/>
          <w:rtl/>
          <w:lang w:bidi="ar-EG"/>
        </w:rPr>
      </w:pPr>
      <w:del w:id="51" w:author="Elbahnassawy, Ganat" w:date="2021-12-21T14:55:00Z">
        <w:r w:rsidRPr="00A33047" w:rsidDel="00A62E61">
          <w:rPr>
            <w:i/>
            <w:iCs/>
            <w:rtl/>
          </w:rPr>
          <w:delText>د</w:delText>
        </w:r>
        <w:r w:rsidRPr="00410333" w:rsidDel="00A62E61">
          <w:rPr>
            <w:i/>
            <w:iCs/>
            <w:rtl/>
          </w:rPr>
          <w:delText> </w:delText>
        </w:r>
        <w:r w:rsidRPr="00410333" w:rsidDel="00A62E61">
          <w:rPr>
            <w:rFonts w:hint="cs"/>
            <w:i/>
            <w:iCs/>
            <w:rtl/>
          </w:rPr>
          <w:delText>)</w:delText>
        </w:r>
        <w:r w:rsidRPr="00410333" w:rsidDel="00A62E61">
          <w:rPr>
            <w:i/>
            <w:iCs/>
            <w:rtl/>
          </w:rPr>
          <w:tab/>
        </w:r>
        <w:r w:rsidRPr="00410333" w:rsidDel="00A62E61">
          <w:rPr>
            <w:rFonts w:hint="eastAsia"/>
            <w:rtl/>
          </w:rPr>
          <w:delText>أن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الاجتماعات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المشتركة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بين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الفريق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الاستشاري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للاتصالات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الراديوية</w:delText>
        </w:r>
        <w:r w:rsidRPr="00410333" w:rsidDel="00A62E61">
          <w:rPr>
            <w:rFonts w:hint="cs"/>
            <w:rtl/>
            <w:lang w:bidi="ar-EG"/>
          </w:rPr>
          <w:delText> </w:delText>
        </w:r>
        <w:r w:rsidRPr="00410333" w:rsidDel="00A62E61">
          <w:rPr>
            <w:lang w:bidi="ar-EG"/>
          </w:rPr>
          <w:delText>(RAG)</w:delText>
        </w:r>
        <w:r w:rsidRPr="00410333" w:rsidDel="00A62E61">
          <w:rPr>
            <w:rtl/>
          </w:rPr>
          <w:delText xml:space="preserve"> والفريق الاستشاري لتقييس الاتصالات</w:delText>
        </w:r>
        <w:r w:rsidRPr="00410333" w:rsidDel="00A62E61">
          <w:rPr>
            <w:rFonts w:hint="eastAsia"/>
            <w:rtl/>
          </w:rPr>
          <w:delText> </w:delText>
        </w:r>
        <w:r w:rsidRPr="00410333" w:rsidDel="00A62E61">
          <w:delText>(TSAG)</w:delText>
        </w:r>
        <w:r w:rsidRPr="00410333" w:rsidDel="00A62E61">
          <w:rPr>
            <w:rtl/>
            <w:lang w:bidi="ar-EG"/>
          </w:rPr>
          <w:delText xml:space="preserve"> </w:delText>
        </w:r>
        <w:r w:rsidRPr="00410333" w:rsidDel="00A62E61">
          <w:rPr>
            <w:rFonts w:hint="cs"/>
            <w:rtl/>
            <w:lang w:bidi="ar-EG"/>
          </w:rPr>
          <w:delText>والفريق الاستشاري لتنمية الاتصالات</w:delText>
        </w:r>
        <w:r w:rsidRPr="00410333" w:rsidDel="00A62E61">
          <w:rPr>
            <w:rFonts w:hint="eastAsia"/>
            <w:rtl/>
            <w:lang w:bidi="ar-EG"/>
          </w:rPr>
          <w:delText> </w:delText>
        </w:r>
        <w:r w:rsidRPr="00410333" w:rsidDel="00A62E61">
          <w:rPr>
            <w:lang w:bidi="ar-EG"/>
          </w:rPr>
          <w:delText>(TDAG)</w:delText>
        </w:r>
        <w:r w:rsidRPr="00410333" w:rsidDel="00A62E61">
          <w:rPr>
            <w:rFonts w:hint="cs"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rtl/>
          </w:rPr>
          <w:delText>تستعرض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توزيع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الأعمال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الجديدة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والقائمة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بين</w:delText>
        </w:r>
        <w:r w:rsidRPr="00410333" w:rsidDel="00A62E61">
          <w:rPr>
            <w:rFonts w:hint="cs"/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القطاعات،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على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أن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يخضع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ذلك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للتأكيد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طبقاً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للإجراءات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التي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يطبقها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كل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قطاع،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تحقيقاً</w:delText>
        </w:r>
        <w:r w:rsidRPr="00410333" w:rsidDel="00A62E61">
          <w:rPr>
            <w:rtl/>
          </w:rPr>
          <w:delText xml:space="preserve"> </w:delText>
        </w:r>
        <w:r w:rsidRPr="00410333" w:rsidDel="00A62E61">
          <w:rPr>
            <w:rFonts w:hint="eastAsia"/>
            <w:rtl/>
          </w:rPr>
          <w:delText>للأغراض</w:delText>
        </w:r>
        <w:r w:rsidRPr="00410333" w:rsidDel="00A62E61">
          <w:rPr>
            <w:rtl/>
          </w:rPr>
          <w:delText xml:space="preserve"> التالية:</w:delText>
        </w:r>
      </w:del>
    </w:p>
    <w:p w14:paraId="1E23983F" w14:textId="2C126730" w:rsidR="0043659F" w:rsidRPr="00410333" w:rsidDel="00A62E61" w:rsidRDefault="009E0FFB" w:rsidP="00B17728">
      <w:pPr>
        <w:pStyle w:val="enumlev1"/>
        <w:rPr>
          <w:del w:id="52" w:author="Elbahnassawy, Ganat" w:date="2021-12-21T14:55:00Z"/>
          <w:rtl/>
        </w:rPr>
      </w:pPr>
      <w:del w:id="53" w:author="Elbahnassawy, Ganat" w:date="2021-12-21T14:55:00Z">
        <w:r w:rsidRPr="006804A4" w:rsidDel="00A62E61">
          <w:sym w:font="Symbol" w:char="F0B7"/>
        </w:r>
        <w:r w:rsidRPr="00410333" w:rsidDel="00A62E61">
          <w:rPr>
            <w:rFonts w:hint="cs"/>
            <w:rtl/>
          </w:rPr>
          <w:tab/>
          <w:delText xml:space="preserve">التقليل من </w:delText>
        </w:r>
        <w:r w:rsidRPr="00410333" w:rsidDel="00A62E61">
          <w:rPr>
            <w:rFonts w:hint="eastAsia"/>
            <w:rtl/>
          </w:rPr>
          <w:delText>الازدواجية</w:delText>
        </w:r>
        <w:r w:rsidRPr="00410333" w:rsidDel="00A62E61">
          <w:rPr>
            <w:rFonts w:hint="cs"/>
            <w:rtl/>
          </w:rPr>
          <w:delText xml:space="preserve"> في أنشطة القطاعين؛</w:delText>
        </w:r>
      </w:del>
    </w:p>
    <w:p w14:paraId="56946068" w14:textId="1EB65BAD" w:rsidR="0043659F" w:rsidDel="00A62E61" w:rsidRDefault="009E0FFB" w:rsidP="00B17728">
      <w:pPr>
        <w:pStyle w:val="enumlev1"/>
        <w:rPr>
          <w:del w:id="54" w:author="Elbahnassawy, Ganat" w:date="2021-12-21T14:55:00Z"/>
          <w:spacing w:val="-6"/>
          <w:rtl/>
        </w:rPr>
      </w:pPr>
      <w:del w:id="55" w:author="Elbahnassawy, Ganat" w:date="2021-12-21T14:55:00Z">
        <w:r w:rsidRPr="006804A4" w:rsidDel="00A62E61">
          <w:sym w:font="Symbol" w:char="F0B7"/>
        </w:r>
        <w:r w:rsidRPr="00410333" w:rsidDel="00A62E61">
          <w:rPr>
            <w:rFonts w:hint="cs"/>
            <w:spacing w:val="-6"/>
            <w:rtl/>
          </w:rPr>
          <w:tab/>
          <w:delText>تجميع أنشطة التقييس من أجل دعم التعاون وتنسيق العمل فيما</w:delText>
        </w:r>
        <w:r w:rsidRPr="00410333" w:rsidDel="00A62E61">
          <w:rPr>
            <w:rFonts w:hint="eastAsia"/>
            <w:spacing w:val="-6"/>
            <w:rtl/>
          </w:rPr>
          <w:delText> </w:delText>
        </w:r>
        <w:r w:rsidRPr="00410333" w:rsidDel="00A62E61">
          <w:rPr>
            <w:rFonts w:hint="cs"/>
            <w:spacing w:val="-6"/>
            <w:rtl/>
          </w:rPr>
          <w:delText>بين قطاع تقييس الاتصالات وهيئات التقييس</w:delText>
        </w:r>
        <w:r w:rsidRPr="00410333" w:rsidDel="00A62E61">
          <w:rPr>
            <w:rFonts w:hint="eastAsia"/>
            <w:spacing w:val="-6"/>
            <w:rtl/>
          </w:rPr>
          <w:delText> </w:delText>
        </w:r>
        <w:r w:rsidRPr="00410333" w:rsidDel="00A62E61">
          <w:rPr>
            <w:rFonts w:hint="cs"/>
            <w:spacing w:val="-6"/>
            <w:rtl/>
          </w:rPr>
          <w:delText>الإقليمية،</w:delText>
        </w:r>
      </w:del>
    </w:p>
    <w:p w14:paraId="54E7BD2F" w14:textId="6476F60A" w:rsidR="00A62E61" w:rsidRDefault="00A62E61" w:rsidP="00A62E61">
      <w:pPr>
        <w:rPr>
          <w:ins w:id="56" w:author="Elbahnassawy, Ganat" w:date="2021-12-21T14:56:00Z"/>
          <w:rtl/>
          <w:lang w:bidi="ar-EG"/>
        </w:rPr>
      </w:pPr>
      <w:ins w:id="57" w:author="Elbahnassawy, Ganat" w:date="2021-12-21T14:55:00Z">
        <w:r w:rsidRPr="00A62E61">
          <w:rPr>
            <w:rFonts w:hint="eastAsia"/>
            <w:i/>
            <w:iCs/>
            <w:rtl/>
            <w:rPrChange w:id="58" w:author="Elbahnassawy, Ganat" w:date="2021-12-21T14:55:00Z">
              <w:rPr>
                <w:rFonts w:hint="eastAsia"/>
                <w:rtl/>
              </w:rPr>
            </w:rPrChange>
          </w:rPr>
          <w:t>د </w:t>
        </w:r>
        <w:r w:rsidRPr="00A62E61">
          <w:rPr>
            <w:i/>
            <w:iCs/>
            <w:rtl/>
            <w:rPrChange w:id="59" w:author="Elbahnassawy, Ganat" w:date="2021-12-21T14:55:00Z">
              <w:rPr>
                <w:rtl/>
              </w:rPr>
            </w:rPrChange>
          </w:rPr>
          <w:t>)</w:t>
        </w:r>
        <w:r>
          <w:rPr>
            <w:rtl/>
          </w:rPr>
          <w:tab/>
        </w:r>
        <w:r w:rsidRPr="00EA4E07">
          <w:rPr>
            <w:rFonts w:hint="cs"/>
            <w:rtl/>
          </w:rPr>
          <w:t xml:space="preserve">إنشاء فريق التنسيق بين القطاعات </w:t>
        </w:r>
        <w:r w:rsidRPr="00EA4E07">
          <w:t>(ISCG)</w:t>
        </w:r>
        <w:r w:rsidRPr="00EA4E07">
          <w:rPr>
            <w:rFonts w:hint="cs"/>
            <w:rtl/>
          </w:rPr>
          <w:t xml:space="preserve"> المعني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بالمسائل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ذات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الاهتمام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المشترك،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الذي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أنشئ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بموجب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قرارات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الأفرقة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الاستشارية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للقطاعات،</w:t>
        </w:r>
        <w:r w:rsidRPr="00EA4E07">
          <w:rPr>
            <w:rtl/>
          </w:rPr>
          <w:t xml:space="preserve"> </w:t>
        </w:r>
      </w:ins>
      <w:ins w:id="60" w:author="Aeid, Maha" w:date="2022-01-06T15:45:00Z">
        <w:r w:rsidR="00063DA0">
          <w:rPr>
            <w:rFonts w:hint="cs"/>
            <w:rtl/>
          </w:rPr>
          <w:t>و</w:t>
        </w:r>
      </w:ins>
      <w:ins w:id="61" w:author="Elbahnassawy, Ganat" w:date="2021-12-21T14:55:00Z">
        <w:r w:rsidRPr="00EA4E07">
          <w:rPr>
            <w:rFonts w:hint="cs"/>
            <w:rtl/>
          </w:rPr>
          <w:t>فريق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المهام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المعني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بالتنسيق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بين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القطاعات</w:t>
        </w:r>
        <w:r w:rsidRPr="00EA4E07">
          <w:rPr>
            <w:rtl/>
          </w:rPr>
          <w:t xml:space="preserve"> </w:t>
        </w:r>
        <w:r w:rsidRPr="00EA4E07">
          <w:t>(ISC-TF)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الذي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يترأسه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نائب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الأمين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العام،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من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أجل</w:t>
        </w:r>
        <w:r w:rsidRPr="00EA4E07">
          <w:rPr>
            <w:rtl/>
          </w:rPr>
          <w:t xml:space="preserve"> </w:t>
        </w:r>
        <w:r>
          <w:rPr>
            <w:rFonts w:hint="cs"/>
            <w:rtl/>
          </w:rPr>
          <w:t>إزالة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ازدواجية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الجهود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وتحقيق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الاستخدام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الأمثل</w:t>
        </w:r>
        <w:r w:rsidRPr="00EA4E07">
          <w:rPr>
            <w:rtl/>
          </w:rPr>
          <w:t xml:space="preserve"> </w:t>
        </w:r>
        <w:r w:rsidRPr="00EA4E07">
          <w:rPr>
            <w:rFonts w:hint="cs"/>
            <w:rtl/>
          </w:rPr>
          <w:t>للموارد</w:t>
        </w:r>
      </w:ins>
      <w:ins w:id="62" w:author="Elbahnassawy, Ganat" w:date="2021-12-21T14:56:00Z">
        <w:r>
          <w:rPr>
            <w:rFonts w:hint="cs"/>
            <w:rtl/>
            <w:lang w:bidi="ar-EG"/>
          </w:rPr>
          <w:t>؛</w:t>
        </w:r>
      </w:ins>
    </w:p>
    <w:p w14:paraId="513EF666" w14:textId="74B12516" w:rsidR="00DA15FB" w:rsidRDefault="00A62E61" w:rsidP="00DA15FB">
      <w:pPr>
        <w:rPr>
          <w:ins w:id="63" w:author="MS" w:date="2022-01-07T15:09:00Z"/>
          <w:rtl/>
          <w:lang w:bidi="ar-EG"/>
        </w:rPr>
      </w:pPr>
      <w:ins w:id="64" w:author="Elbahnassawy, Ganat" w:date="2021-12-21T14:56:00Z">
        <w:r w:rsidRPr="00A62E61">
          <w:rPr>
            <w:rFonts w:hint="eastAsia"/>
            <w:i/>
            <w:iCs/>
            <w:rtl/>
            <w:lang w:bidi="ar-EG"/>
            <w:rPrChange w:id="65" w:author="Elbahnassawy, Ganat" w:date="2021-12-21T14:56:00Z">
              <w:rPr>
                <w:rFonts w:hint="eastAsia"/>
                <w:rtl/>
                <w:lang w:bidi="ar-EG"/>
              </w:rPr>
            </w:rPrChange>
          </w:rPr>
          <w:t>هـ </w:t>
        </w:r>
        <w:r w:rsidRPr="00A62E61">
          <w:rPr>
            <w:i/>
            <w:iCs/>
            <w:rtl/>
            <w:lang w:bidi="ar-EG"/>
            <w:rPrChange w:id="66" w:author="Elbahnassawy, Ganat" w:date="2021-12-21T14:56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67" w:author="Madrane, Badiáa" w:date="2022-01-04T09:26:00Z">
        <w:r w:rsidR="00CF16FE">
          <w:rPr>
            <w:rFonts w:hint="cs"/>
            <w:rtl/>
            <w:lang w:bidi="ar-EG"/>
          </w:rPr>
          <w:t>أن أمانة الاتحاد وجميع ق</w:t>
        </w:r>
      </w:ins>
      <w:ins w:id="68" w:author="Madrane, Badiáa" w:date="2022-01-04T09:27:00Z">
        <w:r w:rsidR="00CF16FE">
          <w:rPr>
            <w:rFonts w:hint="cs"/>
            <w:rtl/>
            <w:lang w:bidi="ar-EG"/>
          </w:rPr>
          <w:t xml:space="preserve">طاعاته </w:t>
        </w:r>
      </w:ins>
      <w:ins w:id="69" w:author="Madrane, Badiáa" w:date="2022-01-04T09:29:00Z">
        <w:r w:rsidR="00E411D8">
          <w:rPr>
            <w:rFonts w:hint="cs"/>
            <w:rtl/>
            <w:lang w:bidi="ar-EG"/>
          </w:rPr>
          <w:t>تست</w:t>
        </w:r>
      </w:ins>
      <w:ins w:id="70" w:author="Madrane, Badiáa" w:date="2022-01-04T09:33:00Z">
        <w:r w:rsidR="007A4283">
          <w:rPr>
            <w:rFonts w:hint="cs"/>
            <w:rtl/>
            <w:lang w:bidi="ar-EG"/>
          </w:rPr>
          <w:t>فيد من</w:t>
        </w:r>
      </w:ins>
      <w:ins w:id="71" w:author="Madrane, Badiáa" w:date="2022-01-04T09:29:00Z">
        <w:r w:rsidR="00E411D8">
          <w:rPr>
            <w:rFonts w:hint="cs"/>
            <w:rtl/>
            <w:lang w:bidi="ar-EG"/>
          </w:rPr>
          <w:t xml:space="preserve"> </w:t>
        </w:r>
      </w:ins>
      <w:ins w:id="72" w:author="Madrane, Badiáa" w:date="2022-01-04T09:31:00Z">
        <w:r w:rsidR="00253CD4">
          <w:rPr>
            <w:rFonts w:hint="cs"/>
            <w:rtl/>
            <w:lang w:bidi="ar-EG"/>
          </w:rPr>
          <w:t>المعايير والتقارير التقنية وغير ذلك مما ي</w:t>
        </w:r>
      </w:ins>
      <w:ins w:id="73" w:author="Madrane, Badiáa" w:date="2022-01-04T09:32:00Z">
        <w:r w:rsidR="00253CD4">
          <w:rPr>
            <w:rFonts w:hint="cs"/>
            <w:rtl/>
            <w:lang w:bidi="ar-EG"/>
          </w:rPr>
          <w:t>عده أيٌّ من قطاع</w:t>
        </w:r>
      </w:ins>
      <w:ins w:id="74" w:author="Madrane, Badiáa" w:date="2022-01-04T10:20:00Z">
        <w:r w:rsidR="00ED5A2D">
          <w:rPr>
            <w:rFonts w:hint="cs"/>
            <w:rtl/>
            <w:lang w:bidi="ar-EG"/>
          </w:rPr>
          <w:t>ي</w:t>
        </w:r>
      </w:ins>
      <w:ins w:id="75" w:author="Madrane, Badiáa" w:date="2022-01-04T09:32:00Z">
        <w:r w:rsidR="00253CD4">
          <w:rPr>
            <w:rFonts w:hint="cs"/>
            <w:rtl/>
            <w:lang w:bidi="ar-EG"/>
          </w:rPr>
          <w:t xml:space="preserve"> </w:t>
        </w:r>
        <w:r w:rsidR="007A4283">
          <w:rPr>
            <w:rFonts w:hint="cs"/>
            <w:rtl/>
            <w:lang w:bidi="ar-EG"/>
          </w:rPr>
          <w:t>الاتحاد ال</w:t>
        </w:r>
      </w:ins>
      <w:ins w:id="76" w:author="Madrane, Badiáa" w:date="2022-01-04T10:20:00Z">
        <w:r w:rsidR="00ED5A2D">
          <w:rPr>
            <w:rFonts w:hint="cs"/>
            <w:rtl/>
            <w:lang w:bidi="ar-EG"/>
          </w:rPr>
          <w:t>آخرين</w:t>
        </w:r>
      </w:ins>
      <w:ins w:id="77" w:author="Madrane, Badiáa" w:date="2022-01-04T09:32:00Z">
        <w:r w:rsidR="007A4283">
          <w:rPr>
            <w:rFonts w:hint="cs"/>
            <w:rtl/>
            <w:lang w:bidi="ar-EG"/>
          </w:rPr>
          <w:t xml:space="preserve"> على ال</w:t>
        </w:r>
      </w:ins>
      <w:ins w:id="78" w:author="Madrane, Badiáa" w:date="2022-01-04T09:35:00Z">
        <w:r w:rsidR="00622D59">
          <w:rPr>
            <w:rFonts w:hint="cs"/>
            <w:rtl/>
            <w:lang w:bidi="ar-EG"/>
          </w:rPr>
          <w:t xml:space="preserve">نحو الذي </w:t>
        </w:r>
      </w:ins>
      <w:ins w:id="79" w:author="Madrane, Badiáa" w:date="2022-01-04T09:41:00Z">
        <w:r w:rsidR="000431D0">
          <w:rPr>
            <w:rFonts w:hint="cs"/>
            <w:rtl/>
            <w:lang w:bidi="ar-EG"/>
          </w:rPr>
          <w:t>ي</w:t>
        </w:r>
      </w:ins>
      <w:ins w:id="80" w:author="Madrane, Badiáa" w:date="2022-01-04T09:35:00Z">
        <w:r w:rsidR="00622D59">
          <w:rPr>
            <w:rFonts w:hint="cs"/>
            <w:rtl/>
            <w:lang w:bidi="ar-EG"/>
          </w:rPr>
          <w:t>وافق عليه الاتحاد لل</w:t>
        </w:r>
      </w:ins>
      <w:ins w:id="81" w:author="Madrane, Badiáa" w:date="2022-01-04T09:37:00Z">
        <w:r w:rsidR="00612843">
          <w:rPr>
            <w:rFonts w:hint="cs"/>
            <w:rtl/>
            <w:lang w:bidi="ar-EG"/>
          </w:rPr>
          <w:t>تقدم في الأعمال</w:t>
        </w:r>
      </w:ins>
      <w:ins w:id="82" w:author="Madrane, Badiáa" w:date="2022-01-04T09:38:00Z">
        <w:r w:rsidR="00612843">
          <w:rPr>
            <w:rFonts w:hint="cs"/>
            <w:rtl/>
            <w:lang w:bidi="ar-EG"/>
          </w:rPr>
          <w:t xml:space="preserve">، </w:t>
        </w:r>
        <w:r w:rsidR="004F178E">
          <w:rPr>
            <w:rFonts w:hint="cs"/>
            <w:rtl/>
            <w:lang w:bidi="ar-EG"/>
          </w:rPr>
          <w:t xml:space="preserve">ما لم تكن هذه المعايير </w:t>
        </w:r>
      </w:ins>
      <w:ins w:id="83" w:author="Madrane, Badiáa" w:date="2022-01-04T09:39:00Z">
        <w:r w:rsidR="004F178E">
          <w:rPr>
            <w:rFonts w:hint="cs"/>
            <w:rtl/>
            <w:lang w:bidi="ar-EG"/>
          </w:rPr>
          <w:t>أو الأعمال غير موجودة،</w:t>
        </w:r>
      </w:ins>
    </w:p>
    <w:p w14:paraId="1543667A" w14:textId="2D592DCE" w:rsidR="0043659F" w:rsidRPr="00410333" w:rsidRDefault="009E0FFB" w:rsidP="00DA15FB">
      <w:pPr>
        <w:pStyle w:val="Call"/>
        <w:rPr>
          <w:rtl/>
        </w:rPr>
      </w:pPr>
      <w:r w:rsidRPr="00410333">
        <w:rPr>
          <w:rtl/>
        </w:rPr>
        <w:t>وإذ تدرك</w:t>
      </w:r>
    </w:p>
    <w:p w14:paraId="55BF10FD" w14:textId="5F475BF6" w:rsidR="0043659F" w:rsidRPr="00410333" w:rsidRDefault="009E0FFB" w:rsidP="00B17728">
      <w:pPr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 xml:space="preserve"> </w:t>
      </w:r>
      <w:r w:rsidRPr="00410333">
        <w:rPr>
          <w:i/>
          <w:iCs/>
          <w:noProof/>
          <w:rtl/>
          <w:lang w:bidi="ar-EG"/>
        </w:rPr>
        <w:t>أ )</w:t>
      </w:r>
      <w:r w:rsidRPr="00410333">
        <w:rPr>
          <w:noProof/>
          <w:rtl/>
          <w:lang w:bidi="ar-EG"/>
        </w:rPr>
        <w:tab/>
        <w:t xml:space="preserve">أن </w:t>
      </w:r>
      <w:r w:rsidRPr="00410333">
        <w:rPr>
          <w:rFonts w:hint="cs"/>
          <w:noProof/>
          <w:rtl/>
          <w:lang w:bidi="ar-EG"/>
        </w:rPr>
        <w:t>ال</w:t>
      </w:r>
      <w:r w:rsidRPr="00410333">
        <w:rPr>
          <w:noProof/>
          <w:rtl/>
          <w:lang w:bidi="ar-EG"/>
        </w:rPr>
        <w:t xml:space="preserve">حاجة </w:t>
      </w:r>
      <w:r w:rsidRPr="00410333">
        <w:rPr>
          <w:rFonts w:hint="cs"/>
          <w:noProof/>
          <w:rtl/>
          <w:lang w:bidi="ar-EG"/>
        </w:rPr>
        <w:t xml:space="preserve">تدعو </w:t>
      </w:r>
      <w:r w:rsidRPr="00410333">
        <w:rPr>
          <w:noProof/>
          <w:rtl/>
          <w:lang w:bidi="ar-EG"/>
        </w:rPr>
        <w:t xml:space="preserve">إلى تحسين مشاركة البلدان النامية في عمل </w:t>
      </w:r>
      <w:r w:rsidRPr="00410333">
        <w:rPr>
          <w:rFonts w:hint="eastAsia"/>
          <w:noProof/>
          <w:rtl/>
          <w:lang w:bidi="ar-EG"/>
        </w:rPr>
        <w:t>الاتحاد</w:t>
      </w:r>
      <w:r w:rsidRPr="00410333">
        <w:rPr>
          <w:noProof/>
          <w:rtl/>
          <w:lang w:bidi="ar-EG"/>
        </w:rPr>
        <w:t>، كما </w:t>
      </w:r>
      <w:r w:rsidRPr="00410333">
        <w:rPr>
          <w:rFonts w:hint="eastAsia"/>
          <w:noProof/>
          <w:rtl/>
          <w:lang w:bidi="ar-EG"/>
        </w:rPr>
        <w:t>ورد</w:t>
      </w:r>
      <w:r w:rsidRPr="00410333">
        <w:rPr>
          <w:noProof/>
          <w:rtl/>
          <w:lang w:bidi="ar-EG"/>
        </w:rPr>
        <w:t xml:space="preserve"> في القرار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5</w:t>
      </w:r>
      <w:r w:rsidRPr="00410333">
        <w:rPr>
          <w:noProof/>
          <w:rtl/>
          <w:lang w:bidi="ar-EG"/>
        </w:rPr>
        <w:t xml:space="preserve"> (المراجَع في </w:t>
      </w:r>
      <w:del w:id="84" w:author="Elbahnassawy, Ganat" w:date="2021-12-21T14:56:00Z">
        <w:r w:rsidRPr="00410333" w:rsidDel="00A62E61">
          <w:rPr>
            <w:rFonts w:hint="cs"/>
            <w:noProof/>
            <w:rtl/>
            <w:lang w:bidi="ar-EG"/>
          </w:rPr>
          <w:delText>دبي</w:delText>
        </w:r>
        <w:r w:rsidRPr="00410333" w:rsidDel="00A62E61">
          <w:rPr>
            <w:rFonts w:hint="eastAsia"/>
            <w:noProof/>
            <w:rtl/>
            <w:lang w:bidi="ar-EG"/>
          </w:rPr>
          <w:delText>، </w:delText>
        </w:r>
        <w:r w:rsidRPr="00410333" w:rsidDel="00A62E61">
          <w:rPr>
            <w:noProof/>
            <w:lang w:bidi="ar-EG"/>
          </w:rPr>
          <w:delText>2014</w:delText>
        </w:r>
      </w:del>
      <w:ins w:id="85" w:author="Elbahnassawy, Ganat" w:date="2021-12-21T14:56:00Z">
        <w:r w:rsidR="00A62E61">
          <w:rPr>
            <w:rFonts w:hint="cs"/>
            <w:noProof/>
            <w:rtl/>
            <w:lang w:bidi="ar-EG"/>
          </w:rPr>
          <w:t>بوينس آيرس، 2017</w:t>
        </w:r>
      </w:ins>
      <w:r w:rsidRPr="00410333">
        <w:rPr>
          <w:noProof/>
          <w:rtl/>
          <w:lang w:bidi="ar-EG"/>
        </w:rPr>
        <w:t>) للمؤتمر العالمي لتنمية الاتصالات؛</w:t>
      </w:r>
    </w:p>
    <w:p w14:paraId="1DFB9C5E" w14:textId="77777777" w:rsidR="0043659F" w:rsidRPr="00A33047" w:rsidRDefault="009E0FFB" w:rsidP="00B17728">
      <w:pPr>
        <w:rPr>
          <w:noProof/>
          <w:spacing w:val="-4"/>
          <w:rtl/>
          <w:lang w:bidi="ar-EG"/>
        </w:rPr>
      </w:pPr>
      <w:r w:rsidRPr="00A33047">
        <w:rPr>
          <w:rFonts w:hint="eastAsia"/>
          <w:i/>
          <w:iCs/>
          <w:noProof/>
          <w:spacing w:val="-4"/>
          <w:rtl/>
          <w:lang w:bidi="ar-EG"/>
        </w:rPr>
        <w:t>ب</w:t>
      </w:r>
      <w:r w:rsidRPr="00A33047">
        <w:rPr>
          <w:i/>
          <w:iCs/>
          <w:noProof/>
          <w:spacing w:val="-4"/>
          <w:rtl/>
          <w:lang w:bidi="ar-EG"/>
        </w:rPr>
        <w:t>)</w:t>
      </w:r>
      <w:r w:rsidRPr="00A33047">
        <w:rPr>
          <w:noProof/>
          <w:spacing w:val="-4"/>
          <w:rtl/>
          <w:lang w:bidi="ar-EG"/>
        </w:rPr>
        <w:tab/>
        <w:t>أن آلية من هذا النوع - الفريق المشترك بين القطاعات المعني باتصالات الطوارئ - قد أ</w:t>
      </w:r>
      <w:r w:rsidRPr="00A33047">
        <w:rPr>
          <w:rFonts w:hint="cs"/>
          <w:noProof/>
          <w:spacing w:val="-4"/>
          <w:rtl/>
          <w:lang w:bidi="ar-EG"/>
        </w:rPr>
        <w:t>ُ</w:t>
      </w:r>
      <w:r w:rsidRPr="00A33047">
        <w:rPr>
          <w:noProof/>
          <w:spacing w:val="-4"/>
          <w:rtl/>
          <w:lang w:bidi="ar-EG"/>
        </w:rPr>
        <w:t xml:space="preserve">نشئت لتأمين التعاون الوثيق داخل الاتحاد كله، ومع الكيانات والمنظمات المهتمة </w:t>
      </w:r>
      <w:r w:rsidRPr="00A33047">
        <w:rPr>
          <w:rFonts w:hint="cs"/>
          <w:noProof/>
          <w:spacing w:val="-4"/>
          <w:rtl/>
          <w:lang w:bidi="ar-EG"/>
        </w:rPr>
        <w:t xml:space="preserve">من </w:t>
      </w:r>
      <w:r w:rsidRPr="00A33047">
        <w:rPr>
          <w:noProof/>
          <w:spacing w:val="-4"/>
          <w:rtl/>
          <w:lang w:bidi="ar-EG"/>
        </w:rPr>
        <w:t xml:space="preserve">خارج الاتحاد، فيما يتعلق بهذه </w:t>
      </w:r>
      <w:r w:rsidRPr="00A33047">
        <w:rPr>
          <w:rFonts w:hint="cs"/>
          <w:noProof/>
          <w:spacing w:val="-4"/>
          <w:rtl/>
          <w:lang w:bidi="ar-EG"/>
        </w:rPr>
        <w:t>المسألة</w:t>
      </w:r>
      <w:r w:rsidRPr="00A33047">
        <w:rPr>
          <w:noProof/>
          <w:spacing w:val="-4"/>
          <w:rtl/>
          <w:lang w:bidi="ar-EG"/>
        </w:rPr>
        <w:t xml:space="preserve"> ذات الأولوية الرئيسية للاتحاد</w:t>
      </w:r>
      <w:r w:rsidRPr="00A33047">
        <w:rPr>
          <w:rFonts w:hint="eastAsia"/>
          <w:noProof/>
          <w:spacing w:val="-4"/>
          <w:rtl/>
          <w:lang w:bidi="ar-EG"/>
        </w:rPr>
        <w:t>؛</w:t>
      </w:r>
    </w:p>
    <w:p w14:paraId="58AA8F8C" w14:textId="2F637567" w:rsidR="0043659F" w:rsidRPr="00410333" w:rsidRDefault="009E0FFB" w:rsidP="00B17728">
      <w:pPr>
        <w:rPr>
          <w:noProof/>
          <w:rtl/>
          <w:lang w:bidi="ar-EG"/>
        </w:rPr>
      </w:pPr>
      <w:r w:rsidRPr="00410333">
        <w:rPr>
          <w:rFonts w:hint="eastAsia"/>
          <w:i/>
          <w:iCs/>
          <w:noProof/>
          <w:rtl/>
          <w:lang w:bidi="ar-EG"/>
        </w:rPr>
        <w:t>ج</w:t>
      </w:r>
      <w:r w:rsidRPr="00410333">
        <w:rPr>
          <w:i/>
          <w:iCs/>
          <w:noProof/>
          <w:rtl/>
          <w:lang w:bidi="ar-EG"/>
        </w:rPr>
        <w:t>)</w:t>
      </w:r>
      <w:r w:rsidRPr="00410333">
        <w:rPr>
          <w:noProof/>
          <w:rtl/>
          <w:lang w:bidi="ar-EG"/>
        </w:rPr>
        <w:tab/>
      </w:r>
      <w:r w:rsidRPr="00410333">
        <w:rPr>
          <w:rFonts w:hint="eastAsia"/>
          <w:noProof/>
          <w:rtl/>
          <w:lang w:bidi="ar-EG"/>
        </w:rPr>
        <w:t>أن</w:t>
      </w:r>
      <w:r w:rsidRPr="00410333">
        <w:rPr>
          <w:noProof/>
          <w:rtl/>
          <w:lang w:bidi="ar-EG"/>
        </w:rPr>
        <w:t xml:space="preserve"> جميع الأفرقة الاستشارية تتعاون لتنفيذ 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123</w:t>
      </w:r>
      <w:r w:rsidRPr="00410333">
        <w:rPr>
          <w:noProof/>
          <w:rtl/>
          <w:lang w:bidi="ar-EG"/>
        </w:rPr>
        <w:t xml:space="preserve"> (المراجَع في </w:t>
      </w:r>
      <w:del w:id="86" w:author="Elbahnassawy, Ganat" w:date="2021-12-21T14:56:00Z">
        <w:r w:rsidRPr="00410333" w:rsidDel="00A62E61">
          <w:rPr>
            <w:rFonts w:hint="cs"/>
            <w:noProof/>
            <w:rtl/>
            <w:lang w:bidi="ar-EG"/>
          </w:rPr>
          <w:delText>بوسان</w:delText>
        </w:r>
        <w:r w:rsidRPr="00410333" w:rsidDel="00A62E61">
          <w:rPr>
            <w:noProof/>
            <w:rtl/>
            <w:lang w:bidi="ar-EG"/>
          </w:rPr>
          <w:delText>، </w:delText>
        </w:r>
        <w:r w:rsidRPr="00410333" w:rsidDel="00A62E61">
          <w:rPr>
            <w:noProof/>
            <w:lang w:bidi="ar-EG"/>
          </w:rPr>
          <w:delText>2014</w:delText>
        </w:r>
      </w:del>
      <w:ins w:id="87" w:author="Elbahnassawy, Ganat" w:date="2021-12-21T14:56:00Z">
        <w:r w:rsidR="00A62E61">
          <w:rPr>
            <w:rFonts w:hint="cs"/>
            <w:noProof/>
            <w:rtl/>
            <w:lang w:bidi="ar-EG"/>
          </w:rPr>
          <w:t>دبي، 2018</w:t>
        </w:r>
      </w:ins>
      <w:r w:rsidRPr="00410333">
        <w:rPr>
          <w:noProof/>
          <w:rtl/>
          <w:lang w:bidi="ar-EG"/>
        </w:rPr>
        <w:t xml:space="preserve">) </w:t>
      </w:r>
      <w:r w:rsidRPr="00410333">
        <w:rPr>
          <w:rFonts w:hint="eastAsia"/>
          <w:noProof/>
          <w:rtl/>
          <w:lang w:bidi="ar-EG"/>
        </w:rPr>
        <w:t>لمؤتمر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المندوبين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المفوضين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بشأن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سد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الفجوة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التقييسية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النامية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المتقدمة،</w:t>
      </w:r>
    </w:p>
    <w:p w14:paraId="2251E00D" w14:textId="6445939D" w:rsidR="0043659F" w:rsidRPr="00410333" w:rsidDel="00A62E61" w:rsidRDefault="009E0FFB" w:rsidP="00B17728">
      <w:pPr>
        <w:pStyle w:val="Call"/>
        <w:spacing w:before="160"/>
        <w:rPr>
          <w:del w:id="88" w:author="Elbahnassawy, Ganat" w:date="2021-12-21T14:56:00Z"/>
          <w:rtl/>
        </w:rPr>
      </w:pPr>
      <w:del w:id="89" w:author="Elbahnassawy, Ganat" w:date="2021-12-21T14:56:00Z">
        <w:r w:rsidRPr="00410333" w:rsidDel="00A62E61">
          <w:rPr>
            <w:rtl/>
          </w:rPr>
          <w:delText>وإذ تأخذ في الاعتبار</w:delText>
        </w:r>
      </w:del>
    </w:p>
    <w:p w14:paraId="3A0D25AB" w14:textId="765F3774" w:rsidR="0043659F" w:rsidRPr="00410333" w:rsidDel="00A62E61" w:rsidRDefault="009E0FFB" w:rsidP="00B17728">
      <w:pPr>
        <w:rPr>
          <w:del w:id="90" w:author="Elbahnassawy, Ganat" w:date="2021-12-21T14:56:00Z"/>
          <w:noProof/>
          <w:rtl/>
          <w:lang w:bidi="ar-EG"/>
        </w:rPr>
      </w:pPr>
      <w:del w:id="91" w:author="Elbahnassawy, Ganat" w:date="2021-12-21T14:56:00Z">
        <w:r w:rsidRPr="00410333" w:rsidDel="00A62E61">
          <w:rPr>
            <w:i/>
            <w:iCs/>
            <w:noProof/>
            <w:rtl/>
            <w:lang w:bidi="ar-EG"/>
          </w:rPr>
          <w:delText xml:space="preserve"> أ )</w:delText>
        </w:r>
        <w:r w:rsidRPr="00410333" w:rsidDel="00A62E61">
          <w:rPr>
            <w:noProof/>
            <w:rtl/>
            <w:lang w:bidi="ar-EG"/>
          </w:rPr>
          <w:tab/>
          <w:delText xml:space="preserve">الحاجة إلى تحديد آليات للتعاون تتجاوز تلك القائمة بالفعل لتناول العدد المتزايد من المواضيع ذات </w:delText>
        </w:r>
        <w:r w:rsidRPr="00410333" w:rsidDel="00A62E61">
          <w:rPr>
            <w:rFonts w:hint="eastAsia"/>
            <w:noProof/>
            <w:rtl/>
            <w:lang w:bidi="ar-EG"/>
          </w:rPr>
          <w:delText>الاهتمام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المشترك</w:delText>
        </w:r>
        <w:r w:rsidRPr="00410333" w:rsidDel="00A62E61">
          <w:rPr>
            <w:noProof/>
            <w:rtl/>
            <w:lang w:bidi="ar-EG"/>
          </w:rPr>
          <w:delText xml:space="preserve"> في </w:delText>
        </w:r>
        <w:r w:rsidRPr="00410333" w:rsidDel="00A62E61">
          <w:rPr>
            <w:rFonts w:hint="eastAsia"/>
            <w:noProof/>
            <w:rtl/>
            <w:lang w:bidi="ar-EG"/>
          </w:rPr>
          <w:delText>قطاع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الاتصالات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الراديوية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وقطاع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تقييس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الاتصالات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وقطاع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تنمية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الاتصالات؛</w:delText>
        </w:r>
      </w:del>
    </w:p>
    <w:p w14:paraId="256AEDE2" w14:textId="1974BDA2" w:rsidR="0043659F" w:rsidRPr="00410333" w:rsidDel="00A62E61" w:rsidRDefault="009E0FFB" w:rsidP="00B17728">
      <w:pPr>
        <w:rPr>
          <w:del w:id="92" w:author="Elbahnassawy, Ganat" w:date="2021-12-21T14:56:00Z"/>
          <w:noProof/>
          <w:rtl/>
          <w:lang w:bidi="ar-EG"/>
        </w:rPr>
      </w:pPr>
      <w:del w:id="93" w:author="Elbahnassawy, Ganat" w:date="2021-12-21T14:56:00Z">
        <w:r w:rsidRPr="00410333" w:rsidDel="00A62E61">
          <w:rPr>
            <w:rFonts w:hint="eastAsia"/>
            <w:i/>
            <w:iCs/>
            <w:noProof/>
            <w:rtl/>
            <w:lang w:bidi="ar-EG"/>
          </w:rPr>
          <w:delText>ب</w:delText>
        </w:r>
        <w:r w:rsidRPr="00410333" w:rsidDel="00A62E61">
          <w:rPr>
            <w:i/>
            <w:iCs/>
            <w:noProof/>
            <w:rtl/>
            <w:lang w:bidi="ar-EG"/>
          </w:rPr>
          <w:delText>)</w:delText>
        </w:r>
        <w:r w:rsidRPr="00410333" w:rsidDel="00A62E61">
          <w:rPr>
            <w:noProof/>
            <w:rtl/>
            <w:lang w:bidi="ar-EG"/>
          </w:rPr>
          <w:tab/>
        </w:r>
        <w:r w:rsidRPr="00410333" w:rsidDel="00A62E61">
          <w:rPr>
            <w:rFonts w:hint="eastAsia"/>
            <w:noProof/>
            <w:rtl/>
            <w:lang w:bidi="ar-EG"/>
          </w:rPr>
          <w:delText>المشاورات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الجارية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فيما بين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ممثلي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cs"/>
            <w:noProof/>
            <w:rtl/>
            <w:lang w:bidi="ar-EG"/>
          </w:rPr>
          <w:delText xml:space="preserve">الأفرقة </w:delText>
        </w:r>
        <w:r w:rsidRPr="00410333" w:rsidDel="00A62E61">
          <w:rPr>
            <w:rFonts w:hint="eastAsia"/>
            <w:noProof/>
            <w:rtl/>
            <w:lang w:bidi="ar-EG"/>
          </w:rPr>
          <w:delText>الاستشارية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الثلاث</w:delText>
        </w:r>
        <w:r w:rsidRPr="00410333" w:rsidDel="00A62E61">
          <w:rPr>
            <w:rFonts w:hint="cs"/>
            <w:noProof/>
            <w:rtl/>
            <w:lang w:bidi="ar-EG"/>
          </w:rPr>
          <w:delText>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ضمن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مناقشة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الأساليب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الكفيلة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بتعزيز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التعاون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فيما بين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cs"/>
            <w:noProof/>
            <w:rtl/>
            <w:lang w:bidi="ar-EG"/>
          </w:rPr>
          <w:delText xml:space="preserve">هذه </w:delText>
        </w:r>
        <w:r w:rsidRPr="00410333" w:rsidDel="00A62E61">
          <w:rPr>
            <w:rFonts w:hint="eastAsia"/>
            <w:noProof/>
            <w:rtl/>
            <w:lang w:bidi="ar-EG"/>
          </w:rPr>
          <w:delText>الأفرقة</w:delText>
        </w:r>
        <w:r w:rsidRPr="00410333" w:rsidDel="00A62E61">
          <w:rPr>
            <w:noProof/>
            <w:rtl/>
            <w:lang w:bidi="ar-EG"/>
          </w:rPr>
          <w:delText xml:space="preserve"> </w:delText>
        </w:r>
        <w:r w:rsidRPr="00410333" w:rsidDel="00A62E61">
          <w:rPr>
            <w:rFonts w:hint="eastAsia"/>
            <w:noProof/>
            <w:rtl/>
            <w:lang w:bidi="ar-EG"/>
          </w:rPr>
          <w:delText>الاستشارية</w:delText>
        </w:r>
        <w:r w:rsidRPr="00410333" w:rsidDel="00A62E61">
          <w:rPr>
            <w:rFonts w:hint="cs"/>
            <w:noProof/>
            <w:rtl/>
            <w:lang w:bidi="ar-EG"/>
          </w:rPr>
          <w:delText>؛</w:delText>
        </w:r>
      </w:del>
    </w:p>
    <w:p w14:paraId="1234CC00" w14:textId="57C761C9" w:rsidR="0043659F" w:rsidRPr="00410333" w:rsidDel="00A62E61" w:rsidRDefault="009E0FFB" w:rsidP="00B17728">
      <w:pPr>
        <w:rPr>
          <w:del w:id="94" w:author="Elbahnassawy, Ganat" w:date="2021-12-21T14:56:00Z"/>
          <w:noProof/>
          <w:rtl/>
          <w:lang w:bidi="ar-EG"/>
        </w:rPr>
      </w:pPr>
      <w:del w:id="95" w:author="Elbahnassawy, Ganat" w:date="2021-12-21T14:56:00Z">
        <w:r w:rsidRPr="00410333" w:rsidDel="00A62E61">
          <w:rPr>
            <w:rFonts w:hint="eastAsia"/>
            <w:i/>
            <w:iCs/>
            <w:noProof/>
            <w:rtl/>
            <w:lang w:bidi="ar-EG"/>
          </w:rPr>
          <w:delText>ج</w:delText>
        </w:r>
        <w:r w:rsidRPr="00410333" w:rsidDel="00A62E61">
          <w:rPr>
            <w:i/>
            <w:iCs/>
            <w:noProof/>
            <w:rtl/>
            <w:lang w:bidi="ar-EG"/>
          </w:rPr>
          <w:delText>)</w:delText>
        </w:r>
        <w:r w:rsidRPr="00410333" w:rsidDel="00A62E61">
          <w:rPr>
            <w:i/>
            <w:iCs/>
            <w:noProof/>
            <w:rtl/>
            <w:lang w:bidi="ar-EG"/>
          </w:rPr>
          <w:tab/>
        </w:r>
        <w:r w:rsidRPr="00410333" w:rsidDel="00A62E61">
          <w:rPr>
            <w:rFonts w:hint="cs"/>
            <w:noProof/>
            <w:rtl/>
            <w:lang w:bidi="ar-EG"/>
          </w:rPr>
          <w:delText xml:space="preserve">أن أنشطة قطاعات الاتصالات الراديوية وتقييس الاتصالات وتنمية الاتصالات، وفقاً للرقم </w:delText>
        </w:r>
        <w:r w:rsidRPr="00410333" w:rsidDel="00A62E61">
          <w:rPr>
            <w:noProof/>
            <w:lang w:bidi="ar-EG"/>
          </w:rPr>
          <w:delText>119</w:delText>
        </w:r>
        <w:r w:rsidRPr="00410333" w:rsidDel="00A62E61">
          <w:rPr>
            <w:rFonts w:hint="cs"/>
            <w:noProof/>
            <w:rtl/>
            <w:lang w:bidi="ar-SY"/>
          </w:rPr>
          <w:delText xml:space="preserve"> من الدستور،</w:delText>
        </w:r>
        <w:r w:rsidRPr="00410333" w:rsidDel="00A62E61">
          <w:rPr>
            <w:rFonts w:hint="cs"/>
            <w:noProof/>
            <w:rtl/>
            <w:lang w:bidi="ar-EG"/>
          </w:rPr>
          <w:delText xml:space="preserve"> محل تعاون وثيق فيما يتعلق بالقضايا المتصلة بالتنمية طبقاً للأحكام ذات الصلة من هذا الدستور؛</w:delText>
        </w:r>
      </w:del>
    </w:p>
    <w:p w14:paraId="0E82C7C3" w14:textId="6B12C62D" w:rsidR="0043659F" w:rsidRPr="00410333" w:rsidDel="00A62E61" w:rsidRDefault="009E0FFB" w:rsidP="00B17728">
      <w:pPr>
        <w:rPr>
          <w:del w:id="96" w:author="Elbahnassawy, Ganat" w:date="2021-12-21T14:56:00Z"/>
          <w:noProof/>
          <w:spacing w:val="-2"/>
          <w:rtl/>
        </w:rPr>
      </w:pPr>
      <w:del w:id="97" w:author="Elbahnassawy, Ganat" w:date="2021-12-21T14:56:00Z">
        <w:r w:rsidRPr="00410333" w:rsidDel="00A62E61">
          <w:rPr>
            <w:rFonts w:hint="cs"/>
            <w:i/>
            <w:iCs/>
            <w:noProof/>
            <w:spacing w:val="-2"/>
            <w:rtl/>
            <w:lang w:bidi="ar-EG"/>
          </w:rPr>
          <w:delText>د )</w:delText>
        </w:r>
        <w:r w:rsidRPr="00410333" w:rsidDel="00A62E61">
          <w:rPr>
            <w:noProof/>
            <w:spacing w:val="-2"/>
            <w:rtl/>
            <w:lang w:bidi="ar-EG"/>
          </w:rPr>
          <w:tab/>
        </w:r>
        <w:r w:rsidRPr="00410333" w:rsidDel="00A62E61">
          <w:rPr>
            <w:rFonts w:hint="eastAsia"/>
            <w:noProof/>
            <w:spacing w:val="-2"/>
            <w:rtl/>
          </w:rPr>
          <w:delText>أن</w:delText>
        </w:r>
        <w:r w:rsidRPr="00410333" w:rsidDel="00A62E61">
          <w:rPr>
            <w:noProof/>
            <w:spacing w:val="-2"/>
            <w:rtl/>
          </w:rPr>
          <w:delText xml:space="preserve"> قطاعات الاتصالات الراديوية وتقييس الاتصالات وتنمية الاتصالات، </w:delText>
        </w:r>
        <w:r w:rsidRPr="00410333" w:rsidDel="00A62E61">
          <w:rPr>
            <w:rFonts w:hint="cs"/>
            <w:noProof/>
            <w:spacing w:val="-2"/>
            <w:rtl/>
          </w:rPr>
          <w:delText xml:space="preserve">وفقاً لأحكام </w:delText>
        </w:r>
        <w:r w:rsidRPr="00410333" w:rsidDel="00A62E61">
          <w:rPr>
            <w:noProof/>
            <w:spacing w:val="-2"/>
            <w:rtl/>
          </w:rPr>
          <w:delText>الرقم</w:delText>
        </w:r>
        <w:r w:rsidRPr="00410333" w:rsidDel="00A62E61">
          <w:rPr>
            <w:rFonts w:hint="eastAsia"/>
            <w:noProof/>
            <w:spacing w:val="-2"/>
            <w:rtl/>
          </w:rPr>
          <w:delText> </w:delText>
        </w:r>
        <w:r w:rsidRPr="00410333" w:rsidDel="00A62E61">
          <w:rPr>
            <w:noProof/>
            <w:spacing w:val="-2"/>
            <w:lang w:bidi="ar-EG"/>
          </w:rPr>
          <w:delText>215</w:delText>
        </w:r>
        <w:r w:rsidRPr="00410333" w:rsidDel="00A62E61">
          <w:rPr>
            <w:noProof/>
            <w:spacing w:val="-2"/>
            <w:rtl/>
          </w:rPr>
          <w:delText xml:space="preserve"> من ال</w:delText>
        </w:r>
        <w:r w:rsidRPr="00410333" w:rsidDel="00A62E61">
          <w:rPr>
            <w:rFonts w:hint="cs"/>
            <w:noProof/>
            <w:spacing w:val="-2"/>
            <w:rtl/>
            <w:lang w:bidi="ar-EG"/>
          </w:rPr>
          <w:delText>اتفاقية</w:delText>
        </w:r>
        <w:r w:rsidRPr="00410333" w:rsidDel="00A62E61">
          <w:rPr>
            <w:noProof/>
            <w:spacing w:val="-2"/>
            <w:rtl/>
          </w:rPr>
          <w:delText xml:space="preserve">، </w:delText>
        </w:r>
        <w:r w:rsidRPr="00410333" w:rsidDel="00A62E61">
          <w:rPr>
            <w:rFonts w:hint="cs"/>
            <w:noProof/>
            <w:spacing w:val="-2"/>
            <w:rtl/>
          </w:rPr>
          <w:delText xml:space="preserve">يجب أن تستعرض </w:delText>
        </w:r>
        <w:r w:rsidRPr="00410333" w:rsidDel="00A62E61">
          <w:rPr>
            <w:noProof/>
            <w:spacing w:val="-2"/>
            <w:rtl/>
          </w:rPr>
          <w:delText xml:space="preserve">باستمرار المسائل </w:delText>
        </w:r>
        <w:r w:rsidRPr="00410333" w:rsidDel="00A62E61">
          <w:rPr>
            <w:rFonts w:hint="cs"/>
            <w:noProof/>
            <w:spacing w:val="-2"/>
            <w:rtl/>
          </w:rPr>
          <w:delText>قيد الدراسة</w:delText>
        </w:r>
        <w:r w:rsidRPr="00410333" w:rsidDel="00A62E61">
          <w:rPr>
            <w:noProof/>
            <w:spacing w:val="-2"/>
            <w:rtl/>
          </w:rPr>
          <w:delText xml:space="preserve"> عملاً على التوصل إلى اتفاق على توزيع العمل </w:delText>
        </w:r>
        <w:r w:rsidRPr="00410333" w:rsidDel="00A62E61">
          <w:rPr>
            <w:rFonts w:hint="cs"/>
            <w:noProof/>
            <w:spacing w:val="-2"/>
            <w:rtl/>
          </w:rPr>
          <w:delText>وتفادي ازدواجية</w:delText>
        </w:r>
        <w:r w:rsidRPr="00410333" w:rsidDel="00A62E61">
          <w:rPr>
            <w:noProof/>
            <w:spacing w:val="-2"/>
            <w:rtl/>
          </w:rPr>
          <w:delText xml:space="preserve"> الجهود وتحسين التنسيق</w:delText>
        </w:r>
        <w:r w:rsidRPr="00410333" w:rsidDel="00A62E61">
          <w:rPr>
            <w:rFonts w:hint="cs"/>
            <w:noProof/>
            <w:spacing w:val="-2"/>
            <w:rtl/>
          </w:rPr>
          <w:delText>؛</w:delText>
        </w:r>
        <w:r w:rsidRPr="00410333" w:rsidDel="00A62E61">
          <w:rPr>
            <w:noProof/>
            <w:spacing w:val="-2"/>
            <w:rtl/>
          </w:rPr>
          <w:delText xml:space="preserve"> </w:delText>
        </w:r>
        <w:r w:rsidRPr="00410333" w:rsidDel="00A62E61">
          <w:rPr>
            <w:rFonts w:hint="cs"/>
            <w:noProof/>
            <w:spacing w:val="-2"/>
            <w:rtl/>
          </w:rPr>
          <w:delText>وأن</w:delText>
        </w:r>
        <w:r w:rsidRPr="00410333" w:rsidDel="00A62E61">
          <w:rPr>
            <w:noProof/>
            <w:spacing w:val="-2"/>
            <w:rtl/>
          </w:rPr>
          <w:delText xml:space="preserve"> القطاعات</w:delText>
        </w:r>
        <w:r w:rsidRPr="00410333" w:rsidDel="00A62E61">
          <w:rPr>
            <w:rFonts w:hint="cs"/>
            <w:noProof/>
            <w:spacing w:val="-2"/>
            <w:rtl/>
          </w:rPr>
          <w:delText xml:space="preserve"> يجب أن تعتمد</w:delText>
        </w:r>
        <w:r w:rsidRPr="00410333" w:rsidDel="00A62E61">
          <w:rPr>
            <w:noProof/>
            <w:spacing w:val="-2"/>
            <w:rtl/>
          </w:rPr>
          <w:delText xml:space="preserve"> إجراءات تتيح لها القيام بهذا الاستعراض والتوصل إلى اتفاقات في الوقت المناسب وبأسلوب فعّال</w:delText>
        </w:r>
        <w:r w:rsidRPr="00410333" w:rsidDel="00A62E61">
          <w:rPr>
            <w:rFonts w:hint="cs"/>
            <w:noProof/>
            <w:spacing w:val="-2"/>
            <w:rtl/>
          </w:rPr>
          <w:delText>؛</w:delText>
        </w:r>
      </w:del>
    </w:p>
    <w:p w14:paraId="4A363A50" w14:textId="244E822E" w:rsidR="0043659F" w:rsidRPr="00410333" w:rsidDel="00A62E61" w:rsidRDefault="009E0FFB" w:rsidP="00B17728">
      <w:pPr>
        <w:rPr>
          <w:del w:id="98" w:author="Elbahnassawy, Ganat" w:date="2021-12-21T14:56:00Z"/>
          <w:noProof/>
          <w:rtl/>
          <w:lang w:bidi="ar-EG"/>
        </w:rPr>
      </w:pPr>
      <w:del w:id="99" w:author="Elbahnassawy, Ganat" w:date="2021-12-21T14:56:00Z">
        <w:r w:rsidRPr="00A33047" w:rsidDel="00A62E61">
          <w:rPr>
            <w:i/>
            <w:iCs/>
            <w:rtl/>
          </w:rPr>
          <w:lastRenderedPageBreak/>
          <w:delText>ﻫ</w:delText>
        </w:r>
        <w:r w:rsidRPr="00410333" w:rsidDel="00A62E61">
          <w:rPr>
            <w:rFonts w:hint="eastAsia"/>
            <w:i/>
            <w:iCs/>
            <w:noProof/>
            <w:rtl/>
          </w:rPr>
          <w:delText> </w:delText>
        </w:r>
        <w:r w:rsidRPr="00410333" w:rsidDel="00A62E61">
          <w:rPr>
            <w:i/>
            <w:iCs/>
            <w:noProof/>
            <w:rtl/>
          </w:rPr>
          <w:delText>)</w:delText>
        </w:r>
        <w:r w:rsidRPr="00410333" w:rsidDel="00A62E61">
          <w:rPr>
            <w:i/>
            <w:iCs/>
            <w:noProof/>
            <w:rtl/>
          </w:rPr>
          <w:tab/>
        </w:r>
        <w:r w:rsidRPr="00410333" w:rsidDel="00A62E61">
          <w:rPr>
            <w:rFonts w:hint="cs"/>
            <w:noProof/>
            <w:rtl/>
            <w:lang w:bidi="ar-EG"/>
          </w:rPr>
          <w:delText xml:space="preserve">إنشاء فريق مهام معني بالتنسيق بين القطاعات </w:delText>
        </w:r>
        <w:r w:rsidRPr="00410333" w:rsidDel="00A62E61">
          <w:rPr>
            <w:noProof/>
            <w:lang w:bidi="ar-EG"/>
          </w:rPr>
          <w:delText>(ISC</w:delText>
        </w:r>
        <w:r w:rsidRPr="00410333" w:rsidDel="00A62E61">
          <w:rPr>
            <w:noProof/>
            <w:lang w:bidi="ar-EG"/>
          </w:rPr>
          <w:noBreakHyphen/>
          <w:delText>TF)</w:delText>
        </w:r>
        <w:r w:rsidRPr="00410333" w:rsidDel="00A62E61">
          <w:rPr>
            <w:rFonts w:hint="cs"/>
            <w:noProof/>
            <w:rtl/>
            <w:lang w:bidi="ar-EG"/>
          </w:rPr>
          <w:delText xml:space="preserve"> مؤخراً في الأمانة برئاسة نائب الأمين العام، وفريق تنسيق بين القطاعات بشأن المسائل ذات الاهتمام المشترك</w:delText>
        </w:r>
        <w:r w:rsidRPr="00410333" w:rsidDel="00A62E61">
          <w:rPr>
            <w:rFonts w:hint="cs"/>
            <w:noProof/>
            <w:rtl/>
            <w:lang w:bidi="ar-SY"/>
          </w:rPr>
          <w:delText>،</w:delText>
        </w:r>
        <w:r w:rsidRPr="00410333" w:rsidDel="00A62E61">
          <w:rPr>
            <w:rFonts w:hint="cs"/>
            <w:noProof/>
            <w:rtl/>
            <w:lang w:bidi="ar-EG"/>
          </w:rPr>
          <w:delText xml:space="preserve"> وفريق فرعي تابع للفريق الاستشاري لتقييس الاتصالات بشأن التعاون والتنسيق داخل الاتحاد الدولي للاتصالات،</w:delText>
        </w:r>
      </w:del>
    </w:p>
    <w:p w14:paraId="1D67EAED" w14:textId="77777777" w:rsidR="0043659F" w:rsidRPr="00410333" w:rsidRDefault="009E0FFB" w:rsidP="00B17728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وإذ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تلاحظ</w:t>
      </w:r>
    </w:p>
    <w:p w14:paraId="36AC5419" w14:textId="77777777" w:rsidR="0043659F" w:rsidRPr="00410333" w:rsidRDefault="009E0FFB" w:rsidP="00B17728">
      <w:pPr>
        <w:rPr>
          <w:noProof/>
          <w:rtl/>
        </w:rPr>
      </w:pPr>
      <w:r w:rsidRPr="00410333">
        <w:rPr>
          <w:rFonts w:hint="cs"/>
          <w:rtl/>
        </w:rPr>
        <w:t xml:space="preserve">أن القرار </w:t>
      </w:r>
      <w:r w:rsidRPr="00410333">
        <w:t>ITU</w:t>
      </w:r>
      <w:r w:rsidRPr="00410333">
        <w:noBreakHyphen/>
        <w:t>R 6</w:t>
      </w:r>
      <w:r w:rsidRPr="00410333">
        <w:rPr>
          <w:rFonts w:hint="cs"/>
          <w:rtl/>
        </w:rPr>
        <w:t xml:space="preserve"> لجمعية الاتصالات الراديوية يوفر آليات من أجل الاستعراض المستمر لتوزيع العمل على قطاعَي الاتصالات الراديوية وتقييس الاتصالات والتعاون فيما بينهما،</w:t>
      </w:r>
    </w:p>
    <w:p w14:paraId="0C23204C" w14:textId="77777777" w:rsidR="0043659F" w:rsidRPr="00410333" w:rsidRDefault="009E0FFB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</w:t>
      </w:r>
    </w:p>
    <w:p w14:paraId="3A9AB596" w14:textId="18469F93" w:rsidR="0043659F" w:rsidRPr="00410333" w:rsidRDefault="009E0FFB" w:rsidP="00B17728">
      <w:pPr>
        <w:spacing w:line="187" w:lineRule="auto"/>
        <w:rPr>
          <w:spacing w:val="4"/>
          <w:rtl/>
          <w:lang w:bidi="ar-EG"/>
        </w:rPr>
      </w:pPr>
      <w:r w:rsidRPr="00410333">
        <w:rPr>
          <w:spacing w:val="4"/>
        </w:rPr>
        <w:t>1</w:t>
      </w:r>
      <w:r w:rsidRPr="00410333">
        <w:rPr>
          <w:spacing w:val="4"/>
          <w:rtl/>
        </w:rPr>
        <w:tab/>
      </w:r>
      <w:r w:rsidRPr="00410333">
        <w:rPr>
          <w:rFonts w:hint="eastAsia"/>
          <w:spacing w:val="4"/>
          <w:rtl/>
        </w:rPr>
        <w:t>أن</w:t>
      </w:r>
      <w:r w:rsidRPr="00410333">
        <w:rPr>
          <w:spacing w:val="4"/>
          <w:rtl/>
        </w:rPr>
        <w:t xml:space="preserve"> </w:t>
      </w:r>
      <w:ins w:id="100" w:author="Madrane, Badiáa" w:date="2022-01-04T09:44:00Z">
        <w:r w:rsidR="00D91002">
          <w:rPr>
            <w:rFonts w:hint="cs"/>
            <w:spacing w:val="4"/>
            <w:rtl/>
          </w:rPr>
          <w:t>من الممكن أن يعقد</w:t>
        </w:r>
      </w:ins>
      <w:ins w:id="101" w:author="Madrane, Badiáa" w:date="2022-01-04T09:45:00Z">
        <w:r w:rsidR="00D91002">
          <w:rPr>
            <w:rFonts w:hint="cs"/>
            <w:spacing w:val="4"/>
            <w:rtl/>
          </w:rPr>
          <w:t xml:space="preserve"> </w:t>
        </w:r>
      </w:ins>
      <w:del w:id="102" w:author="Madrane, Badiáa" w:date="2022-01-04T09:45:00Z">
        <w:r w:rsidRPr="00410333" w:rsidDel="00D91002">
          <w:rPr>
            <w:rFonts w:hint="eastAsia"/>
            <w:spacing w:val="4"/>
            <w:rtl/>
          </w:rPr>
          <w:delText>يواصل</w:delText>
        </w:r>
        <w:r w:rsidRPr="00410333" w:rsidDel="00D91002">
          <w:rPr>
            <w:spacing w:val="4"/>
            <w:rtl/>
          </w:rPr>
          <w:delText xml:space="preserve"> </w:delText>
        </w:r>
      </w:del>
      <w:r w:rsidRPr="00410333">
        <w:rPr>
          <w:rFonts w:hint="eastAsia"/>
          <w:spacing w:val="4"/>
          <w:rtl/>
        </w:rPr>
        <w:t>الفريق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الاستشاري</w:t>
      </w:r>
      <w:r w:rsidRPr="00410333">
        <w:rPr>
          <w:rFonts w:hint="cs"/>
          <w:spacing w:val="4"/>
          <w:rtl/>
        </w:rPr>
        <w:t xml:space="preserve"> للاتصالات الراديوية والفريق الاستشاري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  <w:lang w:bidi="ar-EG"/>
        </w:rPr>
        <w:t xml:space="preserve"> والفريق الاستشاري لتنمية الاتصالات</w:t>
      </w:r>
      <w:del w:id="103" w:author="Madrane, Badiáa" w:date="2022-01-04T09:45:00Z">
        <w:r w:rsidRPr="00410333" w:rsidDel="00D91002">
          <w:rPr>
            <w:rFonts w:hint="eastAsia"/>
            <w:spacing w:val="4"/>
            <w:rtl/>
          </w:rPr>
          <w:delText>،</w:delText>
        </w:r>
        <w:r w:rsidRPr="00410333" w:rsidDel="00D91002">
          <w:rPr>
            <w:spacing w:val="4"/>
            <w:rtl/>
          </w:rPr>
          <w:delText xml:space="preserve"> في</w:delText>
        </w:r>
      </w:del>
      <w:r w:rsidRPr="00410333">
        <w:rPr>
          <w:spacing w:val="4"/>
          <w:rtl/>
        </w:rPr>
        <w:t> </w:t>
      </w:r>
      <w:r w:rsidRPr="00410333">
        <w:rPr>
          <w:rFonts w:hint="eastAsia"/>
          <w:spacing w:val="4"/>
          <w:rtl/>
        </w:rPr>
        <w:t>اجتماعات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مشتركة</w:t>
      </w:r>
      <w:r w:rsidRPr="00410333">
        <w:rPr>
          <w:spacing w:val="4"/>
          <w:rtl/>
        </w:rPr>
        <w:t xml:space="preserve"> </w:t>
      </w:r>
      <w:del w:id="104" w:author="Madrane, Badiáa" w:date="2022-01-04T09:45:00Z">
        <w:r w:rsidRPr="00410333" w:rsidDel="00D91002">
          <w:rPr>
            <w:rFonts w:hint="eastAsia"/>
            <w:spacing w:val="4"/>
            <w:rtl/>
          </w:rPr>
          <w:delText>عند</w:delText>
        </w:r>
        <w:r w:rsidRPr="00410333" w:rsidDel="00D91002">
          <w:rPr>
            <w:spacing w:val="4"/>
            <w:rtl/>
          </w:rPr>
          <w:delText xml:space="preserve"> </w:delText>
        </w:r>
        <w:r w:rsidRPr="00410333" w:rsidDel="00D91002">
          <w:rPr>
            <w:rFonts w:hint="eastAsia"/>
            <w:spacing w:val="4"/>
            <w:rtl/>
          </w:rPr>
          <w:delText>اللزوم،</w:delText>
        </w:r>
        <w:r w:rsidRPr="00410333" w:rsidDel="00D91002">
          <w:rPr>
            <w:spacing w:val="4"/>
            <w:rtl/>
          </w:rPr>
          <w:delText xml:space="preserve"> </w:delText>
        </w:r>
      </w:del>
      <w:ins w:id="105" w:author="Madrane, Badiáa" w:date="2022-01-04T09:45:00Z">
        <w:r w:rsidR="00D91002">
          <w:rPr>
            <w:rFonts w:hint="cs"/>
            <w:spacing w:val="4"/>
            <w:rtl/>
          </w:rPr>
          <w:t>ل</w:t>
        </w:r>
      </w:ins>
      <w:r w:rsidRPr="00410333">
        <w:rPr>
          <w:rFonts w:hint="eastAsia"/>
          <w:spacing w:val="4"/>
          <w:rtl/>
        </w:rPr>
        <w:t>استعراض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الأعمال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والقائمة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وتوزيعها</w:t>
      </w:r>
      <w:r w:rsidRPr="00410333">
        <w:rPr>
          <w:spacing w:val="4"/>
          <w:rtl/>
        </w:rPr>
        <w:t xml:space="preserve"> </w:t>
      </w:r>
      <w:ins w:id="106" w:author="Madrane, Badiáa" w:date="2022-01-04T09:46:00Z">
        <w:r w:rsidR="004123C6">
          <w:rPr>
            <w:rFonts w:hint="cs"/>
            <w:spacing w:val="4"/>
            <w:rtl/>
          </w:rPr>
          <w:t>على ال</w:t>
        </w:r>
      </w:ins>
      <w:ins w:id="107" w:author="Madrane, Badiáa" w:date="2022-01-04T09:47:00Z">
        <w:r w:rsidR="004123C6">
          <w:rPr>
            <w:rFonts w:hint="cs"/>
            <w:spacing w:val="4"/>
            <w:rtl/>
          </w:rPr>
          <w:t>ن</w:t>
        </w:r>
      </w:ins>
      <w:ins w:id="108" w:author="Madrane, Badiáa" w:date="2022-01-04T09:46:00Z">
        <w:r w:rsidR="004123C6">
          <w:rPr>
            <w:rFonts w:hint="cs"/>
            <w:spacing w:val="4"/>
            <w:rtl/>
          </w:rPr>
          <w:t xml:space="preserve">حو المناسب </w:t>
        </w:r>
      </w:ins>
      <w:del w:id="109" w:author="Madrane, Badiáa" w:date="2022-01-04T09:47:00Z">
        <w:r w:rsidRPr="00410333" w:rsidDel="004123C6">
          <w:rPr>
            <w:rFonts w:hint="eastAsia"/>
            <w:spacing w:val="4"/>
            <w:rtl/>
          </w:rPr>
          <w:delText>بين</w:delText>
        </w:r>
        <w:r w:rsidRPr="00410333" w:rsidDel="004123C6">
          <w:rPr>
            <w:spacing w:val="4"/>
            <w:rtl/>
          </w:rPr>
          <w:delText xml:space="preserve"> </w:delText>
        </w:r>
      </w:del>
      <w:ins w:id="110" w:author="Madrane, Badiáa" w:date="2022-01-04T09:47:00Z">
        <w:r w:rsidR="004123C6">
          <w:rPr>
            <w:rFonts w:hint="cs"/>
            <w:spacing w:val="4"/>
            <w:rtl/>
          </w:rPr>
          <w:t>على</w:t>
        </w:r>
        <w:r w:rsidR="004123C6" w:rsidRPr="00410333">
          <w:rPr>
            <w:spacing w:val="4"/>
            <w:rtl/>
          </w:rPr>
          <w:t xml:space="preserve"> </w:t>
        </w:r>
      </w:ins>
      <w:r w:rsidRPr="00410333">
        <w:rPr>
          <w:rFonts w:hint="eastAsia"/>
          <w:spacing w:val="4"/>
          <w:rtl/>
        </w:rPr>
        <w:t>قطاع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</w:rPr>
        <w:t xml:space="preserve"> الراديوية </w:t>
      </w:r>
      <w:del w:id="111" w:author="Madrane, Badiáa" w:date="2022-01-04T09:48:00Z">
        <w:r w:rsidRPr="00410333" w:rsidDel="004123C6">
          <w:rPr>
            <w:rFonts w:hint="eastAsia"/>
            <w:spacing w:val="4"/>
            <w:rtl/>
          </w:rPr>
          <w:delText>وقطاع</w:delText>
        </w:r>
        <w:r w:rsidRPr="00410333" w:rsidDel="004123C6">
          <w:rPr>
            <w:rFonts w:hint="cs"/>
            <w:spacing w:val="4"/>
            <w:rtl/>
          </w:rPr>
          <w:delText xml:space="preserve"> </w:delText>
        </w:r>
      </w:del>
      <w:ins w:id="112" w:author="Madrane, Badiáa" w:date="2022-01-04T09:48:00Z">
        <w:r w:rsidR="004123C6">
          <w:rPr>
            <w:rFonts w:hint="cs"/>
            <w:spacing w:val="4"/>
            <w:rtl/>
          </w:rPr>
          <w:t xml:space="preserve">أو </w:t>
        </w:r>
        <w:r w:rsidR="004123C6" w:rsidRPr="00410333">
          <w:rPr>
            <w:rFonts w:hint="eastAsia"/>
            <w:spacing w:val="4"/>
            <w:rtl/>
          </w:rPr>
          <w:t>قطاع</w:t>
        </w:r>
        <w:r w:rsidR="004123C6" w:rsidRPr="00410333">
          <w:rPr>
            <w:rFonts w:hint="cs"/>
            <w:spacing w:val="4"/>
            <w:rtl/>
          </w:rPr>
          <w:t xml:space="preserve"> </w:t>
        </w:r>
      </w:ins>
      <w:r w:rsidRPr="00410333">
        <w:rPr>
          <w:rFonts w:hint="cs"/>
          <w:spacing w:val="4"/>
          <w:rtl/>
        </w:rPr>
        <w:t>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spacing w:val="4"/>
          <w:rtl/>
        </w:rPr>
        <w:t xml:space="preserve"> </w:t>
      </w:r>
      <w:del w:id="113" w:author="Madrane, Badiáa" w:date="2022-01-04T09:48:00Z">
        <w:r w:rsidRPr="00410333" w:rsidDel="004123C6">
          <w:rPr>
            <w:rFonts w:hint="cs"/>
            <w:spacing w:val="4"/>
            <w:rtl/>
          </w:rPr>
          <w:delText xml:space="preserve">وقطاع </w:delText>
        </w:r>
      </w:del>
      <w:ins w:id="114" w:author="Madrane, Badiáa" w:date="2022-01-04T09:48:00Z">
        <w:r w:rsidR="004123C6">
          <w:rPr>
            <w:rFonts w:hint="cs"/>
            <w:spacing w:val="4"/>
            <w:rtl/>
          </w:rPr>
          <w:t xml:space="preserve">أو </w:t>
        </w:r>
        <w:r w:rsidR="004123C6" w:rsidRPr="00410333">
          <w:rPr>
            <w:rFonts w:hint="cs"/>
            <w:spacing w:val="4"/>
            <w:rtl/>
          </w:rPr>
          <w:t xml:space="preserve">قطاع </w:t>
        </w:r>
      </w:ins>
      <w:r w:rsidRPr="00410333">
        <w:rPr>
          <w:rFonts w:hint="cs"/>
          <w:spacing w:val="4"/>
          <w:rtl/>
        </w:rPr>
        <w:t>تنمية الاتصالات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 xml:space="preserve">لموافقة الدول الأعضاء عليها </w:t>
      </w:r>
      <w:r w:rsidRPr="00410333">
        <w:rPr>
          <w:rFonts w:hint="eastAsia"/>
          <w:spacing w:val="4"/>
          <w:rtl/>
        </w:rPr>
        <w:t>طبقاً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للإجراءات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الموضوعة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للموافقة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على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المسائل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</w:t>
      </w:r>
      <w:r w:rsidRPr="00410333">
        <w:rPr>
          <w:spacing w:val="4"/>
          <w:rtl/>
        </w:rPr>
        <w:t>/أو المراجَعة</w:t>
      </w:r>
      <w:ins w:id="115" w:author="Madrane, Badiáa" w:date="2022-01-04T09:50:00Z">
        <w:r w:rsidR="002D6451">
          <w:rPr>
            <w:rFonts w:hint="cs"/>
            <w:spacing w:val="4"/>
            <w:rtl/>
          </w:rPr>
          <w:t xml:space="preserve">، أو </w:t>
        </w:r>
      </w:ins>
      <w:ins w:id="116" w:author="Madrane, Badiáa" w:date="2022-01-04T09:51:00Z">
        <w:r w:rsidR="00BB0F0D">
          <w:rPr>
            <w:rFonts w:hint="cs"/>
            <w:spacing w:val="4"/>
            <w:rtl/>
          </w:rPr>
          <w:t xml:space="preserve">من الممكن أن يقرر أي فريقين من الأفرقة الاستشارية الثلاثة </w:t>
        </w:r>
      </w:ins>
      <w:ins w:id="117" w:author="Madrane, Badiáa" w:date="2022-01-04T09:52:00Z">
        <w:r w:rsidR="00BB0F0D">
          <w:rPr>
            <w:rFonts w:hint="cs"/>
            <w:spacing w:val="4"/>
            <w:rtl/>
          </w:rPr>
          <w:t>بشكل منفصل أن</w:t>
        </w:r>
      </w:ins>
      <w:ins w:id="118" w:author="Madrane, Badiáa" w:date="2022-01-04T09:54:00Z">
        <w:r w:rsidR="00B705C2">
          <w:rPr>
            <w:rFonts w:hint="cs"/>
            <w:spacing w:val="4"/>
            <w:rtl/>
          </w:rPr>
          <w:t xml:space="preserve">ه ينبغي اتخاذ مزيد من تدابير </w:t>
        </w:r>
        <w:r w:rsidR="00E23064">
          <w:rPr>
            <w:rFonts w:hint="cs"/>
            <w:spacing w:val="4"/>
            <w:rtl/>
          </w:rPr>
          <w:t xml:space="preserve">التنسيق على </w:t>
        </w:r>
      </w:ins>
      <w:ins w:id="119" w:author="Madrane, Badiáa" w:date="2022-01-04T09:55:00Z">
        <w:r w:rsidR="00E23064">
          <w:rPr>
            <w:rFonts w:hint="cs"/>
            <w:spacing w:val="4"/>
            <w:rtl/>
          </w:rPr>
          <w:t xml:space="preserve">النحو المنصوص عليه في الفقرة 2 من </w:t>
        </w:r>
        <w:r w:rsidR="00E23064" w:rsidRPr="00E23064">
          <w:rPr>
            <w:i/>
            <w:iCs/>
            <w:spacing w:val="4"/>
            <w:rtl/>
            <w:rPrChange w:id="120" w:author="Madrane, Badiáa" w:date="2022-01-04T09:55:00Z">
              <w:rPr>
                <w:spacing w:val="4"/>
                <w:rtl/>
              </w:rPr>
            </w:rPrChange>
          </w:rPr>
          <w:t>"تقرر"</w:t>
        </w:r>
        <w:r w:rsidR="00E23064">
          <w:rPr>
            <w:rFonts w:hint="cs"/>
            <w:spacing w:val="4"/>
            <w:rtl/>
          </w:rPr>
          <w:t xml:space="preserve"> من هذا القرار</w:t>
        </w:r>
      </w:ins>
      <w:r w:rsidRPr="00410333">
        <w:rPr>
          <w:spacing w:val="4"/>
          <w:rtl/>
        </w:rPr>
        <w:t>؛</w:t>
      </w:r>
    </w:p>
    <w:p w14:paraId="5C351B40" w14:textId="51CA0EA4" w:rsidR="0043659F" w:rsidRPr="00410333" w:rsidRDefault="009E0FFB" w:rsidP="00B17728">
      <w:pPr>
        <w:spacing w:line="187" w:lineRule="auto"/>
        <w:rPr>
          <w:rtl/>
          <w:lang w:bidi="ar-EG"/>
        </w:rPr>
      </w:pPr>
      <w:r w:rsidRPr="00410333">
        <w:t>2</w:t>
      </w:r>
      <w:r w:rsidRPr="00410333">
        <w:rPr>
          <w:rtl/>
        </w:rPr>
        <w:tab/>
      </w:r>
      <w:r w:rsidRPr="00410333">
        <w:rPr>
          <w:rFonts w:hint="eastAsia"/>
          <w:rtl/>
        </w:rPr>
        <w:t>أنه،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عند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تحديد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مسؤوليات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كبيرة</w:t>
      </w:r>
      <w:r w:rsidRPr="00410333">
        <w:rPr>
          <w:rtl/>
        </w:rPr>
        <w:t xml:space="preserve"> في </w:t>
      </w:r>
      <w:ins w:id="121" w:author="Madrane, Badiáa" w:date="2022-01-04T09:57:00Z">
        <w:r w:rsidR="005E6702">
          <w:rPr>
            <w:rFonts w:hint="cs"/>
            <w:rtl/>
          </w:rPr>
          <w:t xml:space="preserve">أي </w:t>
        </w:r>
      </w:ins>
      <w:r w:rsidRPr="00410333">
        <w:rPr>
          <w:rFonts w:hint="cs"/>
          <w:rtl/>
        </w:rPr>
        <w:t>قطاعين أو في </w:t>
      </w:r>
      <w:ins w:id="122" w:author="Madrane, Badiáa" w:date="2022-01-04T09:58:00Z">
        <w:r w:rsidR="005E6702">
          <w:rPr>
            <w:rFonts w:hint="cs"/>
            <w:rtl/>
          </w:rPr>
          <w:t xml:space="preserve">جميع </w:t>
        </w:r>
      </w:ins>
      <w:r w:rsidRPr="00410333">
        <w:rPr>
          <w:rFonts w:hint="cs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الثلاثة في </w:t>
      </w:r>
      <w:r w:rsidRPr="00410333">
        <w:rPr>
          <w:rtl/>
        </w:rPr>
        <w:t>موضوع معين، ينبغي:</w:t>
      </w:r>
    </w:p>
    <w:p w14:paraId="7C634555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تطبيق</w:t>
      </w:r>
      <w:r w:rsidRPr="00410333">
        <w:rPr>
          <w:rtl/>
        </w:rPr>
        <w:t xml:space="preserve"> الإجراء المبين في الملحق </w:t>
      </w:r>
      <w:r w:rsidRPr="00410333">
        <w:t>A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</w:p>
    <w:p w14:paraId="0767BAFA" w14:textId="105081E3" w:rsidR="0043659F" w:rsidRPr="00410333" w:rsidRDefault="009E0FFB" w:rsidP="00B17728">
      <w:pPr>
        <w:pStyle w:val="enumlev1"/>
        <w:rPr>
          <w:rtl/>
        </w:rPr>
      </w:pPr>
      <w:r w:rsidRPr="009B2410">
        <w:rPr>
          <w:rFonts w:hint="cs"/>
          <w:rtl/>
          <w:lang w:bidi="ar-EG"/>
        </w:rPr>
        <w:t>’</w:t>
      </w:r>
      <w:r w:rsidRPr="009B2410">
        <w:rPr>
          <w:lang w:bidi="ar-EG"/>
        </w:rPr>
        <w:t>2</w:t>
      </w:r>
      <w:r w:rsidRPr="009B2410">
        <w:rPr>
          <w:rFonts w:hint="cs"/>
          <w:rtl/>
          <w:lang w:bidi="ar-EG"/>
        </w:rPr>
        <w:t>‘</w:t>
      </w:r>
      <w:r w:rsidRPr="009B2410">
        <w:rPr>
          <w:rtl/>
        </w:rPr>
        <w:tab/>
      </w:r>
      <w:r w:rsidRPr="009B2410">
        <w:rPr>
          <w:rFonts w:hint="eastAsia"/>
          <w:rtl/>
        </w:rPr>
        <w:t>دراسة</w:t>
      </w:r>
      <w:ins w:id="123" w:author="Madrane, Badiáa" w:date="2022-01-04T10:02:00Z">
        <w:r w:rsidR="009A5461" w:rsidRPr="009B2410">
          <w:rPr>
            <w:rFonts w:hint="cs"/>
            <w:rtl/>
          </w:rPr>
          <w:t xml:space="preserve"> المسألة من جانب</w:t>
        </w:r>
      </w:ins>
      <w:r w:rsidRPr="009B2410">
        <w:rPr>
          <w:rtl/>
        </w:rPr>
        <w:t xml:space="preserve"> </w:t>
      </w:r>
      <w:r w:rsidRPr="009B2410">
        <w:rPr>
          <w:rFonts w:hint="eastAsia"/>
          <w:rtl/>
        </w:rPr>
        <w:t>لجان</w:t>
      </w:r>
      <w:r w:rsidRPr="009B2410">
        <w:rPr>
          <w:rtl/>
        </w:rPr>
        <w:t xml:space="preserve"> </w:t>
      </w:r>
      <w:r w:rsidRPr="009B2410">
        <w:rPr>
          <w:rFonts w:hint="eastAsia"/>
          <w:rtl/>
        </w:rPr>
        <w:t>الدراسات</w:t>
      </w:r>
      <w:r w:rsidRPr="009B2410">
        <w:rPr>
          <w:rtl/>
        </w:rPr>
        <w:t xml:space="preserve"> </w:t>
      </w:r>
      <w:del w:id="124" w:author="Madrane, Badiáa" w:date="2022-01-04T10:04:00Z">
        <w:r w:rsidRPr="009B2410" w:rsidDel="00AA48FC">
          <w:rPr>
            <w:rFonts w:hint="eastAsia"/>
            <w:rtl/>
          </w:rPr>
          <w:delText>المعنية</w:delText>
        </w:r>
        <w:r w:rsidRPr="009B2410" w:rsidDel="00AA48FC">
          <w:rPr>
            <w:rtl/>
          </w:rPr>
          <w:delText xml:space="preserve"> </w:delText>
        </w:r>
      </w:del>
      <w:ins w:id="125" w:author="Madrane, Badiáa" w:date="2022-01-04T10:04:00Z">
        <w:r w:rsidR="00AA48FC" w:rsidRPr="009B2410">
          <w:rPr>
            <w:rFonts w:hint="cs"/>
            <w:rtl/>
          </w:rPr>
          <w:t>ذات الصلة</w:t>
        </w:r>
        <w:r w:rsidR="00AA48FC" w:rsidRPr="009B2410">
          <w:rPr>
            <w:rtl/>
          </w:rPr>
          <w:t xml:space="preserve"> </w:t>
        </w:r>
      </w:ins>
      <w:r w:rsidRPr="009B2410">
        <w:rPr>
          <w:rtl/>
        </w:rPr>
        <w:t>في </w:t>
      </w:r>
      <w:r w:rsidRPr="009B2410">
        <w:rPr>
          <w:rFonts w:hint="eastAsia"/>
          <w:rtl/>
        </w:rPr>
        <w:t>القطاعات</w:t>
      </w:r>
      <w:r w:rsidRPr="009B2410">
        <w:rPr>
          <w:rtl/>
        </w:rPr>
        <w:t xml:space="preserve"> </w:t>
      </w:r>
      <w:r w:rsidRPr="009B2410">
        <w:rPr>
          <w:rFonts w:hint="cs"/>
          <w:rtl/>
        </w:rPr>
        <w:t xml:space="preserve">المعنية </w:t>
      </w:r>
      <w:del w:id="126" w:author="Madrane, Badiáa" w:date="2022-01-04T10:05:00Z">
        <w:r w:rsidRPr="009B2410" w:rsidDel="00AA48FC">
          <w:rPr>
            <w:rFonts w:hint="cs"/>
            <w:rtl/>
          </w:rPr>
          <w:delText>بهذه</w:delText>
        </w:r>
        <w:r w:rsidRPr="009B2410" w:rsidDel="00AA48FC">
          <w:rPr>
            <w:rtl/>
          </w:rPr>
          <w:delText xml:space="preserve"> </w:delText>
        </w:r>
        <w:r w:rsidRPr="009B2410" w:rsidDel="00AA48FC">
          <w:rPr>
            <w:rFonts w:hint="eastAsia"/>
            <w:rtl/>
          </w:rPr>
          <w:delText>المسألة</w:delText>
        </w:r>
        <w:r w:rsidRPr="009B2410" w:rsidDel="00AA48FC">
          <w:rPr>
            <w:rtl/>
          </w:rPr>
          <w:delText xml:space="preserve"> </w:delText>
        </w:r>
      </w:del>
      <w:r w:rsidRPr="009B2410">
        <w:rPr>
          <w:rFonts w:hint="eastAsia"/>
          <w:rtl/>
        </w:rPr>
        <w:t>مع</w:t>
      </w:r>
      <w:r w:rsidRPr="009B2410">
        <w:rPr>
          <w:rtl/>
        </w:rPr>
        <w:t xml:space="preserve"> </w:t>
      </w:r>
      <w:r w:rsidRPr="009B2410">
        <w:rPr>
          <w:rFonts w:hint="eastAsia"/>
          <w:rtl/>
        </w:rPr>
        <w:t>إجراء</w:t>
      </w:r>
      <w:r w:rsidRPr="009B2410">
        <w:rPr>
          <w:rtl/>
        </w:rPr>
        <w:t xml:space="preserve"> </w:t>
      </w:r>
      <w:r w:rsidRPr="009B2410">
        <w:rPr>
          <w:rFonts w:hint="eastAsia"/>
          <w:rtl/>
        </w:rPr>
        <w:t>تنسيق</w:t>
      </w:r>
      <w:r w:rsidRPr="009B2410">
        <w:rPr>
          <w:rtl/>
        </w:rPr>
        <w:t xml:space="preserve"> </w:t>
      </w:r>
      <w:r w:rsidRPr="009B2410">
        <w:rPr>
          <w:rFonts w:hint="eastAsia"/>
          <w:rtl/>
        </w:rPr>
        <w:t>مناسب</w:t>
      </w:r>
      <w:ins w:id="127" w:author="Madrane, Badiáa" w:date="2022-01-04T10:06:00Z">
        <w:r w:rsidR="00AA48FC" w:rsidRPr="009B2410">
          <w:rPr>
            <w:rFonts w:hint="cs"/>
            <w:rtl/>
          </w:rPr>
          <w:t xml:space="preserve"> ومواءمة المواضيع </w:t>
        </w:r>
        <w:r w:rsidR="005463BE" w:rsidRPr="009B2410">
          <w:rPr>
            <w:rFonts w:hint="cs"/>
            <w:rtl/>
          </w:rPr>
          <w:t>ذات الصلة التي تهم لجان الدراسات في قطاع تقيي</w:t>
        </w:r>
      </w:ins>
      <w:ins w:id="128" w:author="Madrane, Badiáa" w:date="2022-01-04T10:07:00Z">
        <w:r w:rsidR="005463BE" w:rsidRPr="009B2410">
          <w:rPr>
            <w:rFonts w:hint="cs"/>
            <w:rtl/>
          </w:rPr>
          <w:t>س الاتصالات وقطاع تنمية الاتصالات وقطاع الاتصالات الراديوية بالاتحاد</w:t>
        </w:r>
      </w:ins>
      <w:r w:rsidRPr="009B2410">
        <w:rPr>
          <w:rtl/>
        </w:rPr>
        <w:t xml:space="preserve"> (انظر </w:t>
      </w:r>
      <w:r w:rsidRPr="009B2410">
        <w:rPr>
          <w:rFonts w:hint="eastAsia"/>
          <w:rtl/>
        </w:rPr>
        <w:t>الملحقين </w:t>
      </w:r>
      <w:r w:rsidRPr="009B2410">
        <w:t>B</w:t>
      </w:r>
      <w:r w:rsidRPr="009B2410">
        <w:rPr>
          <w:rtl/>
        </w:rPr>
        <w:t xml:space="preserve"> و</w:t>
      </w:r>
      <w:r w:rsidRPr="009B2410">
        <w:t>C</w:t>
      </w:r>
      <w:r w:rsidRPr="009B2410">
        <w:rPr>
          <w:rtl/>
        </w:rPr>
        <w:t xml:space="preserve"> بهذا</w:t>
      </w:r>
      <w:r w:rsidRPr="009B2410">
        <w:rPr>
          <w:rFonts w:hint="eastAsia"/>
          <w:rtl/>
        </w:rPr>
        <w:t> القرار</w:t>
      </w:r>
      <w:r w:rsidRPr="009B2410">
        <w:rPr>
          <w:rtl/>
        </w:rPr>
        <w:t>)</w:t>
      </w:r>
      <w:r w:rsidRPr="009B2410">
        <w:rPr>
          <w:rFonts w:hint="eastAsia"/>
          <w:rtl/>
        </w:rPr>
        <w:t>؛</w:t>
      </w:r>
      <w:r w:rsidRPr="009B2410">
        <w:rPr>
          <w:rFonts w:hint="cs"/>
          <w:rtl/>
        </w:rPr>
        <w:t xml:space="preserve"> أو</w:t>
      </w:r>
    </w:p>
    <w:p w14:paraId="317CCE48" w14:textId="1B27D3EF" w:rsidR="0043659F" w:rsidRDefault="009E0FFB">
      <w:pPr>
        <w:pStyle w:val="enumlev1"/>
        <w:rPr>
          <w:ins w:id="129" w:author="Elbahnassawy, Ganat" w:date="2021-12-21T14:56:00Z"/>
          <w:rtl/>
          <w:lang w:bidi="ar-EG"/>
        </w:rPr>
        <w:pPrChange w:id="130" w:author="Almidani, Ahmad Alaa" w:date="2022-01-06T17:18:00Z">
          <w:pPr/>
        </w:pPrChange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3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يمكن لمدراء المكاتب المعنية الترتيب لعقد اجتماع مشترك</w:t>
      </w:r>
      <w:del w:id="131" w:author="Elbahnassawy, Ganat" w:date="2021-12-21T14:56:00Z">
        <w:r w:rsidRPr="00410333" w:rsidDel="00A62E61">
          <w:rPr>
            <w:rFonts w:hint="cs"/>
            <w:rtl/>
            <w:lang w:bidi="ar-EG"/>
          </w:rPr>
          <w:delText>،</w:delText>
        </w:r>
      </w:del>
      <w:ins w:id="132" w:author="Madrane, Badiáa" w:date="2022-01-04T10:11:00Z">
        <w:r w:rsidR="00414417">
          <w:rPr>
            <w:rFonts w:hint="cs"/>
            <w:rtl/>
            <w:lang w:bidi="ar-EG"/>
          </w:rPr>
          <w:t xml:space="preserve"> </w:t>
        </w:r>
      </w:ins>
      <w:ins w:id="133" w:author="Madrane, Badiáa" w:date="2022-01-04T10:12:00Z">
        <w:r w:rsidR="00414417">
          <w:rPr>
            <w:rFonts w:hint="cs"/>
            <w:rtl/>
            <w:lang w:bidi="ar-EG"/>
          </w:rPr>
          <w:t xml:space="preserve">حيث </w:t>
        </w:r>
      </w:ins>
      <w:ins w:id="134" w:author="Madrane, Badiáa" w:date="2022-01-04T10:11:00Z">
        <w:r w:rsidR="00414417">
          <w:rPr>
            <w:rFonts w:hint="cs"/>
            <w:rtl/>
            <w:lang w:bidi="ar-EG"/>
          </w:rPr>
          <w:t xml:space="preserve">يقترحون </w:t>
        </w:r>
      </w:ins>
      <w:ins w:id="135" w:author="Madrane, Badiáa" w:date="2022-01-04T10:12:00Z">
        <w:r w:rsidR="00414417">
          <w:rPr>
            <w:rFonts w:hint="cs"/>
            <w:rtl/>
            <w:lang w:bidi="ar-EG"/>
          </w:rPr>
          <w:t>على ال</w:t>
        </w:r>
      </w:ins>
      <w:ins w:id="136" w:author="Madrane, Badiáa" w:date="2022-01-04T10:13:00Z">
        <w:r w:rsidR="00414417">
          <w:rPr>
            <w:rFonts w:hint="cs"/>
            <w:rtl/>
            <w:lang w:bidi="ar-EG"/>
          </w:rPr>
          <w:t>أفرقة الاستشارية</w:t>
        </w:r>
      </w:ins>
      <w:ins w:id="137" w:author="Madrane, Badiáa" w:date="2022-01-04T10:11:00Z">
        <w:r w:rsidR="00414417">
          <w:rPr>
            <w:rFonts w:hint="cs"/>
            <w:rtl/>
            <w:lang w:bidi="ar-EG"/>
          </w:rPr>
          <w:t xml:space="preserve"> هذه التدابير المحددة لتناول أي موضوع </w:t>
        </w:r>
      </w:ins>
      <w:ins w:id="138" w:author="Madrane, Badiáa" w:date="2022-01-04T10:13:00Z">
        <w:r w:rsidR="00414417">
          <w:rPr>
            <w:rFonts w:hint="cs"/>
            <w:rtl/>
            <w:lang w:bidi="ar-EG"/>
          </w:rPr>
          <w:t>على نحو أكثر فعالية</w:t>
        </w:r>
      </w:ins>
      <w:ins w:id="139" w:author="Elbahnassawy, Ganat" w:date="2021-12-21T14:56:00Z">
        <w:r w:rsidR="00A62E61">
          <w:rPr>
            <w:rFonts w:hint="cs"/>
            <w:rtl/>
            <w:lang w:bidi="ar-EG"/>
          </w:rPr>
          <w:t>؛</w:t>
        </w:r>
      </w:ins>
    </w:p>
    <w:p w14:paraId="1B0A35F3" w14:textId="4F977AF6" w:rsidR="00A62E61" w:rsidRDefault="00A62E61">
      <w:pPr>
        <w:pStyle w:val="enumlev1"/>
        <w:rPr>
          <w:ins w:id="140" w:author="Elbahnassawy, Ganat" w:date="2021-12-21T14:56:00Z"/>
          <w:rtl/>
          <w:lang w:bidi="ar-EG"/>
        </w:rPr>
        <w:pPrChange w:id="141" w:author="Elbahnassawy, Ganat" w:date="2021-12-21T14:57:00Z">
          <w:pPr/>
        </w:pPrChange>
      </w:pPr>
      <w:ins w:id="142" w:author="Elbahnassawy, Ganat" w:date="2021-12-21T14:56:00Z">
        <w:r>
          <w:rPr>
            <w:rFonts w:hint="cs"/>
            <w:rtl/>
            <w:lang w:bidi="ar-EG"/>
          </w:rPr>
          <w:t>’4‘</w:t>
        </w:r>
        <w:r>
          <w:rPr>
            <w:rtl/>
            <w:lang w:bidi="ar-EG"/>
          </w:rPr>
          <w:tab/>
        </w:r>
      </w:ins>
      <w:ins w:id="143" w:author="Madrane, Badiáa" w:date="2022-01-04T10:14:00Z">
        <w:r w:rsidR="00167EEC">
          <w:rPr>
            <w:rFonts w:hint="cs"/>
            <w:rtl/>
            <w:lang w:bidi="ar-EG"/>
          </w:rPr>
          <w:t xml:space="preserve">يمكن أيضاً اتخاذ </w:t>
        </w:r>
      </w:ins>
      <w:ins w:id="144" w:author="Madrane, Badiáa" w:date="2022-01-04T10:17:00Z">
        <w:r w:rsidR="008401B8">
          <w:rPr>
            <w:rFonts w:hint="cs"/>
            <w:rtl/>
            <w:lang w:bidi="ar-EG"/>
          </w:rPr>
          <w:t>مزيج من التدابير المذكورة أعلاه؛</w:t>
        </w:r>
      </w:ins>
    </w:p>
    <w:p w14:paraId="1BF45961" w14:textId="29EFEB6F" w:rsidR="00A62E61" w:rsidRDefault="00A62E61" w:rsidP="00B17728">
      <w:pPr>
        <w:rPr>
          <w:lang w:bidi="ar-EG"/>
        </w:rPr>
      </w:pPr>
      <w:ins w:id="145" w:author="Elbahnassawy, Ganat" w:date="2021-12-21T14:56:00Z">
        <w:r>
          <w:rPr>
            <w:rFonts w:hint="cs"/>
            <w:rtl/>
            <w:lang w:bidi="ar-EG"/>
          </w:rPr>
          <w:t>3</w:t>
        </w:r>
        <w:r>
          <w:rPr>
            <w:rtl/>
            <w:lang w:bidi="ar-EG"/>
          </w:rPr>
          <w:tab/>
        </w:r>
      </w:ins>
      <w:ins w:id="146" w:author="Madrane, Badiáa" w:date="2022-01-04T10:22:00Z">
        <w:r w:rsidR="00ED5A2D">
          <w:rPr>
            <w:rFonts w:hint="cs"/>
            <w:rtl/>
            <w:lang w:bidi="ar-EG"/>
          </w:rPr>
          <w:t>أن الطلبات المقدمة من القطاعي</w:t>
        </w:r>
      </w:ins>
      <w:ins w:id="147" w:author="Madrane, Badiáa" w:date="2022-01-04T10:28:00Z">
        <w:r w:rsidR="006E6BA6">
          <w:rPr>
            <w:rFonts w:hint="cs"/>
            <w:rtl/>
            <w:lang w:bidi="ar-EG"/>
          </w:rPr>
          <w:t>ن</w:t>
        </w:r>
      </w:ins>
      <w:ins w:id="148" w:author="Madrane, Badiáa" w:date="2022-01-04T10:22:00Z">
        <w:r w:rsidR="00ED5A2D">
          <w:rPr>
            <w:rFonts w:hint="cs"/>
            <w:rtl/>
            <w:lang w:bidi="ar-EG"/>
          </w:rPr>
          <w:t xml:space="preserve"> الآخرين لتعزيز التنسيق والتعاون </w:t>
        </w:r>
        <w:r w:rsidR="001D03C1">
          <w:rPr>
            <w:rFonts w:hint="cs"/>
            <w:rtl/>
            <w:lang w:bidi="ar-EG"/>
          </w:rPr>
          <w:t xml:space="preserve">على النحو المنصوص عليه في </w:t>
        </w:r>
      </w:ins>
      <w:ins w:id="149" w:author="Madrane, Badiáa" w:date="2022-01-04T10:23:00Z">
        <w:r w:rsidR="001D03C1">
          <w:rPr>
            <w:rFonts w:hint="cs"/>
            <w:rtl/>
            <w:lang w:bidi="ar-EG"/>
          </w:rPr>
          <w:t xml:space="preserve">هذا القرار يجب </w:t>
        </w:r>
      </w:ins>
      <w:ins w:id="150" w:author="Madrane, Badiáa" w:date="2022-01-04T10:24:00Z">
        <w:r w:rsidR="001D03C1">
          <w:rPr>
            <w:rFonts w:hint="cs"/>
            <w:rtl/>
            <w:lang w:bidi="ar-EG"/>
          </w:rPr>
          <w:t xml:space="preserve">أن </w:t>
        </w:r>
      </w:ins>
      <w:ins w:id="151" w:author="Madrane, Badiáa" w:date="2022-01-04T10:31:00Z">
        <w:r w:rsidR="001D2F23">
          <w:rPr>
            <w:rFonts w:hint="cs"/>
            <w:rtl/>
            <w:lang w:bidi="ar-EG"/>
          </w:rPr>
          <w:t>يُنظر إ</w:t>
        </w:r>
      </w:ins>
      <w:ins w:id="152" w:author="Madrane, Badiáa" w:date="2022-01-04T10:33:00Z">
        <w:r w:rsidR="006D75EB">
          <w:rPr>
            <w:rFonts w:hint="cs"/>
            <w:rtl/>
            <w:lang w:bidi="ar-EG"/>
          </w:rPr>
          <w:t>ل</w:t>
        </w:r>
      </w:ins>
      <w:ins w:id="153" w:author="Madrane, Badiáa" w:date="2022-01-04T10:31:00Z">
        <w:r w:rsidR="001D2F23">
          <w:rPr>
            <w:rFonts w:hint="cs"/>
            <w:rtl/>
            <w:lang w:bidi="ar-EG"/>
          </w:rPr>
          <w:t>يها بإيجابية من جانب</w:t>
        </w:r>
      </w:ins>
      <w:ins w:id="154" w:author="Madrane, Badiáa" w:date="2022-01-04T10:28:00Z">
        <w:r w:rsidR="006E6BA6">
          <w:rPr>
            <w:rFonts w:hint="cs"/>
            <w:rtl/>
            <w:lang w:bidi="ar-EG"/>
          </w:rPr>
          <w:t xml:space="preserve"> </w:t>
        </w:r>
      </w:ins>
      <w:ins w:id="155" w:author="Madrane, Badiáa" w:date="2022-01-04T10:27:00Z">
        <w:r w:rsidR="006E6BA6">
          <w:rPr>
            <w:rFonts w:hint="cs"/>
            <w:rtl/>
            <w:lang w:bidi="ar-EG"/>
          </w:rPr>
          <w:t>الهيئات ذات الصلة في قطاع الاتصالات</w:t>
        </w:r>
      </w:ins>
      <w:ins w:id="156" w:author="Madrane, Badiáa" w:date="2022-01-04T10:28:00Z">
        <w:r w:rsidR="006E6BA6">
          <w:rPr>
            <w:rFonts w:hint="cs"/>
            <w:rtl/>
            <w:lang w:bidi="ar-EG"/>
          </w:rPr>
          <w:t>،</w:t>
        </w:r>
      </w:ins>
    </w:p>
    <w:p w14:paraId="1C02623F" w14:textId="77777777" w:rsidR="0043659F" w:rsidRPr="00410333" w:rsidRDefault="009E0FFB" w:rsidP="00B17728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تدعو</w:t>
      </w:r>
    </w:p>
    <w:p w14:paraId="227FC64F" w14:textId="77777777" w:rsidR="0043659F" w:rsidRPr="00410333" w:rsidRDefault="009E0FFB" w:rsidP="00B17728">
      <w:pPr>
        <w:rPr>
          <w:noProof/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noProof/>
          <w:rtl/>
          <w:lang w:bidi="ar-EG"/>
        </w:rPr>
        <w:t>الفريق الاستشاري للاتصالات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(RAG)</w:t>
      </w:r>
      <w:r w:rsidRPr="00410333">
        <w:rPr>
          <w:noProof/>
          <w:rtl/>
          <w:lang w:bidi="ar-EG"/>
        </w:rPr>
        <w:t xml:space="preserve"> والفريق الاستشاري لتقييس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(TSAG)</w:t>
      </w:r>
      <w:r w:rsidRPr="00410333">
        <w:rPr>
          <w:noProof/>
          <w:rtl/>
          <w:lang w:bidi="ar-EG"/>
        </w:rPr>
        <w:t xml:space="preserve"> والفريق الاستشاري لتنمية الاتصالات </w:t>
      </w:r>
      <w:r w:rsidRPr="00410333">
        <w:rPr>
          <w:noProof/>
          <w:lang w:bidi="ar-EG"/>
        </w:rPr>
        <w:t>(TDAG)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الاستمرار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مساعدة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بالمسائل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ذات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في تحديد المواضيع المشتركة في القطاعات الثلاثة، والآليات اللازمة لتعزيز التعاون والعمل المشترك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بصدد المسائل ذات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>؛</w:t>
      </w:r>
    </w:p>
    <w:p w14:paraId="1AE779C0" w14:textId="77777777" w:rsidR="0043659F" w:rsidRPr="00410333" w:rsidRDefault="009E0FFB" w:rsidP="00B17728">
      <w:pPr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rtl/>
          <w:lang w:bidi="ar-EG"/>
        </w:rPr>
        <w:tab/>
        <w:t>مديري مكتب الاتصالات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(BR)</w:t>
      </w:r>
      <w:r w:rsidRPr="00410333">
        <w:rPr>
          <w:noProof/>
          <w:rtl/>
          <w:lang w:bidi="ar-EG"/>
        </w:rPr>
        <w:t xml:space="preserve"> ومكتب 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(TSB)</w:t>
      </w:r>
      <w:r w:rsidRPr="00410333">
        <w:rPr>
          <w:rFonts w:hint="cs"/>
          <w:noProof/>
          <w:rtl/>
          <w:lang w:bidi="ar-EG"/>
        </w:rPr>
        <w:t xml:space="preserve"> ومكتب تنمية الاتصالات </w:t>
      </w:r>
      <w:r w:rsidRPr="00410333">
        <w:rPr>
          <w:noProof/>
          <w:lang w:bidi="ar-EG"/>
        </w:rPr>
        <w:t>(BDT)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المهام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lang w:bidi="ar-EG"/>
        </w:rPr>
        <w:t>(ISC</w:t>
      </w:r>
      <w:r w:rsidRPr="00410333">
        <w:rPr>
          <w:noProof/>
          <w:lang w:bidi="ar-EG"/>
        </w:rPr>
        <w:noBreakHyphen/>
        <w:t>TF)</w:t>
      </w:r>
      <w:r w:rsidRPr="00410333">
        <w:rPr>
          <w:rFonts w:hint="cs"/>
          <w:noProof/>
          <w:rtl/>
          <w:lang w:bidi="ar-EG"/>
        </w:rPr>
        <w:t xml:space="preserve"> إلى </w:t>
      </w:r>
      <w:r w:rsidRPr="00410333">
        <w:rPr>
          <w:noProof/>
          <w:rtl/>
          <w:lang w:bidi="ar-EG"/>
        </w:rPr>
        <w:t xml:space="preserve">إبلاغ </w:t>
      </w:r>
      <w:r w:rsidRPr="00410333">
        <w:rPr>
          <w:rFonts w:hint="cs"/>
          <w:noProof/>
          <w:rtl/>
          <w:lang w:bidi="ar-EG"/>
        </w:rPr>
        <w:t xml:space="preserve">فريق التنسيق بين القطاعات المعني بالمسائل ذات الاهتمام المشترك والأفرقة </w:t>
      </w:r>
      <w:r w:rsidRPr="00410333">
        <w:rPr>
          <w:noProof/>
          <w:rtl/>
          <w:lang w:bidi="ar-EG"/>
        </w:rPr>
        <w:t xml:space="preserve">الاستشارية المعنية </w:t>
      </w:r>
      <w:r w:rsidRPr="00410333">
        <w:rPr>
          <w:rFonts w:hint="cs"/>
          <w:noProof/>
          <w:rtl/>
          <w:lang w:bidi="ar-EG"/>
        </w:rPr>
        <w:t>للقطاعات</w:t>
      </w:r>
      <w:r w:rsidRPr="00410333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410333">
        <w:rPr>
          <w:rFonts w:hint="cs"/>
          <w:noProof/>
          <w:rtl/>
          <w:lang w:bidi="ar-EG"/>
        </w:rPr>
        <w:t xml:space="preserve">الوثيق </w:t>
      </w:r>
      <w:r w:rsidRPr="00410333">
        <w:rPr>
          <w:noProof/>
          <w:rtl/>
          <w:lang w:bidi="ar-EG"/>
        </w:rPr>
        <w:t>إلى أقصى حد</w:t>
      </w:r>
      <w:r w:rsidRPr="00410333">
        <w:rPr>
          <w:rFonts w:hint="cs"/>
          <w:noProof/>
          <w:rtl/>
          <w:lang w:bidi="ar-EG"/>
        </w:rPr>
        <w:t>ٍ </w:t>
      </w:r>
      <w:r w:rsidRPr="00410333">
        <w:rPr>
          <w:noProof/>
          <w:rtl/>
          <w:lang w:bidi="ar-EG"/>
        </w:rPr>
        <w:t>ممكن</w:t>
      </w:r>
      <w:r w:rsidRPr="00410333">
        <w:rPr>
          <w:rFonts w:hint="cs"/>
          <w:noProof/>
          <w:rtl/>
          <w:lang w:bidi="ar-EG"/>
        </w:rPr>
        <w:t>،</w:t>
      </w:r>
    </w:p>
    <w:p w14:paraId="3D36854E" w14:textId="77777777" w:rsidR="0043659F" w:rsidRPr="00410333" w:rsidRDefault="009E0FFB" w:rsidP="00B17728">
      <w:pPr>
        <w:pStyle w:val="Call"/>
        <w:spacing w:before="160"/>
        <w:rPr>
          <w:noProof/>
          <w:lang w:bidi="ar-EG"/>
        </w:rPr>
      </w:pPr>
      <w:r w:rsidRPr="00410333">
        <w:rPr>
          <w:rFonts w:hint="cs"/>
          <w:noProof/>
          <w:rtl/>
          <w:lang w:bidi="ar-EG"/>
        </w:rPr>
        <w:t>تكلف</w:t>
      </w:r>
    </w:p>
    <w:p w14:paraId="6FA4D0E8" w14:textId="77777777" w:rsidR="0043659F" w:rsidRPr="00410333" w:rsidRDefault="009E0FFB" w:rsidP="00B17728">
      <w:pPr>
        <w:rPr>
          <w:rtl/>
        </w:rPr>
      </w:pPr>
      <w:r w:rsidRPr="00410333">
        <w:rPr>
          <w:noProof/>
          <w:spacing w:val="-4"/>
          <w:lang w:bidi="ar-EG"/>
        </w:rPr>
        <w:t>1</w:t>
      </w:r>
      <w:r w:rsidRPr="00410333">
        <w:rPr>
          <w:noProof/>
          <w:spacing w:val="-4"/>
          <w:rtl/>
        </w:rPr>
        <w:tab/>
      </w:r>
      <w:r w:rsidRPr="00410333">
        <w:rPr>
          <w:rtl/>
        </w:rPr>
        <w:t xml:space="preserve">لجان الدراسات في 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 </w:t>
      </w:r>
      <w:r w:rsidRPr="00410333">
        <w:rPr>
          <w:rFonts w:hint="cs"/>
          <w:rtl/>
        </w:rPr>
        <w:t>ب</w:t>
      </w:r>
      <w:r w:rsidRPr="00410333">
        <w:rPr>
          <w:rFonts w:hint="eastAsia"/>
          <w:rtl/>
        </w:rPr>
        <w:t>مواصلة</w:t>
      </w:r>
      <w:r w:rsidRPr="00410333">
        <w:rPr>
          <w:rtl/>
        </w:rPr>
        <w:t xml:space="preserve"> التعاون مع لجان الدراسات في القطاعين الآخرين بهدف </w:t>
      </w:r>
      <w:r w:rsidRPr="00410333">
        <w:rPr>
          <w:rFonts w:hint="eastAsia"/>
          <w:rtl/>
          <w:lang w:bidi="ar"/>
        </w:rPr>
        <w:t>تجنب</w:t>
      </w:r>
      <w:r w:rsidRPr="00410333">
        <w:rPr>
          <w:rtl/>
          <w:lang w:bidi="ar"/>
        </w:rPr>
        <w:t xml:space="preserve"> ازدواجية الجهود </w:t>
      </w:r>
      <w:r w:rsidRPr="00410333">
        <w:rPr>
          <w:rtl/>
        </w:rPr>
        <w:t>والاستفادة من نتائج أعمال لجان الدراس</w:t>
      </w:r>
      <w:r w:rsidRPr="00410333">
        <w:rPr>
          <w:rFonts w:hint="eastAsia"/>
          <w:rtl/>
        </w:rPr>
        <w:t>ات</w:t>
      </w:r>
      <w:r w:rsidRPr="00410333">
        <w:rPr>
          <w:rtl/>
        </w:rPr>
        <w:t xml:space="preserve"> في </w:t>
      </w:r>
      <w:r w:rsidRPr="00410333">
        <w:rPr>
          <w:rtl/>
          <w:lang w:bidi="ar-EG"/>
        </w:rPr>
        <w:t>هذين</w:t>
      </w:r>
      <w:r w:rsidRPr="00410333">
        <w:rPr>
          <w:rtl/>
        </w:rPr>
        <w:t xml:space="preserve"> القطاعين؛</w:t>
      </w:r>
    </w:p>
    <w:p w14:paraId="20EF50BD" w14:textId="77777777" w:rsidR="0043659F" w:rsidRPr="00410333" w:rsidRDefault="009E0FFB" w:rsidP="00B17728">
      <w:pPr>
        <w:rPr>
          <w:rtl/>
        </w:rPr>
      </w:pPr>
      <w:r w:rsidRPr="00410333">
        <w:t>2</w:t>
      </w:r>
      <w:r w:rsidRPr="00410333">
        <w:tab/>
      </w:r>
      <w:r w:rsidRPr="00410333">
        <w:rPr>
          <w:rtl/>
        </w:rPr>
        <w:t xml:space="preserve">مدير مكتب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 </w:t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رفع تقرير سنوياً إلى الفريق الاستشاري </w:t>
      </w:r>
      <w:r w:rsidRPr="00410333">
        <w:rPr>
          <w:rFonts w:hint="eastAsia"/>
          <w:rtl/>
        </w:rPr>
        <w:t>لتقييس</w:t>
      </w:r>
      <w:r w:rsidRPr="00410333">
        <w:rPr>
          <w:rtl/>
        </w:rPr>
        <w:t xml:space="preserve"> الاتصالات بشأن </w:t>
      </w:r>
      <w:r w:rsidRPr="00410333">
        <w:rPr>
          <w:rFonts w:hint="eastAsia"/>
          <w:rtl/>
        </w:rPr>
        <w:t>نتائج</w:t>
      </w:r>
      <w:r w:rsidRPr="00410333">
        <w:rPr>
          <w:rtl/>
        </w:rPr>
        <w:t xml:space="preserve"> تنفيذ هذا</w:t>
      </w:r>
      <w:r w:rsidRPr="00410333">
        <w:rPr>
          <w:rFonts w:hint="eastAsia"/>
          <w:rtl/>
        </w:rPr>
        <w:t> </w:t>
      </w:r>
      <w:r w:rsidRPr="00410333">
        <w:rPr>
          <w:rtl/>
        </w:rPr>
        <w:t>القرار</w:t>
      </w:r>
      <w:r w:rsidRPr="00410333">
        <w:rPr>
          <w:rtl/>
          <w:lang w:val="fr-FR"/>
        </w:rPr>
        <w:t>.</w:t>
      </w:r>
    </w:p>
    <w:p w14:paraId="17F93143" w14:textId="52F85209" w:rsidR="0043659F" w:rsidRPr="00410333" w:rsidRDefault="009E0FFB" w:rsidP="00B17728">
      <w:pPr>
        <w:pStyle w:val="AnnexNo"/>
        <w:rPr>
          <w:rtl/>
        </w:rPr>
      </w:pPr>
      <w:r w:rsidRPr="00410333">
        <w:rPr>
          <w:rFonts w:hint="cs"/>
          <w:rtl/>
        </w:rPr>
        <w:lastRenderedPageBreak/>
        <w:t xml:space="preserve">الملحـق </w:t>
      </w:r>
      <w:r w:rsidRPr="00410333">
        <w:t>A</w:t>
      </w:r>
      <w:r w:rsidRPr="00410333">
        <w:rPr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157" w:author="Elbahnassawy, Ganat" w:date="2021-12-21T14:57:00Z">
        <w:r w:rsidRPr="00410333" w:rsidDel="00A62E61">
          <w:rPr>
            <w:rFonts w:hint="cs"/>
            <w:rtl/>
          </w:rPr>
          <w:delText xml:space="preserve">الحمامات، </w:delText>
        </w:r>
        <w:r w:rsidRPr="00410333" w:rsidDel="00A62E61">
          <w:rPr>
            <w:lang w:val="en-US"/>
          </w:rPr>
          <w:delText>2016</w:delText>
        </w:r>
      </w:del>
      <w:ins w:id="158" w:author="Elbahnassawy, Ganat" w:date="2021-12-21T14:57:00Z">
        <w:r w:rsidR="00A62E61">
          <w:rPr>
            <w:rFonts w:hint="cs"/>
            <w:rtl/>
          </w:rPr>
          <w:t>جنيف، 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4DE39F92" w14:textId="77777777" w:rsidR="0043659F" w:rsidRPr="00410333" w:rsidRDefault="009E0FFB" w:rsidP="00B17728">
      <w:pPr>
        <w:pStyle w:val="Annextitle"/>
        <w:rPr>
          <w:rtl/>
        </w:rPr>
      </w:pPr>
      <w:r w:rsidRPr="00410333">
        <w:rPr>
          <w:rFonts w:hint="cs"/>
          <w:rtl/>
        </w:rPr>
        <w:t>إجراء التعاون</w:t>
      </w:r>
    </w:p>
    <w:p w14:paraId="306D81C7" w14:textId="77777777" w:rsidR="0043659F" w:rsidRPr="00410333" w:rsidRDefault="009E0FFB" w:rsidP="00B17728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>ينبغي تطبيق الإجراء التالي</w:t>
      </w:r>
      <w:r w:rsidRPr="00410333">
        <w:t xml:space="preserve"> </w:t>
      </w:r>
      <w:r w:rsidRPr="00410333">
        <w:rPr>
          <w:rFonts w:hint="cs"/>
          <w:rtl/>
        </w:rPr>
        <w:t>فيما يتعلق بالفقرة</w:t>
      </w:r>
      <w:r w:rsidRPr="00410333">
        <w:rPr>
          <w:rFonts w:hint="eastAsia"/>
          <w:rtl/>
        </w:rPr>
        <w:t> </w:t>
      </w:r>
      <w:r w:rsidRPr="00410333">
        <w:t>‘1’2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من</w:t>
      </w:r>
      <w:r w:rsidRPr="00410333">
        <w:rPr>
          <w:rFonts w:hint="cs"/>
          <w:i/>
          <w:iCs/>
          <w:rtl/>
        </w:rPr>
        <w:t>"تقرر"</w:t>
      </w:r>
      <w:r w:rsidRPr="00410333">
        <w:rPr>
          <w:rFonts w:hint="cs"/>
          <w:rtl/>
        </w:rPr>
        <w:t>:</w:t>
      </w:r>
    </w:p>
    <w:p w14:paraId="74186BAF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 أ 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 للأفرقة الاستشارية المشار إليه في الفقرة</w:t>
      </w:r>
      <w:r w:rsidRPr="00410333">
        <w:rPr>
          <w:rFonts w:hint="eastAsia"/>
          <w:rtl/>
        </w:rPr>
        <w:t> </w:t>
      </w:r>
      <w:r w:rsidRPr="00410333">
        <w:t>1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"يقرر"</w:t>
      </w:r>
      <w:r w:rsidRPr="00410333">
        <w:rPr>
          <w:rFonts w:hint="cs"/>
          <w:rtl/>
        </w:rPr>
        <w:t>، القطاع الذي سيقود العمل ويوافق في النهاية على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النتائج.</w:t>
      </w:r>
    </w:p>
    <w:p w14:paraId="67E801D9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يطلب القطاع </w:t>
      </w:r>
      <w:r w:rsidRPr="00410333">
        <w:rPr>
          <w:rFonts w:hint="cs"/>
          <w:rtl/>
          <w:lang w:bidi="ar-EG"/>
        </w:rPr>
        <w:t>الرائد</w:t>
      </w:r>
      <w:r w:rsidRPr="00410333">
        <w:rPr>
          <w:rFonts w:hint="cs"/>
          <w:rtl/>
        </w:rPr>
        <w:t xml:space="preserve"> من القطاعين الآخرين بيان المتطلبات التي يرى أنها أساسية لإدماجها في النتائج.</w:t>
      </w:r>
    </w:p>
    <w:p w14:paraId="4A9BC39D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cs"/>
          <w:rtl/>
        </w:rPr>
        <w:t>ج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)</w:t>
      </w:r>
      <w:r w:rsidRPr="00410333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14:paraId="54AC3972" w14:textId="77777777" w:rsidR="0043659F" w:rsidRPr="00410333" w:rsidRDefault="009E0FFB" w:rsidP="00B17728">
      <w:pPr>
        <w:pStyle w:val="enumlev1"/>
        <w:rPr>
          <w:spacing w:val="-2"/>
          <w:rtl/>
          <w:lang w:bidi="ar-EG"/>
        </w:rPr>
      </w:pPr>
      <w:r w:rsidRPr="00410333">
        <w:rPr>
          <w:rFonts w:hint="cs"/>
          <w:spacing w:val="-2"/>
          <w:rtl/>
          <w:lang w:bidi="ar-EG"/>
        </w:rPr>
        <w:t>د</w:t>
      </w:r>
      <w:r w:rsidRPr="00410333">
        <w:rPr>
          <w:rFonts w:hint="eastAsia"/>
          <w:spacing w:val="-2"/>
          <w:rtl/>
          <w:lang w:bidi="ar-EG"/>
        </w:rPr>
        <w:t> </w:t>
      </w:r>
      <w:r w:rsidRPr="00410333">
        <w:rPr>
          <w:rFonts w:hint="cs"/>
          <w:spacing w:val="-2"/>
          <w:rtl/>
          <w:lang w:bidi="ar-EG"/>
        </w:rPr>
        <w:t>)</w:t>
      </w:r>
      <w:r w:rsidRPr="00410333">
        <w:rPr>
          <w:rFonts w:hint="cs"/>
          <w:spacing w:val="-2"/>
          <w:rtl/>
          <w:lang w:bidi="ar-EG"/>
        </w:rPr>
        <w:tab/>
      </w:r>
      <w:r w:rsidRPr="00410333">
        <w:rPr>
          <w:rFonts w:hint="cs"/>
          <w:spacing w:val="-2"/>
          <w:rtl/>
        </w:rPr>
        <w:t xml:space="preserve">يتشاور القطاع </w:t>
      </w:r>
      <w:r w:rsidRPr="00410333">
        <w:rPr>
          <w:rFonts w:hint="cs"/>
          <w:spacing w:val="-2"/>
          <w:rtl/>
          <w:lang w:bidi="ar-EG"/>
        </w:rPr>
        <w:t>الرائد،</w:t>
      </w:r>
      <w:r w:rsidRPr="00410333">
        <w:rPr>
          <w:rFonts w:hint="cs"/>
          <w:spacing w:val="-2"/>
          <w:rtl/>
        </w:rPr>
        <w:t xml:space="preserve"> أثناء عملية إعداد النتائج المطلوبة مع القطاعين الآخرين في حالة ما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إذا كان يواجه صعوبات في المتطلبات الأساسية. وفي حالة الاتفاق على مراجعة المتطلبات الأساسية تكون المتطلبات المراجَعة أساساً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للعمل.</w:t>
      </w:r>
    </w:p>
    <w:p w14:paraId="6E24BB54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ﻫ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عندما تصل النتائج المعنية إلى مرحلة النضج، يلتمس القطاع </w:t>
      </w:r>
      <w:r w:rsidRPr="00410333">
        <w:rPr>
          <w:rFonts w:hint="cs"/>
          <w:rtl/>
          <w:lang w:bidi="ar-EG"/>
        </w:rPr>
        <w:t>الرائد رأي</w:t>
      </w:r>
      <w:r w:rsidRPr="00410333">
        <w:rPr>
          <w:rFonts w:hint="cs"/>
          <w:rtl/>
        </w:rPr>
        <w:t xml:space="preserve"> القطاعين الآخرين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مرة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أُخرى</w:t>
      </w:r>
      <w:r w:rsidRPr="00410333">
        <w:rPr>
          <w:rtl/>
          <w:lang w:bidi="ar-EG"/>
        </w:rPr>
        <w:t>.</w:t>
      </w:r>
    </w:p>
    <w:p w14:paraId="12337B75" w14:textId="77777777" w:rsidR="0043659F" w:rsidRPr="00410333" w:rsidRDefault="009E0FFB" w:rsidP="00B17728">
      <w:pPr>
        <w:rPr>
          <w:color w:val="000000"/>
          <w:rtl/>
        </w:rPr>
      </w:pPr>
      <w:r w:rsidRPr="00410333">
        <w:rPr>
          <w:color w:val="000000"/>
          <w:rtl/>
        </w:rPr>
        <w:t>وقد يكون من الملائم، عند تحديد المسؤولية عن العمل، أن يجري إنجاز العمل بالاستفادة بشكل مشترك من المهارات المتوفرة في </w:t>
      </w:r>
      <w:r w:rsidRPr="00410333">
        <w:rPr>
          <w:rFonts w:hint="cs"/>
          <w:color w:val="000000"/>
          <w:rtl/>
        </w:rPr>
        <w:t>القطاعات المعنية.</w:t>
      </w:r>
    </w:p>
    <w:p w14:paraId="5C13E762" w14:textId="54E66F92" w:rsidR="0043659F" w:rsidRPr="00410333" w:rsidRDefault="009E0FFB" w:rsidP="00B17728">
      <w:pPr>
        <w:pStyle w:val="AnnexNo"/>
        <w:keepLines/>
      </w:pPr>
      <w:r w:rsidRPr="00410333">
        <w:rPr>
          <w:rFonts w:hint="cs"/>
          <w:rtl/>
        </w:rPr>
        <w:t>الملحـق</w:t>
      </w:r>
      <w:r w:rsidRPr="00410333">
        <w:rPr>
          <w:rFonts w:hint="cs"/>
          <w:b/>
          <w:sz w:val="36"/>
          <w:rtl/>
        </w:rPr>
        <w:t xml:space="preserve"> </w:t>
      </w:r>
      <w:r w:rsidRPr="00410333">
        <w:t>B</w:t>
      </w:r>
      <w:r w:rsidRPr="00410333">
        <w:rPr>
          <w:rFonts w:hint="cs"/>
          <w:b/>
          <w:sz w:val="36"/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159" w:author="Elbahnassawy, Ganat" w:date="2021-12-21T14:57:00Z">
        <w:r w:rsidRPr="00410333" w:rsidDel="00A62E61">
          <w:rPr>
            <w:rFonts w:hint="cs"/>
            <w:rtl/>
          </w:rPr>
          <w:delText xml:space="preserve">الحمامات، </w:delText>
        </w:r>
        <w:r w:rsidRPr="00410333" w:rsidDel="00A62E61">
          <w:rPr>
            <w:lang w:val="en-US"/>
          </w:rPr>
          <w:delText>2016</w:delText>
        </w:r>
      </w:del>
      <w:ins w:id="160" w:author="Elbahnassawy, Ganat" w:date="2021-12-21T14:57:00Z">
        <w:r w:rsidR="00A62E61">
          <w:rPr>
            <w:rFonts w:hint="cs"/>
            <w:rtl/>
          </w:rPr>
          <w:t>جنيف، 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02A07711" w14:textId="77777777" w:rsidR="0043659F" w:rsidRPr="00410333" w:rsidRDefault="009E0FFB" w:rsidP="00B17728">
      <w:pPr>
        <w:pStyle w:val="Annextitle"/>
        <w:keepLines/>
        <w:rPr>
          <w:rtl/>
        </w:rPr>
      </w:pPr>
      <w:r w:rsidRPr="00410333">
        <w:rPr>
          <w:rFonts w:hint="cs"/>
          <w:rtl/>
        </w:rPr>
        <w:t>تنسيق أنشطة الاتصالات الراديوية والتقييس والتنمية</w:t>
      </w:r>
      <w:r w:rsidRPr="00410333">
        <w:rPr>
          <w:rtl/>
        </w:rPr>
        <w:br/>
      </w:r>
      <w:r w:rsidRPr="00410333">
        <w:rPr>
          <w:rFonts w:hint="cs"/>
          <w:rtl/>
        </w:rPr>
        <w:t>من خلال أفرقة التنسيق بين القطاعات</w:t>
      </w:r>
    </w:p>
    <w:p w14:paraId="61048032" w14:textId="77777777" w:rsidR="0043659F" w:rsidRPr="00410333" w:rsidRDefault="009E0FFB" w:rsidP="00B17728">
      <w:pPr>
        <w:pStyle w:val="Normalaftertitle"/>
        <w:keepNext/>
        <w:keepLines/>
        <w:rPr>
          <w:rtl/>
          <w:lang w:bidi="ar-EG"/>
        </w:rPr>
      </w:pPr>
      <w:r w:rsidRPr="00410333">
        <w:rPr>
          <w:rFonts w:hint="cs"/>
          <w:rtl/>
        </w:rPr>
        <w:t>يُطبَّق الإجراء التالي</w:t>
      </w:r>
      <w:r w:rsidRPr="00410333">
        <w:t xml:space="preserve"> </w:t>
      </w:r>
      <w:r w:rsidRPr="00410333">
        <w:rPr>
          <w:rFonts w:hint="cs"/>
          <w:rtl/>
        </w:rPr>
        <w:t xml:space="preserve">فيما 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"تقرر"</w:t>
      </w:r>
      <w:r w:rsidRPr="00410333">
        <w:rPr>
          <w:rFonts w:hint="cs"/>
          <w:rtl/>
        </w:rPr>
        <w:t>:</w:t>
      </w:r>
    </w:p>
    <w:p w14:paraId="04B6E0C7" w14:textId="77777777" w:rsidR="0043659F" w:rsidRPr="00410333" w:rsidRDefault="009E0FFB" w:rsidP="00B17728">
      <w:pPr>
        <w:pStyle w:val="enumlev1"/>
        <w:rPr>
          <w:spacing w:val="-4"/>
          <w:rtl/>
          <w:lang w:bidi="ar-EG"/>
        </w:rPr>
      </w:pPr>
      <w:r w:rsidRPr="00410333">
        <w:rPr>
          <w:rFonts w:hint="cs"/>
          <w:spacing w:val="-4"/>
          <w:rtl/>
          <w:lang w:bidi="ar-EG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أ</w:t>
      </w:r>
      <w:r w:rsidRPr="00410333">
        <w:rPr>
          <w:spacing w:val="-4"/>
          <w:rtl/>
          <w:lang w:bidi="ar-EG"/>
        </w:rPr>
        <w:t xml:space="preserve"> )</w:t>
      </w:r>
      <w:r w:rsidRPr="00410333">
        <w:rPr>
          <w:spacing w:val="-4"/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للاجتماع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المشترك</w:t>
      </w:r>
      <w:r w:rsidRPr="00410333">
        <w:rPr>
          <w:spacing w:val="-4"/>
          <w:rtl/>
        </w:rPr>
        <w:t xml:space="preserve"> </w:t>
      </w:r>
      <w:r w:rsidRPr="00410333">
        <w:rPr>
          <w:rFonts w:hint="cs"/>
          <w:spacing w:val="-4"/>
          <w:rtl/>
        </w:rPr>
        <w:t>للأفرقة الاستشارية المشار إليه</w:t>
      </w:r>
      <w:r w:rsidRPr="00410333">
        <w:rPr>
          <w:spacing w:val="-4"/>
          <w:rtl/>
        </w:rPr>
        <w:t xml:space="preserve"> في الفقرة</w:t>
      </w:r>
      <w:r w:rsidRPr="00410333">
        <w:rPr>
          <w:rFonts w:hint="eastAsia"/>
          <w:spacing w:val="-4"/>
          <w:rtl/>
        </w:rPr>
        <w:t> </w:t>
      </w:r>
      <w:r w:rsidRPr="00410333">
        <w:rPr>
          <w:spacing w:val="-4"/>
        </w:rPr>
        <w:t>1</w:t>
      </w:r>
      <w:r w:rsidRPr="00410333">
        <w:rPr>
          <w:spacing w:val="-4"/>
          <w:rtl/>
        </w:rPr>
        <w:t xml:space="preserve"> من </w:t>
      </w:r>
      <w:r w:rsidRPr="00410333">
        <w:rPr>
          <w:rFonts w:hint="cs"/>
          <w:i/>
          <w:iCs/>
          <w:spacing w:val="-4"/>
          <w:rtl/>
        </w:rPr>
        <w:t>"ت</w:t>
      </w:r>
      <w:r w:rsidRPr="00410333">
        <w:rPr>
          <w:rFonts w:hint="eastAsia"/>
          <w:i/>
          <w:iCs/>
          <w:spacing w:val="-4"/>
          <w:rtl/>
        </w:rPr>
        <w:t>قرر</w:t>
      </w:r>
      <w:r w:rsidRPr="00410333">
        <w:rPr>
          <w:rFonts w:hint="cs"/>
          <w:i/>
          <w:iCs/>
          <w:spacing w:val="-4"/>
          <w:rtl/>
        </w:rPr>
        <w:t>"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في حالات استثنائية، تشكيل فريق </w:t>
      </w:r>
      <w:r w:rsidRPr="00410333">
        <w:rPr>
          <w:rFonts w:hint="eastAsia"/>
          <w:spacing w:val="-4"/>
          <w:rtl/>
        </w:rPr>
        <w:t>لتنسيق</w:t>
      </w:r>
      <w:r w:rsidRPr="00410333">
        <w:rPr>
          <w:spacing w:val="-4"/>
          <w:rtl/>
        </w:rPr>
        <w:t xml:space="preserve"> عمل </w:t>
      </w:r>
      <w:r w:rsidRPr="00410333">
        <w:rPr>
          <w:rFonts w:hint="cs"/>
          <w:spacing w:val="-4"/>
          <w:rtl/>
        </w:rPr>
        <w:t xml:space="preserve">القطاعات المعنية </w:t>
      </w:r>
      <w:r w:rsidRPr="00410333">
        <w:rPr>
          <w:rFonts w:hint="eastAsia"/>
          <w:spacing w:val="-4"/>
          <w:rtl/>
        </w:rPr>
        <w:t>ومساعدة</w:t>
      </w:r>
      <w:r w:rsidRPr="00410333">
        <w:rPr>
          <w:rFonts w:hint="cs"/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الأفرقة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الاستشارية</w:t>
      </w:r>
      <w:r w:rsidRPr="00410333">
        <w:rPr>
          <w:spacing w:val="-4"/>
          <w:rtl/>
        </w:rPr>
        <w:t xml:space="preserve"> في تنسيق الأنشطة التي تقوم بها لجان الدراسات التابعة</w:t>
      </w:r>
      <w:r w:rsidRPr="00410333">
        <w:rPr>
          <w:rFonts w:hint="eastAsia"/>
          <w:spacing w:val="-4"/>
          <w:rtl/>
        </w:rPr>
        <w:t> للقطاعات</w:t>
      </w:r>
      <w:r w:rsidRPr="00410333">
        <w:rPr>
          <w:spacing w:val="-4"/>
          <w:rtl/>
        </w:rPr>
        <w:t>.</w:t>
      </w:r>
    </w:p>
    <w:p w14:paraId="76D9D7E7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المشترك، في نفس الوقت، القطاع الذي سيقود العمل.</w:t>
      </w:r>
    </w:p>
    <w:p w14:paraId="1E3CC02A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ج)</w:t>
      </w:r>
      <w:r w:rsidRPr="00410333">
        <w:rPr>
          <w:rFonts w:hint="cs"/>
          <w:rtl/>
          <w:lang w:bidi="ar-EG"/>
        </w:rPr>
        <w:tab/>
        <w:t xml:space="preserve">يوضح الاجتماع المشترك اختصاصات </w:t>
      </w:r>
      <w:r w:rsidRPr="00410333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14:paraId="1BA4DFDB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د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فريق التنسيق رئيساً ونائباً للرئيس، على أن يمثل كل منهما أحد القطاعات.</w:t>
      </w:r>
    </w:p>
    <w:p w14:paraId="1F2C8ACF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ﻫ 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spacing w:val="4"/>
          <w:rtl/>
        </w:rPr>
        <w:t>تكون</w:t>
      </w:r>
      <w:r w:rsidRPr="00410333">
        <w:rPr>
          <w:spacing w:val="4"/>
          <w:rtl/>
        </w:rPr>
        <w:t xml:space="preserve"> عضوية فريق التنسيق مفتوحة أمام أعضاء</w:t>
      </w:r>
      <w:r w:rsidRPr="00410333">
        <w:rPr>
          <w:rFonts w:hint="cs"/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القطاعات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>المشاركة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طبقاً </w:t>
      </w:r>
      <w:r w:rsidRPr="00410333">
        <w:rPr>
          <w:rFonts w:hint="cs"/>
          <w:spacing w:val="4"/>
          <w:rtl/>
        </w:rPr>
        <w:t>للأرقام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88</w:t>
      </w:r>
      <w:r w:rsidRPr="00410333">
        <w:rPr>
          <w:spacing w:val="4"/>
        </w:rPr>
        <w:noBreakHyphen/>
        <w:t>86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rtl/>
        </w:rPr>
        <w:t>و</w:t>
      </w:r>
      <w:r w:rsidRPr="00410333">
        <w:rPr>
          <w:spacing w:val="4"/>
        </w:rPr>
        <w:t>112</w:t>
      </w:r>
      <w:r w:rsidRPr="00410333">
        <w:rPr>
          <w:spacing w:val="4"/>
        </w:rPr>
        <w:noBreakHyphen/>
        <w:t>110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  <w:lang w:bidi="ar-EG"/>
        </w:rPr>
        <w:t>و</w:t>
      </w:r>
      <w:r w:rsidRPr="00410333">
        <w:rPr>
          <w:spacing w:val="4"/>
          <w:lang w:bidi="ar-EG"/>
        </w:rPr>
        <w:t>136</w:t>
      </w:r>
      <w:r w:rsidRPr="00410333">
        <w:rPr>
          <w:spacing w:val="4"/>
          <w:lang w:bidi="ar-EG"/>
        </w:rPr>
        <w:noBreakHyphen/>
        <w:t>134</w:t>
      </w:r>
      <w:r w:rsidRPr="00410333">
        <w:rPr>
          <w:rFonts w:hint="cs"/>
          <w:spacing w:val="4"/>
          <w:rtl/>
          <w:lang w:bidi="ar-EG"/>
        </w:rPr>
        <w:t xml:space="preserve"> </w:t>
      </w:r>
      <w:r w:rsidRPr="00410333">
        <w:rPr>
          <w:spacing w:val="4"/>
          <w:rtl/>
        </w:rPr>
        <w:t>من الدستور.</w:t>
      </w:r>
    </w:p>
    <w:p w14:paraId="0AD5EE29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لا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يقوم فريق التنسيق بإعداد توصيات.</w:t>
      </w:r>
    </w:p>
    <w:p w14:paraId="4C1E4EE5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eastAsia"/>
          <w:rtl/>
          <w:lang w:bidi="ar-EG"/>
        </w:rPr>
        <w:t>ز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يُعِد</w:t>
      </w:r>
      <w:r w:rsidRPr="00410333">
        <w:rPr>
          <w:rtl/>
        </w:rPr>
        <w:t xml:space="preserve"> فريق التنسيق تقارير عن أنشطة التنسيق التي يضطلع بها لتقديمها إلى الفريق الاستشاري لكل قطاع؛ وترفع هذه التقارير إلى مديري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المشاركة</w:t>
      </w:r>
      <w:r w:rsidRPr="00410333">
        <w:rPr>
          <w:rtl/>
        </w:rPr>
        <w:t>.</w:t>
      </w:r>
    </w:p>
    <w:p w14:paraId="41C58347" w14:textId="77777777" w:rsidR="0043659F" w:rsidRPr="00410333" w:rsidRDefault="009E0FFB" w:rsidP="00B17728">
      <w:pPr>
        <w:pStyle w:val="enumlev1"/>
        <w:rPr>
          <w:rtl/>
          <w:lang w:bidi="ar-EG"/>
        </w:rPr>
      </w:pPr>
      <w:r w:rsidRPr="00410333">
        <w:rPr>
          <w:rFonts w:hint="eastAsia"/>
          <w:rtl/>
          <w:lang w:bidi="ar-EG"/>
        </w:rPr>
        <w:t>ح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أيضاً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العالمية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لتقييس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أو 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الراديوية</w:t>
      </w:r>
      <w:r w:rsidRPr="00410333">
        <w:rPr>
          <w:spacing w:val="-4"/>
          <w:rtl/>
        </w:rPr>
        <w:t xml:space="preserve"> أو المؤتمر العالمي لتنمية الاتصالات تشكيل فريق للتنسيق</w:t>
      </w:r>
      <w:r w:rsidRPr="00410333">
        <w:rPr>
          <w:spacing w:val="-4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بين</w:t>
      </w:r>
      <w:r w:rsidRPr="00410333">
        <w:rPr>
          <w:rFonts w:hint="cs"/>
          <w:spacing w:val="-4"/>
          <w:rtl/>
          <w:lang w:bidi="ar-EG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القطاعات </w:t>
      </w:r>
      <w:r w:rsidRPr="00410333">
        <w:rPr>
          <w:spacing w:val="-4"/>
          <w:lang w:bidi="ar-EG"/>
        </w:rPr>
        <w:t>(ICG)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بعد توصية من الفريق الاستشاري </w:t>
      </w:r>
      <w:r w:rsidRPr="00410333">
        <w:rPr>
          <w:rFonts w:hint="cs"/>
          <w:spacing w:val="-4"/>
          <w:rtl/>
        </w:rPr>
        <w:t xml:space="preserve">لأحد القطاعين </w:t>
      </w:r>
      <w:r w:rsidRPr="00410333">
        <w:rPr>
          <w:rFonts w:hint="eastAsia"/>
          <w:spacing w:val="-4"/>
          <w:rtl/>
        </w:rPr>
        <w:t>الآخرين</w:t>
      </w:r>
      <w:r w:rsidRPr="00410333">
        <w:rPr>
          <w:spacing w:val="-4"/>
          <w:rtl/>
        </w:rPr>
        <w:t>.</w:t>
      </w:r>
    </w:p>
    <w:p w14:paraId="514A1DB3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eastAsia"/>
          <w:rtl/>
          <w:lang w:bidi="ar-EG"/>
        </w:rPr>
        <w:t>ط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تتحمل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المشاركة </w:t>
      </w:r>
      <w:r w:rsidRPr="00410333">
        <w:rPr>
          <w:rtl/>
        </w:rPr>
        <w:t>تكاليف فريق التنسيق بالتساوي، ويدرج كل مدير</w:t>
      </w:r>
      <w:r w:rsidRPr="00410333">
        <w:rPr>
          <w:rFonts w:hint="cs"/>
          <w:rtl/>
        </w:rPr>
        <w:t>/مديرة</w:t>
      </w:r>
      <w:r w:rsidRPr="00410333">
        <w:rPr>
          <w:rtl/>
        </w:rPr>
        <w:t xml:space="preserve"> في ميزانية قطاعه</w:t>
      </w:r>
      <w:r w:rsidRPr="00410333">
        <w:rPr>
          <w:rFonts w:hint="cs"/>
          <w:rtl/>
        </w:rPr>
        <w:t xml:space="preserve"> أو قطاعها</w:t>
      </w:r>
      <w:r w:rsidRPr="00410333">
        <w:rPr>
          <w:rtl/>
        </w:rPr>
        <w:t xml:space="preserve"> الاعتمادات المالية اللازمة لهذه</w:t>
      </w:r>
      <w:r w:rsidRPr="00410333">
        <w:rPr>
          <w:rFonts w:hint="eastAsia"/>
          <w:rtl/>
        </w:rPr>
        <w:t> الاجتماعات</w:t>
      </w:r>
      <w:r w:rsidRPr="00410333">
        <w:rPr>
          <w:rtl/>
        </w:rPr>
        <w:t>.</w:t>
      </w:r>
    </w:p>
    <w:p w14:paraId="23622CE1" w14:textId="2C952099" w:rsidR="0043659F" w:rsidRPr="00410333" w:rsidRDefault="009E0FFB" w:rsidP="00B17728">
      <w:pPr>
        <w:pStyle w:val="AnnexNo"/>
        <w:rPr>
          <w:rtl/>
          <w:lang w:val="en-US"/>
        </w:rPr>
      </w:pPr>
      <w:r w:rsidRPr="00410333">
        <w:rPr>
          <w:rFonts w:hint="eastAsia"/>
          <w:rtl/>
        </w:rPr>
        <w:lastRenderedPageBreak/>
        <w:t>الملحـق</w:t>
      </w:r>
      <w:r w:rsidRPr="00410333">
        <w:rPr>
          <w:rtl/>
        </w:rPr>
        <w:t xml:space="preserve"> </w:t>
      </w:r>
      <w:r w:rsidRPr="00410333">
        <w:t>C</w:t>
      </w:r>
      <w:r w:rsidRPr="00410333">
        <w:br/>
      </w:r>
      <w:r w:rsidRPr="00410333">
        <w:rPr>
          <w:rtl/>
        </w:rPr>
        <w:t>(</w:t>
      </w:r>
      <w:r w:rsidRPr="00410333">
        <w:rPr>
          <w:rFonts w:hint="eastAsia"/>
          <w:rtl/>
        </w:rPr>
        <w:t>بالق</w:t>
      </w:r>
      <w:r w:rsidRPr="00410333">
        <w:rPr>
          <w:rFonts w:hint="eastAsia"/>
          <w:rtl/>
          <w:lang w:bidi="ar-SY"/>
        </w:rPr>
        <w:t>ـ</w:t>
      </w:r>
      <w:r w:rsidRPr="00410333">
        <w:rPr>
          <w:rFonts w:hint="eastAsia"/>
          <w:rtl/>
        </w:rPr>
        <w:t>رار</w:t>
      </w:r>
      <w:r w:rsidRPr="00410333">
        <w:rPr>
          <w:rtl/>
        </w:rPr>
        <w:t xml:space="preserve"> </w:t>
      </w:r>
      <w:r w:rsidRPr="00410333">
        <w:rPr>
          <w:lang w:val="en-US"/>
        </w:rPr>
        <w:t>18</w:t>
      </w:r>
      <w:r w:rsidRPr="00410333">
        <w:rPr>
          <w:rFonts w:hint="cs"/>
          <w:rtl/>
          <w:lang w:val="en-US"/>
        </w:rPr>
        <w:t xml:space="preserve"> (المراجَع في </w:t>
      </w:r>
      <w:del w:id="161" w:author="Elbahnassawy, Ganat" w:date="2021-12-21T14:57:00Z">
        <w:r w:rsidRPr="00410333" w:rsidDel="00A62E61">
          <w:rPr>
            <w:rFonts w:hint="cs"/>
            <w:rtl/>
            <w:lang w:val="en-US"/>
          </w:rPr>
          <w:delText xml:space="preserve">الحمامات، </w:delText>
        </w:r>
        <w:r w:rsidRPr="00410333" w:rsidDel="00A62E61">
          <w:rPr>
            <w:lang w:val="en-US"/>
          </w:rPr>
          <w:delText>2016</w:delText>
        </w:r>
      </w:del>
      <w:ins w:id="162" w:author="Elbahnassawy, Ganat" w:date="2021-12-21T14:57:00Z">
        <w:r w:rsidR="00A62E61">
          <w:rPr>
            <w:rFonts w:hint="cs"/>
            <w:rtl/>
            <w:lang w:val="en-US"/>
          </w:rPr>
          <w:t>جنيف، 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tl/>
          <w:lang w:val="en-US"/>
        </w:rPr>
        <w:t>)</w:t>
      </w:r>
    </w:p>
    <w:p w14:paraId="086066D8" w14:textId="77777777" w:rsidR="0043659F" w:rsidRPr="00410333" w:rsidRDefault="009E0FFB" w:rsidP="00B17728">
      <w:pPr>
        <w:pStyle w:val="Annextitle"/>
        <w:keepNext w:val="0"/>
        <w:rPr>
          <w:rtl/>
        </w:rPr>
      </w:pPr>
      <w:r w:rsidRPr="00410333">
        <w:rPr>
          <w:rFonts w:hint="eastAsia"/>
          <w:rtl/>
        </w:rPr>
        <w:t>تنسيق</w:t>
      </w:r>
      <w:r w:rsidRPr="00410333">
        <w:rPr>
          <w:rtl/>
        </w:rPr>
        <w:t xml:space="preserve"> أنشطة قطاع الاتصالات الراديوية وقطاع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</w:t>
      </w:r>
      <w:r w:rsidRPr="00410333">
        <w:rPr>
          <w:rtl/>
        </w:rPr>
        <w:br/>
      </w:r>
      <w:r w:rsidRPr="00410333">
        <w:rPr>
          <w:rFonts w:hint="eastAsia"/>
          <w:rtl/>
        </w:rPr>
        <w:t>وقطاع</w:t>
      </w:r>
      <w:r w:rsidRPr="00410333">
        <w:rPr>
          <w:rtl/>
        </w:rPr>
        <w:t xml:space="preserve"> تنمية الاتصالات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خلال أفرقة مقررين مشتركة بين </w:t>
      </w:r>
      <w:r w:rsidRPr="00410333">
        <w:rPr>
          <w:rFonts w:hint="cs"/>
          <w:rtl/>
        </w:rPr>
        <w:t>القطاعات</w:t>
      </w:r>
    </w:p>
    <w:p w14:paraId="75561B4C" w14:textId="77777777" w:rsidR="0043659F" w:rsidRPr="00410333" w:rsidRDefault="009E0FFB" w:rsidP="00B17728">
      <w:pPr>
        <w:pStyle w:val="Normalaftertitle"/>
        <w:rPr>
          <w:spacing w:val="2"/>
          <w:rtl/>
        </w:rPr>
      </w:pPr>
      <w:r w:rsidRPr="00410333">
        <w:rPr>
          <w:rFonts w:hint="eastAsia"/>
          <w:spacing w:val="2"/>
          <w:rtl/>
        </w:rPr>
        <w:t>يطبق</w:t>
      </w:r>
      <w:r w:rsidRPr="00410333">
        <w:rPr>
          <w:spacing w:val="2"/>
          <w:rtl/>
        </w:rPr>
        <w:t xml:space="preserve"> الإجراء التالي فيما</w:t>
      </w:r>
      <w:r w:rsidRPr="00410333">
        <w:rPr>
          <w:rFonts w:hint="cs"/>
          <w:spacing w:val="2"/>
          <w:rtl/>
        </w:rPr>
        <w:t> </w:t>
      </w:r>
      <w:r w:rsidRPr="00410333">
        <w:rPr>
          <w:spacing w:val="2"/>
          <w:rtl/>
        </w:rPr>
        <w:t xml:space="preserve">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</w:t>
      </w:r>
      <w:r w:rsidRPr="00410333">
        <w:rPr>
          <w:spacing w:val="2"/>
          <w:rtl/>
        </w:rPr>
        <w:t xml:space="preserve">من </w:t>
      </w:r>
      <w:r w:rsidRPr="00410333">
        <w:rPr>
          <w:i/>
          <w:iCs/>
          <w:spacing w:val="2"/>
          <w:rtl/>
        </w:rPr>
        <w:t>"</w:t>
      </w:r>
      <w:r w:rsidRPr="00410333">
        <w:rPr>
          <w:rFonts w:hint="eastAsia"/>
          <w:i/>
          <w:iCs/>
          <w:spacing w:val="2"/>
          <w:rtl/>
        </w:rPr>
        <w:t>تقرر</w:t>
      </w:r>
      <w:r w:rsidRPr="00410333">
        <w:rPr>
          <w:i/>
          <w:iCs/>
          <w:spacing w:val="2"/>
          <w:rtl/>
        </w:rPr>
        <w:t>"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عندما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يمكن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أداء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على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أفضل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وجه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بشأن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موضوع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معين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خلال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الجمع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خبراء</w:t>
      </w:r>
      <w:r w:rsidRPr="00410333">
        <w:rPr>
          <w:spacing w:val="2"/>
          <w:rtl/>
        </w:rPr>
        <w:t xml:space="preserve"> في </w:t>
      </w:r>
      <w:r w:rsidRPr="00410333">
        <w:rPr>
          <w:rFonts w:hint="eastAsia"/>
          <w:spacing w:val="2"/>
          <w:rtl/>
        </w:rPr>
        <w:t>مجال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التكنولوجيا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لجان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الدراسات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أو</w:t>
      </w:r>
      <w:r w:rsidRPr="00410333">
        <w:rPr>
          <w:rFonts w:hint="cs"/>
          <w:spacing w:val="2"/>
          <w:rtl/>
        </w:rPr>
        <w:t> </w:t>
      </w:r>
      <w:r w:rsidRPr="00410333">
        <w:rPr>
          <w:rFonts w:hint="eastAsia"/>
          <w:spacing w:val="2"/>
          <w:rtl/>
        </w:rPr>
        <w:t>فرق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المعنية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التابعة</w:t>
      </w:r>
      <w:r w:rsidRPr="00410333">
        <w:rPr>
          <w:spacing w:val="2"/>
          <w:rtl/>
        </w:rPr>
        <w:t xml:space="preserve"> </w:t>
      </w:r>
      <w:r w:rsidRPr="00410333">
        <w:rPr>
          <w:rFonts w:hint="cs"/>
          <w:spacing w:val="2"/>
          <w:rtl/>
        </w:rPr>
        <w:t>لقطاعين أو</w:t>
      </w:r>
      <w:r w:rsidRPr="00410333">
        <w:rPr>
          <w:rFonts w:hint="eastAsia"/>
          <w:spacing w:val="2"/>
          <w:rtl/>
        </w:rPr>
        <w:t> </w:t>
      </w:r>
      <w:r w:rsidRPr="00410333">
        <w:rPr>
          <w:rFonts w:hint="cs"/>
          <w:spacing w:val="2"/>
          <w:rtl/>
        </w:rPr>
        <w:t>للقطاعات الثلاثة</w:t>
      </w:r>
      <w:r w:rsidRPr="00410333">
        <w:rPr>
          <w:spacing w:val="2"/>
          <w:rtl/>
        </w:rPr>
        <w:t xml:space="preserve"> للتعاون على أساس النقاش المباشر في إطار فريق تقني:</w:t>
      </w:r>
    </w:p>
    <w:p w14:paraId="0362209C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eastAsia"/>
          <w:rtl/>
        </w:rPr>
        <w:t> أ 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للجان الدراسات</w:t>
      </w:r>
      <w:r w:rsidRPr="00410333">
        <w:rPr>
          <w:rFonts w:hint="cs"/>
          <w:rtl/>
        </w:rPr>
        <w:t xml:space="preserve"> أو أفرقة العمل</w:t>
      </w:r>
      <w:r w:rsidRPr="00410333">
        <w:rPr>
          <w:rtl/>
        </w:rPr>
        <w:t xml:space="preserve"> المعنية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قطاع،</w:t>
      </w:r>
      <w:r w:rsidRPr="00410333">
        <w:rPr>
          <w:rtl/>
        </w:rPr>
        <w:t xml:space="preserve"> أن تتفق في حالات خاصة وعلى أساس التشاور المتبادل، على إنشاء فريق مقررين مشترك بين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t>(IRG)</w:t>
      </w:r>
      <w:r w:rsidRPr="00410333">
        <w:rPr>
          <w:rtl/>
        </w:rPr>
        <w:t xml:space="preserve"> لتنسيق أعمالها بشأن بعض المواضيع التقنية المحددة، وإبلاغ الفريق الاستشاري</w:t>
      </w:r>
      <w:r w:rsidRPr="00410333">
        <w:rPr>
          <w:rFonts w:hint="cs"/>
          <w:rtl/>
        </w:rPr>
        <w:t xml:space="preserve"> للاتصالات الراديوية والفريق الاستشاري</w:t>
      </w:r>
      <w:r w:rsidRPr="00410333">
        <w:rPr>
          <w:rtl/>
        </w:rPr>
        <w:t xml:space="preserve"> لتقييس الاتصالات والفريق الاستشاري لتنمية الاتصالات بهذا الإجراء من خلال بيان اتصال</w:t>
      </w:r>
      <w:r w:rsidRPr="00410333">
        <w:rPr>
          <w:rFonts w:hint="cs"/>
          <w:rtl/>
        </w:rPr>
        <w:t>.</w:t>
      </w:r>
    </w:p>
    <w:p w14:paraId="6689A6A9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eastAsia"/>
          <w:rtl/>
        </w:rPr>
        <w:t>ب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تتفق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نفسه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اختصاصات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بوضوح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وتحدد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موعداً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نهائياً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لاستكمال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عمله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ثم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حله</w:t>
      </w:r>
      <w:r w:rsidRPr="00410333">
        <w:rPr>
          <w:rFonts w:hint="cs"/>
          <w:rtl/>
        </w:rPr>
        <w:t>.</w:t>
      </w:r>
    </w:p>
    <w:p w14:paraId="49CB7EC1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eastAsia"/>
          <w:rtl/>
        </w:rPr>
        <w:t>ج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تقوم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Fonts w:hint="cs"/>
          <w:rtl/>
        </w:rPr>
        <w:t xml:space="preserve"> 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أيضاً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بتعيين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(أو</w:t>
      </w:r>
      <w:r w:rsidRPr="00410333">
        <w:rPr>
          <w:rFonts w:hint="eastAsia"/>
          <w:rtl/>
        </w:rPr>
        <w:t> رئيسين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مشاركين</w:t>
      </w:r>
      <w:r w:rsidRPr="00410333">
        <w:rPr>
          <w:rtl/>
        </w:rPr>
        <w:t xml:space="preserve">)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مراعاة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الخبرة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المطلوبة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وضمان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عادلاً</w:t>
      </w:r>
      <w:r w:rsidRPr="00410333">
        <w:rPr>
          <w:rFonts w:hint="cs"/>
          <w:rtl/>
        </w:rPr>
        <w:t>.</w:t>
      </w:r>
    </w:p>
    <w:p w14:paraId="1ECA9865" w14:textId="77777777" w:rsidR="0043659F" w:rsidRPr="00410333" w:rsidRDefault="009E0FFB" w:rsidP="00B17728">
      <w:pPr>
        <w:pStyle w:val="enumlev1"/>
        <w:rPr>
          <w:spacing w:val="-2"/>
          <w:rtl/>
        </w:rPr>
      </w:pPr>
      <w:r w:rsidRPr="00410333">
        <w:rPr>
          <w:rFonts w:hint="eastAsia"/>
          <w:rtl/>
        </w:rPr>
        <w:t>د 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spacing w:val="-2"/>
          <w:rtl/>
        </w:rPr>
        <w:t>يخضع</w:t>
      </w:r>
      <w:r w:rsidRPr="00410333">
        <w:rPr>
          <w:spacing w:val="-2"/>
          <w:rtl/>
        </w:rPr>
        <w:t xml:space="preserve"> فريق المقررين المشترك بين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،</w:t>
      </w:r>
      <w:r w:rsidRPr="00410333">
        <w:rPr>
          <w:spacing w:val="-2"/>
          <w:rtl/>
        </w:rPr>
        <w:t xml:space="preserve"> باعتباره </w:t>
      </w:r>
      <w:r w:rsidRPr="00410333">
        <w:rPr>
          <w:rFonts w:hint="eastAsia"/>
          <w:spacing w:val="-2"/>
          <w:rtl/>
        </w:rPr>
        <w:t>فريق</w:t>
      </w:r>
      <w:r w:rsidRPr="00410333">
        <w:rPr>
          <w:spacing w:val="-2"/>
          <w:rtl/>
        </w:rPr>
        <w:t xml:space="preserve"> مقرر، </w:t>
      </w:r>
      <w:r w:rsidRPr="00410333">
        <w:rPr>
          <w:rFonts w:hint="eastAsia"/>
          <w:spacing w:val="-2"/>
          <w:rtl/>
        </w:rPr>
        <w:t>للأحكام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المطبقة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على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أفرقة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المقررين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الواردة</w:t>
      </w:r>
      <w:r w:rsidRPr="00410333">
        <w:rPr>
          <w:spacing w:val="-2"/>
          <w:rtl/>
        </w:rPr>
        <w:t xml:space="preserve"> في أحدث نسخة من</w:t>
      </w:r>
      <w:r w:rsidRPr="00410333">
        <w:rPr>
          <w:rFonts w:hint="eastAsia"/>
          <w:spacing w:val="-2"/>
          <w:rtl/>
        </w:rPr>
        <w:t> القرار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R 1</w:t>
      </w:r>
      <w:r w:rsidRPr="00410333">
        <w:rPr>
          <w:rFonts w:hint="eastAsia"/>
          <w:spacing w:val="-2"/>
          <w:rtl/>
        </w:rPr>
        <w:t>،</w:t>
      </w:r>
      <w:r w:rsidRPr="00410333">
        <w:rPr>
          <w:rFonts w:hint="cs"/>
          <w:spacing w:val="-2"/>
          <w:rtl/>
        </w:rPr>
        <w:t xml:space="preserve"> </w:t>
      </w:r>
      <w:r w:rsidRPr="00410333">
        <w:rPr>
          <w:spacing w:val="-2"/>
          <w:rtl/>
        </w:rPr>
        <w:t>وفي</w:t>
      </w:r>
      <w:r w:rsidRPr="00410333">
        <w:rPr>
          <w:rFonts w:hint="eastAsia"/>
          <w:spacing w:val="-2"/>
          <w:rtl/>
        </w:rPr>
        <w:t> التوصية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A.1</w:t>
      </w:r>
      <w:r w:rsidRPr="00410333">
        <w:rPr>
          <w:rFonts w:hint="cs"/>
          <w:spacing w:val="-2"/>
          <w:rtl/>
        </w:rPr>
        <w:t>،</w:t>
      </w:r>
      <w:r w:rsidRPr="00410333">
        <w:rPr>
          <w:spacing w:val="-2"/>
          <w:rtl/>
        </w:rPr>
        <w:t xml:space="preserve"> وفي القرار </w:t>
      </w:r>
      <w:r w:rsidRPr="00410333">
        <w:rPr>
          <w:spacing w:val="-2"/>
          <w:lang w:val="en-GB"/>
        </w:rPr>
        <w:t>1</w:t>
      </w:r>
      <w:r w:rsidRPr="00410333">
        <w:rPr>
          <w:rFonts w:hint="cs"/>
          <w:spacing w:val="-2"/>
          <w:rtl/>
          <w:lang w:val="en-GB"/>
        </w:rPr>
        <w:t xml:space="preserve"> للمؤتمر العالمي لتنمية الاتصالات</w:t>
      </w:r>
      <w:r w:rsidRPr="00410333">
        <w:rPr>
          <w:rFonts w:hint="eastAsia"/>
          <w:spacing w:val="-2"/>
          <w:rtl/>
        </w:rPr>
        <w:t>؛</w:t>
      </w:r>
      <w:r w:rsidRPr="00410333">
        <w:rPr>
          <w:spacing w:val="-2"/>
          <w:rtl/>
        </w:rPr>
        <w:t xml:space="preserve"> وتقتصر المشاركة على أعضاء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المعنية</w:t>
      </w:r>
      <w:r w:rsidRPr="00410333">
        <w:rPr>
          <w:rFonts w:hint="cs"/>
          <w:spacing w:val="-2"/>
          <w:rtl/>
        </w:rPr>
        <w:t>.</w:t>
      </w:r>
    </w:p>
    <w:p w14:paraId="5D450BD8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cs"/>
          <w:rtl/>
        </w:rPr>
        <w:t>ﻫ</w:t>
      </w:r>
      <w:r w:rsidRPr="00410333">
        <w:rPr>
          <w:rFonts w:hint="eastAsia"/>
          <w:rtl/>
        </w:rPr>
        <w:t> 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لهذا الفريق، لدى الاضطلاع بولايته، إعداد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جديدة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مراجعة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فضلاً عن مشاريع تقارير تقنية</w:t>
      </w:r>
      <w:r w:rsidRPr="00410333">
        <w:rPr>
          <w:rtl/>
          <w:lang w:bidi="ar-EG"/>
        </w:rPr>
        <w:t xml:space="preserve"> أو مشاريع مراجع</w:t>
      </w:r>
      <w:r w:rsidRPr="00410333">
        <w:rPr>
          <w:rFonts w:hint="eastAsia"/>
          <w:rtl/>
          <w:lang w:bidi="ar-EG"/>
        </w:rPr>
        <w:t>ة</w:t>
      </w:r>
      <w:r w:rsidRPr="00410333">
        <w:rPr>
          <w:rtl/>
          <w:lang w:bidi="ar-EG"/>
        </w:rPr>
        <w:t xml:space="preserve"> تقارير تقنية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يقدمها إلى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أو </w:t>
      </w:r>
      <w:r w:rsidRPr="00410333">
        <w:rPr>
          <w:rFonts w:hint="cs"/>
          <w:rtl/>
        </w:rPr>
        <w:t>فرق</w:t>
      </w:r>
      <w:r w:rsidRPr="00410333">
        <w:rPr>
          <w:rtl/>
        </w:rPr>
        <w:t xml:space="preserve"> العمل </w:t>
      </w:r>
      <w:r w:rsidRPr="00410333">
        <w:rPr>
          <w:rFonts w:hint="eastAsia"/>
          <w:rtl/>
        </w:rPr>
        <w:t>الأصلية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التي يتبع لها لزيادة معالجتها عند الاقتضا</w:t>
      </w:r>
      <w:r w:rsidRPr="00410333">
        <w:rPr>
          <w:rFonts w:hint="cs"/>
          <w:rtl/>
        </w:rPr>
        <w:t>ء.</w:t>
      </w:r>
    </w:p>
    <w:p w14:paraId="3CE43D4D" w14:textId="77777777" w:rsidR="0043659F" w:rsidRPr="00410333" w:rsidRDefault="009E0FFB" w:rsidP="00B17728">
      <w:pPr>
        <w:pStyle w:val="enumlev1"/>
        <w:rPr>
          <w:spacing w:val="-2"/>
          <w:rtl/>
        </w:rPr>
      </w:pPr>
      <w:r w:rsidRPr="00410333">
        <w:rPr>
          <w:rFonts w:hint="eastAsia"/>
          <w:spacing w:val="-2"/>
          <w:rtl/>
        </w:rPr>
        <w:t>و </w:t>
      </w:r>
      <w:r w:rsidRPr="00410333">
        <w:rPr>
          <w:spacing w:val="-2"/>
          <w:rtl/>
        </w:rPr>
        <w:t>)</w:t>
      </w:r>
      <w:r w:rsidRPr="00410333">
        <w:rPr>
          <w:spacing w:val="-2"/>
          <w:rtl/>
        </w:rPr>
        <w:tab/>
      </w:r>
      <w:r w:rsidRPr="00410333">
        <w:rPr>
          <w:rFonts w:hint="eastAsia"/>
          <w:spacing w:val="-2"/>
          <w:rtl/>
        </w:rPr>
        <w:t>ينبغي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تمثل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النتائج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التي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يتوصل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إليها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هذا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المتفق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أو 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تبرز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اختلاف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المشاركين</w:t>
      </w:r>
      <w:r w:rsidRPr="00410333">
        <w:rPr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rFonts w:hint="cs"/>
          <w:spacing w:val="-2"/>
          <w:rtl/>
        </w:rPr>
        <w:t>.</w:t>
      </w:r>
    </w:p>
    <w:p w14:paraId="1B109907" w14:textId="77777777" w:rsidR="0043659F" w:rsidRPr="00410333" w:rsidRDefault="009E0FFB" w:rsidP="00B17728">
      <w:pPr>
        <w:pStyle w:val="enumlev1"/>
        <w:rPr>
          <w:rtl/>
        </w:rPr>
      </w:pPr>
      <w:r w:rsidRPr="00410333">
        <w:rPr>
          <w:rFonts w:hint="eastAsia"/>
          <w:rtl/>
        </w:rPr>
        <w:t>ز</w:t>
      </w:r>
      <w:r w:rsidRPr="00410333">
        <w:rPr>
          <w:rtl/>
        </w:rPr>
        <w:t xml:space="preserve"> )</w:t>
      </w:r>
      <w:r w:rsidRPr="00410333">
        <w:rPr>
          <w:rtl/>
        </w:rPr>
        <w:tab/>
      </w:r>
      <w:r w:rsidRPr="00410333">
        <w:rPr>
          <w:rFonts w:hint="eastAsia"/>
          <w:spacing w:val="-6"/>
          <w:rtl/>
        </w:rPr>
        <w:t>يقوم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هذا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الفريق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أيضاً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بإعداد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تقارير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بشأن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أنشطته،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يقدمها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إلى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كل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اجتماع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للجان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الدراسات</w:t>
      </w:r>
      <w:r w:rsidRPr="00410333">
        <w:rPr>
          <w:spacing w:val="-6"/>
          <w:rtl/>
        </w:rPr>
        <w:t xml:space="preserve"> أو </w:t>
      </w:r>
      <w:r w:rsidRPr="00410333">
        <w:rPr>
          <w:rFonts w:hint="cs"/>
          <w:spacing w:val="-6"/>
          <w:rtl/>
        </w:rPr>
        <w:t>فرق</w:t>
      </w:r>
      <w:r w:rsidRPr="00410333">
        <w:rPr>
          <w:spacing w:val="-6"/>
          <w:rtl/>
        </w:rPr>
        <w:t xml:space="preserve"> العمل </w:t>
      </w:r>
      <w:r w:rsidRPr="00410333">
        <w:rPr>
          <w:rFonts w:hint="eastAsia"/>
          <w:spacing w:val="-6"/>
          <w:rtl/>
        </w:rPr>
        <w:t>الأصلية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التي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يتبع لها</w:t>
      </w:r>
      <w:r w:rsidRPr="00410333">
        <w:rPr>
          <w:rFonts w:hint="cs"/>
          <w:spacing w:val="-6"/>
          <w:rtl/>
        </w:rPr>
        <w:t>.</w:t>
      </w:r>
    </w:p>
    <w:p w14:paraId="66CB6427" w14:textId="77777777" w:rsidR="0043659F" w:rsidRPr="00410333" w:rsidRDefault="009E0FFB" w:rsidP="00B17728">
      <w:pPr>
        <w:pStyle w:val="enumlev1"/>
      </w:pPr>
      <w:r w:rsidRPr="00410333">
        <w:rPr>
          <w:rFonts w:hint="eastAsia"/>
          <w:rtl/>
        </w:rPr>
        <w:t>ح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يعمل</w:t>
      </w:r>
      <w:r w:rsidRPr="00410333">
        <w:rPr>
          <w:rtl/>
        </w:rPr>
        <w:t xml:space="preserve"> هذا الفريق عموماً بالمراسلة أو من خلال المؤتمرات عن بُعد، بيد أنه يمكنه </w:t>
      </w:r>
      <w:r w:rsidRPr="00410333">
        <w:rPr>
          <w:rFonts w:hint="cs"/>
          <w:rtl/>
        </w:rPr>
        <w:t xml:space="preserve">انتهاز فرصة انعقاد اجتماعات للجان الدراسات الرئيسية أو لفرق العمل التي يتبعها لعقد </w:t>
      </w:r>
      <w:r w:rsidRPr="00410333">
        <w:rPr>
          <w:rFonts w:hint="eastAsia"/>
          <w:rtl/>
        </w:rPr>
        <w:t>اجتماعات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حضورية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متزامنة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قصيرة،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حال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ذلك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ممكناً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بدون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دعم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Fonts w:hint="cs"/>
          <w:rtl/>
        </w:rPr>
        <w:t xml:space="preserve"> القطاعات</w:t>
      </w:r>
      <w:r w:rsidRPr="00410333">
        <w:rPr>
          <w:rtl/>
        </w:rPr>
        <w:t>.</w:t>
      </w:r>
    </w:p>
    <w:p w14:paraId="23CE185E" w14:textId="27E19C8F" w:rsidR="007E5431" w:rsidRDefault="007E5431">
      <w:pPr>
        <w:pStyle w:val="Reasons"/>
        <w:rPr>
          <w:rtl/>
        </w:rPr>
      </w:pPr>
    </w:p>
    <w:p w14:paraId="153FEB8D" w14:textId="4B3C3BD7" w:rsidR="00A62E61" w:rsidRPr="00A62E61" w:rsidRDefault="00A62E61" w:rsidP="00B651D6">
      <w:pPr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62E61" w:rsidRPr="00A62E61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BAEF" w14:textId="77777777" w:rsidR="00E045F0" w:rsidRDefault="00E045F0" w:rsidP="002919E1">
      <w:r>
        <w:separator/>
      </w:r>
    </w:p>
    <w:p w14:paraId="4EE5402F" w14:textId="77777777" w:rsidR="00E045F0" w:rsidRDefault="00E045F0" w:rsidP="002919E1"/>
    <w:p w14:paraId="4BDC315A" w14:textId="77777777" w:rsidR="00E045F0" w:rsidRDefault="00E045F0" w:rsidP="002919E1"/>
    <w:p w14:paraId="595E2136" w14:textId="77777777" w:rsidR="00E045F0" w:rsidRDefault="00E045F0"/>
  </w:endnote>
  <w:endnote w:type="continuationSeparator" w:id="0">
    <w:p w14:paraId="56AAC5D4" w14:textId="77777777" w:rsidR="00E045F0" w:rsidRDefault="00E045F0" w:rsidP="002919E1">
      <w:r>
        <w:continuationSeparator/>
      </w:r>
    </w:p>
    <w:p w14:paraId="70743EFD" w14:textId="77777777" w:rsidR="00E045F0" w:rsidRDefault="00E045F0" w:rsidP="002919E1"/>
    <w:p w14:paraId="36A15C1C" w14:textId="77777777" w:rsidR="00E045F0" w:rsidRDefault="00E045F0" w:rsidP="002919E1"/>
    <w:p w14:paraId="67575CBC" w14:textId="77777777" w:rsidR="00E045F0" w:rsidRDefault="00E04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4346" w14:textId="19E8CCFE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A15FB">
      <w:rPr>
        <w:noProof/>
        <w:sz w:val="16"/>
        <w:szCs w:val="16"/>
        <w:lang w:val="fr-FR"/>
      </w:rPr>
      <w:t>P:\ARA\ITU-T\CONF-T\WTSA20\000\035ADD01A.docx</w:t>
    </w:r>
    <w:r w:rsidRPr="00FC7FD8">
      <w:rPr>
        <w:sz w:val="16"/>
        <w:szCs w:val="16"/>
      </w:rPr>
      <w:fldChar w:fldCharType="end"/>
    </w:r>
    <w:r w:rsidRPr="009E0FF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9E0FFB">
      <w:rPr>
        <w:sz w:val="16"/>
        <w:szCs w:val="16"/>
        <w:lang w:val="fr-FR"/>
      </w:rPr>
      <w:t>500269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5393" w14:textId="77777777" w:rsidR="00E045F0" w:rsidRDefault="00E045F0" w:rsidP="002919E1">
      <w:r>
        <w:separator/>
      </w:r>
    </w:p>
  </w:footnote>
  <w:footnote w:type="continuationSeparator" w:id="0">
    <w:p w14:paraId="192A4051" w14:textId="77777777" w:rsidR="00E045F0" w:rsidRDefault="00E045F0" w:rsidP="002919E1">
      <w:r>
        <w:continuationSeparator/>
      </w:r>
    </w:p>
    <w:p w14:paraId="04F23447" w14:textId="77777777" w:rsidR="00E045F0" w:rsidRDefault="00E045F0" w:rsidP="002919E1"/>
    <w:p w14:paraId="5ACC3AE5" w14:textId="77777777" w:rsidR="00E045F0" w:rsidRDefault="00E045F0" w:rsidP="002919E1"/>
    <w:p w14:paraId="67FC3862" w14:textId="77777777" w:rsidR="00E045F0" w:rsidRDefault="00E045F0"/>
  </w:footnote>
  <w:footnote w:id="1">
    <w:p w14:paraId="08D0430D" w14:textId="77777777" w:rsidR="00DE4E4C" w:rsidRPr="009E0FFB" w:rsidRDefault="009E0FFB" w:rsidP="00B17728">
      <w:pPr>
        <w:pStyle w:val="FootnoteText0"/>
        <w:rPr>
          <w:sz w:val="18"/>
          <w:szCs w:val="18"/>
        </w:rPr>
      </w:pPr>
      <w:r w:rsidRPr="009E0FFB">
        <w:rPr>
          <w:rStyle w:val="FootnoteReference"/>
          <w:rtl/>
        </w:rPr>
        <w:t>1</w:t>
      </w:r>
      <w:r w:rsidRPr="009E0FFB">
        <w:rPr>
          <w:sz w:val="18"/>
          <w:szCs w:val="18"/>
          <w:rtl/>
        </w:rPr>
        <w:tab/>
      </w:r>
      <w:r w:rsidRPr="009E0FFB">
        <w:rPr>
          <w:rFonts w:hint="eastAsia"/>
          <w:sz w:val="18"/>
          <w:szCs w:val="18"/>
          <w:rtl/>
        </w:rPr>
        <w:t>ينبغي</w:t>
      </w:r>
      <w:r w:rsidRPr="009E0FFB">
        <w:rPr>
          <w:sz w:val="18"/>
          <w:szCs w:val="18"/>
          <w:rtl/>
        </w:rPr>
        <w:t xml:space="preserve"> </w:t>
      </w:r>
      <w:r w:rsidRPr="009E0FFB">
        <w:rPr>
          <w:rFonts w:hint="cs"/>
          <w:sz w:val="18"/>
          <w:szCs w:val="18"/>
          <w:rtl/>
        </w:rPr>
        <w:t xml:space="preserve">أيضاً إحاطة </w:t>
      </w:r>
      <w:r w:rsidRPr="009E0FFB">
        <w:rPr>
          <w:rFonts w:hint="eastAsia"/>
          <w:sz w:val="18"/>
          <w:szCs w:val="18"/>
          <w:rtl/>
        </w:rPr>
        <w:t>قطاع</w:t>
      </w:r>
      <w:r w:rsidRPr="009E0FFB">
        <w:rPr>
          <w:sz w:val="18"/>
          <w:szCs w:val="18"/>
          <w:rtl/>
        </w:rPr>
        <w:t xml:space="preserve"> الاتصالات الراديوية</w:t>
      </w:r>
      <w:r w:rsidRPr="009E0FFB">
        <w:rPr>
          <w:rFonts w:hint="cs"/>
          <w:sz w:val="18"/>
          <w:szCs w:val="18"/>
          <w:rtl/>
        </w:rPr>
        <w:t xml:space="preserve"> وقطاع تنمية الاتصالات</w:t>
      </w:r>
      <w:r w:rsidRPr="009E0FFB">
        <w:rPr>
          <w:sz w:val="18"/>
          <w:szCs w:val="18"/>
          <w:rtl/>
        </w:rPr>
        <w:t xml:space="preserve"> </w:t>
      </w:r>
      <w:r w:rsidRPr="009E0FFB">
        <w:rPr>
          <w:rFonts w:hint="cs"/>
          <w:sz w:val="18"/>
          <w:szCs w:val="18"/>
          <w:rtl/>
        </w:rPr>
        <w:t xml:space="preserve">علماً بهذا </w:t>
      </w:r>
      <w:r w:rsidRPr="009E0FFB">
        <w:rPr>
          <w:sz w:val="18"/>
          <w:szCs w:val="18"/>
          <w:rtl/>
        </w:rPr>
        <w:t>القرار.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80ED" w14:textId="77777777" w:rsidR="00281F5F" w:rsidRDefault="00281F5F" w:rsidP="002919E1"/>
  <w:p w14:paraId="476DE62E" w14:textId="77777777" w:rsidR="00281F5F" w:rsidRDefault="00281F5F" w:rsidP="002919E1"/>
  <w:p w14:paraId="5E2443B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F17C" w14:textId="4DC34404" w:rsidR="00281F5F" w:rsidRPr="0088384B" w:rsidRDefault="00281F5F" w:rsidP="00A62E61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A62E61">
      <w:rPr>
        <w:rStyle w:val="PageNumber"/>
        <w:rFonts w:hint="cs"/>
        <w:rtl/>
      </w:rPr>
      <w:t>الإضافة 1</w:t>
    </w:r>
    <w:r w:rsidR="00A62E61">
      <w:rPr>
        <w:rStyle w:val="PageNumber"/>
        <w:rtl/>
      </w:rPr>
      <w:br/>
    </w:r>
    <w:r w:rsidR="00A62E61">
      <w:rPr>
        <w:rStyle w:val="PageNumber"/>
        <w:rFonts w:hint="cs"/>
        <w:rtl/>
      </w:rPr>
      <w:t xml:space="preserve">للوثيقة </w:t>
    </w:r>
    <w:r w:rsidR="00A62E61">
      <w:rPr>
        <w:rStyle w:val="PageNumber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0A5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5AB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4F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4C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48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Aeid, Maha">
    <w15:presenceInfo w15:providerId="AD" w15:userId="S::maha.aeid@itu.int::5ae48c0a-47f3-48e9-ad86-ae4f244789f0"/>
  </w15:person>
  <w15:person w15:author="MS">
    <w15:presenceInfo w15:providerId="None" w15:userId="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31D0"/>
    <w:rsid w:val="00044D43"/>
    <w:rsid w:val="00051907"/>
    <w:rsid w:val="00063DA0"/>
    <w:rsid w:val="00075A3F"/>
    <w:rsid w:val="0009105A"/>
    <w:rsid w:val="00093403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5009"/>
    <w:rsid w:val="001464F2"/>
    <w:rsid w:val="00167364"/>
    <w:rsid w:val="00167EEC"/>
    <w:rsid w:val="001903B2"/>
    <w:rsid w:val="001B5953"/>
    <w:rsid w:val="001D03C1"/>
    <w:rsid w:val="001D2F2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3CD4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451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411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23C6"/>
    <w:rsid w:val="00414417"/>
    <w:rsid w:val="004147B9"/>
    <w:rsid w:val="00422C04"/>
    <w:rsid w:val="00423A40"/>
    <w:rsid w:val="00426144"/>
    <w:rsid w:val="00453A3E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B5294"/>
    <w:rsid w:val="004C11BC"/>
    <w:rsid w:val="004C5C04"/>
    <w:rsid w:val="004D0448"/>
    <w:rsid w:val="004D4AE6"/>
    <w:rsid w:val="004E2A5D"/>
    <w:rsid w:val="004F178E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3BE"/>
    <w:rsid w:val="00546A99"/>
    <w:rsid w:val="00553411"/>
    <w:rsid w:val="00554AE7"/>
    <w:rsid w:val="005639B2"/>
    <w:rsid w:val="00564746"/>
    <w:rsid w:val="0056512C"/>
    <w:rsid w:val="005730DF"/>
    <w:rsid w:val="00576D0A"/>
    <w:rsid w:val="00576FCC"/>
    <w:rsid w:val="00584333"/>
    <w:rsid w:val="00586B66"/>
    <w:rsid w:val="00591BDD"/>
    <w:rsid w:val="005953EC"/>
    <w:rsid w:val="005B00A1"/>
    <w:rsid w:val="005C29C8"/>
    <w:rsid w:val="005C3880"/>
    <w:rsid w:val="005C5D25"/>
    <w:rsid w:val="005D2606"/>
    <w:rsid w:val="005D6D48"/>
    <w:rsid w:val="005D72A4"/>
    <w:rsid w:val="005E06D2"/>
    <w:rsid w:val="005E6702"/>
    <w:rsid w:val="005F05CC"/>
    <w:rsid w:val="005F65DE"/>
    <w:rsid w:val="00612843"/>
    <w:rsid w:val="00613492"/>
    <w:rsid w:val="00622D59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3E4C"/>
    <w:rsid w:val="006D2674"/>
    <w:rsid w:val="006D75EB"/>
    <w:rsid w:val="006E38D0"/>
    <w:rsid w:val="006E465B"/>
    <w:rsid w:val="006E6BA6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313A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A4283"/>
    <w:rsid w:val="007B1FCA"/>
    <w:rsid w:val="007C2C12"/>
    <w:rsid w:val="007C3CFA"/>
    <w:rsid w:val="007E0E8B"/>
    <w:rsid w:val="007E5431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01B8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50B9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A5461"/>
    <w:rsid w:val="009B2410"/>
    <w:rsid w:val="009C13BE"/>
    <w:rsid w:val="009D6348"/>
    <w:rsid w:val="009E0FFB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2E61"/>
    <w:rsid w:val="00A66D2B"/>
    <w:rsid w:val="00A809E8"/>
    <w:rsid w:val="00A870AD"/>
    <w:rsid w:val="00A90843"/>
    <w:rsid w:val="00A9645C"/>
    <w:rsid w:val="00AA48FC"/>
    <w:rsid w:val="00AA6493"/>
    <w:rsid w:val="00AA6EF1"/>
    <w:rsid w:val="00AB2A33"/>
    <w:rsid w:val="00AC1275"/>
    <w:rsid w:val="00AC3B2D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510B5"/>
    <w:rsid w:val="00B606BA"/>
    <w:rsid w:val="00B63EAC"/>
    <w:rsid w:val="00B651D6"/>
    <w:rsid w:val="00B66817"/>
    <w:rsid w:val="00B705C2"/>
    <w:rsid w:val="00B71E3B"/>
    <w:rsid w:val="00B721D5"/>
    <w:rsid w:val="00B81CB5"/>
    <w:rsid w:val="00B8351F"/>
    <w:rsid w:val="00B86C44"/>
    <w:rsid w:val="00B9727C"/>
    <w:rsid w:val="00BA7D44"/>
    <w:rsid w:val="00BB0F0D"/>
    <w:rsid w:val="00BD6291"/>
    <w:rsid w:val="00BD6EF3"/>
    <w:rsid w:val="00BE69C3"/>
    <w:rsid w:val="00C1165E"/>
    <w:rsid w:val="00C177CC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16F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1002"/>
    <w:rsid w:val="00D943E5"/>
    <w:rsid w:val="00DA15FB"/>
    <w:rsid w:val="00DA1AE0"/>
    <w:rsid w:val="00DC29DD"/>
    <w:rsid w:val="00DC7C0E"/>
    <w:rsid w:val="00DE7387"/>
    <w:rsid w:val="00DF2A6A"/>
    <w:rsid w:val="00DF3B72"/>
    <w:rsid w:val="00E045F0"/>
    <w:rsid w:val="00E10821"/>
    <w:rsid w:val="00E23064"/>
    <w:rsid w:val="00E2489D"/>
    <w:rsid w:val="00E26520"/>
    <w:rsid w:val="00E343A3"/>
    <w:rsid w:val="00E411D8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D5A2D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D280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D80F2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A62E61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44138-D956-4688-AB1E-8DC9E1D041E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T17-WTSA.20-C-0035!A1!MSW-A</vt:lpstr>
    </vt:vector>
  </TitlesOfParts>
  <Manager>General Secretariat - Pool</Manager>
  <Company>International Telecommunication Union (ITU)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T17-WTSA.20-C-0035!A1!MSW-A</dc:title>
  <dc:creator>Documents Proposals Manager (DPM)</dc:creator>
  <cp:keywords>DPM_v2021.11.26.1_prod</cp:keywords>
  <cp:lastModifiedBy>TSB (JB)</cp:lastModifiedBy>
  <cp:revision>3</cp:revision>
  <cp:lastPrinted>2019-06-26T10:10:00Z</cp:lastPrinted>
  <dcterms:created xsi:type="dcterms:W3CDTF">2022-02-02T08:40:00Z</dcterms:created>
  <dcterms:modified xsi:type="dcterms:W3CDTF">2022-02-02T08:42:00Z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