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C07A55" w14:paraId="63E71CE1" w14:textId="77777777" w:rsidTr="004037F2">
        <w:trPr>
          <w:cantSplit/>
        </w:trPr>
        <w:tc>
          <w:tcPr>
            <w:tcW w:w="6946" w:type="dxa"/>
          </w:tcPr>
          <w:p w14:paraId="0067EE57" w14:textId="77777777" w:rsidR="004037F2" w:rsidRPr="00C07A55" w:rsidRDefault="004037F2" w:rsidP="004037F2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07A55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C07A55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4157AC" w:rsidRPr="00C07A55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C07A55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C07A5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B24EEC" w:rsidRPr="00C07A55">
              <w:rPr>
                <w:rFonts w:ascii="Verdana" w:hAnsi="Verdana" w:cs="Arial"/>
                <w:b/>
                <w:bCs/>
                <w:sz w:val="18"/>
                <w:szCs w:val="18"/>
              </w:rPr>
              <w:t>Женева</w:t>
            </w:r>
            <w:r w:rsidR="0057670B" w:rsidRPr="00C07A55">
              <w:rPr>
                <w:rFonts w:ascii="Verdana" w:hAnsi="Verdana"/>
                <w:b/>
                <w:bCs/>
                <w:sz w:val="18"/>
                <w:szCs w:val="18"/>
              </w:rPr>
              <w:t>, 1–9 марта 2022 года</w:t>
            </w:r>
          </w:p>
        </w:tc>
        <w:tc>
          <w:tcPr>
            <w:tcW w:w="2835" w:type="dxa"/>
          </w:tcPr>
          <w:p w14:paraId="2E2F33E8" w14:textId="77777777" w:rsidR="004037F2" w:rsidRPr="00C07A55" w:rsidRDefault="004037F2" w:rsidP="004037F2">
            <w:pPr>
              <w:spacing w:before="0" w:line="240" w:lineRule="atLeast"/>
            </w:pPr>
            <w:r w:rsidRPr="00C07A55">
              <w:rPr>
                <w:lang w:eastAsia="zh-CN"/>
              </w:rPr>
              <w:drawing>
                <wp:inline distT="0" distB="0" distL="0" distR="0" wp14:anchorId="4A8FD36E" wp14:editId="0AAEF25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07A55" w14:paraId="354321E9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344BC48C" w14:textId="77777777" w:rsidR="00D15F4D" w:rsidRPr="00C07A5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9BFFC69" w14:textId="77777777" w:rsidR="00D15F4D" w:rsidRPr="00C07A5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07A55" w14:paraId="22717552" w14:textId="77777777" w:rsidTr="00190D8B">
        <w:trPr>
          <w:cantSplit/>
        </w:trPr>
        <w:tc>
          <w:tcPr>
            <w:tcW w:w="6946" w:type="dxa"/>
          </w:tcPr>
          <w:p w14:paraId="6B78B259" w14:textId="52C59A8B" w:rsidR="00E11080" w:rsidRPr="00C07A5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105EDDD9" w14:textId="360E0F16" w:rsidR="00E11080" w:rsidRPr="00C07A55" w:rsidRDefault="00EA7C8E" w:rsidP="00662A60">
            <w:pPr>
              <w:pStyle w:val="DocNumber"/>
              <w:rPr>
                <w:lang w:val="ru-RU"/>
              </w:rPr>
            </w:pPr>
            <w:r w:rsidRPr="00C07A55">
              <w:rPr>
                <w:lang w:val="ru-RU"/>
              </w:rPr>
              <w:t>Документ 31-R</w:t>
            </w:r>
          </w:p>
        </w:tc>
      </w:tr>
      <w:tr w:rsidR="00E11080" w:rsidRPr="00C07A55" w14:paraId="67D559C6" w14:textId="77777777" w:rsidTr="00190D8B">
        <w:trPr>
          <w:cantSplit/>
        </w:trPr>
        <w:tc>
          <w:tcPr>
            <w:tcW w:w="6946" w:type="dxa"/>
          </w:tcPr>
          <w:p w14:paraId="75AE9A0F" w14:textId="01C69F5D" w:rsidR="00E11080" w:rsidRPr="00C07A5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46593865" w14:textId="00B41A69" w:rsidR="00E11080" w:rsidRPr="00C07A55" w:rsidRDefault="00EA7C8E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7A55">
              <w:rPr>
                <w:rFonts w:ascii="Verdana" w:hAnsi="Verdana"/>
                <w:b/>
                <w:bCs/>
                <w:sz w:val="18"/>
                <w:szCs w:val="18"/>
              </w:rPr>
              <w:t>25 ноября 2021 года</w:t>
            </w:r>
          </w:p>
        </w:tc>
      </w:tr>
      <w:tr w:rsidR="00E11080" w:rsidRPr="00C07A55" w14:paraId="7A581086" w14:textId="77777777" w:rsidTr="00190D8B">
        <w:trPr>
          <w:cantSplit/>
        </w:trPr>
        <w:tc>
          <w:tcPr>
            <w:tcW w:w="6946" w:type="dxa"/>
          </w:tcPr>
          <w:p w14:paraId="7EE1EE06" w14:textId="77777777" w:rsidR="00E11080" w:rsidRPr="00C07A5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3C754801" w14:textId="67255F2D" w:rsidR="00E11080" w:rsidRPr="00C07A55" w:rsidRDefault="00EA7C8E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7A5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C07A55" w14:paraId="5E9BCC67" w14:textId="77777777" w:rsidTr="00190D8B">
        <w:trPr>
          <w:cantSplit/>
        </w:trPr>
        <w:tc>
          <w:tcPr>
            <w:tcW w:w="9781" w:type="dxa"/>
            <w:gridSpan w:val="2"/>
          </w:tcPr>
          <w:p w14:paraId="1F7ECD6F" w14:textId="77777777" w:rsidR="00E11080" w:rsidRPr="00C07A5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07A55" w14:paraId="28FD0855" w14:textId="77777777" w:rsidTr="00190D8B">
        <w:trPr>
          <w:cantSplit/>
        </w:trPr>
        <w:tc>
          <w:tcPr>
            <w:tcW w:w="9781" w:type="dxa"/>
            <w:gridSpan w:val="2"/>
          </w:tcPr>
          <w:p w14:paraId="19FD6449" w14:textId="4A6A786D" w:rsidR="00E11080" w:rsidRPr="00C07A55" w:rsidRDefault="00EA7C8E" w:rsidP="00190D8B">
            <w:pPr>
              <w:pStyle w:val="Source"/>
            </w:pPr>
            <w:r w:rsidRPr="00C07A55">
              <w:rPr>
                <w:szCs w:val="26"/>
              </w:rPr>
              <w:t>Записка Генерального секретаря</w:t>
            </w:r>
          </w:p>
        </w:tc>
      </w:tr>
      <w:tr w:rsidR="00E11080" w:rsidRPr="00C07A55" w14:paraId="31C1B341" w14:textId="77777777" w:rsidTr="00190D8B">
        <w:trPr>
          <w:cantSplit/>
        </w:trPr>
        <w:tc>
          <w:tcPr>
            <w:tcW w:w="9781" w:type="dxa"/>
            <w:gridSpan w:val="2"/>
          </w:tcPr>
          <w:p w14:paraId="0E35671E" w14:textId="49ADE39C" w:rsidR="00E11080" w:rsidRPr="00C07A55" w:rsidRDefault="00EA7C8E" w:rsidP="00EA7C8E">
            <w:pPr>
              <w:pStyle w:val="Title1"/>
            </w:pPr>
            <w:r w:rsidRPr="00C07A55">
              <w:rPr>
                <w:szCs w:val="26"/>
              </w:rPr>
              <w:t xml:space="preserve">Бюджет Всемирной ассамблеи по стандартизации </w:t>
            </w:r>
            <w:r w:rsidRPr="00C07A55">
              <w:rPr>
                <w:szCs w:val="26"/>
              </w:rPr>
              <w:br/>
              <w:t>электросвязи (ВАСЭ-20)</w:t>
            </w:r>
          </w:p>
        </w:tc>
      </w:tr>
      <w:tr w:rsidR="00EA7C8E" w:rsidRPr="00C07A55" w14:paraId="15CCE5D7" w14:textId="77777777" w:rsidTr="00190D8B">
        <w:trPr>
          <w:cantSplit/>
        </w:trPr>
        <w:tc>
          <w:tcPr>
            <w:tcW w:w="9781" w:type="dxa"/>
            <w:gridSpan w:val="2"/>
          </w:tcPr>
          <w:p w14:paraId="65C370D7" w14:textId="77777777" w:rsidR="00EA7C8E" w:rsidRPr="00C07A55" w:rsidRDefault="00EA7C8E" w:rsidP="00EA7C8E">
            <w:pPr>
              <w:pStyle w:val="Title1"/>
              <w:rPr>
                <w:szCs w:val="26"/>
              </w:rPr>
            </w:pPr>
          </w:p>
        </w:tc>
      </w:tr>
    </w:tbl>
    <w:p w14:paraId="08AC0F38" w14:textId="5DD68E73" w:rsidR="00840BEC" w:rsidRPr="00C07A55" w:rsidRDefault="009C6EEA" w:rsidP="00EA7C8E">
      <w:pPr>
        <w:pStyle w:val="Normalaftertitle"/>
      </w:pPr>
      <w:bookmarkStart w:id="0" w:name="lt_pId011"/>
      <w:r w:rsidRPr="00C07A55">
        <w:t xml:space="preserve">Бюджет Всемирной ассамблеи по стандартизации электросвязи </w:t>
      </w:r>
      <w:r w:rsidR="00EA7C8E" w:rsidRPr="00C07A55">
        <w:t>(</w:t>
      </w:r>
      <w:r w:rsidRPr="00C07A55">
        <w:t>ВАСЭ</w:t>
      </w:r>
      <w:r w:rsidR="00EA7C8E" w:rsidRPr="00C07A55">
        <w:t xml:space="preserve">-20) </w:t>
      </w:r>
      <w:r w:rsidRPr="00C07A55">
        <w:t xml:space="preserve">был первоначально утвержден Советом на его сессии </w:t>
      </w:r>
      <w:r w:rsidR="00EA7C8E" w:rsidRPr="00C07A55">
        <w:t xml:space="preserve">2019 </w:t>
      </w:r>
      <w:r w:rsidRPr="00C07A55">
        <w:t xml:space="preserve">года в </w:t>
      </w:r>
      <w:hyperlink r:id="rId8" w:history="1">
        <w:r w:rsidRPr="00C07A55">
          <w:rPr>
            <w:rStyle w:val="Hyperlink"/>
          </w:rPr>
          <w:t xml:space="preserve">Резолюции </w:t>
        </w:r>
        <w:r w:rsidR="00EA7C8E" w:rsidRPr="00C07A55">
          <w:rPr>
            <w:rStyle w:val="Hyperlink"/>
          </w:rPr>
          <w:t>1396</w:t>
        </w:r>
      </w:hyperlink>
      <w:r w:rsidR="00EA7C8E" w:rsidRPr="00C07A55">
        <w:t>.</w:t>
      </w:r>
      <w:bookmarkEnd w:id="0"/>
      <w:r w:rsidR="00EA7C8E" w:rsidRPr="00C07A55">
        <w:t xml:space="preserve"> </w:t>
      </w:r>
      <w:bookmarkStart w:id="1" w:name="lt_pId012"/>
      <w:r w:rsidRPr="00C07A55">
        <w:t>В связи с тем, что ВАСЭ-</w:t>
      </w:r>
      <w:r w:rsidR="00EA7C8E" w:rsidRPr="00C07A55">
        <w:t xml:space="preserve">20 </w:t>
      </w:r>
      <w:r w:rsidRPr="00C07A55">
        <w:t xml:space="preserve">была перенесена на </w:t>
      </w:r>
      <w:r w:rsidR="00EA7C8E" w:rsidRPr="00C07A55">
        <w:t>2022</w:t>
      </w:r>
      <w:r w:rsidRPr="00C07A55">
        <w:t xml:space="preserve"> год</w:t>
      </w:r>
      <w:r w:rsidR="00EA7C8E" w:rsidRPr="00C07A55">
        <w:t xml:space="preserve">, </w:t>
      </w:r>
      <w:r w:rsidRPr="00C07A55">
        <w:t>выделенны</w:t>
      </w:r>
      <w:r w:rsidR="003F6640" w:rsidRPr="00C07A55">
        <w:t>е</w:t>
      </w:r>
      <w:r w:rsidRPr="00C07A55">
        <w:t xml:space="preserve"> бюджет</w:t>
      </w:r>
      <w:r w:rsidR="003F6640" w:rsidRPr="00C07A55">
        <w:t xml:space="preserve">ные ассигнования </w:t>
      </w:r>
      <w:r w:rsidRPr="00C07A55">
        <w:t>был</w:t>
      </w:r>
      <w:r w:rsidR="003F6640" w:rsidRPr="00C07A55">
        <w:t>и</w:t>
      </w:r>
      <w:r w:rsidRPr="00C07A55">
        <w:t xml:space="preserve"> перенесен</w:t>
      </w:r>
      <w:r w:rsidR="003F6640" w:rsidRPr="00C07A55">
        <w:t>ы</w:t>
      </w:r>
      <w:r w:rsidRPr="00C07A55">
        <w:t xml:space="preserve"> на </w:t>
      </w:r>
      <w:r w:rsidR="00EA7C8E" w:rsidRPr="00C07A55">
        <w:t xml:space="preserve">2022 </w:t>
      </w:r>
      <w:r w:rsidRPr="00C07A55">
        <w:t xml:space="preserve">год и </w:t>
      </w:r>
      <w:r w:rsidR="003F6640" w:rsidRPr="00C07A55">
        <w:t xml:space="preserve">бюджет был </w:t>
      </w:r>
      <w:r w:rsidRPr="00C07A55">
        <w:t xml:space="preserve">утвержден Советом на его сессии </w:t>
      </w:r>
      <w:r w:rsidR="00EA7C8E" w:rsidRPr="00C07A55">
        <w:t xml:space="preserve">2021 </w:t>
      </w:r>
      <w:r w:rsidRPr="00C07A55">
        <w:t xml:space="preserve">года в </w:t>
      </w:r>
      <w:hyperlink r:id="rId9" w:history="1">
        <w:r w:rsidRPr="00C07A55">
          <w:rPr>
            <w:rStyle w:val="Hyperlink"/>
          </w:rPr>
          <w:t xml:space="preserve">Резолюции </w:t>
        </w:r>
        <w:r w:rsidR="00EA7C8E" w:rsidRPr="00C07A55">
          <w:rPr>
            <w:rStyle w:val="Hyperlink"/>
          </w:rPr>
          <w:t>1405</w:t>
        </w:r>
      </w:hyperlink>
      <w:r w:rsidR="00EA7C8E" w:rsidRPr="00C07A55">
        <w:t>.</w:t>
      </w:r>
      <w:bookmarkEnd w:id="1"/>
      <w:r w:rsidR="00EA7C8E" w:rsidRPr="00C07A55">
        <w:t xml:space="preserve"> </w:t>
      </w:r>
      <w:bookmarkStart w:id="2" w:name="lt_pId013"/>
      <w:r w:rsidRPr="00C07A55">
        <w:t>Данный бюджет прилагается к настоящему документу для сведения Комитета по бюджетному контролю</w:t>
      </w:r>
      <w:r w:rsidR="00EA7C8E" w:rsidRPr="00C07A55">
        <w:t>.</w:t>
      </w:r>
      <w:bookmarkEnd w:id="2"/>
    </w:p>
    <w:p w14:paraId="73194FC4" w14:textId="3C1A29E2" w:rsidR="00EA7C8E" w:rsidRPr="00C07A55" w:rsidRDefault="00EA7C8E" w:rsidP="00EA7C8E">
      <w:pPr>
        <w:tabs>
          <w:tab w:val="clear" w:pos="1134"/>
          <w:tab w:val="clear" w:pos="1871"/>
          <w:tab w:val="clear" w:pos="2268"/>
          <w:tab w:val="center" w:pos="6804"/>
        </w:tabs>
        <w:spacing w:before="1080"/>
      </w:pPr>
      <w:r w:rsidRPr="00C07A55">
        <w:tab/>
        <w:t>Хоулинь ЧЖАО</w:t>
      </w:r>
      <w:r w:rsidRPr="00C07A55">
        <w:br/>
      </w:r>
      <w:r w:rsidRPr="00C07A55">
        <w:tab/>
        <w:t>Генеральный секретарь</w:t>
      </w:r>
    </w:p>
    <w:p w14:paraId="4607D187" w14:textId="533ACF39" w:rsidR="00EA7C8E" w:rsidRPr="00C07A55" w:rsidRDefault="00EA7C8E" w:rsidP="00EA7C8E">
      <w:pPr>
        <w:spacing w:before="2640"/>
      </w:pPr>
      <w:r w:rsidRPr="00C07A55">
        <w:rPr>
          <w:b/>
          <w:bCs/>
        </w:rPr>
        <w:t>Приложение</w:t>
      </w:r>
      <w:r w:rsidRPr="00C07A55">
        <w:t>: 1</w:t>
      </w:r>
    </w:p>
    <w:p w14:paraId="1A730B93" w14:textId="62BBFA91" w:rsidR="005E1139" w:rsidRPr="00C07A55" w:rsidRDefault="0092220F" w:rsidP="00EA7C8E">
      <w:pPr>
        <w:pStyle w:val="AnnexNo"/>
      </w:pPr>
      <w:r w:rsidRPr="00C07A55">
        <w:br w:type="page"/>
      </w:r>
      <w:r w:rsidR="00EA7C8E" w:rsidRPr="00C07A55">
        <w:lastRenderedPageBreak/>
        <w:t>ПРИЛОЖЕНИЕ</w:t>
      </w:r>
    </w:p>
    <w:p w14:paraId="608866AA" w14:textId="6EF8EF6A" w:rsidR="00EA7C8E" w:rsidRPr="00C07A55" w:rsidRDefault="00EA7C8E" w:rsidP="00EA7C8E">
      <w:pPr>
        <w:pStyle w:val="Annextitle"/>
      </w:pPr>
      <w:r w:rsidRPr="00C07A55">
        <w:t xml:space="preserve">Бюджет Всемирной ассамблеи по стандартизации </w:t>
      </w:r>
      <w:r w:rsidRPr="00C07A55">
        <w:br/>
        <w:t>электросвязи (ВАСЭ-20)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6760"/>
        <w:gridCol w:w="1604"/>
      </w:tblGrid>
      <w:tr w:rsidR="00EA7C8E" w:rsidRPr="00C07A55" w14:paraId="1125771B" w14:textId="77777777" w:rsidTr="00995A4B">
        <w:trPr>
          <w:trHeight w:val="315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86A2EE" w14:textId="0D0F3DD9" w:rsidR="00EA7C8E" w:rsidRPr="00C07A55" w:rsidRDefault="00EA7C8E" w:rsidP="00EA7C8E">
            <w:pPr>
              <w:pStyle w:val="Tabletext"/>
              <w:jc w:val="right"/>
              <w:rPr>
                <w:i/>
                <w:iCs/>
              </w:rPr>
            </w:pPr>
            <w:r w:rsidRPr="00C07A55">
              <w:rPr>
                <w:i/>
                <w:iCs/>
              </w:rPr>
              <w:t>Сумма в тысячах швейцарских франков</w:t>
            </w:r>
          </w:p>
        </w:tc>
      </w:tr>
      <w:tr w:rsidR="00EA7C8E" w:rsidRPr="00C07A55" w14:paraId="76B6EE37" w14:textId="77777777" w:rsidTr="00B9453F">
        <w:trPr>
          <w:trHeight w:val="18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56F6D6" w14:textId="0F5A8532" w:rsidR="00EA7C8E" w:rsidRPr="00C07A55" w:rsidRDefault="00EA7C8E" w:rsidP="00EA7C8E">
            <w:pPr>
              <w:pStyle w:val="Tabletext"/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485A24" w14:textId="5EC3DD5E" w:rsidR="00EA7C8E" w:rsidRPr="00C07A55" w:rsidRDefault="00EA7C8E" w:rsidP="00EA7C8E">
            <w:pPr>
              <w:pStyle w:val="Tabletext"/>
              <w:jc w:val="right"/>
            </w:pPr>
          </w:p>
        </w:tc>
      </w:tr>
      <w:tr w:rsidR="00EA7C8E" w:rsidRPr="00C07A55" w14:paraId="32F300A2" w14:textId="77777777" w:rsidTr="00995A4B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DBDB2" w14:textId="07EBA21B" w:rsidR="00EA7C8E" w:rsidRPr="00C07A55" w:rsidRDefault="00EA7C8E" w:rsidP="00EA7C8E">
            <w:pPr>
              <w:pStyle w:val="Tabletext"/>
            </w:pPr>
            <w:r w:rsidRPr="00C07A55">
              <w:t>Затраты по персоналу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35078" w14:textId="77777777" w:rsidR="00EA7C8E" w:rsidRPr="00C07A55" w:rsidRDefault="00EA7C8E" w:rsidP="00EA7C8E">
            <w:pPr>
              <w:pStyle w:val="Tabletext"/>
              <w:jc w:val="right"/>
            </w:pPr>
            <w:r w:rsidRPr="00C07A55">
              <w:t>472</w:t>
            </w:r>
          </w:p>
        </w:tc>
      </w:tr>
      <w:tr w:rsidR="00EA7C8E" w:rsidRPr="00C07A55" w14:paraId="7069FC27" w14:textId="77777777" w:rsidTr="00995A4B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C1634" w14:textId="1875092B" w:rsidR="00EA7C8E" w:rsidRPr="00C07A55" w:rsidRDefault="00EA7C8E" w:rsidP="00EA7C8E">
            <w:pPr>
              <w:pStyle w:val="Tabletext"/>
            </w:pPr>
            <w:r w:rsidRPr="00C07A55">
              <w:t>Прочие затраты по персоналу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C8A14" w14:textId="77777777" w:rsidR="00EA7C8E" w:rsidRPr="00C07A55" w:rsidRDefault="00EA7C8E" w:rsidP="00EA7C8E">
            <w:pPr>
              <w:pStyle w:val="Tabletext"/>
              <w:jc w:val="right"/>
            </w:pPr>
            <w:r w:rsidRPr="00C07A55">
              <w:t>8</w:t>
            </w:r>
          </w:p>
        </w:tc>
      </w:tr>
      <w:tr w:rsidR="00EA7C8E" w:rsidRPr="00C07A55" w14:paraId="3DD99DF7" w14:textId="77777777" w:rsidTr="00995A4B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B4AAC" w14:textId="275AC0C2" w:rsidR="00EA7C8E" w:rsidRPr="00C07A55" w:rsidRDefault="00EA7C8E" w:rsidP="00EA7C8E">
            <w:pPr>
              <w:pStyle w:val="Tabletext"/>
            </w:pPr>
            <w:r w:rsidRPr="00C07A55">
              <w:t>Служебные командировки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C6E8B" w14:textId="77777777" w:rsidR="00EA7C8E" w:rsidRPr="00C07A55" w:rsidRDefault="00EA7C8E" w:rsidP="00EA7C8E">
            <w:pPr>
              <w:pStyle w:val="Tabletext"/>
              <w:jc w:val="right"/>
            </w:pPr>
            <w:r w:rsidRPr="00C07A55">
              <w:t>120</w:t>
            </w:r>
          </w:p>
        </w:tc>
      </w:tr>
      <w:tr w:rsidR="00EA7C8E" w:rsidRPr="00C07A55" w14:paraId="765C000B" w14:textId="77777777" w:rsidTr="00995A4B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DF3E8" w14:textId="239D607A" w:rsidR="00EA7C8E" w:rsidRPr="00C07A55" w:rsidRDefault="00EA7C8E" w:rsidP="00EA7C8E">
            <w:pPr>
              <w:pStyle w:val="Tabletext"/>
            </w:pPr>
            <w:r w:rsidRPr="00C07A55">
              <w:t>Контрактные услуги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2E9B1" w14:textId="77777777" w:rsidR="00EA7C8E" w:rsidRPr="00C07A55" w:rsidRDefault="00EA7C8E" w:rsidP="00EA7C8E">
            <w:pPr>
              <w:pStyle w:val="Tabletext"/>
              <w:jc w:val="right"/>
            </w:pPr>
            <w:r w:rsidRPr="00C07A55">
              <w:t>50</w:t>
            </w:r>
          </w:p>
        </w:tc>
      </w:tr>
      <w:tr w:rsidR="00EA7C8E" w:rsidRPr="00C07A55" w14:paraId="1669E742" w14:textId="77777777" w:rsidTr="00995A4B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A908B" w14:textId="7C0D30AA" w:rsidR="00EA7C8E" w:rsidRPr="00C07A55" w:rsidRDefault="00EA7C8E" w:rsidP="00EA7C8E">
            <w:pPr>
              <w:pStyle w:val="Tabletext"/>
            </w:pPr>
            <w:r w:rsidRPr="00C07A55">
              <w:t>Аренда и эксплуатация помещений и оборудования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809B9" w14:textId="77777777" w:rsidR="00EA7C8E" w:rsidRPr="00C07A55" w:rsidRDefault="00EA7C8E" w:rsidP="00EA7C8E">
            <w:pPr>
              <w:pStyle w:val="Tabletext"/>
              <w:jc w:val="right"/>
            </w:pPr>
            <w:r w:rsidRPr="00C07A55">
              <w:t>30</w:t>
            </w:r>
          </w:p>
        </w:tc>
      </w:tr>
      <w:tr w:rsidR="00EA7C8E" w:rsidRPr="00C07A55" w14:paraId="12FC40EE" w14:textId="77777777" w:rsidTr="00995A4B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99BED" w14:textId="63D6DE92" w:rsidR="00EA7C8E" w:rsidRPr="00C07A55" w:rsidRDefault="00EA7C8E" w:rsidP="00EA7C8E">
            <w:pPr>
              <w:pStyle w:val="Tabletext"/>
            </w:pPr>
            <w:r w:rsidRPr="00C07A55">
              <w:t>Материалы и предметы снабжения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FC1D7" w14:textId="77777777" w:rsidR="00EA7C8E" w:rsidRPr="00C07A55" w:rsidRDefault="00EA7C8E" w:rsidP="00EA7C8E">
            <w:pPr>
              <w:pStyle w:val="Tabletext"/>
              <w:jc w:val="right"/>
            </w:pPr>
            <w:r w:rsidRPr="00C07A55">
              <w:t>10</w:t>
            </w:r>
          </w:p>
        </w:tc>
      </w:tr>
      <w:tr w:rsidR="00EA7C8E" w:rsidRPr="00C07A55" w14:paraId="490ED108" w14:textId="77777777" w:rsidTr="00995A4B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3AC9F" w14:textId="03A05EEE" w:rsidR="00EA7C8E" w:rsidRPr="00C07A55" w:rsidRDefault="00EA7C8E" w:rsidP="00EA7C8E">
            <w:pPr>
              <w:pStyle w:val="Tabletext"/>
            </w:pPr>
            <w:r w:rsidRPr="00C07A55">
              <w:t>Приобретение помещений, мебели и оборудования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23884" w14:textId="77777777" w:rsidR="00EA7C8E" w:rsidRPr="00C07A55" w:rsidRDefault="00EA7C8E" w:rsidP="00EA7C8E">
            <w:pPr>
              <w:pStyle w:val="Tabletext"/>
              <w:jc w:val="right"/>
            </w:pPr>
            <w:r w:rsidRPr="00C07A55">
              <w:t>0</w:t>
            </w:r>
          </w:p>
        </w:tc>
      </w:tr>
      <w:tr w:rsidR="00EA7C8E" w:rsidRPr="00C07A55" w14:paraId="5AC54642" w14:textId="77777777" w:rsidTr="00995A4B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5F8C5" w14:textId="4B3B2733" w:rsidR="00EA7C8E" w:rsidRPr="00C07A55" w:rsidRDefault="00EA7C8E" w:rsidP="00EA7C8E">
            <w:pPr>
              <w:pStyle w:val="Tabletext"/>
            </w:pPr>
            <w:r w:rsidRPr="00C07A55">
              <w:t>Коммунальные услуги и внутренние службы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587BD" w14:textId="77777777" w:rsidR="00EA7C8E" w:rsidRPr="00C07A55" w:rsidRDefault="00EA7C8E" w:rsidP="00EA7C8E">
            <w:pPr>
              <w:pStyle w:val="Tabletext"/>
              <w:jc w:val="right"/>
            </w:pPr>
            <w:r w:rsidRPr="00C07A55">
              <w:t>0</w:t>
            </w:r>
          </w:p>
        </w:tc>
      </w:tr>
      <w:tr w:rsidR="00EA7C8E" w:rsidRPr="00C07A55" w14:paraId="779D090B" w14:textId="77777777" w:rsidTr="00995A4B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541B1" w14:textId="169AC012" w:rsidR="00EA7C8E" w:rsidRPr="00C07A55" w:rsidRDefault="00EA7C8E" w:rsidP="00EA7C8E">
            <w:pPr>
              <w:pStyle w:val="Tabletext"/>
              <w:rPr>
                <w:b/>
              </w:rPr>
            </w:pPr>
            <w:r w:rsidRPr="00C07A55">
              <w:t>Оплата аудиторских и межведомственных услуг и прочие расходы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61CD5" w14:textId="77777777" w:rsidR="00EA7C8E" w:rsidRPr="00C07A55" w:rsidRDefault="00EA7C8E" w:rsidP="00EA7C8E">
            <w:pPr>
              <w:pStyle w:val="Tabletext"/>
              <w:jc w:val="right"/>
            </w:pPr>
            <w:r w:rsidRPr="00C07A55">
              <w:t>9</w:t>
            </w:r>
          </w:p>
        </w:tc>
      </w:tr>
      <w:tr w:rsidR="00EA7C8E" w:rsidRPr="00C07A55" w14:paraId="40EE9BEF" w14:textId="77777777" w:rsidTr="00B9453F">
        <w:trPr>
          <w:trHeight w:val="165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70D9F7" w14:textId="277CC51F" w:rsidR="00EA7C8E" w:rsidRPr="00C07A55" w:rsidRDefault="00EA7C8E" w:rsidP="00EA7C8E">
            <w:pPr>
              <w:pStyle w:val="Tabletext"/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66B305" w14:textId="78F0F373" w:rsidR="00EA7C8E" w:rsidRPr="00C07A55" w:rsidRDefault="00EA7C8E" w:rsidP="00EA7C8E">
            <w:pPr>
              <w:pStyle w:val="Tabletext"/>
              <w:jc w:val="right"/>
            </w:pPr>
          </w:p>
        </w:tc>
      </w:tr>
      <w:tr w:rsidR="00EA7C8E" w:rsidRPr="00C07A55" w14:paraId="0309E21C" w14:textId="77777777" w:rsidTr="00995A4B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106DA" w14:textId="78876B8D" w:rsidR="00EA7C8E" w:rsidRPr="00C07A55" w:rsidRDefault="00EA7C8E" w:rsidP="00EA7C8E">
            <w:pPr>
              <w:pStyle w:val="Tabletext"/>
            </w:pPr>
            <w:r w:rsidRPr="00C07A55">
              <w:t>Итого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D0A9AA" w14:textId="77777777" w:rsidR="00EA7C8E" w:rsidRPr="00C07A55" w:rsidRDefault="00EA7C8E" w:rsidP="00EA7C8E">
            <w:pPr>
              <w:pStyle w:val="Tabletext"/>
              <w:jc w:val="right"/>
            </w:pPr>
            <w:r w:rsidRPr="00C07A55">
              <w:t>699</w:t>
            </w:r>
          </w:p>
        </w:tc>
      </w:tr>
      <w:tr w:rsidR="00EA7C8E" w:rsidRPr="00C07A55" w14:paraId="611C6FD0" w14:textId="77777777" w:rsidTr="00B9453F">
        <w:trPr>
          <w:trHeight w:val="18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340FAF" w14:textId="17EFE5CF" w:rsidR="00EA7C8E" w:rsidRPr="00C07A55" w:rsidRDefault="00EA7C8E" w:rsidP="00EA7C8E">
            <w:pPr>
              <w:pStyle w:val="Tabletext"/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4A794E" w14:textId="1AD9A28E" w:rsidR="00EA7C8E" w:rsidRPr="00C07A55" w:rsidRDefault="00EA7C8E" w:rsidP="00EA7C8E">
            <w:pPr>
              <w:pStyle w:val="Tabletext"/>
              <w:jc w:val="right"/>
            </w:pPr>
          </w:p>
        </w:tc>
      </w:tr>
      <w:tr w:rsidR="00EA7C8E" w:rsidRPr="00C07A55" w14:paraId="4911A5E9" w14:textId="77777777" w:rsidTr="00995A4B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A6D89" w14:textId="2585826E" w:rsidR="00EA7C8E" w:rsidRPr="00C07A55" w:rsidRDefault="00EA7C8E" w:rsidP="00EA7C8E">
            <w:pPr>
              <w:pStyle w:val="Tabletext"/>
            </w:pPr>
            <w:bookmarkStart w:id="3" w:name="lt_pId042"/>
            <w:r w:rsidRPr="00C07A55">
              <w:t>Перевод (6600 страниц)</w:t>
            </w:r>
            <w:bookmarkEnd w:id="3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8D49F" w14:textId="77777777" w:rsidR="00EA7C8E" w:rsidRPr="00C07A55" w:rsidRDefault="00EA7C8E" w:rsidP="00EA7C8E">
            <w:pPr>
              <w:pStyle w:val="Tabletext"/>
              <w:jc w:val="right"/>
            </w:pPr>
            <w:r w:rsidRPr="00C07A55">
              <w:t>970</w:t>
            </w:r>
          </w:p>
        </w:tc>
      </w:tr>
      <w:tr w:rsidR="00EA7C8E" w:rsidRPr="00C07A55" w14:paraId="2DB323FA" w14:textId="77777777" w:rsidTr="00995A4B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6C6CB" w14:textId="2524FF57" w:rsidR="00EA7C8E" w:rsidRPr="00C07A55" w:rsidRDefault="00EA7C8E" w:rsidP="00EA7C8E">
            <w:pPr>
              <w:pStyle w:val="Tabletext"/>
            </w:pPr>
            <w:bookmarkStart w:id="4" w:name="lt_pId044"/>
            <w:r w:rsidRPr="00C07A55">
              <w:t>Набор текста (8650 страниц)</w:t>
            </w:r>
            <w:bookmarkEnd w:id="4"/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529D9" w14:textId="77777777" w:rsidR="00EA7C8E" w:rsidRPr="00C07A55" w:rsidRDefault="00EA7C8E" w:rsidP="00EA7C8E">
            <w:pPr>
              <w:pStyle w:val="Tabletext"/>
              <w:jc w:val="right"/>
            </w:pPr>
            <w:r w:rsidRPr="00C07A55">
              <w:t>556</w:t>
            </w:r>
          </w:p>
        </w:tc>
      </w:tr>
      <w:tr w:rsidR="00EA7C8E" w:rsidRPr="00C07A55" w14:paraId="2B376831" w14:textId="77777777" w:rsidTr="00995A4B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7805DC" w14:textId="7E7F68C2" w:rsidR="00EA7C8E" w:rsidRPr="00C07A55" w:rsidRDefault="00EA7C8E" w:rsidP="00EA7C8E">
            <w:pPr>
              <w:pStyle w:val="Tabletext"/>
            </w:pPr>
            <w:r w:rsidRPr="00C07A55">
              <w:t xml:space="preserve">Документация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85B32C" w14:textId="33455A6E" w:rsidR="00EA7C8E" w:rsidRPr="00C07A55" w:rsidRDefault="00EA7C8E" w:rsidP="00EA7C8E">
            <w:pPr>
              <w:pStyle w:val="Tabletext"/>
              <w:jc w:val="right"/>
            </w:pPr>
            <w:r w:rsidRPr="00C07A55">
              <w:t>1 526</w:t>
            </w:r>
          </w:p>
        </w:tc>
      </w:tr>
      <w:tr w:rsidR="00EA7C8E" w:rsidRPr="00C07A55" w14:paraId="2262E2B6" w14:textId="77777777" w:rsidTr="00B9453F">
        <w:trPr>
          <w:trHeight w:val="15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A4E50A" w14:textId="5B4DAD32" w:rsidR="00EA7C8E" w:rsidRPr="00C07A55" w:rsidRDefault="00EA7C8E" w:rsidP="00EA7C8E">
            <w:pPr>
              <w:pStyle w:val="Tabletext"/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F35DD0" w14:textId="7C968CBB" w:rsidR="00EA7C8E" w:rsidRPr="00C07A55" w:rsidRDefault="00EA7C8E" w:rsidP="00EA7C8E">
            <w:pPr>
              <w:pStyle w:val="Tabletext"/>
              <w:jc w:val="right"/>
            </w:pPr>
          </w:p>
        </w:tc>
      </w:tr>
      <w:tr w:rsidR="00EA7C8E" w:rsidRPr="00C07A55" w14:paraId="2409A290" w14:textId="77777777" w:rsidTr="00995A4B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A0140B" w14:textId="5DC3BA4E" w:rsidR="00EA7C8E" w:rsidRPr="00C07A55" w:rsidRDefault="00EA7C8E" w:rsidP="00EA7C8E">
            <w:pPr>
              <w:pStyle w:val="Tabletext"/>
            </w:pPr>
            <w:r w:rsidRPr="00C07A55">
              <w:t>ВСЕГО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2DBF1E" w14:textId="2C19C816" w:rsidR="00EA7C8E" w:rsidRPr="00C07A55" w:rsidRDefault="00EA7C8E" w:rsidP="00EA7C8E">
            <w:pPr>
              <w:pStyle w:val="Tabletext"/>
              <w:jc w:val="right"/>
            </w:pPr>
            <w:r w:rsidRPr="00C07A55">
              <w:t>2 225</w:t>
            </w:r>
          </w:p>
        </w:tc>
      </w:tr>
    </w:tbl>
    <w:p w14:paraId="5F059E55" w14:textId="4BE46AA6" w:rsidR="00EA7C8E" w:rsidRPr="00C07A55" w:rsidRDefault="00F335EA" w:rsidP="00F335EA">
      <w:pPr>
        <w:spacing w:before="480"/>
        <w:jc w:val="center"/>
      </w:pPr>
      <w:r w:rsidRPr="00C07A55">
        <w:t>________________</w:t>
      </w:r>
    </w:p>
    <w:sectPr w:rsidR="00EA7C8E" w:rsidRPr="00C07A55" w:rsidSect="00662A60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425" w:footer="720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95F2" w14:textId="77777777" w:rsidR="006C2CD8" w:rsidRDefault="006C2CD8">
      <w:r>
        <w:separator/>
      </w:r>
    </w:p>
  </w:endnote>
  <w:endnote w:type="continuationSeparator" w:id="0">
    <w:p w14:paraId="5D726E51" w14:textId="77777777" w:rsidR="006C2CD8" w:rsidRDefault="006C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701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36EEDC" w14:textId="4485CB91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7A55">
      <w:rPr>
        <w:noProof/>
      </w:rPr>
      <w:t>30.11.21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89182861"/>
  <w:bookmarkStart w:id="6" w:name="_Hlk89182862"/>
  <w:p w14:paraId="6289D998" w14:textId="671D153A" w:rsidR="00567276" w:rsidRPr="00F335EA" w:rsidRDefault="00567276" w:rsidP="00777F17">
    <w:pPr>
      <w:pStyle w:val="Footer"/>
      <w:rPr>
        <w:lang w:val="fr-CH"/>
      </w:rPr>
    </w:pPr>
    <w:r>
      <w:fldChar w:fldCharType="begin"/>
    </w:r>
    <w:r w:rsidRPr="00F335EA">
      <w:rPr>
        <w:lang w:val="fr-CH"/>
      </w:rPr>
      <w:instrText xml:space="preserve"> FILENAME \p  \* MERGEFORMAT </w:instrText>
    </w:r>
    <w:r>
      <w:fldChar w:fldCharType="separate"/>
    </w:r>
    <w:r w:rsidR="00F335EA" w:rsidRPr="00F335EA">
      <w:rPr>
        <w:lang w:val="fr-CH"/>
      </w:rPr>
      <w:t>P:\RUS\ITU-T\CONF-T\WTSA20\000\031R.DOCX</w:t>
    </w:r>
    <w:r>
      <w:fldChar w:fldCharType="end"/>
    </w:r>
    <w:r w:rsidR="00F335EA" w:rsidRPr="00F335EA">
      <w:rPr>
        <w:lang w:val="fr-CH"/>
      </w:rPr>
      <w:t xml:space="preserve"> (478081)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43F3" w14:textId="0F0FE716" w:rsidR="00F335EA" w:rsidRPr="00F335EA" w:rsidRDefault="00F335EA">
    <w:pPr>
      <w:pStyle w:val="Footer"/>
      <w:rPr>
        <w:lang w:val="fr-CH"/>
      </w:rPr>
    </w:pPr>
    <w:r>
      <w:fldChar w:fldCharType="begin"/>
    </w:r>
    <w:r w:rsidRPr="00F335EA">
      <w:rPr>
        <w:lang w:val="fr-CH"/>
      </w:rPr>
      <w:instrText xml:space="preserve"> FILENAME \p  \* MERGEFORMAT </w:instrText>
    </w:r>
    <w:r>
      <w:fldChar w:fldCharType="separate"/>
    </w:r>
    <w:r w:rsidRPr="00F335EA">
      <w:rPr>
        <w:lang w:val="fr-CH"/>
      </w:rPr>
      <w:t>P:\RUS\ITU-T\CONF-T\WTSA20\000\031R.DOCX</w:t>
    </w:r>
    <w:r>
      <w:fldChar w:fldCharType="end"/>
    </w:r>
    <w:r w:rsidRPr="00F335EA">
      <w:rPr>
        <w:lang w:val="fr-CH"/>
      </w:rPr>
      <w:t xml:space="preserve"> (478081)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3D4C" w14:textId="77777777" w:rsidR="006C2CD8" w:rsidRDefault="006C2CD8">
      <w:r>
        <w:rPr>
          <w:b/>
        </w:rPr>
        <w:t>_______________</w:t>
      </w:r>
    </w:p>
  </w:footnote>
  <w:footnote w:type="continuationSeparator" w:id="0">
    <w:p w14:paraId="08A542C5" w14:textId="77777777" w:rsidR="006C2CD8" w:rsidRDefault="006C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04F2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E1F635F" w14:textId="15DFB210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07A55">
      <w:rPr>
        <w:noProof/>
        <w:lang w:val="en-US"/>
      </w:rPr>
      <w:t>Документ 31-R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B7530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3F6640"/>
    <w:rsid w:val="004037F2"/>
    <w:rsid w:val="0040677A"/>
    <w:rsid w:val="00412A42"/>
    <w:rsid w:val="004157AC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7670B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C2CD8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263E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C3257"/>
    <w:rsid w:val="008E73FD"/>
    <w:rsid w:val="00905E74"/>
    <w:rsid w:val="009119CC"/>
    <w:rsid w:val="00917C0A"/>
    <w:rsid w:val="0092220F"/>
    <w:rsid w:val="00922CD0"/>
    <w:rsid w:val="00941A02"/>
    <w:rsid w:val="00960EC0"/>
    <w:rsid w:val="0097126C"/>
    <w:rsid w:val="009825E6"/>
    <w:rsid w:val="009860A5"/>
    <w:rsid w:val="00993F0B"/>
    <w:rsid w:val="009B5CC2"/>
    <w:rsid w:val="009C6EEA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24EEC"/>
    <w:rsid w:val="00B468A6"/>
    <w:rsid w:val="00B53202"/>
    <w:rsid w:val="00B74600"/>
    <w:rsid w:val="00B74D17"/>
    <w:rsid w:val="00B9453F"/>
    <w:rsid w:val="00BA13A4"/>
    <w:rsid w:val="00BA1AA1"/>
    <w:rsid w:val="00BA35DC"/>
    <w:rsid w:val="00BB7FA0"/>
    <w:rsid w:val="00BC5313"/>
    <w:rsid w:val="00C07A55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C6898"/>
    <w:rsid w:val="00DE2EBA"/>
    <w:rsid w:val="00E003CD"/>
    <w:rsid w:val="00E11080"/>
    <w:rsid w:val="00E2253F"/>
    <w:rsid w:val="00E43B1B"/>
    <w:rsid w:val="00E5155F"/>
    <w:rsid w:val="00E976C1"/>
    <w:rsid w:val="00EA7C8E"/>
    <w:rsid w:val="00EB6BCD"/>
    <w:rsid w:val="00EC1AE7"/>
    <w:rsid w:val="00EE1364"/>
    <w:rsid w:val="00EF7176"/>
    <w:rsid w:val="00F17CA4"/>
    <w:rsid w:val="00F335EA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6ADA2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7C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A7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22/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L-C-0097/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178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Antipina, Nadezda</dc:creator>
  <dc:description>Template used by DPM and CPI for the WTSA-16</dc:description>
  <cp:lastModifiedBy>Nadezda Antipina</cp:lastModifiedBy>
  <cp:revision>4</cp:revision>
  <cp:lastPrinted>2016-03-08T13:33:00Z</cp:lastPrinted>
  <dcterms:created xsi:type="dcterms:W3CDTF">2021-11-30T15:52:00Z</dcterms:created>
  <dcterms:modified xsi:type="dcterms:W3CDTF">2021-11-30T16:28:00Z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