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1015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F1238A" w14:paraId="794EA0EA" w14:textId="77777777" w:rsidTr="00BC4754">
        <w:trPr>
          <w:trHeight w:val="1282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A73D9" w14:textId="3369A6FB" w:rsidR="00F1238A" w:rsidRDefault="00524979" w:rsidP="00BC4754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1EACF75" wp14:editId="0576A376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248B34CF" w14:textId="77777777" w:rsidR="00F1238A" w:rsidRDefault="00F1238A" w:rsidP="00BC47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Default="00F1238A" w:rsidP="00BC47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C8AAD6" w14:textId="77777777" w:rsidR="00F1238A" w:rsidRDefault="00F1238A" w:rsidP="00BC47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626A3A" w14:paraId="0CC3F51E" w14:textId="77777777" w:rsidTr="00BC4754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14:paraId="588034A8" w14:textId="77777777" w:rsidR="00F1238A" w:rsidRPr="00626A3A" w:rsidRDefault="00F1238A" w:rsidP="00BC4754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27E92F9E" w:rsidR="00F1238A" w:rsidRPr="00626A3A" w:rsidRDefault="00F1238A" w:rsidP="00216FEE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C375FC" w:rsidRPr="00626A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3344D" w:rsidRPr="00626A3A">
              <w:rPr>
                <w:rFonts w:asciiTheme="minorHAnsi" w:hAnsiTheme="minorHAnsi" w:cstheme="minorHAnsi"/>
                <w:sz w:val="22"/>
                <w:szCs w:val="22"/>
              </w:rPr>
              <w:t xml:space="preserve">11 </w:t>
            </w:r>
            <w:r w:rsidR="004F1866" w:rsidRPr="00626A3A">
              <w:rPr>
                <w:rFonts w:asciiTheme="minorHAnsi" w:hAnsiTheme="minorHAnsi" w:cstheme="minorHAnsi"/>
                <w:sz w:val="22"/>
                <w:szCs w:val="22"/>
              </w:rPr>
              <w:t xml:space="preserve">January </w:t>
            </w:r>
            <w:r w:rsidR="007449E7" w:rsidRPr="00626A3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F1866" w:rsidRPr="00626A3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1238A" w:rsidRPr="00626A3A" w14:paraId="1AE85FEA" w14:textId="77777777" w:rsidTr="00BC4754">
        <w:trPr>
          <w:cantSplit/>
          <w:trHeight w:val="746"/>
        </w:trPr>
        <w:tc>
          <w:tcPr>
            <w:tcW w:w="1134" w:type="dxa"/>
          </w:tcPr>
          <w:p w14:paraId="549F34DF" w14:textId="77777777" w:rsidR="00F1238A" w:rsidRPr="00626A3A" w:rsidRDefault="00F1238A" w:rsidP="005E171A">
            <w:pPr>
              <w:pStyle w:val="Tabletext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7ABC38F5" w14:textId="01BF8D3F" w:rsidR="00F1238A" w:rsidRPr="00626A3A" w:rsidRDefault="00F1238A" w:rsidP="00BC4754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0C041A" w:rsidRPr="00626A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4F1866" w:rsidRPr="00626A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</w:t>
            </w:r>
          </w:p>
          <w:p w14:paraId="21E20910" w14:textId="2CC2FA9D" w:rsidR="00F1238A" w:rsidRPr="00626A3A" w:rsidRDefault="00F1238A" w:rsidP="00BC4754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SG17/XY</w:t>
            </w:r>
          </w:p>
        </w:tc>
        <w:tc>
          <w:tcPr>
            <w:tcW w:w="5103" w:type="dxa"/>
            <w:gridSpan w:val="2"/>
            <w:vMerge w:val="restart"/>
          </w:tcPr>
          <w:p w14:paraId="7782809A" w14:textId="77777777" w:rsidR="00F1238A" w:rsidRPr="00626A3A" w:rsidRDefault="00F1238A" w:rsidP="00BC475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648C9352" w14:textId="77777777" w:rsidR="00F1238A" w:rsidRPr="00626A3A" w:rsidRDefault="00F1238A" w:rsidP="00BC475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Union;</w:t>
            </w:r>
            <w:proofErr w:type="gramEnd"/>
          </w:p>
          <w:p w14:paraId="76C13306" w14:textId="77777777" w:rsidR="00C105CE" w:rsidRPr="00626A3A" w:rsidRDefault="00C105CE" w:rsidP="00C105CE">
            <w:pPr>
              <w:pStyle w:val="Tabletext"/>
              <w:ind w:left="283" w:hanging="39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6CCF5481" w14:textId="77777777" w:rsidR="00C105CE" w:rsidRPr="00626A3A" w:rsidRDefault="00C105CE" w:rsidP="00C105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 xml:space="preserve">ITU-T Sector </w:t>
            </w:r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68E9C548" w14:textId="77777777" w:rsidR="00C105CE" w:rsidRPr="00626A3A" w:rsidRDefault="00C105CE" w:rsidP="00C105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ITU-T Associates of Study Group </w:t>
            </w:r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17;</w:t>
            </w:r>
            <w:proofErr w:type="gramEnd"/>
          </w:p>
          <w:p w14:paraId="6B425510" w14:textId="77777777" w:rsidR="00C105CE" w:rsidRPr="00626A3A" w:rsidRDefault="00C105CE" w:rsidP="00C105CE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</w:p>
          <w:p w14:paraId="6AC634F4" w14:textId="77777777" w:rsidR="00C105CE" w:rsidRPr="00626A3A" w:rsidRDefault="00C105CE" w:rsidP="00C105CE">
            <w:pPr>
              <w:pStyle w:val="Tabletext"/>
              <w:tabs>
                <w:tab w:val="clear" w:pos="284"/>
                <w:tab w:val="clear" w:pos="567"/>
              </w:tabs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Chairman and Vice-Chairmen of ITU-T Study Group </w:t>
            </w:r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17;</w:t>
            </w:r>
            <w:proofErr w:type="gramEnd"/>
          </w:p>
          <w:p w14:paraId="50EA7571" w14:textId="77777777" w:rsidR="00C105CE" w:rsidRPr="00626A3A" w:rsidRDefault="00C105CE" w:rsidP="00C105CE">
            <w:pPr>
              <w:pStyle w:val="Tabletext"/>
              <w:tabs>
                <w:tab w:val="clear" w:pos="284"/>
                <w:tab w:val="clear" w:pos="567"/>
              </w:tabs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7FFCA8E5" w14:textId="4DA8532E" w:rsidR="00F1238A" w:rsidRPr="00626A3A" w:rsidRDefault="00C105CE" w:rsidP="00C105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F1238A" w:rsidRPr="00626A3A" w14:paraId="325EBEAA" w14:textId="77777777" w:rsidTr="00BC4754">
        <w:trPr>
          <w:cantSplit/>
          <w:trHeight w:val="221"/>
        </w:trPr>
        <w:tc>
          <w:tcPr>
            <w:tcW w:w="1134" w:type="dxa"/>
          </w:tcPr>
          <w:p w14:paraId="5FB45E43" w14:textId="77777777" w:rsidR="00F1238A" w:rsidRPr="00626A3A" w:rsidRDefault="00F1238A" w:rsidP="005E171A">
            <w:pPr>
              <w:pStyle w:val="Tabletext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25910A68" w14:textId="77777777" w:rsidR="00F1238A" w:rsidRPr="00626A3A" w:rsidRDefault="00F1238A" w:rsidP="00BC475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+41 22 730 6206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F1238A" w:rsidRPr="00626A3A" w:rsidRDefault="00F1238A" w:rsidP="00BC475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38A" w:rsidRPr="00626A3A" w14:paraId="126C66F2" w14:textId="77777777" w:rsidTr="005E171A">
        <w:trPr>
          <w:cantSplit/>
          <w:trHeight w:val="2479"/>
        </w:trPr>
        <w:tc>
          <w:tcPr>
            <w:tcW w:w="1134" w:type="dxa"/>
          </w:tcPr>
          <w:p w14:paraId="00DBAF99" w14:textId="77777777" w:rsidR="00F1238A" w:rsidRPr="00626A3A" w:rsidRDefault="00F1238A" w:rsidP="005E171A">
            <w:pPr>
              <w:pStyle w:val="Tabletext"/>
              <w:ind w:left="-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  <w:p w14:paraId="77C54F1B" w14:textId="06EC357C" w:rsidR="00C105CE" w:rsidRPr="00626A3A" w:rsidRDefault="00C105CE" w:rsidP="005E171A">
            <w:pPr>
              <w:pStyle w:val="Tabletext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5EA55248" w14:textId="0BEEB9DB" w:rsidR="00F1238A" w:rsidRPr="00626A3A" w:rsidRDefault="00F1238A" w:rsidP="00BC475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6778A65C" w14:textId="59516936" w:rsidR="00C105CE" w:rsidRPr="00626A3A" w:rsidRDefault="00614DBA" w:rsidP="00BC475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C105CE" w:rsidRPr="00626A3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tsbsg17@itu.int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1A92F276" w14:textId="77777777" w:rsidR="00F1238A" w:rsidRPr="00626A3A" w:rsidRDefault="00F1238A" w:rsidP="00BC475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38A" w:rsidRPr="00626A3A" w14:paraId="64606F0B" w14:textId="77777777" w:rsidTr="00BC4754">
        <w:trPr>
          <w:cantSplit/>
          <w:trHeight w:val="618"/>
        </w:trPr>
        <w:tc>
          <w:tcPr>
            <w:tcW w:w="1134" w:type="dxa"/>
          </w:tcPr>
          <w:p w14:paraId="4233A21A" w14:textId="77777777" w:rsidR="00F1238A" w:rsidRPr="00626A3A" w:rsidRDefault="00F1238A" w:rsidP="005E171A">
            <w:pPr>
              <w:pStyle w:val="Tabletext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51DE9E01" w14:textId="7EE563F5" w:rsidR="00F1238A" w:rsidRPr="00626A3A" w:rsidRDefault="00F1238A" w:rsidP="00BC475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of Amendment to Recommendations ITU-T X.1246 and X.1247, new Recommendations ITU-T X.1234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X.gcmms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), X.1235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X.tecwes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), X.1333 (X.sg-rat), X.1369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X.ssp-iot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), X.1407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X.srip-dlt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), X.1453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X.strvms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), X.1752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x.sgBDIP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), X.1643 (</w:t>
            </w:r>
            <w:proofErr w:type="spellStart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X.sgcc</w:t>
            </w:r>
            <w:proofErr w:type="spellEnd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 and X.1812 (X.5Gsec-t)</w:t>
            </w:r>
            <w:r w:rsidR="001A6148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after the ITU-T Study Group 17 meeting (</w:t>
            </w:r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Virtual, </w:t>
            </w:r>
            <w:bookmarkStart w:id="0" w:name="_Hlk92707180"/>
            <w:r w:rsidR="004F1866"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7 January 2022</w:t>
            </w:r>
            <w:bookmarkEnd w:id="0"/>
            <w:r w:rsidRPr="00626A3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6290DB4D" w14:textId="556C2DF2" w:rsidR="009E15FF" w:rsidRPr="00626A3A" w:rsidRDefault="00D57EFD" w:rsidP="00183209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sz w:val="22"/>
          <w:szCs w:val="22"/>
        </w:rPr>
        <w:t>Dear Sir/Madam,</w:t>
      </w:r>
    </w:p>
    <w:p w14:paraId="6A39FECC" w14:textId="5F286B27" w:rsidR="009E15FF" w:rsidRPr="00626A3A" w:rsidRDefault="00D57EFD" w:rsidP="00216FEE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bCs/>
          <w:sz w:val="22"/>
          <w:szCs w:val="22"/>
        </w:rPr>
        <w:t>1</w:t>
      </w:r>
      <w:r w:rsidRPr="00626A3A">
        <w:rPr>
          <w:rFonts w:asciiTheme="minorHAnsi" w:hAnsiTheme="minorHAnsi" w:cstheme="minorHAnsi"/>
          <w:sz w:val="22"/>
          <w:szCs w:val="22"/>
        </w:rPr>
        <w:tab/>
        <w:t>Further to</w:t>
      </w:r>
      <w:r w:rsidR="00524979" w:rsidRPr="00626A3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87B17" w:rsidRPr="00626A3A">
          <w:rPr>
            <w:rFonts w:asciiTheme="minorHAnsi" w:hAnsiTheme="minorHAnsi" w:cstheme="minorHAnsi"/>
            <w:sz w:val="22"/>
            <w:szCs w:val="22"/>
          </w:rPr>
          <w:t xml:space="preserve">TSB Circular </w:t>
        </w:r>
        <w:r w:rsidR="001A6148" w:rsidRPr="00626A3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3</w:t>
        </w:r>
        <w:r w:rsidR="004F1866" w:rsidRPr="00626A3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42</w:t>
        </w:r>
      </w:hyperlink>
      <w:r w:rsidR="001C00E6" w:rsidRPr="00626A3A">
        <w:rPr>
          <w:rFonts w:asciiTheme="minorHAnsi" w:hAnsiTheme="minorHAnsi" w:cstheme="minorHAnsi"/>
          <w:sz w:val="22"/>
          <w:szCs w:val="22"/>
        </w:rPr>
        <w:t xml:space="preserve"> </w:t>
      </w:r>
      <w:r w:rsidR="004F1866" w:rsidRPr="00626A3A">
        <w:rPr>
          <w:rFonts w:asciiTheme="minorHAnsi" w:hAnsiTheme="minorHAnsi" w:cstheme="minorHAnsi"/>
          <w:sz w:val="22"/>
          <w:szCs w:val="22"/>
        </w:rPr>
        <w:t xml:space="preserve">of </w:t>
      </w:r>
      <w:r w:rsidR="001C00E6" w:rsidRPr="00626A3A">
        <w:rPr>
          <w:rFonts w:asciiTheme="minorHAnsi" w:hAnsiTheme="minorHAnsi" w:cstheme="minorHAnsi"/>
          <w:sz w:val="22"/>
          <w:szCs w:val="22"/>
        </w:rPr>
        <w:t>23 September 2021,</w:t>
      </w:r>
      <w:r w:rsidR="00B87B17" w:rsidRPr="00626A3A">
        <w:rPr>
          <w:rFonts w:asciiTheme="minorHAnsi" w:hAnsiTheme="minorHAnsi" w:cstheme="minorHAnsi"/>
          <w:sz w:val="22"/>
          <w:szCs w:val="22"/>
        </w:rPr>
        <w:t xml:space="preserve"> </w:t>
      </w:r>
      <w:r w:rsidR="00D8656F" w:rsidRPr="00626A3A">
        <w:rPr>
          <w:rFonts w:asciiTheme="minorHAnsi" w:hAnsiTheme="minorHAnsi" w:cstheme="minorHAnsi"/>
          <w:sz w:val="22"/>
          <w:szCs w:val="22"/>
        </w:rPr>
        <w:t>and pursuant to clause</w:t>
      </w:r>
      <w:r w:rsidRPr="00626A3A">
        <w:rPr>
          <w:rFonts w:asciiTheme="minorHAnsi" w:hAnsiTheme="minorHAnsi" w:cstheme="minorHAnsi"/>
          <w:sz w:val="22"/>
          <w:szCs w:val="22"/>
        </w:rPr>
        <w:t xml:space="preserve"> 9.5 of Resolution</w:t>
      </w:r>
      <w:r w:rsidR="00D8656F" w:rsidRPr="00626A3A">
        <w:rPr>
          <w:rFonts w:asciiTheme="minorHAnsi" w:hAnsiTheme="minorHAnsi" w:cstheme="minorHAnsi"/>
          <w:sz w:val="22"/>
          <w:szCs w:val="22"/>
        </w:rPr>
        <w:t xml:space="preserve"> </w:t>
      </w:r>
      <w:r w:rsidRPr="00626A3A">
        <w:rPr>
          <w:rFonts w:asciiTheme="minorHAnsi" w:hAnsiTheme="minorHAnsi" w:cstheme="minorHAnsi"/>
          <w:sz w:val="22"/>
          <w:szCs w:val="22"/>
        </w:rPr>
        <w:t>1 (</w:t>
      </w:r>
      <w:r w:rsidR="00D8656F" w:rsidRPr="00626A3A">
        <w:rPr>
          <w:rFonts w:asciiTheme="minorHAnsi" w:hAnsiTheme="minorHAnsi" w:cstheme="minorHAnsi"/>
          <w:sz w:val="22"/>
          <w:szCs w:val="22"/>
        </w:rPr>
        <w:t>Rev.</w:t>
      </w:r>
      <w:r w:rsidR="00626A3A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626A3A">
        <w:rPr>
          <w:rFonts w:asciiTheme="minorHAnsi" w:hAnsiTheme="minorHAnsi" w:cstheme="minorHAnsi"/>
          <w:sz w:val="22"/>
          <w:szCs w:val="22"/>
        </w:rPr>
        <w:t>Hammamet</w:t>
      </w:r>
      <w:proofErr w:type="spellEnd"/>
      <w:r w:rsidRPr="00626A3A">
        <w:rPr>
          <w:rFonts w:asciiTheme="minorHAnsi" w:hAnsiTheme="minorHAnsi" w:cstheme="minorHAnsi"/>
          <w:sz w:val="22"/>
          <w:szCs w:val="22"/>
        </w:rPr>
        <w:t>, 2016), I</w:t>
      </w:r>
      <w:r w:rsidR="001A6148" w:rsidRPr="00626A3A">
        <w:rPr>
          <w:rFonts w:asciiTheme="minorHAnsi" w:hAnsiTheme="minorHAnsi" w:cstheme="minorHAnsi"/>
          <w:sz w:val="22"/>
          <w:szCs w:val="22"/>
        </w:rPr>
        <w:t> </w:t>
      </w:r>
      <w:r w:rsidRPr="00626A3A">
        <w:rPr>
          <w:rFonts w:asciiTheme="minorHAnsi" w:hAnsiTheme="minorHAnsi" w:cstheme="minorHAnsi"/>
          <w:sz w:val="22"/>
          <w:szCs w:val="22"/>
        </w:rPr>
        <w:t xml:space="preserve">hereby inform you that ITU-T Study Group </w:t>
      </w:r>
      <w:r w:rsidR="00530D12" w:rsidRPr="00626A3A">
        <w:rPr>
          <w:rFonts w:asciiTheme="minorHAnsi" w:hAnsiTheme="minorHAnsi" w:cstheme="minorHAnsi"/>
          <w:sz w:val="22"/>
          <w:szCs w:val="22"/>
        </w:rPr>
        <w:t xml:space="preserve">17 </w:t>
      </w:r>
      <w:r w:rsidRPr="00626A3A">
        <w:rPr>
          <w:rFonts w:asciiTheme="minorHAnsi" w:hAnsiTheme="minorHAnsi" w:cstheme="minorHAnsi"/>
          <w:sz w:val="22"/>
          <w:szCs w:val="22"/>
        </w:rPr>
        <w:t xml:space="preserve">reached the following decision during its </w:t>
      </w:r>
      <w:r w:rsidR="004F1866" w:rsidRPr="00626A3A">
        <w:rPr>
          <w:rFonts w:asciiTheme="minorHAnsi" w:eastAsiaTheme="minorEastAsia" w:hAnsiTheme="minorHAnsi" w:cstheme="minorHAnsi"/>
          <w:sz w:val="22"/>
          <w:szCs w:val="22"/>
          <w:lang w:eastAsia="zh-CN"/>
        </w:rPr>
        <w:t>e-p</w:t>
      </w:r>
      <w:r w:rsidRPr="00626A3A">
        <w:rPr>
          <w:rFonts w:asciiTheme="minorHAnsi" w:hAnsiTheme="minorHAnsi" w:cstheme="minorHAnsi"/>
          <w:sz w:val="22"/>
          <w:szCs w:val="22"/>
        </w:rPr>
        <w:t xml:space="preserve">lenary session held on </w:t>
      </w:r>
      <w:r w:rsidR="004F1866" w:rsidRPr="00626A3A">
        <w:rPr>
          <w:rFonts w:asciiTheme="minorHAnsi" w:hAnsiTheme="minorHAnsi" w:cstheme="minorHAnsi"/>
          <w:sz w:val="22"/>
          <w:szCs w:val="22"/>
        </w:rPr>
        <w:t>7 January 2022</w:t>
      </w:r>
      <w:r w:rsidRPr="00626A3A">
        <w:rPr>
          <w:rFonts w:asciiTheme="minorHAnsi" w:hAnsiTheme="minorHAnsi" w:cstheme="minorHAnsi"/>
          <w:sz w:val="22"/>
          <w:szCs w:val="22"/>
        </w:rPr>
        <w:t xml:space="preserve">concerning the following draft </w:t>
      </w:r>
      <w:r w:rsidR="00D8656F" w:rsidRPr="00626A3A">
        <w:rPr>
          <w:rFonts w:asciiTheme="minorHAnsi" w:hAnsiTheme="minorHAnsi" w:cstheme="minorHAnsi"/>
          <w:sz w:val="22"/>
          <w:szCs w:val="22"/>
        </w:rPr>
        <w:t xml:space="preserve">ITU-T </w:t>
      </w:r>
      <w:r w:rsidR="00530D12" w:rsidRPr="00626A3A">
        <w:rPr>
          <w:rFonts w:asciiTheme="minorHAnsi" w:hAnsiTheme="minorHAnsi" w:cstheme="minorHAnsi"/>
          <w:sz w:val="22"/>
          <w:szCs w:val="22"/>
        </w:rPr>
        <w:t>text</w:t>
      </w:r>
      <w:r w:rsidR="004F1866" w:rsidRPr="00626A3A">
        <w:rPr>
          <w:rFonts w:asciiTheme="minorHAnsi" w:hAnsiTheme="minorHAnsi" w:cstheme="minorHAnsi"/>
          <w:sz w:val="22"/>
          <w:szCs w:val="22"/>
        </w:rPr>
        <w:t>s</w:t>
      </w:r>
      <w:r w:rsidRPr="00626A3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  <w:gridCol w:w="1951"/>
      </w:tblGrid>
      <w:tr w:rsidR="001C00E6" w:rsidRPr="00626A3A" w14:paraId="66E25D88" w14:textId="77777777" w:rsidTr="00B93B31">
        <w:trPr>
          <w:cantSplit/>
          <w:tblHeader/>
          <w:jc w:val="center"/>
        </w:trPr>
        <w:tc>
          <w:tcPr>
            <w:tcW w:w="1980" w:type="dxa"/>
            <w:vAlign w:val="center"/>
          </w:tcPr>
          <w:p w14:paraId="2F6E31F4" w14:textId="77777777" w:rsidR="001C00E6" w:rsidRPr="00626A3A" w:rsidRDefault="001C00E6" w:rsidP="004304D0">
            <w:pPr>
              <w:pStyle w:val="Tablehead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5812" w:type="dxa"/>
            <w:vAlign w:val="center"/>
          </w:tcPr>
          <w:p w14:paraId="317F2858" w14:textId="77777777" w:rsidR="001C00E6" w:rsidRPr="00626A3A" w:rsidRDefault="001C00E6" w:rsidP="004304D0">
            <w:pPr>
              <w:pStyle w:val="Tablehead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1951" w:type="dxa"/>
            <w:vAlign w:val="center"/>
          </w:tcPr>
          <w:p w14:paraId="763B957A" w14:textId="77777777" w:rsidR="001C00E6" w:rsidRPr="00626A3A" w:rsidRDefault="001C00E6" w:rsidP="004304D0">
            <w:pPr>
              <w:pStyle w:val="Tablehead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1C00E6" w:rsidRPr="00626A3A" w14:paraId="1A271443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01F" w14:textId="659E43A8" w:rsidR="001C00E6" w:rsidRPr="00626A3A" w:rsidRDefault="001C00E6" w:rsidP="004304D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X.1234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X.gcmms</w:t>
            </w:r>
            <w:proofErr w:type="spellEnd"/>
            <w:proofErr w:type="gram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673" w14:textId="35F45D21" w:rsidR="001C00E6" w:rsidRPr="00626A3A" w:rsidRDefault="00EE4180" w:rsidP="004304D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Guidelines for countering Multimedia Messaging Service spam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4AA" w14:textId="77777777" w:rsidR="001C00E6" w:rsidRPr="00626A3A" w:rsidRDefault="001C00E6" w:rsidP="004304D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1C00E6" w:rsidRPr="00626A3A" w14:paraId="260E3EF8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465" w14:textId="19A9C647" w:rsidR="001C00E6" w:rsidRPr="00626A3A" w:rsidRDefault="001C00E6" w:rsidP="004304D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X.1235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X.tecwes</w:t>
            </w:r>
            <w:proofErr w:type="spellEnd"/>
            <w:proofErr w:type="gram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6087" w14:textId="1628FDC3" w:rsidR="001C00E6" w:rsidRPr="00626A3A" w:rsidRDefault="00EE4180" w:rsidP="004304D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Technologies to counter website spoofing for telecommunication organizations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DBDA" w14:textId="77777777" w:rsidR="001C00E6" w:rsidRPr="00626A3A" w:rsidRDefault="001C00E6" w:rsidP="004304D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1C00E6" w:rsidRPr="00626A3A" w14:paraId="0F84577C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84D7" w14:textId="2CF81263" w:rsidR="001C00E6" w:rsidRPr="00626A3A" w:rsidRDefault="001C00E6" w:rsidP="004304D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X.1333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(X.sg-rat)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04B" w14:textId="2BE432FA" w:rsidR="001C00E6" w:rsidRPr="00626A3A" w:rsidRDefault="00EE4180" w:rsidP="004304D0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guidelines for the use of remote access tools in Internet-connected control systems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BF6" w14:textId="77777777" w:rsidR="001C00E6" w:rsidRPr="00626A3A" w:rsidRDefault="001C00E6" w:rsidP="004304D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1C00E6" w:rsidRPr="00626A3A" w14:paraId="45FCA183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8BC" w14:textId="457AF9B3" w:rsidR="001C00E6" w:rsidRPr="00626A3A" w:rsidRDefault="006C1896" w:rsidP="001C00E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X.1369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X.ssp-iot</w:t>
            </w:r>
            <w:proofErr w:type="spell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3FD" w14:textId="1079E4C0" w:rsidR="001C00E6" w:rsidRPr="00626A3A" w:rsidRDefault="00EE4180" w:rsidP="001C00E6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Requirements for IoT Service Platform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386" w14:textId="37DCA907" w:rsidR="001C00E6" w:rsidRPr="00626A3A" w:rsidRDefault="003E2543" w:rsidP="001C00E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6C1896" w:rsidRPr="00626A3A" w14:paraId="52DAD38E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681" w14:textId="487CD466" w:rsidR="006C1896" w:rsidRPr="00626A3A" w:rsidRDefault="006C1896" w:rsidP="001C00E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X.1407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X.srip</w:t>
            </w:r>
            <w:proofErr w:type="gram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-dlt</w:t>
            </w:r>
            <w:proofErr w:type="spell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F71" w14:textId="7B97A9CD" w:rsidR="006C1896" w:rsidRPr="00626A3A" w:rsidRDefault="00EE4180" w:rsidP="001C00E6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requirements for digital integrity proofing service based on distributed ledger technology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DF4" w14:textId="274D4D68" w:rsidR="006C1896" w:rsidRPr="00626A3A" w:rsidRDefault="003E2543" w:rsidP="001C00E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6C1896" w:rsidRPr="00626A3A" w14:paraId="2CE7F4A4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862" w14:textId="654495EF" w:rsidR="006C1896" w:rsidRPr="00626A3A" w:rsidRDefault="006C1896" w:rsidP="001C00E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X.1453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X.strvms</w:t>
            </w:r>
            <w:proofErr w:type="spellEnd"/>
            <w:proofErr w:type="gram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99E0" w14:textId="4A9C282C" w:rsidR="006C1896" w:rsidRPr="00626A3A" w:rsidRDefault="00EE4180" w:rsidP="001C00E6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threats and requirements for video management systems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AC8" w14:textId="5B9F5CC8" w:rsidR="006C1896" w:rsidRPr="00626A3A" w:rsidRDefault="003E2543" w:rsidP="001C00E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6C1896" w:rsidRPr="00626A3A" w14:paraId="65B45037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1C5" w14:textId="4EA246A0" w:rsidR="006C1896" w:rsidRPr="00626A3A" w:rsidRDefault="006C1896" w:rsidP="006C189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X.1643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X.sgcc</w:t>
            </w:r>
            <w:proofErr w:type="spellEnd"/>
            <w:proofErr w:type="gram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C882" w14:textId="6735D928" w:rsidR="006C1896" w:rsidRPr="00626A3A" w:rsidRDefault="003E2543" w:rsidP="006C1896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requirements and guidelines of virtualization container in cloud computing environment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A2D" w14:textId="0BB741DF" w:rsidR="006C1896" w:rsidRPr="00626A3A" w:rsidRDefault="003E2543" w:rsidP="006C189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6C1896" w:rsidRPr="00626A3A" w14:paraId="46C31AE4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693" w14:textId="30F643EF" w:rsidR="006C1896" w:rsidRPr="00626A3A" w:rsidRDefault="006C1896" w:rsidP="006C189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X.1752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</w:t>
            </w:r>
            <w:proofErr w:type="spellStart"/>
            <w:proofErr w:type="gramStart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X.sgBDIP</w:t>
            </w:r>
            <w:proofErr w:type="spellEnd"/>
            <w:proofErr w:type="gramEnd"/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14E" w14:textId="5385D47E" w:rsidR="006C1896" w:rsidRPr="00626A3A" w:rsidRDefault="003E2543" w:rsidP="006C1896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guidelines for big data infrastructure and platform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740" w14:textId="1066B9FE" w:rsidR="006C1896" w:rsidRPr="00626A3A" w:rsidRDefault="003E2543" w:rsidP="006C1896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B93B31" w:rsidRPr="00626A3A" w14:paraId="53DC503D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EBA" w14:textId="34F6EA45" w:rsidR="00B93B31" w:rsidRPr="00626A3A" w:rsidRDefault="00B93B31" w:rsidP="00B93B31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X.1812</w:t>
            </w: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  <w:t>(X.5Gsec-t)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5A0" w14:textId="6C9C2540" w:rsidR="00B93B31" w:rsidRPr="00626A3A" w:rsidRDefault="00B93B31" w:rsidP="00B93B31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Security framework based on trust relationship for IMT-2020 ecosystem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A615" w14:textId="570B4915" w:rsidR="00B93B31" w:rsidRPr="00626A3A" w:rsidRDefault="00B93B31" w:rsidP="00B93B31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Deferred to SG17 May meeting</w:t>
            </w:r>
          </w:p>
        </w:tc>
      </w:tr>
      <w:tr w:rsidR="00B93B31" w:rsidRPr="00626A3A" w14:paraId="5A99F651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17B" w14:textId="332331D3" w:rsidR="00B93B31" w:rsidRPr="00626A3A" w:rsidRDefault="00B93B31" w:rsidP="00B93B31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lastRenderedPageBreak/>
              <w:t xml:space="preserve">ITU-T 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X.1246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br/>
              <w:t>Amd.1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460C" w14:textId="3549AF2A" w:rsidR="00B93B31" w:rsidRPr="00626A3A" w:rsidRDefault="00B93B31" w:rsidP="00B93B31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bCs/>
                <w:sz w:val="22"/>
                <w:szCs w:val="22"/>
              </w:rPr>
              <w:t>Technologies involved in countering voice spam in telecommunication organizations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673" w14:textId="30BDD792" w:rsidR="00B93B31" w:rsidRPr="00626A3A" w:rsidRDefault="00B93B31" w:rsidP="00B93B31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Deferred to SG17 May meeting</w:t>
            </w:r>
          </w:p>
        </w:tc>
      </w:tr>
      <w:tr w:rsidR="00B93B31" w:rsidRPr="00626A3A" w14:paraId="206D2B81" w14:textId="77777777" w:rsidTr="00B93B3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C7F" w14:textId="2109E477" w:rsidR="00B93B31" w:rsidRPr="00626A3A" w:rsidRDefault="00B93B31" w:rsidP="00B93B31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ITU-T 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X.1247</w:t>
            </w:r>
            <w:r w:rsidRPr="00626A3A">
              <w:rPr>
                <w:rFonts w:asciiTheme="minorHAnsi" w:hAnsiTheme="minorHAnsi" w:cstheme="minorHAnsi"/>
                <w:sz w:val="22"/>
                <w:szCs w:val="22"/>
              </w:rPr>
              <w:br/>
              <w:t>Amd.1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03F0" w14:textId="303D4FFF" w:rsidR="00B93B31" w:rsidRPr="00626A3A" w:rsidRDefault="00B93B31" w:rsidP="00B93B31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Technical framework for countering mobile messaging spam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A0B" w14:textId="724E0022" w:rsidR="00B93B31" w:rsidRPr="00626A3A" w:rsidRDefault="00B93B31" w:rsidP="00B93B31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A3A">
              <w:rPr>
                <w:rFonts w:asciiTheme="minorHAnsi" w:hAnsiTheme="minorHAnsi" w:cstheme="minorHAnsi"/>
                <w:sz w:val="22"/>
                <w:szCs w:val="22"/>
              </w:rPr>
              <w:t>Deferred to SG17 May meeting</w:t>
            </w:r>
          </w:p>
        </w:tc>
      </w:tr>
    </w:tbl>
    <w:p w14:paraId="12742768" w14:textId="04C28763" w:rsidR="009E15FF" w:rsidRPr="00626A3A" w:rsidRDefault="00D57EFD" w:rsidP="00216FEE">
      <w:pPr>
        <w:spacing w:before="360"/>
        <w:jc w:val="both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sz w:val="22"/>
          <w:szCs w:val="22"/>
        </w:rPr>
        <w:t>2</w:t>
      </w:r>
      <w:r w:rsidRPr="00626A3A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0" w:history="1">
        <w:r w:rsidRPr="00626A3A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626A3A">
        <w:rPr>
          <w:rFonts w:asciiTheme="minorHAnsi" w:hAnsiTheme="minorHAnsi" w:cstheme="minorHAnsi"/>
          <w:sz w:val="22"/>
          <w:szCs w:val="22"/>
        </w:rPr>
        <w:t>.</w:t>
      </w:r>
    </w:p>
    <w:p w14:paraId="0D187336" w14:textId="3F378E85" w:rsidR="00D8656F" w:rsidRPr="00626A3A" w:rsidRDefault="004C46EE" w:rsidP="0073344D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sz w:val="22"/>
          <w:szCs w:val="22"/>
        </w:rPr>
        <w:t>3</w:t>
      </w:r>
      <w:r w:rsidRPr="00626A3A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626A3A">
        <w:rPr>
          <w:rFonts w:asciiTheme="minorHAnsi" w:hAnsiTheme="minorHAnsi" w:cstheme="minorHAnsi"/>
          <w:sz w:val="22"/>
          <w:szCs w:val="22"/>
        </w:rPr>
        <w:t xml:space="preserve"> of the pre-published Recommendation</w:t>
      </w:r>
      <w:r w:rsidR="00B93B31" w:rsidRPr="00626A3A">
        <w:rPr>
          <w:rFonts w:asciiTheme="minorHAnsi" w:hAnsiTheme="minorHAnsi" w:cstheme="minorHAnsi"/>
          <w:sz w:val="22"/>
          <w:szCs w:val="22"/>
        </w:rPr>
        <w:t>s</w:t>
      </w:r>
      <w:r w:rsidR="00D57EFD" w:rsidRPr="00626A3A">
        <w:rPr>
          <w:rFonts w:asciiTheme="minorHAnsi" w:hAnsiTheme="minorHAnsi" w:cstheme="minorHAnsi"/>
          <w:sz w:val="22"/>
          <w:szCs w:val="22"/>
        </w:rPr>
        <w:t xml:space="preserve"> </w:t>
      </w:r>
      <w:r w:rsidR="0073344D" w:rsidRPr="00626A3A">
        <w:rPr>
          <w:rFonts w:asciiTheme="minorHAnsi" w:hAnsiTheme="minorHAnsi" w:cstheme="minorHAnsi"/>
          <w:sz w:val="22"/>
          <w:szCs w:val="22"/>
        </w:rPr>
        <w:t>will be</w:t>
      </w:r>
      <w:r w:rsidR="00D57EFD" w:rsidRPr="00626A3A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1" w:history="1">
        <w:r w:rsidR="0073344D" w:rsidRPr="00626A3A">
          <w:rPr>
            <w:rStyle w:val="Hyperlink"/>
            <w:rFonts w:asciiTheme="minorHAnsi" w:hAnsiTheme="minorHAnsi" w:cstheme="minorHAnsi"/>
            <w:sz w:val="22"/>
            <w:szCs w:val="22"/>
          </w:rPr>
          <w:t>https://www.itu.int/itu-t/recommendations/</w:t>
        </w:r>
      </w:hyperlink>
      <w:r w:rsidR="00D57EFD" w:rsidRPr="00626A3A">
        <w:rPr>
          <w:rFonts w:asciiTheme="minorHAnsi" w:hAnsiTheme="minorHAnsi" w:cstheme="minorHAnsi"/>
          <w:sz w:val="22"/>
          <w:szCs w:val="22"/>
        </w:rPr>
        <w:t>.</w:t>
      </w:r>
      <w:r w:rsidR="00D8656F" w:rsidRPr="00626A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089B75" w14:textId="75BC4EBE" w:rsidR="009E15FF" w:rsidRPr="00626A3A" w:rsidRDefault="00D8656F" w:rsidP="00216FEE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sz w:val="22"/>
          <w:szCs w:val="22"/>
        </w:rPr>
        <w:t>4</w:t>
      </w:r>
      <w:r w:rsidRPr="00626A3A">
        <w:rPr>
          <w:rFonts w:asciiTheme="minorHAnsi" w:hAnsiTheme="minorHAnsi" w:cstheme="minorHAnsi"/>
          <w:sz w:val="22"/>
          <w:szCs w:val="22"/>
        </w:rPr>
        <w:tab/>
      </w:r>
      <w:r w:rsidR="00D57EFD" w:rsidRPr="00626A3A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626A3A">
        <w:rPr>
          <w:rFonts w:asciiTheme="minorHAnsi" w:hAnsiTheme="minorHAnsi" w:cstheme="minorHAnsi"/>
          <w:sz w:val="22"/>
          <w:szCs w:val="22"/>
        </w:rPr>
        <w:t>e</w:t>
      </w:r>
      <w:r w:rsidR="00D57EFD" w:rsidRPr="00626A3A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626A3A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626A3A">
        <w:rPr>
          <w:rFonts w:asciiTheme="minorHAnsi" w:hAnsiTheme="minorHAnsi" w:cstheme="minorHAnsi"/>
          <w:sz w:val="22"/>
          <w:szCs w:val="22"/>
        </w:rPr>
        <w:t>Recommendation</w:t>
      </w:r>
      <w:r w:rsidR="00B93B31" w:rsidRPr="00626A3A">
        <w:rPr>
          <w:rFonts w:asciiTheme="minorHAnsi" w:hAnsiTheme="minorHAnsi" w:cstheme="minorHAnsi"/>
          <w:sz w:val="22"/>
          <w:szCs w:val="22"/>
        </w:rPr>
        <w:t>s</w:t>
      </w:r>
      <w:r w:rsidR="00D57EFD" w:rsidRPr="00626A3A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2B40C43A" w14:textId="36668C87" w:rsidR="009E15FF" w:rsidRPr="00626A3A" w:rsidRDefault="00D57EFD" w:rsidP="00216FEE">
      <w:pPr>
        <w:keepNext/>
        <w:keepLines/>
        <w:spacing w:before="360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sz w:val="22"/>
          <w:szCs w:val="22"/>
        </w:rPr>
        <w:t>Yours faithfully,</w:t>
      </w:r>
    </w:p>
    <w:p w14:paraId="2488DF4A" w14:textId="1729E8F1" w:rsidR="009E15FF" w:rsidRPr="00626A3A" w:rsidRDefault="00614DBA" w:rsidP="00216FEE">
      <w:pPr>
        <w:keepNext/>
        <w:keepLines/>
        <w:spacing w:before="960"/>
        <w:rPr>
          <w:rFonts w:asciiTheme="minorHAnsi" w:hAnsiTheme="minorHAnsi" w:cstheme="minorHAnsi"/>
          <w:sz w:val="22"/>
          <w:szCs w:val="22"/>
        </w:rPr>
      </w:pPr>
      <w:r w:rsidRPr="00626A3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C5968FA" wp14:editId="7A104801">
            <wp:simplePos x="0" y="0"/>
            <wp:positionH relativeFrom="column">
              <wp:posOffset>836</wp:posOffset>
            </wp:positionH>
            <wp:positionV relativeFrom="paragraph">
              <wp:posOffset>172085</wp:posOffset>
            </wp:positionV>
            <wp:extent cx="615950" cy="260068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26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EFD" w:rsidRPr="00626A3A">
        <w:rPr>
          <w:rFonts w:asciiTheme="minorHAnsi" w:hAnsiTheme="minorHAnsi" w:cstheme="minorHAnsi"/>
          <w:sz w:val="22"/>
          <w:szCs w:val="22"/>
        </w:rPr>
        <w:t>Chaesub Lee</w:t>
      </w:r>
      <w:r w:rsidR="00D57EFD" w:rsidRPr="00626A3A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626A3A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9E15FF" w:rsidRPr="00626A3A" w:rsidSect="00216FEE">
      <w:headerReference w:type="default" r:id="rId13"/>
      <w:footerReference w:type="first" r:id="rId14"/>
      <w:type w:val="continuous"/>
      <w:pgSz w:w="11907" w:h="16840"/>
      <w:pgMar w:top="1134" w:right="1077" w:bottom="1021" w:left="1077" w:header="567" w:footer="510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041C" w14:textId="77777777" w:rsidR="00152500" w:rsidRDefault="00152500">
      <w:r>
        <w:separator/>
      </w:r>
    </w:p>
  </w:endnote>
  <w:endnote w:type="continuationSeparator" w:id="0">
    <w:p w14:paraId="43241CC3" w14:textId="77777777" w:rsidR="00152500" w:rsidRDefault="0015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1501" w14:textId="77777777" w:rsidR="00152500" w:rsidRDefault="00152500">
      <w:r>
        <w:t>____________________</w:t>
      </w:r>
    </w:p>
  </w:footnote>
  <w:footnote w:type="continuationSeparator" w:id="0">
    <w:p w14:paraId="72B22B17" w14:textId="77777777" w:rsidR="00152500" w:rsidRDefault="0015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7A89" w14:textId="3B35DAA6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0C041A">
      <w:rPr>
        <w:sz w:val="18"/>
      </w:rPr>
      <w:t>3</w:t>
    </w:r>
    <w:r w:rsidR="00B93B31">
      <w:rPr>
        <w:sz w:val="18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3980"/>
    <w:rsid w:val="00051076"/>
    <w:rsid w:val="000542DD"/>
    <w:rsid w:val="000C041A"/>
    <w:rsid w:val="00152500"/>
    <w:rsid w:val="00183209"/>
    <w:rsid w:val="001A6148"/>
    <w:rsid w:val="001C00E6"/>
    <w:rsid w:val="001E432A"/>
    <w:rsid w:val="00216FEE"/>
    <w:rsid w:val="002251E0"/>
    <w:rsid w:val="00242C91"/>
    <w:rsid w:val="00276FA5"/>
    <w:rsid w:val="00295792"/>
    <w:rsid w:val="002D615F"/>
    <w:rsid w:val="002F14BA"/>
    <w:rsid w:val="002F6A07"/>
    <w:rsid w:val="00310559"/>
    <w:rsid w:val="00312FAD"/>
    <w:rsid w:val="00351D9D"/>
    <w:rsid w:val="00377638"/>
    <w:rsid w:val="003C4C84"/>
    <w:rsid w:val="003E2543"/>
    <w:rsid w:val="004A0ADE"/>
    <w:rsid w:val="004C0F6E"/>
    <w:rsid w:val="004C46EE"/>
    <w:rsid w:val="004F1866"/>
    <w:rsid w:val="00524979"/>
    <w:rsid w:val="00530D12"/>
    <w:rsid w:val="00544345"/>
    <w:rsid w:val="00574799"/>
    <w:rsid w:val="00587E1F"/>
    <w:rsid w:val="005B0E96"/>
    <w:rsid w:val="005B2F39"/>
    <w:rsid w:val="005E171A"/>
    <w:rsid w:val="00614DBA"/>
    <w:rsid w:val="00626A3A"/>
    <w:rsid w:val="006C072F"/>
    <w:rsid w:val="006C1896"/>
    <w:rsid w:val="0073344D"/>
    <w:rsid w:val="007449E7"/>
    <w:rsid w:val="00766E5A"/>
    <w:rsid w:val="00787518"/>
    <w:rsid w:val="007A51BD"/>
    <w:rsid w:val="007B1092"/>
    <w:rsid w:val="007F25F7"/>
    <w:rsid w:val="008505A7"/>
    <w:rsid w:val="00882CFA"/>
    <w:rsid w:val="008964FF"/>
    <w:rsid w:val="00897D00"/>
    <w:rsid w:val="008A178F"/>
    <w:rsid w:val="008B61A8"/>
    <w:rsid w:val="008D4A53"/>
    <w:rsid w:val="008F1278"/>
    <w:rsid w:val="00926A71"/>
    <w:rsid w:val="009839C2"/>
    <w:rsid w:val="009B0C1D"/>
    <w:rsid w:val="009E15FF"/>
    <w:rsid w:val="009F41DB"/>
    <w:rsid w:val="00A347E4"/>
    <w:rsid w:val="00A51C23"/>
    <w:rsid w:val="00A76838"/>
    <w:rsid w:val="00AC458A"/>
    <w:rsid w:val="00B5102E"/>
    <w:rsid w:val="00B87B17"/>
    <w:rsid w:val="00B93B31"/>
    <w:rsid w:val="00BB5A6A"/>
    <w:rsid w:val="00BC4754"/>
    <w:rsid w:val="00BE5F60"/>
    <w:rsid w:val="00C0705E"/>
    <w:rsid w:val="00C105CE"/>
    <w:rsid w:val="00C35930"/>
    <w:rsid w:val="00C375FC"/>
    <w:rsid w:val="00CC64B7"/>
    <w:rsid w:val="00D2507A"/>
    <w:rsid w:val="00D57EFD"/>
    <w:rsid w:val="00D8656F"/>
    <w:rsid w:val="00D86BB1"/>
    <w:rsid w:val="00E23E06"/>
    <w:rsid w:val="00EC14F4"/>
    <w:rsid w:val="00EE4180"/>
    <w:rsid w:val="00EE60CE"/>
    <w:rsid w:val="00F1238A"/>
    <w:rsid w:val="00F179A7"/>
    <w:rsid w:val="00F662FF"/>
    <w:rsid w:val="00F66A9D"/>
    <w:rsid w:val="00F95AD4"/>
    <w:rsid w:val="00FA25B8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977BC6FD-1DF6-45CB-99B7-DAB65A2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qFormat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7@itu.i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tu-t/recommendation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tu.int/net4/ipr/search.aspx?sector=ITU&amp;class=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T17-TSB-CIR-0342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3031</CharactersWithSpaces>
  <SharedDoc>false</SharedDoc>
  <HLinks>
    <vt:vector size="42" baseType="variant">
      <vt:variant>
        <vt:i4>5701643</vt:i4>
      </vt:variant>
      <vt:variant>
        <vt:i4>12</vt:i4>
      </vt:variant>
      <vt:variant>
        <vt:i4>0</vt:i4>
      </vt:variant>
      <vt:variant>
        <vt:i4>5</vt:i4>
      </vt:variant>
      <vt:variant>
        <vt:lpwstr>http://itu.int/itu-t/recommendations/</vt:lpwstr>
      </vt:variant>
      <vt:variant>
        <vt:lpwstr/>
      </vt:variant>
      <vt:variant>
        <vt:i4>7274599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http://www.itu.int/net4/ipr/search.aspx?sector=ITU&amp;class=PS</vt:lpwstr>
      </vt:variant>
      <vt:variant>
        <vt:lpwstr/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https://www.itu.int/md/T17-TSB-CIR-0219/en</vt:lpwstr>
      </vt:variant>
      <vt:variant>
        <vt:lpwstr/>
      </vt:variant>
      <vt:variant>
        <vt:i4>7995444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https://www.itu.int/md/T17-TSB-CIR-0195</vt:lpwstr>
      </vt:variant>
      <vt:variant>
        <vt:lpwstr/>
      </vt:variant>
      <vt:variant>
        <vt:i4>2424847</vt:i4>
      </vt:variant>
      <vt:variant>
        <vt:i4>0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14</cp:revision>
  <cp:lastPrinted>2022-01-11T14:06:00Z</cp:lastPrinted>
  <dcterms:created xsi:type="dcterms:W3CDTF">2021-09-02T15:26:00Z</dcterms:created>
  <dcterms:modified xsi:type="dcterms:W3CDTF">2022-01-11T14:07:00Z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</Properties>
</file>