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E82C94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E82C94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82C94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E82C94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82C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E82C94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82C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3B0DB3A6" w:rsidR="00FC313B" w:rsidRPr="00E82C94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szCs w:val="22"/>
          <w:lang w:val="ru-RU"/>
        </w:rPr>
      </w:pPr>
      <w:r w:rsidRPr="00E82C94">
        <w:rPr>
          <w:szCs w:val="22"/>
          <w:lang w:val="ru-RU"/>
        </w:rPr>
        <w:tab/>
        <w:t xml:space="preserve">Женева, </w:t>
      </w:r>
      <w:r w:rsidR="000A7CF9" w:rsidRPr="00E82C94">
        <w:rPr>
          <w:szCs w:val="22"/>
          <w:lang w:val="ru-RU"/>
        </w:rPr>
        <w:t>30</w:t>
      </w:r>
      <w:r w:rsidR="005523B2" w:rsidRPr="00E82C94">
        <w:rPr>
          <w:szCs w:val="22"/>
          <w:lang w:val="ru-RU"/>
        </w:rPr>
        <w:t xml:space="preserve"> </w:t>
      </w:r>
      <w:r w:rsidR="004A7B80" w:rsidRPr="00E82C94">
        <w:rPr>
          <w:szCs w:val="22"/>
          <w:lang w:val="ru-RU"/>
        </w:rPr>
        <w:t>ноября</w:t>
      </w:r>
      <w:r w:rsidR="00174290" w:rsidRPr="00E82C94">
        <w:rPr>
          <w:szCs w:val="22"/>
          <w:lang w:val="ru-RU"/>
        </w:rPr>
        <w:t xml:space="preserve"> </w:t>
      </w:r>
      <w:r w:rsidR="00FC313B" w:rsidRPr="00E82C94">
        <w:rPr>
          <w:szCs w:val="22"/>
          <w:lang w:val="ru-RU"/>
        </w:rPr>
        <w:t>20</w:t>
      </w:r>
      <w:r w:rsidR="002924F4" w:rsidRPr="00E82C94">
        <w:rPr>
          <w:szCs w:val="22"/>
          <w:lang w:val="ru-RU"/>
        </w:rPr>
        <w:t>2</w:t>
      </w:r>
      <w:r w:rsidR="000712B5" w:rsidRPr="00E82C94">
        <w:rPr>
          <w:szCs w:val="22"/>
          <w:lang w:val="ru-RU"/>
        </w:rPr>
        <w:t>1</w:t>
      </w:r>
      <w:r w:rsidR="002A09AD" w:rsidRPr="00E82C94">
        <w:rPr>
          <w:szCs w:val="22"/>
          <w:lang w:val="ru-RU"/>
        </w:rPr>
        <w:t xml:space="preserve"> </w:t>
      </w:r>
      <w:r w:rsidR="00FC313B" w:rsidRPr="00E82C94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D04060" w:rsidRPr="00E82C94" w14:paraId="2549D792" w14:textId="77777777" w:rsidTr="007C626D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E82C94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E82C94">
              <w:rPr>
                <w:szCs w:val="22"/>
                <w:lang w:val="ru-RU"/>
              </w:rPr>
              <w:t>Осн</w:t>
            </w:r>
            <w:proofErr w:type="spellEnd"/>
            <w:r w:rsidRPr="00E82C94">
              <w:rPr>
                <w:szCs w:val="22"/>
                <w:lang w:val="ru-RU"/>
              </w:rPr>
              <w:t>.:</w:t>
            </w:r>
          </w:p>
        </w:tc>
        <w:tc>
          <w:tcPr>
            <w:tcW w:w="3543" w:type="dxa"/>
          </w:tcPr>
          <w:p w14:paraId="1972F43B" w14:textId="1B11A5AF" w:rsidR="00D04060" w:rsidRPr="00E82C94" w:rsidRDefault="00D04060" w:rsidP="00545C58">
            <w:pPr>
              <w:spacing w:before="0"/>
              <w:rPr>
                <w:szCs w:val="22"/>
                <w:lang w:val="ru-RU"/>
              </w:rPr>
            </w:pPr>
            <w:r w:rsidRPr="00E82C94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2C183C" w:rsidRPr="00E82C94">
              <w:rPr>
                <w:b/>
                <w:bCs/>
                <w:szCs w:val="22"/>
                <w:lang w:val="ru-RU"/>
              </w:rPr>
              <w:t>3</w:t>
            </w:r>
            <w:r w:rsidR="004A7B80" w:rsidRPr="00E82C94">
              <w:rPr>
                <w:b/>
                <w:bCs/>
                <w:szCs w:val="22"/>
                <w:lang w:val="ru-RU"/>
              </w:rPr>
              <w:t>6</w:t>
            </w:r>
            <w:r w:rsidR="000A7CF9" w:rsidRPr="00E82C94">
              <w:rPr>
                <w:b/>
                <w:bCs/>
                <w:szCs w:val="22"/>
                <w:lang w:val="ru-RU"/>
              </w:rPr>
              <w:t>3</w:t>
            </w:r>
            <w:r w:rsidRPr="00E82C94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E82C94" w:rsidRDefault="00D04060" w:rsidP="00545C58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E82C9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82C94">
              <w:rPr>
                <w:b/>
                <w:bCs/>
                <w:szCs w:val="22"/>
                <w:lang w:val="ru-RU"/>
              </w:rPr>
              <w:t>Кому</w:t>
            </w:r>
            <w:r w:rsidRPr="00E82C94">
              <w:rPr>
                <w:szCs w:val="22"/>
                <w:lang w:val="ru-RU"/>
              </w:rPr>
              <w:t>:</w:t>
            </w:r>
          </w:p>
          <w:p w14:paraId="419AB150" w14:textId="77777777" w:rsidR="00D04060" w:rsidRPr="00E82C9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E82C94">
              <w:rPr>
                <w:szCs w:val="22"/>
                <w:lang w:val="ru-RU"/>
              </w:rPr>
              <w:t>–</w:t>
            </w:r>
            <w:r w:rsidRPr="00E82C94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FE452D0" w14:textId="7451013A" w:rsidR="009E40BC" w:rsidRPr="00E82C94" w:rsidRDefault="009E40BC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D04060" w:rsidRPr="00E82C94" w14:paraId="1A10847C" w14:textId="77777777" w:rsidTr="007C626D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E82C94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E82C94">
              <w:rPr>
                <w:szCs w:val="22"/>
                <w:lang w:val="ru-RU"/>
              </w:rPr>
              <w:t>Тел.:</w:t>
            </w:r>
            <w:r w:rsidRPr="00E82C94">
              <w:rPr>
                <w:szCs w:val="22"/>
                <w:lang w:val="ru-RU"/>
              </w:rPr>
              <w:br/>
              <w:t>Факс:</w:t>
            </w:r>
            <w:r w:rsidRPr="00E82C94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91F70A2" w14:textId="7DF73EDB" w:rsidR="00D04060" w:rsidRPr="00E82C94" w:rsidRDefault="00D04060" w:rsidP="00545C58">
            <w:pPr>
              <w:spacing w:before="0"/>
              <w:rPr>
                <w:bCs/>
                <w:szCs w:val="22"/>
                <w:lang w:val="ru-RU"/>
              </w:rPr>
            </w:pPr>
            <w:r w:rsidRPr="00E82C94">
              <w:rPr>
                <w:szCs w:val="22"/>
                <w:lang w:val="ru-RU"/>
              </w:rPr>
              <w:t>+</w:t>
            </w:r>
            <w:r w:rsidR="00174290" w:rsidRPr="00E82C94">
              <w:rPr>
                <w:szCs w:val="22"/>
                <w:lang w:val="ru-RU"/>
              </w:rPr>
              <w:t xml:space="preserve">41 22 730 </w:t>
            </w:r>
            <w:r w:rsidR="000A7CF9" w:rsidRPr="00E82C94">
              <w:rPr>
                <w:szCs w:val="22"/>
                <w:lang w:val="ru-RU"/>
              </w:rPr>
              <w:t>5444</w:t>
            </w:r>
            <w:r w:rsidRPr="00E82C94">
              <w:rPr>
                <w:szCs w:val="22"/>
                <w:lang w:val="ru-RU"/>
              </w:rPr>
              <w:br/>
              <w:t>+</w:t>
            </w:r>
            <w:r w:rsidR="00174290" w:rsidRPr="00E82C94">
              <w:rPr>
                <w:szCs w:val="22"/>
                <w:lang w:val="ru-RU"/>
              </w:rPr>
              <w:t>41 22 730 5853</w:t>
            </w:r>
            <w:r w:rsidRPr="00E82C94">
              <w:rPr>
                <w:szCs w:val="22"/>
                <w:lang w:val="ru-RU"/>
              </w:rPr>
              <w:br/>
            </w:r>
            <w:hyperlink r:id="rId9" w:history="1">
              <w:r w:rsidR="000A7CF9" w:rsidRPr="00E82C94">
                <w:rPr>
                  <w:rStyle w:val="Hyperlink"/>
                  <w:lang w:val="ru-RU"/>
                </w:rPr>
                <w:t>ai@itu.int</w:t>
              </w:r>
            </w:hyperlink>
          </w:p>
        </w:tc>
        <w:tc>
          <w:tcPr>
            <w:tcW w:w="4626" w:type="dxa"/>
            <w:vMerge/>
          </w:tcPr>
          <w:p w14:paraId="0630D2B8" w14:textId="77777777" w:rsidR="00D04060" w:rsidRPr="00E82C9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5F00E9" w:rsidRPr="00E82C94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E82C94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E82C94">
              <w:rPr>
                <w:b/>
                <w:bCs/>
                <w:szCs w:val="22"/>
                <w:lang w:val="ru-RU"/>
              </w:rPr>
              <w:t>Предмет</w:t>
            </w:r>
            <w:r w:rsidRPr="00E82C94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0A88E1D3" w14:textId="65F5F47F" w:rsidR="005F00E9" w:rsidRPr="00E82C94" w:rsidRDefault="000A7CF9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r w:rsidRPr="00E82C94">
              <w:rPr>
                <w:rFonts w:cstheme="minorHAnsi"/>
                <w:b/>
                <w:bCs/>
                <w:szCs w:val="22"/>
                <w:lang w:val="ru-RU"/>
              </w:rPr>
              <w:t xml:space="preserve">ПРИГЛАШЕНИЕ ОКАЗАТЬ ПОДДЕРЖКУ: Для достижения Целей в области устойчивого развития осталось менее 10 лет – присоединяйтесь к нашей работе на платформе </w:t>
            </w:r>
            <w:r w:rsidRPr="00E82C94">
              <w:rPr>
                <w:rFonts w:cstheme="minorHAnsi"/>
                <w:szCs w:val="22"/>
                <w:lang w:val="ru-RU"/>
              </w:rPr>
              <w:t>"</w:t>
            </w:r>
            <w:r w:rsidRPr="00E82C94">
              <w:rPr>
                <w:rFonts w:cstheme="minorHAnsi"/>
                <w:b/>
                <w:bCs/>
                <w:szCs w:val="22"/>
                <w:lang w:val="ru-RU"/>
              </w:rPr>
              <w:t>ИИ во благо</w:t>
            </w:r>
            <w:r w:rsidRPr="00E82C94">
              <w:rPr>
                <w:rFonts w:cstheme="minorHAnsi"/>
                <w:szCs w:val="22"/>
                <w:lang w:val="ru-RU"/>
              </w:rPr>
              <w:t>"</w:t>
            </w:r>
            <w:r w:rsidRPr="00E82C94">
              <w:rPr>
                <w:rFonts w:cstheme="minorHAnsi"/>
                <w:b/>
                <w:bCs/>
                <w:szCs w:val="22"/>
                <w:lang w:val="ru-RU"/>
              </w:rPr>
              <w:t xml:space="preserve"> – весь год, постоянно онлайн</w:t>
            </w:r>
          </w:p>
        </w:tc>
      </w:tr>
    </w:tbl>
    <w:p w14:paraId="3C04330E" w14:textId="24C2F777" w:rsidR="002C183C" w:rsidRPr="00E82C94" w:rsidRDefault="002C183C" w:rsidP="002472B9">
      <w:pPr>
        <w:pStyle w:val="Normalaftertitle"/>
        <w:spacing w:before="360"/>
        <w:rPr>
          <w:rFonts w:eastAsiaTheme="minorEastAsia"/>
          <w:szCs w:val="22"/>
          <w:lang w:val="ru-RU"/>
        </w:rPr>
      </w:pPr>
      <w:r w:rsidRPr="00E82C94">
        <w:rPr>
          <w:rFonts w:eastAsiaTheme="minorEastAsia"/>
          <w:szCs w:val="22"/>
          <w:lang w:val="ru-RU"/>
        </w:rPr>
        <w:t>Уважаемая госпожа,</w:t>
      </w:r>
      <w:r w:rsidRPr="00E82C94">
        <w:rPr>
          <w:rFonts w:eastAsiaTheme="minorEastAsia"/>
          <w:szCs w:val="22"/>
          <w:lang w:val="ru-RU"/>
        </w:rPr>
        <w:br/>
        <w:t>уважаемый господин,</w:t>
      </w:r>
    </w:p>
    <w:p w14:paraId="585DECF4" w14:textId="0390E01E" w:rsidR="000A7CF9" w:rsidRPr="00E82C94" w:rsidRDefault="000A7CF9" w:rsidP="00E82C94">
      <w:pPr>
        <w:jc w:val="both"/>
        <w:rPr>
          <w:rFonts w:cstheme="minorHAnsi"/>
          <w:szCs w:val="22"/>
          <w:lang w:val="ru-RU"/>
        </w:rPr>
      </w:pPr>
      <w:r w:rsidRPr="00E82C94">
        <w:rPr>
          <w:rFonts w:cstheme="minorHAnsi"/>
          <w:szCs w:val="22"/>
          <w:lang w:val="ru-RU"/>
        </w:rPr>
        <w:t xml:space="preserve">Международный союз электросвязи (МСЭ) приглашает свои Государства-Члены поддержать </w:t>
      </w:r>
      <w:hyperlink r:id="rId10" w:history="1">
        <w:r w:rsidRPr="00E82C94">
          <w:rPr>
            <w:rFonts w:cstheme="minorHAnsi"/>
            <w:color w:val="0000FF"/>
            <w:szCs w:val="22"/>
            <w:u w:val="single"/>
            <w:lang w:val="ru-RU"/>
          </w:rPr>
          <w:t>платформу "ИИ во благо"</w:t>
        </w:r>
      </w:hyperlink>
      <w:r w:rsidRPr="00E82C94">
        <w:rPr>
          <w:rFonts w:cstheme="minorHAnsi"/>
          <w:szCs w:val="22"/>
          <w:lang w:val="ru-RU"/>
        </w:rPr>
        <w:t xml:space="preserve"> – круглогодичное цифровое мероприятие, организуемое МСЭ в партнерстве с 38 учреждениями, также входящими в систему ООН, и совместно со Швейцарией. В</w:t>
      </w:r>
      <w:r w:rsidR="00E82C94" w:rsidRPr="00E82C94">
        <w:rPr>
          <w:rFonts w:cstheme="minorHAnsi"/>
          <w:szCs w:val="22"/>
          <w:lang w:val="ru-RU"/>
        </w:rPr>
        <w:t> </w:t>
      </w:r>
      <w:r w:rsidRPr="00E82C94">
        <w:rPr>
          <w:rFonts w:cstheme="minorHAnsi"/>
          <w:szCs w:val="22"/>
          <w:lang w:val="ru-RU"/>
        </w:rPr>
        <w:t>рамках платформы еженедельно проводятся мероприятия в различных форматах и временных зонах, включая выступления, вебинары с участием экспертов, интервью, демонстрации проектов, налаживание связей, "умный" подбор, осуществляемый при помощи ИИ, конкурсы, презентации стартапов и многое другое.</w:t>
      </w:r>
    </w:p>
    <w:p w14:paraId="265839F7" w14:textId="1F32CC2C" w:rsidR="000A7CF9" w:rsidRPr="00E82C94" w:rsidRDefault="000A7CF9" w:rsidP="00E82C94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cstheme="minorHAnsi"/>
          <w:color w:val="000000"/>
          <w:szCs w:val="22"/>
          <w:lang w:val="ru-RU" w:eastAsia="en-GB"/>
        </w:rPr>
      </w:pPr>
      <w:r w:rsidRPr="00E82C94">
        <w:rPr>
          <w:rFonts w:cstheme="minorHAnsi"/>
          <w:szCs w:val="22"/>
          <w:lang w:val="ru-RU" w:eastAsia="en-GB"/>
        </w:rPr>
        <w:t>После перехода на онлайновый формат работы в связи с пандемией COVID-19, п</w:t>
      </w:r>
      <w:r w:rsidR="00CF26EB" w:rsidRPr="00E82C94">
        <w:rPr>
          <w:rFonts w:cstheme="minorHAnsi"/>
          <w:szCs w:val="22"/>
          <w:lang w:val="ru-RU" w:eastAsia="en-GB"/>
        </w:rPr>
        <w:t xml:space="preserve">латформа </w:t>
      </w:r>
      <w:r w:rsidRPr="00E82C94">
        <w:rPr>
          <w:rFonts w:cstheme="minorHAnsi"/>
          <w:szCs w:val="22"/>
          <w:lang w:val="ru-RU" w:eastAsia="en-GB"/>
        </w:rPr>
        <w:t xml:space="preserve">"ИИ во благо" </w:t>
      </w:r>
      <w:r w:rsidR="00AB7049" w:rsidRPr="00E82C94">
        <w:rPr>
          <w:rFonts w:cstheme="minorHAnsi"/>
          <w:szCs w:val="22"/>
          <w:lang w:val="ru-RU" w:eastAsia="en-GB"/>
        </w:rPr>
        <w:t>на</w:t>
      </w:r>
      <w:r w:rsidR="00CF26EB" w:rsidRPr="00E82C94">
        <w:rPr>
          <w:rFonts w:cstheme="minorHAnsi"/>
          <w:szCs w:val="22"/>
          <w:lang w:val="ru-RU" w:eastAsia="en-GB"/>
        </w:rPr>
        <w:t xml:space="preserve">брала </w:t>
      </w:r>
      <w:r w:rsidRPr="00E82C94">
        <w:rPr>
          <w:rFonts w:cstheme="minorHAnsi"/>
          <w:szCs w:val="22"/>
          <w:lang w:val="ru-RU" w:eastAsia="en-GB"/>
        </w:rPr>
        <w:t xml:space="preserve">почти 200 000 </w:t>
      </w:r>
      <w:r w:rsidR="00CF26EB" w:rsidRPr="00E82C94">
        <w:rPr>
          <w:rFonts w:cstheme="minorHAnsi"/>
          <w:szCs w:val="22"/>
          <w:lang w:val="ru-RU" w:eastAsia="en-GB"/>
        </w:rPr>
        <w:t>онлайновых просмотров</w:t>
      </w:r>
      <w:r w:rsidRPr="00E82C94">
        <w:rPr>
          <w:rFonts w:cstheme="minorHAnsi"/>
          <w:szCs w:val="22"/>
          <w:lang w:val="ru-RU" w:eastAsia="en-GB"/>
        </w:rPr>
        <w:t xml:space="preserve">; </w:t>
      </w:r>
      <w:r w:rsidR="00AB7049" w:rsidRPr="00E82C94">
        <w:rPr>
          <w:rFonts w:cstheme="minorHAnsi"/>
          <w:szCs w:val="22"/>
          <w:lang w:val="ru-RU" w:eastAsia="en-GB"/>
        </w:rPr>
        <w:t xml:space="preserve">ее </w:t>
      </w:r>
      <w:r w:rsidRPr="00E82C94">
        <w:rPr>
          <w:rFonts w:cstheme="minorHAnsi"/>
          <w:szCs w:val="22"/>
          <w:lang w:val="ru-RU" w:eastAsia="en-GB"/>
        </w:rPr>
        <w:t xml:space="preserve">сообщество включает 60 000 человек </w:t>
      </w:r>
      <w:r w:rsidR="00AB7049" w:rsidRPr="00E82C94">
        <w:rPr>
          <w:rFonts w:cstheme="minorHAnsi"/>
          <w:szCs w:val="22"/>
          <w:lang w:val="ru-RU" w:eastAsia="en-GB"/>
        </w:rPr>
        <w:t xml:space="preserve">более чем </w:t>
      </w:r>
      <w:r w:rsidRPr="00E82C94">
        <w:rPr>
          <w:rFonts w:cstheme="minorHAnsi"/>
          <w:szCs w:val="22"/>
          <w:lang w:val="ru-RU" w:eastAsia="en-GB"/>
        </w:rPr>
        <w:t xml:space="preserve">из 180 стран, и </w:t>
      </w:r>
      <w:r w:rsidR="00DE081F" w:rsidRPr="00E82C94">
        <w:rPr>
          <w:rFonts w:cstheme="minorHAnsi"/>
          <w:szCs w:val="22"/>
          <w:lang w:val="ru-RU" w:eastAsia="en-GB"/>
        </w:rPr>
        <w:t>ее деятельность</w:t>
      </w:r>
      <w:r w:rsidR="00AB7049" w:rsidRPr="00E82C94">
        <w:rPr>
          <w:rFonts w:cstheme="minorHAnsi"/>
          <w:szCs w:val="22"/>
          <w:lang w:val="ru-RU" w:eastAsia="en-GB"/>
        </w:rPr>
        <w:t xml:space="preserve"> </w:t>
      </w:r>
      <w:r w:rsidRPr="00E82C94">
        <w:rPr>
          <w:rFonts w:cstheme="minorHAnsi"/>
          <w:szCs w:val="22"/>
          <w:lang w:val="ru-RU" w:eastAsia="en-GB"/>
        </w:rPr>
        <w:t>регулярно широко освещается в международных СМИ, что делает е</w:t>
      </w:r>
      <w:r w:rsidR="00AB7049" w:rsidRPr="00E82C94">
        <w:rPr>
          <w:rFonts w:cstheme="minorHAnsi"/>
          <w:szCs w:val="22"/>
          <w:lang w:val="ru-RU" w:eastAsia="en-GB"/>
        </w:rPr>
        <w:t>е</w:t>
      </w:r>
      <w:r w:rsidRPr="00E82C94">
        <w:rPr>
          <w:rFonts w:cstheme="minorHAnsi"/>
          <w:szCs w:val="22"/>
          <w:lang w:val="ru-RU" w:eastAsia="en-GB"/>
        </w:rPr>
        <w:t xml:space="preserve"> ведущей ориентированной на действия, глобальной и инклюзивной платформой ООН по проблематике ИИ.</w:t>
      </w:r>
    </w:p>
    <w:p w14:paraId="21B46CBC" w14:textId="2499EB7E" w:rsidR="000A7CF9" w:rsidRPr="00E82C94" w:rsidRDefault="000A7CF9" w:rsidP="00E82C94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cstheme="minorHAnsi"/>
          <w:szCs w:val="22"/>
          <w:lang w:val="ru-RU" w:eastAsia="en-GB"/>
        </w:rPr>
      </w:pPr>
      <w:r w:rsidRPr="00E82C94">
        <w:rPr>
          <w:rFonts w:cstheme="minorHAnsi"/>
          <w:szCs w:val="22"/>
          <w:lang w:val="ru-RU" w:eastAsia="en-GB"/>
        </w:rPr>
        <w:t xml:space="preserve">Целью проекта "ИИ во благо" является выявление способов практического применения ИИ для достижения Целей в области устойчивого развития (ЦУР) и масштабирование этих решений для </w:t>
      </w:r>
      <w:r w:rsidR="00AB7049" w:rsidRPr="00E82C94">
        <w:rPr>
          <w:rFonts w:cstheme="minorHAnsi"/>
          <w:szCs w:val="22"/>
          <w:lang w:val="ru-RU" w:eastAsia="en-GB"/>
        </w:rPr>
        <w:t xml:space="preserve">оказания </w:t>
      </w:r>
      <w:r w:rsidRPr="00E82C94">
        <w:rPr>
          <w:rFonts w:cstheme="minorHAnsi"/>
          <w:szCs w:val="22"/>
          <w:lang w:val="ru-RU" w:eastAsia="en-GB"/>
        </w:rPr>
        <w:t xml:space="preserve">воздействия на глобальном уровне. ИИ открывает большие перспективы, однако по мере приближения к </w:t>
      </w:r>
      <w:r w:rsidR="00AB7049" w:rsidRPr="00E82C94">
        <w:rPr>
          <w:rFonts w:cstheme="minorHAnsi"/>
          <w:szCs w:val="22"/>
          <w:lang w:val="ru-RU" w:eastAsia="en-GB"/>
        </w:rPr>
        <w:t xml:space="preserve">установленному на 2030 год </w:t>
      </w:r>
      <w:r w:rsidRPr="00E82C94">
        <w:rPr>
          <w:rFonts w:cstheme="minorHAnsi"/>
          <w:szCs w:val="22"/>
          <w:lang w:val="ru-RU" w:eastAsia="en-GB"/>
        </w:rPr>
        <w:t xml:space="preserve">сроку </w:t>
      </w:r>
      <w:r w:rsidR="004420C4" w:rsidRPr="00E82C94">
        <w:rPr>
          <w:rFonts w:cstheme="minorHAnsi"/>
          <w:szCs w:val="22"/>
          <w:lang w:val="ru-RU" w:eastAsia="en-GB"/>
        </w:rPr>
        <w:t xml:space="preserve">залогом успеха </w:t>
      </w:r>
      <w:r w:rsidR="00AB7049" w:rsidRPr="00E82C94">
        <w:rPr>
          <w:rFonts w:cstheme="minorHAnsi"/>
          <w:szCs w:val="22"/>
          <w:lang w:val="ru-RU" w:eastAsia="en-GB"/>
        </w:rPr>
        <w:t xml:space="preserve">становится </w:t>
      </w:r>
      <w:r w:rsidRPr="00E82C94">
        <w:rPr>
          <w:rFonts w:cstheme="minorHAnsi"/>
          <w:szCs w:val="22"/>
          <w:lang w:val="ru-RU" w:eastAsia="en-GB"/>
        </w:rPr>
        <w:t>сотрудничество.</w:t>
      </w:r>
    </w:p>
    <w:p w14:paraId="21BC1E06" w14:textId="5A1DE25F" w:rsidR="000A7CF9" w:rsidRPr="00E82C94" w:rsidRDefault="000A7CF9" w:rsidP="00E82C94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cstheme="minorHAnsi"/>
          <w:szCs w:val="22"/>
          <w:lang w:val="ru-RU" w:eastAsia="en-GB"/>
        </w:rPr>
      </w:pPr>
      <w:r w:rsidRPr="00E82C94">
        <w:rPr>
          <w:rFonts w:cstheme="minorHAnsi"/>
          <w:szCs w:val="22"/>
          <w:lang w:val="ru-RU" w:eastAsia="en-GB"/>
        </w:rPr>
        <w:t>Поэтому мы надеемся на вашу поддержку, которая может быть оказана путем приобретения наших выгодных спонсорских пакетов на 365 дней (с привлекательными скидками</w:t>
      </w:r>
      <w:r w:rsidR="004420C4" w:rsidRPr="00E82C94">
        <w:rPr>
          <w:rFonts w:cstheme="minorHAnsi"/>
          <w:szCs w:val="22"/>
          <w:lang w:val="ru-RU" w:eastAsia="en-GB"/>
        </w:rPr>
        <w:t xml:space="preserve"> в размере</w:t>
      </w:r>
      <w:r w:rsidRPr="00E82C94">
        <w:rPr>
          <w:rFonts w:cstheme="minorHAnsi"/>
          <w:szCs w:val="22"/>
          <w:lang w:val="ru-RU" w:eastAsia="en-GB"/>
        </w:rPr>
        <w:t xml:space="preserve"> 25% для Членов МСЭ), что позволит вашей стране получить различные преимущества:</w:t>
      </w:r>
    </w:p>
    <w:p w14:paraId="48D888B9" w14:textId="425D80A5" w:rsidR="000A7CF9" w:rsidRPr="00E82C94" w:rsidRDefault="00E82C94" w:rsidP="00E82C94">
      <w:pPr>
        <w:pStyle w:val="enumlev1"/>
        <w:jc w:val="both"/>
        <w:rPr>
          <w:lang w:val="ru-RU" w:eastAsia="en-GB"/>
        </w:rPr>
      </w:pPr>
      <w:r w:rsidRPr="00E82C94">
        <w:rPr>
          <w:rFonts w:ascii="Times New Roman" w:hAnsi="Times New Roman"/>
          <w:lang w:val="ru-RU" w:eastAsia="en-GB"/>
        </w:rPr>
        <w:t>•</w:t>
      </w:r>
      <w:r w:rsidRPr="00E82C94">
        <w:rPr>
          <w:lang w:val="ru-RU" w:eastAsia="en-GB"/>
        </w:rPr>
        <w:tab/>
      </w:r>
      <w:r w:rsidR="00407D2B" w:rsidRPr="00E82C94">
        <w:rPr>
          <w:lang w:val="ru-RU" w:eastAsia="en-GB"/>
        </w:rPr>
        <w:t xml:space="preserve">благодаря </w:t>
      </w:r>
      <w:r w:rsidR="000A7CF9" w:rsidRPr="00E82C94">
        <w:rPr>
          <w:lang w:val="ru-RU" w:eastAsia="en-GB"/>
        </w:rPr>
        <w:t xml:space="preserve">нашей новой "нейронной сети", работающей на основе искусственного интеллекта, "умный" подбор поможет вам </w:t>
      </w:r>
      <w:r w:rsidR="000A7CF9" w:rsidRPr="00E82C94">
        <w:rPr>
          <w:b/>
          <w:bCs/>
          <w:lang w:val="ru-RU" w:eastAsia="en-GB"/>
        </w:rPr>
        <w:t>наладить связи</w:t>
      </w:r>
      <w:r w:rsidR="000A7CF9" w:rsidRPr="00E82C94">
        <w:rPr>
          <w:lang w:val="ru-RU" w:eastAsia="en-GB"/>
        </w:rPr>
        <w:t xml:space="preserve"> с новаторами и экспертами, </w:t>
      </w:r>
      <w:r w:rsidR="000A7CF9" w:rsidRPr="00E82C94">
        <w:rPr>
          <w:b/>
          <w:bCs/>
          <w:lang w:val="ru-RU" w:eastAsia="en-GB"/>
        </w:rPr>
        <w:t>соединить</w:t>
      </w:r>
      <w:r w:rsidR="000A7CF9" w:rsidRPr="00E82C94">
        <w:rPr>
          <w:lang w:val="ru-RU" w:eastAsia="en-GB"/>
        </w:rPr>
        <w:t xml:space="preserve"> вас с возможностями оказания социального воздействия, </w:t>
      </w:r>
      <w:r w:rsidR="000A7CF9" w:rsidRPr="00E82C94">
        <w:rPr>
          <w:b/>
          <w:bCs/>
          <w:lang w:val="ru-RU" w:eastAsia="en-GB"/>
        </w:rPr>
        <w:t>проводить обучение</w:t>
      </w:r>
      <w:r w:rsidR="000A7CF9" w:rsidRPr="00E82C94">
        <w:rPr>
          <w:lang w:val="ru-RU" w:eastAsia="en-GB"/>
        </w:rPr>
        <w:t xml:space="preserve"> с помощью индивидуально подобранного контента, соответствующего вашим целям, и проводить демонстрацию стартапов "ИИ во благо" в вашем виртуальном национальном павильоне</w:t>
      </w:r>
      <w:r w:rsidR="00407D2B" w:rsidRPr="00E82C94">
        <w:rPr>
          <w:lang w:val="ru-RU" w:eastAsia="en-GB"/>
        </w:rPr>
        <w:t>;</w:t>
      </w:r>
    </w:p>
    <w:p w14:paraId="3601F20E" w14:textId="4F09872C" w:rsidR="000A7CF9" w:rsidRPr="00E82C94" w:rsidRDefault="00E82C94" w:rsidP="00E82C94">
      <w:pPr>
        <w:pStyle w:val="enumlev1"/>
        <w:jc w:val="both"/>
        <w:rPr>
          <w:rFonts w:cstheme="minorHAnsi"/>
          <w:szCs w:val="22"/>
          <w:lang w:val="ru-RU" w:eastAsia="en-GB"/>
        </w:rPr>
      </w:pPr>
      <w:r w:rsidRPr="00E82C94">
        <w:rPr>
          <w:rFonts w:ascii="Times New Roman" w:hAnsi="Times New Roman"/>
          <w:lang w:val="ru-RU" w:eastAsia="en-GB"/>
        </w:rPr>
        <w:t>•</w:t>
      </w:r>
      <w:r>
        <w:rPr>
          <w:rFonts w:ascii="Times New Roman" w:hAnsi="Times New Roman"/>
          <w:lang w:val="ru-RU" w:eastAsia="en-GB"/>
        </w:rPr>
        <w:tab/>
      </w:r>
      <w:r w:rsidR="00407D2B" w:rsidRPr="00E82C94">
        <w:rPr>
          <w:lang w:val="ru-RU" w:eastAsia="en-GB"/>
        </w:rPr>
        <w:t>подчеркивание</w:t>
      </w:r>
      <w:r w:rsidR="00407D2B" w:rsidRPr="00E82C94">
        <w:rPr>
          <w:rFonts w:cstheme="minorHAnsi"/>
          <w:szCs w:val="22"/>
          <w:lang w:val="ru-RU" w:eastAsia="en-GB"/>
        </w:rPr>
        <w:t xml:space="preserve"> </w:t>
      </w:r>
      <w:r w:rsidR="000A7CF9" w:rsidRPr="00E82C94">
        <w:rPr>
          <w:rFonts w:cstheme="minorHAnsi"/>
          <w:szCs w:val="22"/>
          <w:lang w:val="ru-RU" w:eastAsia="en-GB"/>
        </w:rPr>
        <w:t>возможностей для роста, инвестиций и формирования партнерств</w:t>
      </w:r>
      <w:r w:rsidR="00407D2B" w:rsidRPr="00E82C94">
        <w:rPr>
          <w:rFonts w:cstheme="minorHAnsi"/>
          <w:szCs w:val="22"/>
          <w:lang w:val="ru-RU" w:eastAsia="en-GB"/>
        </w:rPr>
        <w:t>;</w:t>
      </w:r>
    </w:p>
    <w:p w14:paraId="03AFDC8E" w14:textId="5BD54966" w:rsidR="000A7CF9" w:rsidRPr="00E82C94" w:rsidRDefault="00E82C94" w:rsidP="00E82C94">
      <w:pPr>
        <w:pStyle w:val="enumlev1"/>
        <w:jc w:val="both"/>
        <w:rPr>
          <w:rFonts w:cstheme="minorHAnsi"/>
          <w:szCs w:val="22"/>
          <w:lang w:val="ru-RU" w:eastAsia="en-GB"/>
        </w:rPr>
      </w:pPr>
      <w:r w:rsidRPr="00E82C94">
        <w:rPr>
          <w:rFonts w:ascii="Times New Roman" w:hAnsi="Times New Roman"/>
          <w:lang w:val="ru-RU" w:eastAsia="en-GB"/>
        </w:rPr>
        <w:t>•</w:t>
      </w:r>
      <w:r>
        <w:rPr>
          <w:rFonts w:ascii="Times New Roman" w:hAnsi="Times New Roman"/>
          <w:lang w:val="ru-RU" w:eastAsia="en-GB"/>
        </w:rPr>
        <w:tab/>
      </w:r>
      <w:r w:rsidR="00407D2B" w:rsidRPr="00E82C94">
        <w:rPr>
          <w:lang w:val="ru-RU" w:eastAsia="en-GB"/>
        </w:rPr>
        <w:t>использование</w:t>
      </w:r>
      <w:r w:rsidR="00407D2B" w:rsidRPr="00E82C94">
        <w:rPr>
          <w:rFonts w:cstheme="minorHAnsi"/>
          <w:szCs w:val="22"/>
          <w:lang w:val="ru-RU" w:eastAsia="en-GB"/>
        </w:rPr>
        <w:t xml:space="preserve"> </w:t>
      </w:r>
      <w:r w:rsidR="000A7CF9" w:rsidRPr="00E82C94">
        <w:rPr>
          <w:rFonts w:cstheme="minorHAnsi"/>
          <w:szCs w:val="22"/>
          <w:lang w:val="ru-RU" w:eastAsia="en-GB"/>
        </w:rPr>
        <w:t>экспертного знания, интеллектуального руководства и контента</w:t>
      </w:r>
      <w:r w:rsidR="00407D2B" w:rsidRPr="00E82C94">
        <w:rPr>
          <w:rFonts w:cstheme="minorHAnsi"/>
          <w:szCs w:val="22"/>
          <w:lang w:val="ru-RU" w:eastAsia="en-GB"/>
        </w:rPr>
        <w:t>;</w:t>
      </w:r>
    </w:p>
    <w:p w14:paraId="0CACE26B" w14:textId="2AC57190" w:rsidR="000A7CF9" w:rsidRPr="00E82C94" w:rsidRDefault="00E82C94" w:rsidP="00E82C94">
      <w:pPr>
        <w:pStyle w:val="enumlev1"/>
        <w:jc w:val="both"/>
        <w:rPr>
          <w:rFonts w:cstheme="minorHAnsi"/>
          <w:szCs w:val="22"/>
          <w:lang w:val="ru-RU" w:eastAsia="en-GB"/>
        </w:rPr>
      </w:pPr>
      <w:r w:rsidRPr="00E82C94">
        <w:rPr>
          <w:rFonts w:ascii="Times New Roman" w:hAnsi="Times New Roman"/>
          <w:lang w:val="ru-RU" w:eastAsia="en-GB"/>
        </w:rPr>
        <w:t>•</w:t>
      </w:r>
      <w:r>
        <w:rPr>
          <w:rFonts w:ascii="Times New Roman" w:hAnsi="Times New Roman"/>
          <w:lang w:val="ru-RU" w:eastAsia="en-GB"/>
        </w:rPr>
        <w:tab/>
      </w:r>
      <w:r w:rsidR="00407D2B" w:rsidRPr="00E82C94">
        <w:rPr>
          <w:rFonts w:cstheme="minorHAnsi"/>
          <w:szCs w:val="22"/>
          <w:lang w:val="ru-RU" w:eastAsia="en-GB"/>
        </w:rPr>
        <w:t xml:space="preserve">помощь </w:t>
      </w:r>
      <w:r w:rsidR="000A7CF9" w:rsidRPr="00E82C94">
        <w:rPr>
          <w:lang w:val="ru-RU" w:eastAsia="en-GB"/>
        </w:rPr>
        <w:t>стартапам</w:t>
      </w:r>
      <w:r w:rsidR="000A7CF9" w:rsidRPr="00E82C94">
        <w:rPr>
          <w:rFonts w:cstheme="minorHAnsi"/>
          <w:szCs w:val="22"/>
          <w:lang w:val="ru-RU" w:eastAsia="en-GB"/>
        </w:rPr>
        <w:t xml:space="preserve"> в масштабировании их решений "ИИ во благо" с помощью нашего глобального конкурса "Фабрика инноваций"</w:t>
      </w:r>
      <w:r w:rsidR="00407D2B" w:rsidRPr="00E82C94">
        <w:rPr>
          <w:rFonts w:cstheme="minorHAnsi"/>
          <w:szCs w:val="22"/>
          <w:lang w:val="ru-RU" w:eastAsia="en-GB"/>
        </w:rPr>
        <w:t>;</w:t>
      </w:r>
    </w:p>
    <w:p w14:paraId="5F76EA80" w14:textId="5B39FB78" w:rsidR="000A7CF9" w:rsidRPr="00E82C94" w:rsidRDefault="00E82C94" w:rsidP="00E82C94">
      <w:pPr>
        <w:pStyle w:val="enumlev1"/>
        <w:jc w:val="both"/>
        <w:rPr>
          <w:rFonts w:cstheme="minorHAnsi"/>
          <w:szCs w:val="22"/>
          <w:lang w:val="ru-RU" w:eastAsia="en-GB"/>
        </w:rPr>
      </w:pPr>
      <w:r w:rsidRPr="00E82C94">
        <w:rPr>
          <w:rFonts w:ascii="Times New Roman" w:hAnsi="Times New Roman"/>
          <w:lang w:val="ru-RU" w:eastAsia="en-GB"/>
        </w:rPr>
        <w:lastRenderedPageBreak/>
        <w:t>•</w:t>
      </w:r>
      <w:r>
        <w:rPr>
          <w:rFonts w:ascii="Times New Roman" w:hAnsi="Times New Roman"/>
          <w:lang w:val="ru-RU" w:eastAsia="en-GB"/>
        </w:rPr>
        <w:tab/>
      </w:r>
      <w:r w:rsidR="00407D2B" w:rsidRPr="00E82C94">
        <w:rPr>
          <w:lang w:val="ru-RU" w:eastAsia="en-GB"/>
        </w:rPr>
        <w:t>формирование</w:t>
      </w:r>
      <w:r w:rsidR="00407D2B" w:rsidRPr="00E82C94">
        <w:rPr>
          <w:rFonts w:cstheme="minorHAnsi"/>
          <w:szCs w:val="22"/>
          <w:lang w:val="ru-RU" w:eastAsia="en-GB"/>
        </w:rPr>
        <w:t xml:space="preserve"> </w:t>
      </w:r>
      <w:r w:rsidR="000A7CF9" w:rsidRPr="00E82C94">
        <w:rPr>
          <w:rFonts w:cstheme="minorHAnsi"/>
          <w:szCs w:val="22"/>
          <w:lang w:val="ru-RU" w:eastAsia="en-GB"/>
        </w:rPr>
        <w:t>имиджа сторонников ЦУР, что повысит доверие к вашей стране как к подходящему месту для ведения бизнеса.</w:t>
      </w:r>
    </w:p>
    <w:p w14:paraId="0FC6D258" w14:textId="3B0AF196" w:rsidR="000A7CF9" w:rsidRPr="00E82C94" w:rsidRDefault="000A7CF9" w:rsidP="00E82C9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Batang" w:cstheme="minorHAnsi"/>
          <w:szCs w:val="22"/>
          <w:lang w:val="ru-RU"/>
        </w:rPr>
      </w:pPr>
      <w:r w:rsidRPr="00E82C94">
        <w:rPr>
          <w:rFonts w:eastAsia="Batang" w:cstheme="minorHAnsi"/>
          <w:szCs w:val="22"/>
          <w:lang w:val="ru-RU"/>
        </w:rPr>
        <w:t>Мы предлагаем вам связаться с организаторами по адресу</w:t>
      </w:r>
      <w:r w:rsidR="00E82C94" w:rsidRPr="00E82C94">
        <w:rPr>
          <w:rFonts w:eastAsia="Batang" w:cstheme="minorHAnsi"/>
          <w:szCs w:val="22"/>
          <w:lang w:val="ru-RU"/>
        </w:rPr>
        <w:t>:</w:t>
      </w:r>
      <w:r w:rsidRPr="00E82C94">
        <w:rPr>
          <w:rFonts w:eastAsia="Batang" w:cstheme="minorHAnsi"/>
          <w:szCs w:val="22"/>
          <w:lang w:val="ru-RU"/>
        </w:rPr>
        <w:t xml:space="preserve"> </w:t>
      </w:r>
      <w:hyperlink r:id="rId11" w:history="1">
        <w:r w:rsidRPr="00E82C94">
          <w:rPr>
            <w:rFonts w:eastAsia="Batang" w:cstheme="minorHAnsi"/>
            <w:color w:val="0000FF"/>
            <w:szCs w:val="22"/>
            <w:u w:val="single"/>
            <w:lang w:val="ru-RU"/>
          </w:rPr>
          <w:t>ai@itu.int</w:t>
        </w:r>
      </w:hyperlink>
      <w:r w:rsidRPr="00E82C94">
        <w:rPr>
          <w:rFonts w:eastAsia="Batang" w:cstheme="minorHAnsi"/>
          <w:szCs w:val="22"/>
          <w:lang w:val="ru-RU"/>
        </w:rPr>
        <w:t xml:space="preserve"> до конца этого года, исходя из того, что начало работы запланировано на январь, а также ознакомиться с примерами того, какую </w:t>
      </w:r>
      <w:r w:rsidR="00407D2B" w:rsidRPr="00E82C94">
        <w:rPr>
          <w:rFonts w:eastAsia="Batang" w:cstheme="minorHAnsi"/>
          <w:szCs w:val="22"/>
          <w:lang w:val="ru-RU"/>
        </w:rPr>
        <w:t>выгоду</w:t>
      </w:r>
      <w:r w:rsidRPr="00E82C94">
        <w:rPr>
          <w:rFonts w:eastAsia="Batang" w:cstheme="minorHAnsi"/>
          <w:szCs w:val="22"/>
          <w:lang w:val="ru-RU"/>
        </w:rPr>
        <w:t xml:space="preserve"> извлекли другие Государства-Члены. Также вы можете получить более подробную информацию на веб-сайте </w:t>
      </w:r>
      <w:hyperlink r:id="rId12" w:history="1">
        <w:r w:rsidRPr="00E82C94">
          <w:rPr>
            <w:rFonts w:eastAsia="Batang" w:cstheme="minorHAnsi"/>
            <w:color w:val="0000FF"/>
            <w:szCs w:val="22"/>
            <w:u w:val="single"/>
            <w:lang w:val="ru-RU"/>
          </w:rPr>
          <w:t>aiforgood.itu.int</w:t>
        </w:r>
      </w:hyperlink>
      <w:r w:rsidRPr="00E82C94">
        <w:rPr>
          <w:rFonts w:eastAsia="Batang" w:cstheme="minorHAnsi"/>
          <w:szCs w:val="22"/>
          <w:lang w:val="ru-RU"/>
        </w:rPr>
        <w:t>.</w:t>
      </w:r>
    </w:p>
    <w:p w14:paraId="59803A08" w14:textId="62B9644D" w:rsidR="000A7CF9" w:rsidRPr="00E82C94" w:rsidRDefault="000A7CF9" w:rsidP="00E82C94">
      <w:pPr>
        <w:jc w:val="both"/>
        <w:rPr>
          <w:rFonts w:cstheme="minorHAnsi"/>
          <w:szCs w:val="22"/>
          <w:lang w:val="ru-RU"/>
        </w:rPr>
      </w:pPr>
      <w:r w:rsidRPr="00E82C94">
        <w:rPr>
          <w:rFonts w:cstheme="minorHAnsi"/>
          <w:szCs w:val="22"/>
          <w:lang w:val="ru-RU"/>
        </w:rPr>
        <w:t>Сейчас как никогда важно поддержать нашу работу на сложном, но увлекательном пути к решению</w:t>
      </w:r>
      <w:r w:rsidR="00407D2B" w:rsidRPr="00E82C94">
        <w:rPr>
          <w:rFonts w:cstheme="minorHAnsi"/>
          <w:szCs w:val="22"/>
          <w:lang w:val="ru-RU"/>
        </w:rPr>
        <w:t xml:space="preserve"> связанных с ЦУР</w:t>
      </w:r>
      <w:r w:rsidRPr="00E82C94">
        <w:rPr>
          <w:rFonts w:cstheme="minorHAnsi"/>
          <w:szCs w:val="22"/>
          <w:lang w:val="ru-RU"/>
        </w:rPr>
        <w:t xml:space="preserve"> вопросов. И</w:t>
      </w:r>
      <w:r w:rsidR="00407D2B" w:rsidRPr="00E82C94">
        <w:rPr>
          <w:rFonts w:cstheme="minorHAnsi"/>
          <w:szCs w:val="22"/>
          <w:lang w:val="ru-RU"/>
        </w:rPr>
        <w:t>,</w:t>
      </w:r>
      <w:r w:rsidRPr="00E82C94">
        <w:rPr>
          <w:rFonts w:cstheme="minorHAnsi"/>
          <w:szCs w:val="22"/>
          <w:lang w:val="ru-RU"/>
        </w:rPr>
        <w:t xml:space="preserve"> как недавно подчеркнул Генеральный секретарь МСЭ в своем отчете для ВФПЭ-21, такие технологии, как ИИ, обладают значительным потенциалом для преобразования наиболее актуальных проблем человечества, и вместе мы можем помочь "</w:t>
      </w:r>
      <w:r w:rsidRPr="00E82C94">
        <w:rPr>
          <w:rFonts w:cstheme="minorHAnsi"/>
          <w:i/>
          <w:iCs/>
          <w:szCs w:val="22"/>
          <w:lang w:val="ru-RU"/>
        </w:rPr>
        <w:t>вернуть мир на путь достижения ЦУР ООН к 2030 году и открыть новую главу нашего цифрового будущего</w:t>
      </w:r>
      <w:r w:rsidRPr="00E82C94">
        <w:rPr>
          <w:rFonts w:cstheme="minorHAnsi"/>
          <w:szCs w:val="22"/>
          <w:lang w:val="ru-RU"/>
        </w:rPr>
        <w:t>".</w:t>
      </w:r>
    </w:p>
    <w:p w14:paraId="273F2A5C" w14:textId="77777777" w:rsidR="000A7CF9" w:rsidRPr="00E82C94" w:rsidRDefault="000A7CF9" w:rsidP="00E82C94">
      <w:pPr>
        <w:jc w:val="both"/>
        <w:rPr>
          <w:lang w:val="ru-RU"/>
        </w:rPr>
      </w:pPr>
      <w:r w:rsidRPr="00E82C94">
        <w:rPr>
          <w:rFonts w:cstheme="minorHAnsi"/>
          <w:szCs w:val="22"/>
          <w:lang w:val="ru-RU"/>
        </w:rPr>
        <w:t>Желаю всем вам спокойного завершения года и перспективного начала 2022 года и надеюсь, что мы можем рассчитывать на ваше сотрудничество в вопросе ускорения достижения ЦУР.</w:t>
      </w:r>
    </w:p>
    <w:p w14:paraId="47E358D1" w14:textId="77777777" w:rsidR="00001796" w:rsidRPr="00E82C94" w:rsidRDefault="00001796" w:rsidP="00E82C94">
      <w:pPr>
        <w:jc w:val="both"/>
        <w:rPr>
          <w:rFonts w:eastAsiaTheme="minorEastAsia"/>
          <w:szCs w:val="22"/>
          <w:lang w:val="ru-RU"/>
        </w:rPr>
      </w:pPr>
      <w:r w:rsidRPr="00E82C94">
        <w:rPr>
          <w:rFonts w:eastAsiaTheme="minorEastAsia"/>
          <w:szCs w:val="22"/>
          <w:lang w:val="ru-RU"/>
        </w:rPr>
        <w:t>С уважением,</w:t>
      </w:r>
    </w:p>
    <w:p w14:paraId="77D31E11" w14:textId="77777777" w:rsidR="00001796" w:rsidRPr="00E82C94" w:rsidRDefault="00001796" w:rsidP="00E82C94">
      <w:pPr>
        <w:spacing w:before="600"/>
        <w:rPr>
          <w:rFonts w:eastAsiaTheme="minorEastAsia"/>
          <w:szCs w:val="22"/>
          <w:lang w:val="ru-RU"/>
        </w:rPr>
      </w:pPr>
      <w:r w:rsidRPr="00E82C94">
        <w:rPr>
          <w:rFonts w:eastAsiaTheme="minorEastAsia"/>
          <w:szCs w:val="22"/>
          <w:lang w:val="ru-RU"/>
        </w:rPr>
        <w:t>(</w:t>
      </w:r>
      <w:r w:rsidRPr="00E82C94">
        <w:rPr>
          <w:rFonts w:eastAsiaTheme="minorEastAsia"/>
          <w:i/>
          <w:iCs/>
          <w:szCs w:val="22"/>
          <w:lang w:val="ru-RU"/>
        </w:rPr>
        <w:t>подпись</w:t>
      </w:r>
      <w:r w:rsidRPr="00E82C94">
        <w:rPr>
          <w:rFonts w:eastAsiaTheme="minorEastAsia"/>
          <w:szCs w:val="22"/>
          <w:lang w:val="ru-RU"/>
        </w:rPr>
        <w:t>)</w:t>
      </w:r>
    </w:p>
    <w:p w14:paraId="793571B3" w14:textId="77777777" w:rsidR="00001796" w:rsidRPr="00E82C94" w:rsidRDefault="00001796" w:rsidP="00E82C94">
      <w:pPr>
        <w:spacing w:before="600"/>
        <w:rPr>
          <w:rFonts w:eastAsiaTheme="minorEastAsia"/>
          <w:szCs w:val="22"/>
          <w:lang w:val="ru-RU"/>
        </w:rPr>
      </w:pPr>
      <w:proofErr w:type="spellStart"/>
      <w:r w:rsidRPr="00E82C94">
        <w:rPr>
          <w:rFonts w:eastAsiaTheme="minorEastAsia"/>
          <w:szCs w:val="22"/>
          <w:lang w:val="ru-RU"/>
        </w:rPr>
        <w:t>Чхе</w:t>
      </w:r>
      <w:proofErr w:type="spellEnd"/>
      <w:r w:rsidRPr="00E82C94">
        <w:rPr>
          <w:rFonts w:eastAsiaTheme="minorEastAsia"/>
          <w:szCs w:val="22"/>
          <w:lang w:val="ru-RU"/>
        </w:rPr>
        <w:t xml:space="preserve"> </w:t>
      </w:r>
      <w:proofErr w:type="spellStart"/>
      <w:r w:rsidRPr="00E82C94">
        <w:rPr>
          <w:rFonts w:eastAsiaTheme="minorEastAsia"/>
          <w:szCs w:val="22"/>
          <w:lang w:val="ru-RU"/>
        </w:rPr>
        <w:t>Суб</w:t>
      </w:r>
      <w:proofErr w:type="spellEnd"/>
      <w:r w:rsidRPr="00E82C94">
        <w:rPr>
          <w:rFonts w:eastAsiaTheme="minorEastAsia"/>
          <w:szCs w:val="22"/>
          <w:lang w:val="ru-RU"/>
        </w:rPr>
        <w:t xml:space="preserve"> Ли</w:t>
      </w:r>
      <w:r w:rsidRPr="00E82C94">
        <w:rPr>
          <w:rFonts w:eastAsiaTheme="minorEastAsia"/>
          <w:szCs w:val="22"/>
          <w:lang w:val="ru-RU"/>
        </w:rPr>
        <w:br/>
        <w:t>Директор Бюро</w:t>
      </w:r>
      <w:r w:rsidRPr="00E82C94">
        <w:rPr>
          <w:rFonts w:eastAsiaTheme="minorEastAsia"/>
          <w:szCs w:val="22"/>
          <w:lang w:val="ru-RU"/>
        </w:rPr>
        <w:br/>
        <w:t>стандартизации электросвязи</w:t>
      </w:r>
    </w:p>
    <w:sectPr w:rsidR="00001796" w:rsidRPr="00E82C94" w:rsidSect="008102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A01F" w14:textId="77777777" w:rsidR="00082348" w:rsidRDefault="00082348">
      <w:r>
        <w:separator/>
      </w:r>
    </w:p>
  </w:endnote>
  <w:endnote w:type="continuationSeparator" w:id="0">
    <w:p w14:paraId="186D91F9" w14:textId="77777777" w:rsidR="00082348" w:rsidRDefault="0008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1104" w14:textId="77777777" w:rsidR="00DC3219" w:rsidRDefault="00DC3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38B15" w14:textId="198A4969" w:rsidR="00143025" w:rsidRPr="00DC3219" w:rsidRDefault="00143025" w:rsidP="00DC321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>International Telecommunication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B6D22">
      <w:rPr>
        <w:color w:val="0070C0"/>
        <w:sz w:val="18"/>
        <w:szCs w:val="18"/>
        <w:lang w:val="fr-CH"/>
      </w:rPr>
      <w:br/>
    </w:r>
    <w:r w:rsidRPr="002B6D22">
      <w:rPr>
        <w:color w:val="0070C0"/>
        <w:sz w:val="18"/>
        <w:szCs w:val="18"/>
        <w:lang w:val="ru-RU"/>
      </w:rPr>
      <w:t>Тел.</w:t>
    </w:r>
    <w:r w:rsidRPr="002B6D22">
      <w:rPr>
        <w:color w:val="0070C0"/>
        <w:sz w:val="18"/>
        <w:szCs w:val="18"/>
        <w:lang w:val="fr-CH"/>
      </w:rPr>
      <w:t xml:space="preserve">: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2B6D22">
      <w:rPr>
        <w:color w:val="0070C0"/>
        <w:sz w:val="18"/>
        <w:szCs w:val="18"/>
        <w:lang w:val="ru-RU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Эл. 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5D00" w14:textId="77777777" w:rsidR="00082348" w:rsidRDefault="00082348">
      <w:r>
        <w:separator/>
      </w:r>
    </w:p>
  </w:footnote>
  <w:footnote w:type="continuationSeparator" w:id="0">
    <w:p w14:paraId="5784A376" w14:textId="77777777" w:rsidR="00082348" w:rsidRDefault="0008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EC25" w14:textId="77777777" w:rsidR="00DC3219" w:rsidRDefault="00DC3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FB06" w14:textId="776DE38B" w:rsidR="00C95C6F" w:rsidRDefault="00A64000" w:rsidP="005B34E0">
    <w:pPr>
      <w:pStyle w:val="Header"/>
    </w:pPr>
    <w:r>
      <w:rPr>
        <w:lang w:val="ru-RU"/>
      </w:rPr>
      <w:t>-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val="ru-RU"/>
          </w:rPr>
          <w:t xml:space="preserve"> </w:t>
        </w:r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DC3219">
          <w:rPr>
            <w:noProof/>
          </w:rPr>
          <w:t>2</w:t>
        </w:r>
        <w:r w:rsidR="00C95C6F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81022C">
      <w:rPr>
        <w:lang w:val="ru-RU"/>
      </w:rPr>
      <w:t>36</w:t>
    </w:r>
    <w:r w:rsidR="00CF26EB">
      <w:rPr>
        <w:lang w:val="ru-RU"/>
      </w:rPr>
      <w:t>3</w:t>
    </w:r>
    <w:r w:rsidR="00C95C6F"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8C16" w14:textId="77777777" w:rsidR="00DC3219" w:rsidRDefault="00DC3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0E5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A8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68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20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0A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D80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66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60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6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8D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C5966"/>
    <w:multiLevelType w:val="hybridMultilevel"/>
    <w:tmpl w:val="E92017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5"/>
  </w:num>
  <w:num w:numId="5">
    <w:abstractNumId w:val="28"/>
  </w:num>
  <w:num w:numId="6">
    <w:abstractNumId w:val="13"/>
  </w:num>
  <w:num w:numId="7">
    <w:abstractNumId w:val="33"/>
  </w:num>
  <w:num w:numId="8">
    <w:abstractNumId w:val="24"/>
  </w:num>
  <w:num w:numId="9">
    <w:abstractNumId w:val="25"/>
  </w:num>
  <w:num w:numId="10">
    <w:abstractNumId w:val="19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</w:num>
  <w:num w:numId="30">
    <w:abstractNumId w:val="29"/>
  </w:num>
  <w:num w:numId="31">
    <w:abstractNumId w:val="32"/>
  </w:num>
  <w:num w:numId="32">
    <w:abstractNumId w:val="26"/>
  </w:num>
  <w:num w:numId="33">
    <w:abstractNumId w:val="12"/>
  </w:num>
  <w:num w:numId="34">
    <w:abstractNumId w:val="30"/>
  </w:num>
  <w:num w:numId="35">
    <w:abstractNumId w:val="14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01796"/>
    <w:rsid w:val="00003B7C"/>
    <w:rsid w:val="00005903"/>
    <w:rsid w:val="00005B82"/>
    <w:rsid w:val="00007127"/>
    <w:rsid w:val="000136AC"/>
    <w:rsid w:val="00013CE9"/>
    <w:rsid w:val="00024565"/>
    <w:rsid w:val="00025322"/>
    <w:rsid w:val="00025F01"/>
    <w:rsid w:val="0002767F"/>
    <w:rsid w:val="00030427"/>
    <w:rsid w:val="00032111"/>
    <w:rsid w:val="0003235D"/>
    <w:rsid w:val="00035D1B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348"/>
    <w:rsid w:val="00082B7B"/>
    <w:rsid w:val="00083301"/>
    <w:rsid w:val="0008629D"/>
    <w:rsid w:val="00090F90"/>
    <w:rsid w:val="00095EA0"/>
    <w:rsid w:val="000A1E1D"/>
    <w:rsid w:val="000A5DAD"/>
    <w:rsid w:val="000A7CF9"/>
    <w:rsid w:val="000C0C66"/>
    <w:rsid w:val="000C2147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472B9"/>
    <w:rsid w:val="0025070C"/>
    <w:rsid w:val="00256928"/>
    <w:rsid w:val="00256A6E"/>
    <w:rsid w:val="0025701E"/>
    <w:rsid w:val="00257903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6D22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07D2B"/>
    <w:rsid w:val="00411056"/>
    <w:rsid w:val="004167E6"/>
    <w:rsid w:val="0041688E"/>
    <w:rsid w:val="00420F1F"/>
    <w:rsid w:val="00421A28"/>
    <w:rsid w:val="00421F8B"/>
    <w:rsid w:val="00426D83"/>
    <w:rsid w:val="004420C4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5268"/>
    <w:rsid w:val="004E01AE"/>
    <w:rsid w:val="004E02D1"/>
    <w:rsid w:val="004E03CD"/>
    <w:rsid w:val="004E051B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C0B1E"/>
    <w:rsid w:val="006C1427"/>
    <w:rsid w:val="006C1C14"/>
    <w:rsid w:val="006C490D"/>
    <w:rsid w:val="006D3A03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83E"/>
    <w:rsid w:val="007C4C6C"/>
    <w:rsid w:val="007C626D"/>
    <w:rsid w:val="007D0BFA"/>
    <w:rsid w:val="007E3A10"/>
    <w:rsid w:val="0081022C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959DD"/>
    <w:rsid w:val="00995AA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373F"/>
    <w:rsid w:val="00A03B8C"/>
    <w:rsid w:val="00A17A64"/>
    <w:rsid w:val="00A21DD2"/>
    <w:rsid w:val="00A27179"/>
    <w:rsid w:val="00A33FEB"/>
    <w:rsid w:val="00A41772"/>
    <w:rsid w:val="00A44CD2"/>
    <w:rsid w:val="00A46828"/>
    <w:rsid w:val="00A50DC5"/>
    <w:rsid w:val="00A563C7"/>
    <w:rsid w:val="00A57977"/>
    <w:rsid w:val="00A64000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B7049"/>
    <w:rsid w:val="00AC4271"/>
    <w:rsid w:val="00AC581E"/>
    <w:rsid w:val="00AD0AC9"/>
    <w:rsid w:val="00AD231A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00F5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56748"/>
    <w:rsid w:val="00C60E38"/>
    <w:rsid w:val="00C623F1"/>
    <w:rsid w:val="00C64CD7"/>
    <w:rsid w:val="00C67C71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26EB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B7F56"/>
    <w:rsid w:val="00DC1B21"/>
    <w:rsid w:val="00DC3219"/>
    <w:rsid w:val="00DC6716"/>
    <w:rsid w:val="00DD2CE8"/>
    <w:rsid w:val="00DE081F"/>
    <w:rsid w:val="00DF012B"/>
    <w:rsid w:val="00DF031F"/>
    <w:rsid w:val="00DF109B"/>
    <w:rsid w:val="00DF71BF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2C94"/>
    <w:rsid w:val="00E875C8"/>
    <w:rsid w:val="00EA3AFC"/>
    <w:rsid w:val="00EA69D7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5118"/>
    <w:rsid w:val="00F205F5"/>
    <w:rsid w:val="00F32C74"/>
    <w:rsid w:val="00F33B5D"/>
    <w:rsid w:val="00F363E8"/>
    <w:rsid w:val="00F369AE"/>
    <w:rsid w:val="00F551B2"/>
    <w:rsid w:val="00F82DEA"/>
    <w:rsid w:val="00F830DA"/>
    <w:rsid w:val="00F85A76"/>
    <w:rsid w:val="00F949BC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iforgood.itu.i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7B04-6F0A-47C5-9726-96E5EDC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27</TotalTime>
  <Pages>2</Pages>
  <Words>509</Words>
  <Characters>3487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3989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Al-Mnini, Lara</cp:lastModifiedBy>
  <cp:revision>6</cp:revision>
  <cp:lastPrinted>2021-10-12T15:26:00Z</cp:lastPrinted>
  <dcterms:created xsi:type="dcterms:W3CDTF">2021-12-06T09:04:00Z</dcterms:created>
  <dcterms:modified xsi:type="dcterms:W3CDTF">2021-12-07T10:04:00Z</dcterms:modified>
</cp:coreProperties>
</file>