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624E27" w:rsidRPr="00C57FD3" w14:paraId="2B50F91C" w14:textId="77777777" w:rsidTr="00624E27">
        <w:tc>
          <w:tcPr>
            <w:tcW w:w="1134" w:type="dxa"/>
            <w:shd w:val="clear" w:color="auto" w:fill="auto"/>
          </w:tcPr>
          <w:p w14:paraId="633161B9" w14:textId="77777777"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9F634" wp14:editId="3706DF1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87EDAE8" w14:textId="77777777" w:rsidR="00624E27" w:rsidRPr="00A75EF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5A0FB48" w14:textId="77777777"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BD4BC83" w14:textId="77777777"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5C71630A" w14:textId="79C539DF" w:rsidR="0063445E" w:rsidRDefault="0063445E" w:rsidP="0074520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lang w:eastAsia="zh-CN"/>
        </w:rPr>
      </w:pPr>
      <w:r w:rsidRPr="00A75EF6">
        <w:rPr>
          <w:lang w:val="fr-CH" w:eastAsia="zh-CN"/>
        </w:rPr>
        <w:tab/>
      </w:r>
      <w:r w:rsidR="00C035C3">
        <w:rPr>
          <w:lang w:eastAsia="zh-CN"/>
        </w:rPr>
        <w:t>20</w:t>
      </w:r>
      <w:r w:rsidR="008C3FF4">
        <w:rPr>
          <w:lang w:eastAsia="zh-CN"/>
        </w:rPr>
        <w:t>21</w:t>
      </w:r>
      <w:r w:rsidR="00C035C3">
        <w:rPr>
          <w:rFonts w:hint="eastAsia"/>
          <w:lang w:eastAsia="zh-CN"/>
        </w:rPr>
        <w:t>年</w:t>
      </w:r>
      <w:r w:rsidR="008C3FF4">
        <w:t>11</w:t>
      </w:r>
      <w:r w:rsidR="00C035C3">
        <w:rPr>
          <w:lang w:eastAsia="zh-CN"/>
        </w:rPr>
        <w:t>月</w:t>
      </w:r>
      <w:r w:rsidR="008C3FF4">
        <w:t>22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4019"/>
        <w:gridCol w:w="4436"/>
        <w:gridCol w:w="10"/>
      </w:tblGrid>
      <w:tr w:rsidR="00B45005" w14:paraId="1DF5F38B" w14:textId="77777777" w:rsidTr="00B45005">
        <w:trPr>
          <w:gridBefore w:val="1"/>
          <w:gridAfter w:val="1"/>
          <w:wBefore w:w="8" w:type="dxa"/>
          <w:wAfter w:w="10" w:type="dxa"/>
          <w:cantSplit/>
          <w:trHeight w:val="331"/>
        </w:trPr>
        <w:tc>
          <w:tcPr>
            <w:tcW w:w="1410" w:type="dxa"/>
          </w:tcPr>
          <w:p w14:paraId="39699AF7" w14:textId="77777777" w:rsidR="00B45005" w:rsidRPr="00912494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20700E35" w14:textId="3B9B9D6C" w:rsidR="00B45005" w:rsidRPr="00912494" w:rsidRDefault="00B45005" w:rsidP="00D02C20">
            <w:pPr>
              <w:tabs>
                <w:tab w:val="clear" w:pos="1191"/>
                <w:tab w:val="left" w:pos="1126"/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019" w:type="dxa"/>
          </w:tcPr>
          <w:p w14:paraId="05DDD3C2" w14:textId="77777777" w:rsidR="00B45005" w:rsidRPr="00912494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Pr="00912494">
              <w:rPr>
                <w:b/>
                <w:szCs w:val="24"/>
                <w:lang w:eastAsia="zh-CN"/>
              </w:rPr>
              <w:t>155</w:t>
            </w:r>
            <w:r w:rsidRPr="0091249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27159CFA" w14:textId="38A8200C" w:rsidR="00B45005" w:rsidRPr="00B45005" w:rsidRDefault="00B45005" w:rsidP="00B4500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65A31">
              <w:rPr>
                <w:sz w:val="22"/>
                <w:szCs w:val="18"/>
                <w:lang w:eastAsia="zh-CN"/>
              </w:rPr>
              <w:t>SG2/RC</w:t>
            </w:r>
          </w:p>
        </w:tc>
        <w:tc>
          <w:tcPr>
            <w:tcW w:w="4436" w:type="dxa"/>
            <w:vMerge w:val="restart"/>
          </w:tcPr>
          <w:p w14:paraId="0333F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7C4E329D" w14:textId="77777777" w:rsidR="00B45005" w:rsidRDefault="00B45005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22F892D0" w14:textId="5218B6B8" w:rsidR="00B45005" w:rsidRDefault="00B45005" w:rsidP="00B45005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641E3587" w14:textId="77777777" w:rsidR="00B45005" w:rsidRDefault="00B45005" w:rsidP="00912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</w:p>
          <w:p w14:paraId="75F86311" w14:textId="77777777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>
              <w:rPr>
                <w:rFonts w:ascii="Calibri" w:eastAsia="SimSun" w:hAnsi="Calibri" w:hint="eastAsia"/>
                <w:lang w:eastAsia="zh-CN"/>
              </w:rPr>
              <w:t>第</w:t>
            </w:r>
            <w:r>
              <w:rPr>
                <w:rFonts w:ascii="Calibri" w:eastAsia="SimSun" w:hAnsi="Calibri" w:hint="eastAsia"/>
                <w:lang w:eastAsia="zh-CN"/>
              </w:rPr>
              <w:t>2</w:t>
            </w:r>
            <w:r>
              <w:rPr>
                <w:rFonts w:ascii="Calibri" w:eastAsia="SimSun" w:hAnsi="Calibri" w:hint="eastAsia"/>
                <w:lang w:eastAsia="zh-CN"/>
              </w:rPr>
              <w:t>研究组</w:t>
            </w:r>
            <w:r>
              <w:rPr>
                <w:rFonts w:ascii="Calibri" w:eastAsia="SimSun" w:hAnsi="Calibri"/>
                <w:lang w:eastAsia="zh-CN"/>
              </w:rPr>
              <w:t>部门准成员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4FD7A03" w14:textId="77777777" w:rsidR="00B45005" w:rsidRDefault="00B45005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</w:p>
          <w:p w14:paraId="1B3EA23A" w14:textId="77777777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>
              <w:rPr>
                <w:rFonts w:ascii="Calibri" w:eastAsia="SimSun" w:hAnsi="Calibri"/>
                <w:lang w:eastAsia="zh-CN"/>
              </w:rPr>
              <w:t>2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14:paraId="4CE25C71" w14:textId="77777777" w:rsidR="00B45005" w:rsidRDefault="00B45005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14:paraId="23013EEF" w14:textId="77777777" w:rsidR="00B45005" w:rsidRDefault="00B45005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14:paraId="074C8779" w14:textId="77777777" w:rsidR="00B45005" w:rsidRDefault="00B4500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B45005" w14:paraId="1BD9E8A6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01BD427F" w14:textId="772A46A9" w:rsidR="00B45005" w:rsidRPr="00912494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</w:tcPr>
          <w:p w14:paraId="54ACB337" w14:textId="1087CBDE" w:rsidR="00B45005" w:rsidRPr="00912494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rFonts w:ascii="Calibri" w:eastAsia="Times New Roman" w:hAnsi="Calibri"/>
                <w:lang w:val="en-US"/>
              </w:rPr>
              <w:t xml:space="preserve">+41 22 730 </w:t>
            </w:r>
            <w:r w:rsidRPr="00912494">
              <w:t>5855</w:t>
            </w:r>
          </w:p>
        </w:tc>
        <w:tc>
          <w:tcPr>
            <w:tcW w:w="4436" w:type="dxa"/>
            <w:vMerge/>
          </w:tcPr>
          <w:p w14:paraId="00641DDA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7FEB00EC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11BEE17B" w14:textId="5BF30A6E" w:rsidR="00B45005" w:rsidRPr="00912494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</w:tcPr>
          <w:p w14:paraId="62DCDDE2" w14:textId="43044ECC" w:rsidR="00B45005" w:rsidRPr="00912494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E391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557BE7DD" w14:textId="77777777" w:rsidTr="00B45005">
        <w:trPr>
          <w:gridBefore w:val="1"/>
          <w:gridAfter w:val="1"/>
          <w:wBefore w:w="8" w:type="dxa"/>
          <w:wAfter w:w="10" w:type="dxa"/>
          <w:cantSplit/>
        </w:trPr>
        <w:tc>
          <w:tcPr>
            <w:tcW w:w="1410" w:type="dxa"/>
          </w:tcPr>
          <w:p w14:paraId="7F8CD304" w14:textId="45157A4B" w:rsidR="00B45005" w:rsidRPr="00350DC0" w:rsidRDefault="00B45005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019" w:type="dxa"/>
          </w:tcPr>
          <w:p w14:paraId="7BD23978" w14:textId="77777777" w:rsidR="00B45005" w:rsidRDefault="00436FAC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r w:rsidR="00B45005" w:rsidRPr="00AE21A4">
                <w:rPr>
                  <w:rStyle w:val="Hyperlink"/>
                </w:rPr>
                <w:t>tsbsg2@itu.int</w:t>
              </w:r>
            </w:hyperlink>
          </w:p>
          <w:p w14:paraId="4AF3B96A" w14:textId="77777777" w:rsidR="00B45005" w:rsidRPr="00841612" w:rsidRDefault="00B4500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7006F1EC" w14:textId="77777777" w:rsidR="00B45005" w:rsidRDefault="00B4500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14:paraId="0A484DC2" w14:textId="77777777" w:rsidTr="00B4500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gridSpan w:val="2"/>
          </w:tcPr>
          <w:p w14:paraId="0D7AF051" w14:textId="77777777" w:rsidR="0063445E" w:rsidRPr="00350DC0" w:rsidRDefault="0063445E" w:rsidP="00C315FD">
            <w:pPr>
              <w:tabs>
                <w:tab w:val="left" w:pos="4111"/>
              </w:tabs>
              <w:spacing w:before="10"/>
              <w:ind w:leftChars="-49" w:hangingChars="49" w:hanging="118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65" w:type="dxa"/>
            <w:gridSpan w:val="3"/>
          </w:tcPr>
          <w:p w14:paraId="4061FD89" w14:textId="4B87B605" w:rsidR="0063445E" w:rsidRDefault="00586E77" w:rsidP="00C315FD">
            <w:pPr>
              <w:tabs>
                <w:tab w:val="left" w:pos="4111"/>
              </w:tabs>
              <w:spacing w:before="0"/>
              <w:ind w:leftChars="-40" w:left="-96" w:right="28" w:firstLine="1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</w:t>
            </w:r>
            <w:r w:rsidR="00047F35">
              <w:rPr>
                <w:rFonts w:hint="eastAsia"/>
                <w:b/>
                <w:lang w:eastAsia="zh-CN"/>
              </w:rPr>
              <w:t>第</w:t>
            </w:r>
            <w:r w:rsidR="00912494"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研究组在</w:t>
            </w:r>
            <w:r w:rsidR="00902CB3">
              <w:rPr>
                <w:rFonts w:hint="eastAsia"/>
                <w:b/>
                <w:lang w:eastAsia="zh-CN"/>
              </w:rPr>
              <w:t>20</w:t>
            </w:r>
            <w:r w:rsidR="008C3FF4">
              <w:rPr>
                <w:b/>
                <w:lang w:eastAsia="zh-CN"/>
              </w:rPr>
              <w:t>21</w:t>
            </w:r>
            <w:r w:rsidR="00047F35">
              <w:rPr>
                <w:rFonts w:hint="eastAsia"/>
                <w:b/>
                <w:lang w:eastAsia="zh-CN"/>
              </w:rPr>
              <w:t>年</w:t>
            </w:r>
            <w:r w:rsidR="008C3FF4">
              <w:rPr>
                <w:b/>
                <w:lang w:eastAsia="zh-CN"/>
              </w:rPr>
              <w:t>11</w:t>
            </w:r>
            <w:r w:rsidR="00047F35">
              <w:rPr>
                <w:rFonts w:hint="eastAsia"/>
                <w:b/>
                <w:lang w:eastAsia="zh-CN"/>
              </w:rPr>
              <w:t>月</w:t>
            </w:r>
            <w:r w:rsidR="008C3FF4">
              <w:rPr>
                <w:b/>
                <w:lang w:eastAsia="zh-CN"/>
              </w:rPr>
              <w:t>8</w:t>
            </w:r>
            <w:r w:rsidR="00902CB3">
              <w:rPr>
                <w:b/>
                <w:lang w:eastAsia="zh-CN"/>
              </w:rPr>
              <w:t>-</w:t>
            </w:r>
            <w:r w:rsidR="004F4CE9">
              <w:rPr>
                <w:b/>
                <w:lang w:eastAsia="zh-CN"/>
              </w:rPr>
              <w:t>1</w:t>
            </w:r>
            <w:r w:rsidR="008C3FF4">
              <w:rPr>
                <w:b/>
                <w:lang w:eastAsia="zh-CN"/>
              </w:rPr>
              <w:t>9</w:t>
            </w:r>
            <w:r w:rsidR="00047F35">
              <w:rPr>
                <w:rFonts w:hint="eastAsia"/>
                <w:b/>
                <w:lang w:eastAsia="zh-CN"/>
              </w:rPr>
              <w:t>日召开的会议上</w:t>
            </w:r>
            <w:r w:rsidR="00047F35">
              <w:rPr>
                <w:b/>
                <w:lang w:eastAsia="zh-CN"/>
              </w:rPr>
              <w:br/>
            </w:r>
            <w:r w:rsidR="00047F35">
              <w:rPr>
                <w:rFonts w:hint="eastAsia"/>
                <w:b/>
                <w:lang w:eastAsia="zh-CN"/>
              </w:rPr>
              <w:t>对删除</w:t>
            </w:r>
            <w:r w:rsidR="008C3FF4" w:rsidRPr="00165A31">
              <w:rPr>
                <w:b/>
                <w:sz w:val="22"/>
                <w:szCs w:val="18"/>
                <w:lang w:eastAsia="zh-CN"/>
              </w:rPr>
              <w:t>ITU-T E.1110</w:t>
            </w:r>
            <w:r w:rsidR="00047F35">
              <w:rPr>
                <w:rFonts w:hint="eastAsia"/>
                <w:b/>
                <w:lang w:eastAsia="zh-CN"/>
              </w:rPr>
              <w:t>建议书的</w:t>
            </w:r>
            <w:r w:rsidR="008C3FF4">
              <w:rPr>
                <w:rFonts w:hint="eastAsia"/>
                <w:b/>
                <w:lang w:eastAsia="zh-CN"/>
              </w:rPr>
              <w:t>提议</w:t>
            </w:r>
            <w:r w:rsidR="00047F35">
              <w:rPr>
                <w:rFonts w:hint="eastAsia"/>
                <w:b/>
                <w:lang w:eastAsia="zh-CN"/>
              </w:rPr>
              <w:t>表示同意</w:t>
            </w:r>
          </w:p>
        </w:tc>
      </w:tr>
    </w:tbl>
    <w:p w14:paraId="12DBCEEA" w14:textId="77777777" w:rsidR="00827B25" w:rsidRPr="00DF255D" w:rsidRDefault="00827B25" w:rsidP="00827B25">
      <w:pPr>
        <w:spacing w:before="360"/>
        <w:rPr>
          <w:lang w:eastAsia="zh-CN"/>
        </w:rPr>
      </w:pPr>
      <w:bookmarkStart w:id="1" w:name="StartTyping_E"/>
      <w:bookmarkEnd w:id="1"/>
      <w:r w:rsidRPr="00DF255D">
        <w:rPr>
          <w:lang w:eastAsia="zh-CN"/>
        </w:rPr>
        <w:t>尊敬的先生</w:t>
      </w:r>
      <w:r w:rsidRPr="00DF255D">
        <w:rPr>
          <w:lang w:eastAsia="zh-CN"/>
        </w:rPr>
        <w:t>/</w:t>
      </w:r>
      <w:r w:rsidRPr="00DF255D">
        <w:rPr>
          <w:lang w:eastAsia="zh-CN"/>
        </w:rPr>
        <w:t>女士：</w:t>
      </w:r>
    </w:p>
    <w:p w14:paraId="159DACC5" w14:textId="6BA76879" w:rsidR="00827B25" w:rsidRDefault="00827B25" w:rsidP="00C706C1">
      <w:pPr>
        <w:spacing w:before="360"/>
        <w:rPr>
          <w:rFonts w:ascii="Calibri" w:hAnsi="Calibri"/>
          <w:lang w:eastAsia="zh-CN"/>
        </w:rPr>
      </w:pPr>
      <w:r w:rsidRPr="00C44226">
        <w:rPr>
          <w:rFonts w:ascii="Calibri" w:hAnsi="Calibri"/>
          <w:bCs/>
          <w:szCs w:val="22"/>
          <w:lang w:eastAsia="zh-CN"/>
        </w:rPr>
        <w:t>1</w:t>
      </w:r>
      <w:r w:rsidRPr="00C44226">
        <w:rPr>
          <w:rFonts w:ascii="Calibri" w:hAnsi="Calibri"/>
          <w:szCs w:val="22"/>
          <w:lang w:eastAsia="zh-CN"/>
        </w:rPr>
        <w:tab/>
      </w:r>
      <w:bookmarkStart w:id="2" w:name="lt_pId043"/>
      <w:r w:rsidR="00B3646E" w:rsidRPr="00B3646E">
        <w:rPr>
          <w:rFonts w:ascii="Calibri" w:hAnsi="Calibri" w:hint="eastAsia"/>
          <w:szCs w:val="22"/>
          <w:lang w:eastAsia="zh-CN"/>
        </w:rPr>
        <w:t>应</w:t>
      </w:r>
      <w:r w:rsidRPr="00C44226">
        <w:rPr>
          <w:rFonts w:ascii="Calibri" w:hAnsi="Calibri" w:cstheme="majorBidi" w:hint="eastAsia"/>
          <w:lang w:eastAsia="zh-CN"/>
        </w:rPr>
        <w:t>第</w:t>
      </w:r>
      <w:r>
        <w:rPr>
          <w:rFonts w:ascii="Calibri" w:hAnsi="Calibri" w:cstheme="majorBidi"/>
          <w:lang w:eastAsia="zh-CN"/>
        </w:rPr>
        <w:t>2</w:t>
      </w:r>
      <w:r w:rsidRPr="00C44226">
        <w:rPr>
          <w:rFonts w:ascii="Calibri" w:hAnsi="Calibri" w:cstheme="majorBidi" w:hint="eastAsia"/>
          <w:lang w:eastAsia="zh-CN"/>
        </w:rPr>
        <w:t>研究组（</w:t>
      </w:r>
      <w:r w:rsidRPr="00827B25">
        <w:rPr>
          <w:rFonts w:ascii="STKaiti" w:eastAsia="STKaiti" w:hAnsi="STKaiti" w:cs="Kartika" w:hint="eastAsia"/>
          <w:lang w:eastAsia="zh-CN"/>
        </w:rPr>
        <w:t>业务提供和电信管理的运营问题</w:t>
      </w:r>
      <w:r w:rsidRPr="00C44226">
        <w:rPr>
          <w:rFonts w:ascii="Calibri" w:hAnsi="Calibri" w:cstheme="majorBidi" w:hint="eastAsia"/>
          <w:lang w:eastAsia="zh-CN"/>
        </w:rPr>
        <w:t>）</w:t>
      </w:r>
      <w:r w:rsidR="00B3646E" w:rsidRPr="00B3646E">
        <w:rPr>
          <w:rFonts w:ascii="Calibri" w:hAnsi="Calibri" w:cstheme="majorBidi" w:hint="eastAsia"/>
          <w:lang w:eastAsia="zh-CN"/>
        </w:rPr>
        <w:t>主席的请求，</w:t>
      </w:r>
      <w:bookmarkEnd w:id="2"/>
      <w:r w:rsidR="00E75C9C" w:rsidRPr="00E75C9C">
        <w:rPr>
          <w:rFonts w:ascii="Calibri" w:hAnsi="Calibri" w:hint="eastAsia"/>
          <w:lang w:eastAsia="zh-CN"/>
        </w:rPr>
        <w:t>我荣幸地告知您，该研究组在</w:t>
      </w:r>
      <w:r w:rsidR="00E75C9C">
        <w:rPr>
          <w:rFonts w:ascii="Calibri" w:hAnsi="Calibri" w:hint="eastAsia"/>
          <w:lang w:eastAsia="zh-CN"/>
        </w:rPr>
        <w:t>20</w:t>
      </w:r>
      <w:r w:rsidR="004F4CE9">
        <w:rPr>
          <w:rFonts w:ascii="Calibri" w:hAnsi="Calibri"/>
          <w:lang w:eastAsia="zh-CN"/>
        </w:rPr>
        <w:t>21</w:t>
      </w:r>
      <w:r w:rsidR="00E75C9C" w:rsidRPr="00E75C9C">
        <w:rPr>
          <w:rFonts w:ascii="Calibri" w:hAnsi="Calibri" w:hint="eastAsia"/>
          <w:lang w:eastAsia="zh-CN"/>
        </w:rPr>
        <w:t>年</w:t>
      </w:r>
      <w:r w:rsidR="004F4CE9">
        <w:rPr>
          <w:rFonts w:ascii="Calibri" w:hAnsi="Calibri"/>
          <w:lang w:eastAsia="zh-CN"/>
        </w:rPr>
        <w:t>11</w:t>
      </w:r>
      <w:r w:rsidR="00E75C9C" w:rsidRPr="00E75C9C">
        <w:rPr>
          <w:rFonts w:ascii="Calibri" w:hAnsi="Calibri" w:hint="eastAsia"/>
          <w:lang w:eastAsia="zh-CN"/>
        </w:rPr>
        <w:t>月</w:t>
      </w:r>
      <w:r w:rsidR="004F4CE9">
        <w:rPr>
          <w:rFonts w:ascii="Calibri" w:hAnsi="Calibri"/>
          <w:lang w:eastAsia="zh-CN"/>
        </w:rPr>
        <w:t>8</w:t>
      </w:r>
      <w:r w:rsidR="00E75C9C" w:rsidRPr="00E75C9C">
        <w:rPr>
          <w:rFonts w:ascii="Calibri" w:hAnsi="Calibri" w:hint="eastAsia"/>
          <w:lang w:eastAsia="zh-CN"/>
        </w:rPr>
        <w:t>日至</w:t>
      </w:r>
      <w:r w:rsidR="004F4CE9">
        <w:rPr>
          <w:rFonts w:ascii="Calibri" w:hAnsi="Calibri"/>
          <w:lang w:eastAsia="zh-CN"/>
        </w:rPr>
        <w:t>19</w:t>
      </w:r>
      <w:r w:rsidR="00E75C9C" w:rsidRPr="00E75C9C">
        <w:rPr>
          <w:rFonts w:ascii="Calibri" w:hAnsi="Calibri" w:hint="eastAsia"/>
          <w:lang w:eastAsia="zh-CN"/>
        </w:rPr>
        <w:t>日</w:t>
      </w:r>
      <w:r w:rsidR="00BF41F3">
        <w:rPr>
          <w:rFonts w:ascii="Calibri" w:hAnsi="Calibri" w:hint="eastAsia"/>
          <w:lang w:eastAsia="zh-CN"/>
        </w:rPr>
        <w:t>召开</w:t>
      </w:r>
      <w:r w:rsidR="00E75C9C" w:rsidRPr="00E75C9C">
        <w:rPr>
          <w:rFonts w:ascii="Calibri" w:hAnsi="Calibri" w:hint="eastAsia"/>
          <w:lang w:eastAsia="zh-CN"/>
        </w:rPr>
        <w:t>的会议上，同意根据世界电信标准化全会（</w:t>
      </w:r>
      <w:r w:rsidR="00E75C9C" w:rsidRPr="00E75C9C">
        <w:rPr>
          <w:rFonts w:ascii="Calibri" w:hAnsi="Calibri" w:hint="eastAsia"/>
          <w:lang w:eastAsia="zh-CN"/>
        </w:rPr>
        <w:t>WTSA</w:t>
      </w:r>
      <w:r w:rsidR="00C706C1">
        <w:rPr>
          <w:rFonts w:ascii="Calibri" w:hAnsi="Calibri" w:hint="eastAsia"/>
          <w:lang w:eastAsia="zh-CN"/>
        </w:rPr>
        <w:t>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1</w:t>
      </w:r>
      <w:r w:rsidR="00E75C9C" w:rsidRPr="00E75C9C">
        <w:rPr>
          <w:rFonts w:ascii="Calibri" w:hAnsi="Calibri" w:hint="eastAsia"/>
          <w:lang w:eastAsia="zh-CN"/>
        </w:rPr>
        <w:t>号决议</w:t>
      </w:r>
      <w:r w:rsidR="00C706C1" w:rsidRPr="00C44226">
        <w:rPr>
          <w:rFonts w:ascii="Calibri" w:hAnsi="Calibri"/>
          <w:lang w:eastAsia="zh-CN"/>
        </w:rPr>
        <w:t>（</w:t>
      </w:r>
      <w:r w:rsidR="00C706C1" w:rsidRPr="00C44226">
        <w:rPr>
          <w:rFonts w:ascii="Calibri" w:hAnsi="Calibri"/>
          <w:lang w:eastAsia="zh-CN"/>
        </w:rPr>
        <w:t>2016</w:t>
      </w:r>
      <w:r w:rsidR="00C706C1" w:rsidRPr="00C44226">
        <w:rPr>
          <w:rFonts w:ascii="Calibri" w:hAnsi="Calibri"/>
          <w:lang w:eastAsia="zh-CN"/>
        </w:rPr>
        <w:t>年，哈马马特，修订版）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9</w:t>
      </w:r>
      <w:r w:rsidR="00E75C9C" w:rsidRPr="00E75C9C">
        <w:rPr>
          <w:rFonts w:ascii="Calibri" w:hAnsi="Calibri" w:hint="eastAsia"/>
          <w:lang w:eastAsia="zh-CN"/>
        </w:rPr>
        <w:t>节第</w:t>
      </w:r>
      <w:r w:rsidR="00E75C9C" w:rsidRPr="00E75C9C">
        <w:rPr>
          <w:rFonts w:ascii="Calibri" w:hAnsi="Calibri" w:hint="eastAsia"/>
          <w:lang w:eastAsia="zh-CN"/>
        </w:rPr>
        <w:t>9.8.2</w:t>
      </w:r>
      <w:r w:rsidR="00E75C9C" w:rsidRPr="00E75C9C">
        <w:rPr>
          <w:rFonts w:ascii="Calibri" w:hAnsi="Calibri" w:hint="eastAsia"/>
          <w:lang w:eastAsia="zh-CN"/>
        </w:rPr>
        <w:t>段的规定，删除</w:t>
      </w:r>
      <w:r w:rsidR="004F4CE9" w:rsidRPr="00165A31">
        <w:rPr>
          <w:sz w:val="22"/>
          <w:szCs w:val="18"/>
          <w:lang w:eastAsia="zh-CN"/>
        </w:rPr>
        <w:t>ITU-T E.1110</w:t>
      </w:r>
      <w:r w:rsidR="00E75C9C" w:rsidRPr="00E75C9C">
        <w:rPr>
          <w:rFonts w:ascii="Calibri" w:hAnsi="Calibri" w:hint="eastAsia"/>
          <w:lang w:eastAsia="zh-CN"/>
        </w:rPr>
        <w:t>建议书。共有</w:t>
      </w:r>
      <w:r w:rsidR="00C706C1">
        <w:rPr>
          <w:rFonts w:ascii="Calibri" w:hAnsi="Calibri" w:hint="eastAsia"/>
          <w:lang w:eastAsia="zh-CN"/>
        </w:rPr>
        <w:t>3</w:t>
      </w:r>
      <w:r w:rsidR="004F4CE9">
        <w:rPr>
          <w:rFonts w:ascii="Calibri" w:hAnsi="Calibri"/>
          <w:lang w:eastAsia="zh-CN"/>
        </w:rPr>
        <w:t>3</w:t>
      </w:r>
      <w:r w:rsidR="00E75C9C" w:rsidRPr="00E75C9C">
        <w:rPr>
          <w:rFonts w:ascii="Calibri" w:hAnsi="Calibri" w:hint="eastAsia"/>
          <w:lang w:eastAsia="zh-CN"/>
        </w:rPr>
        <w:t>个成员国和</w:t>
      </w:r>
      <w:r w:rsidR="004F4CE9">
        <w:rPr>
          <w:rFonts w:ascii="Calibri" w:hAnsi="Calibri"/>
          <w:lang w:eastAsia="zh-CN"/>
        </w:rPr>
        <w:t>22</w:t>
      </w:r>
      <w:r w:rsidR="00C706C1">
        <w:rPr>
          <w:rFonts w:ascii="Calibri" w:hAnsi="Calibri" w:hint="eastAsia"/>
          <w:lang w:eastAsia="zh-CN"/>
        </w:rPr>
        <w:t>个部门成员出席了此次</w:t>
      </w:r>
      <w:r w:rsidR="00E75C9C" w:rsidRPr="00E75C9C">
        <w:rPr>
          <w:rFonts w:ascii="Calibri" w:hAnsi="Calibri" w:hint="eastAsia"/>
          <w:lang w:eastAsia="zh-CN"/>
        </w:rPr>
        <w:t>会议，没有对这项意见提出异议</w:t>
      </w:r>
      <w:r w:rsidR="008E737A">
        <w:rPr>
          <w:rFonts w:ascii="Calibri" w:hAnsi="Calibri" w:hint="eastAsia"/>
          <w:lang w:eastAsia="zh-CN"/>
        </w:rPr>
        <w:t>。</w:t>
      </w:r>
    </w:p>
    <w:p w14:paraId="5CF9B929" w14:textId="77777777"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2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有关这项一致意见的信息（包括对删除原因的简要说明）见</w:t>
      </w:r>
      <w:r w:rsidR="00C706C1" w:rsidRPr="00C706C1">
        <w:rPr>
          <w:rFonts w:hint="eastAsia"/>
          <w:b/>
          <w:bCs/>
          <w:szCs w:val="22"/>
          <w:lang w:eastAsia="zh-CN"/>
        </w:rPr>
        <w:t>附件</w:t>
      </w:r>
      <w:r w:rsidR="00C706C1" w:rsidRPr="00C706C1">
        <w:rPr>
          <w:rFonts w:hint="eastAsia"/>
          <w:b/>
          <w:bCs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。</w:t>
      </w:r>
    </w:p>
    <w:p w14:paraId="7341518D" w14:textId="17645613"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3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考虑到第</w:t>
      </w:r>
      <w:r w:rsidR="00C706C1" w:rsidRPr="00C706C1">
        <w:rPr>
          <w:rFonts w:hint="eastAsia"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号决议第</w:t>
      </w:r>
      <w:r w:rsidR="00C706C1" w:rsidRPr="00C706C1">
        <w:rPr>
          <w:rFonts w:hint="eastAsia"/>
          <w:szCs w:val="22"/>
          <w:lang w:eastAsia="zh-CN"/>
        </w:rPr>
        <w:t>9</w:t>
      </w:r>
      <w:r w:rsidR="00C706C1" w:rsidRPr="00C706C1">
        <w:rPr>
          <w:rFonts w:hint="eastAsia"/>
          <w:szCs w:val="22"/>
          <w:lang w:eastAsia="zh-CN"/>
        </w:rPr>
        <w:t>节的规定，请您在</w:t>
      </w:r>
      <w:r w:rsidR="00C706C1" w:rsidRPr="00C315FD">
        <w:rPr>
          <w:rFonts w:hint="eastAsia"/>
          <w:b/>
          <w:bCs/>
          <w:szCs w:val="22"/>
          <w:lang w:eastAsia="zh-CN"/>
        </w:rPr>
        <w:t>20</w:t>
      </w:r>
      <w:r w:rsidR="00C55346" w:rsidRPr="00C315FD">
        <w:rPr>
          <w:b/>
          <w:bCs/>
          <w:szCs w:val="22"/>
          <w:lang w:eastAsia="zh-CN"/>
        </w:rPr>
        <w:t>22</w:t>
      </w:r>
      <w:r w:rsidR="00C706C1" w:rsidRPr="00C315FD">
        <w:rPr>
          <w:rFonts w:hint="eastAsia"/>
          <w:b/>
          <w:bCs/>
          <w:szCs w:val="22"/>
          <w:lang w:eastAsia="zh-CN"/>
        </w:rPr>
        <w:t>年</w:t>
      </w:r>
      <w:r w:rsidR="00C55346" w:rsidRPr="00C315FD">
        <w:rPr>
          <w:b/>
          <w:bCs/>
          <w:szCs w:val="22"/>
          <w:lang w:eastAsia="zh-CN"/>
        </w:rPr>
        <w:t>2</w:t>
      </w:r>
      <w:r w:rsidR="00C706C1" w:rsidRPr="00C315FD">
        <w:rPr>
          <w:rFonts w:hint="eastAsia"/>
          <w:b/>
          <w:bCs/>
          <w:szCs w:val="22"/>
          <w:lang w:eastAsia="zh-CN"/>
        </w:rPr>
        <w:t>月</w:t>
      </w:r>
      <w:r w:rsidR="00C55346" w:rsidRPr="00C315FD">
        <w:rPr>
          <w:b/>
          <w:bCs/>
          <w:szCs w:val="22"/>
          <w:lang w:eastAsia="zh-CN"/>
        </w:rPr>
        <w:t>22</w:t>
      </w:r>
      <w:r w:rsidR="00C706C1" w:rsidRPr="00C315FD">
        <w:rPr>
          <w:rFonts w:hint="eastAsia"/>
          <w:b/>
          <w:bCs/>
          <w:szCs w:val="22"/>
          <w:lang w:eastAsia="zh-CN"/>
        </w:rPr>
        <w:t>日</w:t>
      </w:r>
      <w:r w:rsidR="00C706C1" w:rsidRPr="00C706C1">
        <w:rPr>
          <w:rFonts w:hint="eastAsia"/>
          <w:szCs w:val="22"/>
          <w:lang w:eastAsia="zh-CN"/>
        </w:rPr>
        <w:t>协调世界时</w:t>
      </w:r>
      <w:r w:rsidR="00C55346">
        <w:rPr>
          <w:rFonts w:hint="eastAsia"/>
          <w:szCs w:val="22"/>
          <w:lang w:eastAsia="zh-CN"/>
        </w:rPr>
        <w:t>（</w:t>
      </w:r>
      <w:r w:rsidR="00C55346">
        <w:rPr>
          <w:rFonts w:hint="eastAsia"/>
          <w:szCs w:val="22"/>
          <w:lang w:eastAsia="zh-CN"/>
        </w:rPr>
        <w:t>UTC</w:t>
      </w:r>
      <w:r w:rsidR="00C55346">
        <w:rPr>
          <w:rFonts w:hint="eastAsia"/>
          <w:szCs w:val="22"/>
          <w:lang w:eastAsia="zh-CN"/>
        </w:rPr>
        <w:t>）</w:t>
      </w:r>
      <w:r w:rsidR="00C706C1" w:rsidRPr="00C706C1">
        <w:rPr>
          <w:rFonts w:hint="eastAsia"/>
          <w:szCs w:val="22"/>
          <w:lang w:eastAsia="zh-CN"/>
        </w:rPr>
        <w:t>24</w:t>
      </w:r>
      <w:r w:rsidR="00C706C1" w:rsidRPr="00C706C1">
        <w:rPr>
          <w:rFonts w:hint="eastAsia"/>
          <w:szCs w:val="22"/>
          <w:lang w:eastAsia="zh-CN"/>
        </w:rPr>
        <w:t>时之前告知我，贵主管部门</w:t>
      </w:r>
      <w:r w:rsidR="00C706C1" w:rsidRPr="00C706C1">
        <w:rPr>
          <w:rFonts w:hint="eastAsia"/>
          <w:szCs w:val="22"/>
          <w:lang w:eastAsia="zh-CN"/>
        </w:rPr>
        <w:t>/</w:t>
      </w:r>
      <w:r w:rsidR="00C706C1" w:rsidRPr="00C706C1">
        <w:rPr>
          <w:rFonts w:hint="eastAsia"/>
          <w:szCs w:val="22"/>
          <w:lang w:eastAsia="zh-CN"/>
        </w:rPr>
        <w:t>机构批准还是反对此项删除。</w:t>
      </w:r>
    </w:p>
    <w:p w14:paraId="2BE29180" w14:textId="77777777" w:rsidR="00D53AF9" w:rsidRDefault="00D53AF9" w:rsidP="00D53AF9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</w:t>
      </w:r>
      <w:proofErr w:type="gramStart"/>
      <w:r w:rsidRPr="00F34A9D">
        <w:rPr>
          <w:rFonts w:hint="eastAsia"/>
          <w:lang w:eastAsia="zh-CN"/>
        </w:rPr>
        <w:t>不</w:t>
      </w:r>
      <w:proofErr w:type="gramEnd"/>
      <w:r w:rsidRPr="00F34A9D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接受</w:t>
      </w:r>
      <w:r w:rsidRPr="00F34A9D">
        <w:rPr>
          <w:rFonts w:hint="eastAsia"/>
          <w:lang w:eastAsia="zh-CN"/>
        </w:rPr>
        <w:t>删除，</w:t>
      </w:r>
      <w:r w:rsidRPr="005E5381">
        <w:rPr>
          <w:rFonts w:hint="eastAsia"/>
          <w:lang w:eastAsia="zh-CN"/>
        </w:rPr>
        <w:t>则应阐明其反对原因并将此意见返回研究组</w:t>
      </w:r>
      <w:r w:rsidRPr="00F34A9D">
        <w:rPr>
          <w:rFonts w:hint="eastAsia"/>
          <w:lang w:eastAsia="zh-CN"/>
        </w:rPr>
        <w:t>。</w:t>
      </w:r>
    </w:p>
    <w:p w14:paraId="1B76CEFA" w14:textId="48E374F3" w:rsidR="00D53AF9" w:rsidRPr="00DF255D" w:rsidRDefault="00D53AF9" w:rsidP="00D53AF9">
      <w:pPr>
        <w:spacing w:before="80"/>
        <w:rPr>
          <w:szCs w:val="22"/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ab/>
      </w:r>
      <w:r w:rsidRPr="00CD7FFC">
        <w:rPr>
          <w:rFonts w:hint="eastAsia"/>
          <w:lang w:eastAsia="zh-CN"/>
        </w:rPr>
        <w:t>电信标准化局主任将在上述时限</w:t>
      </w:r>
      <w:r>
        <w:rPr>
          <w:rFonts w:hint="eastAsia"/>
          <w:lang w:eastAsia="zh-CN"/>
        </w:rPr>
        <w:t>（</w:t>
      </w:r>
      <w:r w:rsidRPr="006021FB">
        <w:rPr>
          <w:rFonts w:hint="eastAsia"/>
          <w:b/>
          <w:bCs/>
          <w:lang w:eastAsia="zh-CN"/>
        </w:rPr>
        <w:t>20</w:t>
      </w:r>
      <w:r w:rsidR="00C55346">
        <w:rPr>
          <w:b/>
          <w:bCs/>
          <w:lang w:eastAsia="zh-CN"/>
        </w:rPr>
        <w:t>22</w:t>
      </w:r>
      <w:r w:rsidRPr="006021FB">
        <w:rPr>
          <w:rFonts w:hint="eastAsia"/>
          <w:b/>
          <w:bCs/>
          <w:lang w:eastAsia="zh-CN"/>
        </w:rPr>
        <w:t>年</w:t>
      </w:r>
      <w:r w:rsidR="00C55346">
        <w:rPr>
          <w:b/>
          <w:bCs/>
          <w:lang w:eastAsia="zh-CN"/>
        </w:rPr>
        <w:t>2</w:t>
      </w:r>
      <w:r w:rsidRPr="006021FB">
        <w:rPr>
          <w:rFonts w:hint="eastAsia"/>
          <w:b/>
          <w:bCs/>
          <w:lang w:eastAsia="zh-CN"/>
        </w:rPr>
        <w:t>月</w:t>
      </w:r>
      <w:r w:rsidR="00C55346">
        <w:rPr>
          <w:b/>
          <w:bCs/>
          <w:lang w:eastAsia="zh-CN"/>
        </w:rPr>
        <w:t>22</w:t>
      </w:r>
      <w:r w:rsidRPr="006021FB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）之后，以通函的形式通报磋商结果。此信息还将在国际电联《操作公报》中公布。</w:t>
      </w:r>
    </w:p>
    <w:p w14:paraId="37EF040B" w14:textId="7D49D953" w:rsidR="00D53AF9" w:rsidRPr="00DF255D" w:rsidRDefault="00D53AF9" w:rsidP="00D53AF9">
      <w:pPr>
        <w:spacing w:before="480"/>
        <w:rPr>
          <w:lang w:eastAsia="zh-CN"/>
        </w:rPr>
      </w:pPr>
      <w:r w:rsidRPr="00DF255D">
        <w:rPr>
          <w:lang w:eastAsia="zh-CN"/>
        </w:rPr>
        <w:t>顺致敬意！</w:t>
      </w:r>
    </w:p>
    <w:p w14:paraId="72289313" w14:textId="15233C97" w:rsidR="00D53AF9" w:rsidRPr="00DF255D" w:rsidRDefault="00436FAC" w:rsidP="00C57FD3">
      <w:pPr>
        <w:spacing w:before="960" w:after="120"/>
        <w:rPr>
          <w:lang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752" behindDoc="1" locked="0" layoutInCell="1" allowOverlap="1" wp14:anchorId="24CE03E9" wp14:editId="690782C1">
            <wp:simplePos x="0" y="0"/>
            <wp:positionH relativeFrom="column">
              <wp:posOffset>-2540</wp:posOffset>
            </wp:positionH>
            <wp:positionV relativeFrom="paragraph">
              <wp:posOffset>153670</wp:posOffset>
            </wp:positionV>
            <wp:extent cx="870531" cy="327025"/>
            <wp:effectExtent l="0" t="0" r="635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370" cy="327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F9" w:rsidRPr="00DF255D">
        <w:rPr>
          <w:lang w:eastAsia="zh-CN"/>
        </w:rPr>
        <w:t>电信标准化局主任</w:t>
      </w:r>
      <w:r w:rsidR="00D53AF9" w:rsidRPr="00DF255D">
        <w:rPr>
          <w:lang w:eastAsia="zh-CN"/>
        </w:rPr>
        <w:br/>
      </w:r>
      <w:r w:rsidR="00D53AF9" w:rsidRPr="00DF255D">
        <w:rPr>
          <w:lang w:eastAsia="zh-CN"/>
        </w:rPr>
        <w:t>李在摄</w:t>
      </w:r>
    </w:p>
    <w:p w14:paraId="0E7C3159" w14:textId="69520A79" w:rsidR="00D53AF9" w:rsidRPr="00DF255D" w:rsidRDefault="00D53AF9" w:rsidP="00C315FD">
      <w:pPr>
        <w:spacing w:before="840"/>
        <w:rPr>
          <w:lang w:eastAsia="zh-CN"/>
        </w:rPr>
      </w:pPr>
      <w:r w:rsidRPr="00DF255D">
        <w:rPr>
          <w:b/>
          <w:bCs/>
          <w:lang w:eastAsia="zh-CN"/>
        </w:rPr>
        <w:t>附件：</w:t>
      </w:r>
      <w:r>
        <w:rPr>
          <w:lang w:eastAsia="zh-CN"/>
        </w:rPr>
        <w:t>1</w:t>
      </w:r>
      <w:r w:rsidRPr="00DF255D">
        <w:rPr>
          <w:lang w:eastAsia="zh-CN"/>
        </w:rPr>
        <w:t>件</w:t>
      </w:r>
      <w:r w:rsidRPr="00DF255D">
        <w:rPr>
          <w:lang w:eastAsia="zh-CN"/>
        </w:rPr>
        <w:br w:type="page"/>
      </w:r>
    </w:p>
    <w:p w14:paraId="39820B44" w14:textId="4E14C265" w:rsidR="000A3F2D" w:rsidRDefault="000A3F2D" w:rsidP="000A3F2D">
      <w:pPr>
        <w:jc w:val="center"/>
        <w:rPr>
          <w:b/>
          <w:bCs/>
          <w:lang w:val="en-US"/>
        </w:rPr>
      </w:pPr>
      <w:bookmarkStart w:id="3" w:name="lt_pId059"/>
      <w:r>
        <w:rPr>
          <w:rFonts w:hint="eastAsia"/>
          <w:b/>
          <w:bCs/>
          <w:sz w:val="28"/>
          <w:szCs w:val="22"/>
          <w:lang w:val="en-US" w:eastAsia="zh-CN"/>
        </w:rPr>
        <w:lastRenderedPageBreak/>
        <w:t>附件</w:t>
      </w:r>
      <w:r w:rsidRPr="005638D8">
        <w:rPr>
          <w:b/>
          <w:bCs/>
          <w:sz w:val="28"/>
          <w:szCs w:val="22"/>
          <w:lang w:val="en-US"/>
        </w:rPr>
        <w:t xml:space="preserve"> 1</w:t>
      </w:r>
    </w:p>
    <w:p w14:paraId="4CF6EFEB" w14:textId="43B1574A" w:rsidR="000A3F2D" w:rsidRDefault="000A3F2D" w:rsidP="000A3F2D">
      <w:pPr>
        <w:pStyle w:val="Heading2"/>
        <w:spacing w:before="240" w:after="240"/>
        <w:ind w:left="0" w:firstLine="0"/>
        <w:rPr>
          <w:lang w:eastAsia="ja-JP"/>
        </w:rPr>
      </w:pPr>
      <w:r>
        <w:rPr>
          <w:rFonts w:ascii="SimSun" w:eastAsia="SimSun" w:hAnsi="SimSun" w:cs="SimSun" w:hint="eastAsia"/>
          <w:bCs/>
          <w:lang w:eastAsia="zh-CN"/>
        </w:rPr>
        <w:t>提议删除的建议书：</w:t>
      </w:r>
      <w:r w:rsidRPr="005F755F">
        <w:rPr>
          <w:bCs/>
          <w:lang w:eastAsia="ja-JP"/>
        </w:rPr>
        <w:t xml:space="preserve">ITU-T </w:t>
      </w:r>
      <w:r>
        <w:rPr>
          <w:bCs/>
          <w:lang w:eastAsia="ja-JP"/>
        </w:rPr>
        <w:t>E.1110</w:t>
      </w:r>
      <w:r>
        <w:rPr>
          <w:rFonts w:ascii="SimSun" w:eastAsia="SimSun" w:hAnsi="SimSun" w:cs="SimSun" w:hint="eastAsia"/>
          <w:bCs/>
          <w:lang w:eastAsia="zh-CN"/>
        </w:rPr>
        <w:t>，</w:t>
      </w:r>
      <w:r w:rsidRPr="00C315FD">
        <w:rPr>
          <w:rFonts w:asciiTheme="minorHAnsi" w:eastAsia="STKaiti" w:hAnsiTheme="minorHAnsi" w:cstheme="minorHAnsi"/>
          <w:lang w:eastAsia="zh-CN"/>
        </w:rPr>
        <w:t xml:space="preserve">ITU-T E.164 </w:t>
      </w:r>
      <w:r w:rsidRPr="00C315FD">
        <w:rPr>
          <w:rFonts w:asciiTheme="minorHAnsi" w:eastAsia="STKaiti" w:hAnsiTheme="minorHAnsi" w:cstheme="minorHAnsi"/>
          <w:lang w:eastAsia="zh-CN"/>
        </w:rPr>
        <w:t>国家代码</w:t>
      </w:r>
      <w:r w:rsidRPr="00C315FD">
        <w:rPr>
          <w:rFonts w:asciiTheme="minorHAnsi" w:eastAsia="STKaiti" w:hAnsiTheme="minorHAnsi" w:cstheme="minorHAnsi"/>
          <w:lang w:eastAsia="zh-CN"/>
        </w:rPr>
        <w:t xml:space="preserve"> 888</w:t>
      </w:r>
      <w:r w:rsidRPr="00C315FD">
        <w:rPr>
          <w:rFonts w:asciiTheme="minorHAnsi" w:eastAsia="STKaiti" w:hAnsiTheme="minorHAnsi" w:cstheme="minorHAnsi"/>
          <w:lang w:eastAsia="zh-CN"/>
        </w:rPr>
        <w:t>的划分和分配</w:t>
      </w:r>
    </w:p>
    <w:p w14:paraId="385ED766" w14:textId="090B62D6" w:rsidR="000A3F2D" w:rsidRPr="005638D8" w:rsidRDefault="000A3F2D" w:rsidP="000A3F2D">
      <w:pPr>
        <w:pStyle w:val="Heading2"/>
        <w:spacing w:before="240" w:after="240"/>
        <w:ind w:left="0" w:firstLine="0"/>
        <w:rPr>
          <w:lang w:val="en-US" w:eastAsia="zh-CN"/>
        </w:rPr>
      </w:pPr>
      <w:r>
        <w:rPr>
          <w:rFonts w:ascii="SimSun" w:eastAsia="SimSun" w:hAnsi="SimSun" w:cs="SimSun" w:hint="eastAsia"/>
          <w:lang w:eastAsia="zh-CN"/>
        </w:rPr>
        <w:t>批准日期：</w:t>
      </w:r>
      <w:r>
        <w:rPr>
          <w:lang w:eastAsia="ja-JP"/>
        </w:rPr>
        <w:t>2013</w:t>
      </w:r>
      <w:r>
        <w:rPr>
          <w:rFonts w:ascii="SimSun" w:eastAsia="SimSun" w:hAnsi="SimSun" w:cs="SimSun" w:hint="eastAsia"/>
          <w:lang w:eastAsia="zh-CN"/>
        </w:rPr>
        <w:t>年1月</w:t>
      </w:r>
    </w:p>
    <w:p w14:paraId="297A3368" w14:textId="28427794" w:rsidR="000A3F2D" w:rsidRPr="00C315FD" w:rsidRDefault="000A3F2D" w:rsidP="000A3F2D">
      <w:pPr>
        <w:ind w:left="1191" w:hanging="1191"/>
        <w:rPr>
          <w:rFonts w:ascii="STKaiti" w:eastAsia="STKaiti" w:hAnsi="STKaiti"/>
        </w:rPr>
      </w:pPr>
      <w:r w:rsidRPr="00C315FD">
        <w:rPr>
          <w:rFonts w:ascii="STKaiti" w:eastAsia="STKaiti" w:hAnsi="STKaiti" w:hint="eastAsia"/>
          <w:lang w:eastAsia="zh-CN"/>
        </w:rPr>
        <w:t>摘要：</w:t>
      </w:r>
      <w:r w:rsidRPr="00C315FD">
        <w:rPr>
          <w:rFonts w:ascii="STKaiti" w:eastAsia="STKaiti" w:hAnsi="STKaiti"/>
        </w:rPr>
        <w:t xml:space="preserve"> </w:t>
      </w:r>
      <w:r w:rsidRPr="00C315FD">
        <w:rPr>
          <w:rFonts w:ascii="STKaiti" w:eastAsia="STKaiti" w:hAnsi="STKaiti"/>
        </w:rPr>
        <w:tab/>
      </w:r>
    </w:p>
    <w:p w14:paraId="7DCF142F" w14:textId="68208C22" w:rsidR="000A3F2D" w:rsidRDefault="000A3F2D" w:rsidP="00B45005">
      <w:pPr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ITU-T E.1110</w:t>
      </w:r>
      <w:r>
        <w:rPr>
          <w:rFonts w:hint="eastAsia"/>
          <w:lang w:eastAsia="ja-JP"/>
        </w:rPr>
        <w:t>建议</w:t>
      </w:r>
      <w:r>
        <w:rPr>
          <w:rFonts w:hint="eastAsia"/>
          <w:lang w:eastAsia="zh-CN"/>
        </w:rPr>
        <w:t>书</w:t>
      </w:r>
      <w:r>
        <w:rPr>
          <w:rFonts w:hint="eastAsia"/>
          <w:lang w:eastAsia="ja-JP"/>
        </w:rPr>
        <w:t>介绍</w:t>
      </w:r>
      <w:r w:rsidR="006B6FA5">
        <w:rPr>
          <w:rFonts w:hint="eastAsia"/>
          <w:lang w:eastAsia="zh-CN"/>
        </w:rPr>
        <w:t>将</w:t>
      </w:r>
      <w:r w:rsidR="006B6FA5">
        <w:rPr>
          <w:rFonts w:hint="eastAsia"/>
          <w:lang w:eastAsia="ja-JP"/>
        </w:rPr>
        <w:t>ITU-T E.164</w:t>
      </w:r>
      <w:r w:rsidR="006B6FA5">
        <w:rPr>
          <w:rFonts w:hint="eastAsia"/>
          <w:lang w:eastAsia="ja-JP"/>
        </w:rPr>
        <w:t>国家代码</w:t>
      </w:r>
      <w:r w:rsidR="006B6FA5">
        <w:rPr>
          <w:rFonts w:hint="eastAsia"/>
          <w:lang w:eastAsia="ja-JP"/>
        </w:rPr>
        <w:t>888</w:t>
      </w:r>
      <w:r>
        <w:rPr>
          <w:rFonts w:hint="eastAsia"/>
          <w:lang w:eastAsia="ja-JP"/>
        </w:rPr>
        <w:t>向</w:t>
      </w:r>
      <w:r w:rsidR="006B6FA5" w:rsidRPr="00625E82">
        <w:rPr>
          <w:lang w:eastAsia="ja-JP"/>
        </w:rPr>
        <w:t>联合国人道主义事务协调办公室（</w:t>
      </w:r>
      <w:r w:rsidR="006B6FA5" w:rsidRPr="00625E82">
        <w:rPr>
          <w:lang w:eastAsia="ja-JP"/>
        </w:rPr>
        <w:t>OCHA</w:t>
      </w:r>
      <w:r w:rsidR="006B6FA5" w:rsidRPr="00625E82">
        <w:rPr>
          <w:rFonts w:hint="eastAsia"/>
          <w:lang w:eastAsia="ja-JP"/>
        </w:rPr>
        <w:t>）</w:t>
      </w:r>
      <w:r w:rsidR="006B6FA5">
        <w:rPr>
          <w:rFonts w:hint="eastAsia"/>
          <w:lang w:eastAsia="zh-CN"/>
        </w:rPr>
        <w:t>进行划分和</w:t>
      </w:r>
      <w:r>
        <w:rPr>
          <w:rFonts w:hint="eastAsia"/>
          <w:lang w:eastAsia="ja-JP"/>
        </w:rPr>
        <w:t>分配</w:t>
      </w:r>
      <w:r w:rsidR="00625E82">
        <w:rPr>
          <w:rFonts w:hint="eastAsia"/>
          <w:lang w:eastAsia="zh-CN"/>
        </w:rPr>
        <w:t>的</w:t>
      </w:r>
      <w:r w:rsidR="006B6FA5">
        <w:rPr>
          <w:rFonts w:hint="eastAsia"/>
          <w:lang w:eastAsia="zh-CN"/>
        </w:rPr>
        <w:t>事宜</w:t>
      </w:r>
      <w:r>
        <w:rPr>
          <w:rFonts w:hint="eastAsia"/>
          <w:lang w:eastAsia="ja-JP"/>
        </w:rPr>
        <w:t>。</w:t>
      </w:r>
    </w:p>
    <w:p w14:paraId="0C46507B" w14:textId="6231E4F5" w:rsidR="000A3F2D" w:rsidRPr="00C315FD" w:rsidRDefault="000A3F2D" w:rsidP="000A3F2D">
      <w:pPr>
        <w:rPr>
          <w:rFonts w:ascii="STKaiti" w:eastAsia="STKaiti" w:hAnsi="STKaiti"/>
          <w:lang w:eastAsia="ja-JP"/>
        </w:rPr>
      </w:pPr>
      <w:r w:rsidRPr="00C315FD">
        <w:rPr>
          <w:rFonts w:ascii="STKaiti" w:eastAsia="STKaiti" w:hAnsi="STKaiti" w:hint="eastAsia"/>
          <w:lang w:eastAsia="ja-JP"/>
        </w:rPr>
        <w:t>删除</w:t>
      </w:r>
      <w:r w:rsidR="006B6FA5" w:rsidRPr="00C315FD">
        <w:rPr>
          <w:rFonts w:ascii="STKaiti" w:eastAsia="STKaiti" w:hAnsi="STKaiti" w:hint="eastAsia"/>
          <w:lang w:eastAsia="zh-CN"/>
        </w:rPr>
        <w:t>理由：</w:t>
      </w:r>
    </w:p>
    <w:p w14:paraId="333231FF" w14:textId="3960FF4E" w:rsidR="000A3F2D" w:rsidRDefault="000A3F2D" w:rsidP="00B45005">
      <w:pPr>
        <w:ind w:firstLineChars="200" w:firstLine="480"/>
        <w:rPr>
          <w:rFonts w:eastAsia="MS Mincho"/>
          <w:lang w:eastAsia="ja-JP"/>
        </w:rPr>
      </w:pPr>
      <w:r>
        <w:rPr>
          <w:rFonts w:hint="eastAsia"/>
          <w:lang w:eastAsia="ja-JP"/>
        </w:rPr>
        <w:t>ITU-T E.1110</w:t>
      </w:r>
      <w:r w:rsidR="006B6FA5">
        <w:rPr>
          <w:rFonts w:hint="eastAsia"/>
          <w:lang w:eastAsia="ja-JP"/>
        </w:rPr>
        <w:t>建议</w:t>
      </w:r>
      <w:r w:rsidR="006B6FA5">
        <w:rPr>
          <w:rFonts w:hint="eastAsia"/>
          <w:lang w:eastAsia="zh-CN"/>
        </w:rPr>
        <w:t>书</w:t>
      </w:r>
      <w:r>
        <w:rPr>
          <w:rFonts w:hint="eastAsia"/>
          <w:lang w:eastAsia="ja-JP"/>
        </w:rPr>
        <w:t>将国家代码</w:t>
      </w:r>
      <w:r>
        <w:rPr>
          <w:rFonts w:hint="eastAsia"/>
          <w:lang w:eastAsia="ja-JP"/>
        </w:rPr>
        <w:t>888</w:t>
      </w:r>
      <w:r>
        <w:rPr>
          <w:rFonts w:hint="eastAsia"/>
          <w:lang w:eastAsia="ja-JP"/>
        </w:rPr>
        <w:t>分配给联合国人道主义事务</w:t>
      </w:r>
      <w:r w:rsidR="006B6FA5">
        <w:rPr>
          <w:rFonts w:hint="eastAsia"/>
          <w:lang w:eastAsia="zh-CN"/>
        </w:rPr>
        <w:t>协调</w:t>
      </w:r>
      <w:r>
        <w:rPr>
          <w:rFonts w:hint="eastAsia"/>
          <w:lang w:eastAsia="ja-JP"/>
        </w:rPr>
        <w:t>办公室（</w:t>
      </w:r>
      <w:r>
        <w:rPr>
          <w:rFonts w:hint="eastAsia"/>
          <w:lang w:eastAsia="ja-JP"/>
        </w:rPr>
        <w:t>OCHA</w:t>
      </w:r>
      <w:r>
        <w:rPr>
          <w:rFonts w:hint="eastAsia"/>
          <w:lang w:eastAsia="ja-JP"/>
        </w:rPr>
        <w:t>）。根据第</w:t>
      </w:r>
      <w:r>
        <w:rPr>
          <w:rFonts w:hint="eastAsia"/>
          <w:lang w:eastAsia="ja-JP"/>
        </w:rPr>
        <w:t>1232</w:t>
      </w:r>
      <w:r>
        <w:rPr>
          <w:rFonts w:hint="eastAsia"/>
          <w:lang w:eastAsia="ja-JP"/>
        </w:rPr>
        <w:t>号</w:t>
      </w:r>
      <w:r w:rsidR="006B6FA5">
        <w:rPr>
          <w:rFonts w:hint="eastAsia"/>
          <w:lang w:eastAsia="zh-CN"/>
        </w:rPr>
        <w:t>《操作公报》</w:t>
      </w:r>
      <w:r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2021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11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15</w:t>
      </w:r>
      <w:r>
        <w:rPr>
          <w:rFonts w:hint="eastAsia"/>
          <w:lang w:eastAsia="ja-JP"/>
        </w:rPr>
        <w:t>日），该资源已从</w:t>
      </w:r>
      <w:r w:rsidR="006B6FA5">
        <w:rPr>
          <w:rFonts w:hint="eastAsia"/>
          <w:lang w:eastAsia="zh-CN"/>
        </w:rPr>
        <w:t>OCHA</w:t>
      </w:r>
      <w:r>
        <w:rPr>
          <w:rFonts w:hint="eastAsia"/>
          <w:lang w:eastAsia="ja-JP"/>
        </w:rPr>
        <w:t>收回</w:t>
      </w:r>
      <w:r w:rsidR="006B6FA5">
        <w:rPr>
          <w:rFonts w:hint="eastAsia"/>
          <w:lang w:eastAsia="zh-CN"/>
        </w:rPr>
        <w:t>。有鉴于此</w:t>
      </w:r>
      <w:r>
        <w:rPr>
          <w:rFonts w:hint="eastAsia"/>
          <w:lang w:eastAsia="ja-JP"/>
        </w:rPr>
        <w:t>，</w:t>
      </w:r>
      <w:r>
        <w:rPr>
          <w:rFonts w:hint="eastAsia"/>
          <w:lang w:eastAsia="ja-JP"/>
        </w:rPr>
        <w:t>ITU-T E.1110</w:t>
      </w:r>
      <w:r w:rsidR="006B6FA5">
        <w:rPr>
          <w:rFonts w:hint="eastAsia"/>
          <w:lang w:eastAsia="ja-JP"/>
        </w:rPr>
        <w:t>建议</w:t>
      </w:r>
      <w:r w:rsidR="006B6FA5">
        <w:rPr>
          <w:rFonts w:hint="eastAsia"/>
          <w:lang w:eastAsia="zh-CN"/>
        </w:rPr>
        <w:t>书</w:t>
      </w:r>
      <w:r>
        <w:rPr>
          <w:rFonts w:hint="eastAsia"/>
          <w:lang w:eastAsia="ja-JP"/>
        </w:rPr>
        <w:t>已经过时，因此可</w:t>
      </w:r>
      <w:r w:rsidR="00625E82">
        <w:rPr>
          <w:rFonts w:hint="eastAsia"/>
          <w:lang w:eastAsia="zh-CN"/>
        </w:rPr>
        <w:t>将其</w:t>
      </w:r>
      <w:r>
        <w:rPr>
          <w:rFonts w:hint="eastAsia"/>
          <w:lang w:eastAsia="ja-JP"/>
        </w:rPr>
        <w:t>删除。</w:t>
      </w:r>
    </w:p>
    <w:p w14:paraId="592F241C" w14:textId="77777777" w:rsidR="00C315FD" w:rsidRPr="00C315FD" w:rsidRDefault="00C315FD" w:rsidP="000A3F2D">
      <w:pPr>
        <w:rPr>
          <w:rFonts w:eastAsia="MS Mincho"/>
          <w:lang w:eastAsia="ja-JP"/>
        </w:rPr>
      </w:pPr>
    </w:p>
    <w:p w14:paraId="27B4D71C" w14:textId="77777777" w:rsidR="000A3F2D" w:rsidRPr="005F755F" w:rsidRDefault="000A3F2D" w:rsidP="000A3F2D">
      <w:pPr>
        <w:jc w:val="center"/>
        <w:rPr>
          <w:lang w:eastAsia="ja-JP"/>
        </w:rPr>
      </w:pPr>
      <w:r>
        <w:rPr>
          <w:lang w:eastAsia="ja-JP"/>
        </w:rPr>
        <w:t>_______________</w:t>
      </w:r>
    </w:p>
    <w:bookmarkEnd w:id="3"/>
    <w:sectPr w:rsidR="000A3F2D" w:rsidRPr="005F755F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68A9" w14:textId="77777777" w:rsidR="00F47696" w:rsidRDefault="00F47696">
      <w:r>
        <w:separator/>
      </w:r>
    </w:p>
  </w:endnote>
  <w:endnote w:type="continuationSeparator" w:id="0">
    <w:p w14:paraId="46B59459" w14:textId="77777777" w:rsidR="00F47696" w:rsidRDefault="00F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2EF4" w14:textId="77777777" w:rsidR="002D2024" w:rsidRPr="00D478F3" w:rsidRDefault="00827B25" w:rsidP="00D478F3">
    <w:pPr>
      <w:pStyle w:val="FirstFooter"/>
      <w:ind w:left="-397" w:right="-397"/>
      <w:jc w:val="center"/>
      <w:rPr>
        <w:rFonts w:asciiTheme="minorHAnsi" w:hAnsiTheme="minorHAnsi" w:cstheme="minorHAnsi"/>
        <w:color w:val="0070C0"/>
      </w:rPr>
    </w:pPr>
    <w:r w:rsidRPr="00827B25">
      <w:rPr>
        <w:rFonts w:asciiTheme="minorHAnsi" w:hAnsiTheme="minorHAnsi" w:cstheme="minorHAnsi"/>
        <w:color w:val="0070C0"/>
        <w:sz w:val="18"/>
        <w:szCs w:val="18"/>
      </w:rPr>
      <w:t xml:space="preserve">International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Telecommunication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Union • Place des Nations • CH-1211 Geneva 20 •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Switzerland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br/>
    </w:r>
    <w:proofErr w:type="gramStart"/>
    <w:r w:rsidRPr="00827B25">
      <w:rPr>
        <w:rFonts w:asciiTheme="minorHAnsi" w:hAnsiTheme="minorHAnsi" w:cstheme="minorHAnsi"/>
        <w:color w:val="0070C0"/>
        <w:sz w:val="18"/>
        <w:szCs w:val="18"/>
      </w:rPr>
      <w:t>Tel:</w:t>
    </w:r>
    <w:proofErr w:type="gram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+41 22 730 5111 • Fax: +41 22 733 7256 • E-mail: </w:t>
    </w:r>
    <w:hyperlink r:id="rId1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4F2B" w14:textId="77777777" w:rsidR="00F47696" w:rsidRDefault="00F47696">
      <w:r>
        <w:separator/>
      </w:r>
    </w:p>
  </w:footnote>
  <w:footnote w:type="continuationSeparator" w:id="0">
    <w:p w14:paraId="45AE40BC" w14:textId="77777777" w:rsidR="00F47696" w:rsidRDefault="00F4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65C" w14:textId="77777777" w:rsidR="00827B25" w:rsidRPr="002C2EDC" w:rsidRDefault="00436FAC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 w:rsidR="008279B0">
          <w:rPr>
            <w:rFonts w:ascii="Calibri" w:eastAsia="Times New Roman" w:hAnsi="Calibri"/>
            <w:noProof/>
            <w:sz w:val="18"/>
          </w:rPr>
          <w:t>3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383C3679" w14:textId="7B50CD98"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C315FD">
      <w:rPr>
        <w:rFonts w:eastAsiaTheme="minorEastAsia"/>
        <w:noProof/>
        <w:sz w:val="18"/>
        <w:lang w:eastAsia="zh-CN"/>
      </w:rPr>
      <w:t>362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FAB"/>
    <w:rsid w:val="00027EE3"/>
    <w:rsid w:val="000459D6"/>
    <w:rsid w:val="00047F35"/>
    <w:rsid w:val="00061D44"/>
    <w:rsid w:val="00081BA5"/>
    <w:rsid w:val="00090E72"/>
    <w:rsid w:val="00094C0B"/>
    <w:rsid w:val="000A2484"/>
    <w:rsid w:val="000A3F2D"/>
    <w:rsid w:val="00115718"/>
    <w:rsid w:val="00117471"/>
    <w:rsid w:val="00160A43"/>
    <w:rsid w:val="001D6E70"/>
    <w:rsid w:val="001F272E"/>
    <w:rsid w:val="00234A9B"/>
    <w:rsid w:val="002463D4"/>
    <w:rsid w:val="00282732"/>
    <w:rsid w:val="00284869"/>
    <w:rsid w:val="002D2024"/>
    <w:rsid w:val="002E05E3"/>
    <w:rsid w:val="002E4FDD"/>
    <w:rsid w:val="00303A2A"/>
    <w:rsid w:val="003064AD"/>
    <w:rsid w:val="0031586D"/>
    <w:rsid w:val="00322AA8"/>
    <w:rsid w:val="00334A24"/>
    <w:rsid w:val="00350DC0"/>
    <w:rsid w:val="0035674D"/>
    <w:rsid w:val="0036421F"/>
    <w:rsid w:val="0038630E"/>
    <w:rsid w:val="00393926"/>
    <w:rsid w:val="003F1CCA"/>
    <w:rsid w:val="003F72BC"/>
    <w:rsid w:val="00436F4A"/>
    <w:rsid w:val="00436FAC"/>
    <w:rsid w:val="00464015"/>
    <w:rsid w:val="00486359"/>
    <w:rsid w:val="004C3B92"/>
    <w:rsid w:val="004F4CE9"/>
    <w:rsid w:val="00515242"/>
    <w:rsid w:val="00541987"/>
    <w:rsid w:val="0054596D"/>
    <w:rsid w:val="00586E77"/>
    <w:rsid w:val="00590119"/>
    <w:rsid w:val="00597837"/>
    <w:rsid w:val="005C26FD"/>
    <w:rsid w:val="005D3F73"/>
    <w:rsid w:val="005E5381"/>
    <w:rsid w:val="005F677F"/>
    <w:rsid w:val="005F7EDA"/>
    <w:rsid w:val="006021FB"/>
    <w:rsid w:val="00603971"/>
    <w:rsid w:val="00624E27"/>
    <w:rsid w:val="00625E82"/>
    <w:rsid w:val="00626480"/>
    <w:rsid w:val="00627AE8"/>
    <w:rsid w:val="0063445E"/>
    <w:rsid w:val="00636E2A"/>
    <w:rsid w:val="00640CC6"/>
    <w:rsid w:val="0067697C"/>
    <w:rsid w:val="006B463C"/>
    <w:rsid w:val="006B6FA5"/>
    <w:rsid w:val="006D22B1"/>
    <w:rsid w:val="006D42C6"/>
    <w:rsid w:val="00745203"/>
    <w:rsid w:val="007568DA"/>
    <w:rsid w:val="00767F1F"/>
    <w:rsid w:val="0077209A"/>
    <w:rsid w:val="007F4A20"/>
    <w:rsid w:val="008279B0"/>
    <w:rsid w:val="00827B25"/>
    <w:rsid w:val="00841612"/>
    <w:rsid w:val="0084436D"/>
    <w:rsid w:val="00864118"/>
    <w:rsid w:val="00892141"/>
    <w:rsid w:val="008B2BDA"/>
    <w:rsid w:val="008B74B2"/>
    <w:rsid w:val="008C3FF4"/>
    <w:rsid w:val="008E737A"/>
    <w:rsid w:val="00902CB3"/>
    <w:rsid w:val="00912494"/>
    <w:rsid w:val="009128F1"/>
    <w:rsid w:val="009238FE"/>
    <w:rsid w:val="009424FC"/>
    <w:rsid w:val="00956D38"/>
    <w:rsid w:val="00961029"/>
    <w:rsid w:val="009727EA"/>
    <w:rsid w:val="00974486"/>
    <w:rsid w:val="009C2FF6"/>
    <w:rsid w:val="00A01A4B"/>
    <w:rsid w:val="00A1090D"/>
    <w:rsid w:val="00A16AB0"/>
    <w:rsid w:val="00A419F0"/>
    <w:rsid w:val="00A55D76"/>
    <w:rsid w:val="00A75EF6"/>
    <w:rsid w:val="00AA3151"/>
    <w:rsid w:val="00B01F79"/>
    <w:rsid w:val="00B3646E"/>
    <w:rsid w:val="00B45005"/>
    <w:rsid w:val="00B56B75"/>
    <w:rsid w:val="00BB3D6A"/>
    <w:rsid w:val="00BB5392"/>
    <w:rsid w:val="00BC1A6B"/>
    <w:rsid w:val="00BC7AEE"/>
    <w:rsid w:val="00BE339D"/>
    <w:rsid w:val="00BE4338"/>
    <w:rsid w:val="00BF340E"/>
    <w:rsid w:val="00BF34E3"/>
    <w:rsid w:val="00BF41F3"/>
    <w:rsid w:val="00C003A9"/>
    <w:rsid w:val="00C035C3"/>
    <w:rsid w:val="00C03E87"/>
    <w:rsid w:val="00C311A6"/>
    <w:rsid w:val="00C315FD"/>
    <w:rsid w:val="00C50625"/>
    <w:rsid w:val="00C55346"/>
    <w:rsid w:val="00C57FD3"/>
    <w:rsid w:val="00C6016A"/>
    <w:rsid w:val="00C7008A"/>
    <w:rsid w:val="00C706C1"/>
    <w:rsid w:val="00C916ED"/>
    <w:rsid w:val="00CD7FFC"/>
    <w:rsid w:val="00CE5109"/>
    <w:rsid w:val="00D02C20"/>
    <w:rsid w:val="00D16F47"/>
    <w:rsid w:val="00D34F86"/>
    <w:rsid w:val="00D478F3"/>
    <w:rsid w:val="00D53AF9"/>
    <w:rsid w:val="00D8743C"/>
    <w:rsid w:val="00DA4560"/>
    <w:rsid w:val="00DC4794"/>
    <w:rsid w:val="00DD7FAE"/>
    <w:rsid w:val="00E22904"/>
    <w:rsid w:val="00E35907"/>
    <w:rsid w:val="00E41E39"/>
    <w:rsid w:val="00E47AFF"/>
    <w:rsid w:val="00E75C9C"/>
    <w:rsid w:val="00E94453"/>
    <w:rsid w:val="00EA35BB"/>
    <w:rsid w:val="00F07A3C"/>
    <w:rsid w:val="00F346AB"/>
    <w:rsid w:val="00F36FAB"/>
    <w:rsid w:val="00F41281"/>
    <w:rsid w:val="00F47696"/>
    <w:rsid w:val="00F9383A"/>
    <w:rsid w:val="00FA2BA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924DB4B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7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B5CB-C129-4F5D-892C-505593A3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1043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9</cp:revision>
  <cp:lastPrinted>2021-11-30T09:50:00Z</cp:lastPrinted>
  <dcterms:created xsi:type="dcterms:W3CDTF">2021-11-22T15:29:00Z</dcterms:created>
  <dcterms:modified xsi:type="dcterms:W3CDTF">2021-11-30T09:51:00Z</dcterms:modified>
</cp:coreProperties>
</file>