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B785D56" w14:textId="77777777" w:rsidTr="00D517B2">
        <w:trPr>
          <w:cantSplit/>
          <w:trHeight w:val="1134"/>
        </w:trPr>
        <w:tc>
          <w:tcPr>
            <w:tcW w:w="798" w:type="pct"/>
          </w:tcPr>
          <w:p w14:paraId="215BF988" w14:textId="77777777" w:rsidR="00D517B2" w:rsidRPr="00D517B2" w:rsidRDefault="00D517B2" w:rsidP="00D517B2">
            <w:pPr>
              <w:spacing w:before="0" w:line="240" w:lineRule="auto"/>
              <w:rPr>
                <w:b/>
                <w:bCs/>
                <w:rtl/>
                <w:lang w:bidi="ar-EG"/>
              </w:rPr>
            </w:pPr>
            <w:r w:rsidRPr="00D517B2">
              <w:rPr>
                <w:noProof/>
              </w:rPr>
              <w:drawing>
                <wp:inline distT="0" distB="0" distL="0" distR="0" wp14:anchorId="71112CC2" wp14:editId="3AEEF06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08090DA"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F41D43F"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717"/>
        <w:gridCol w:w="4388"/>
      </w:tblGrid>
      <w:tr w:rsidR="00D517B2" w:rsidRPr="00012AA6" w14:paraId="6A8E41FA" w14:textId="77777777" w:rsidTr="00A47725">
        <w:trPr>
          <w:cantSplit/>
          <w:trHeight w:val="148"/>
          <w:jc w:val="center"/>
        </w:trPr>
        <w:tc>
          <w:tcPr>
            <w:tcW w:w="796" w:type="pct"/>
          </w:tcPr>
          <w:p w14:paraId="47DE65F5" w14:textId="77777777" w:rsidR="00D517B2" w:rsidRPr="00012AA6" w:rsidRDefault="00D517B2" w:rsidP="00D517B2">
            <w:pPr>
              <w:spacing w:before="80" w:after="60" w:line="300" w:lineRule="exact"/>
              <w:jc w:val="left"/>
              <w:rPr>
                <w:rFonts w:asciiTheme="minorHAnsi" w:hAnsiTheme="minorHAnsi" w:cstheme="minorHAnsi"/>
                <w:position w:val="2"/>
              </w:rPr>
            </w:pPr>
          </w:p>
        </w:tc>
        <w:tc>
          <w:tcPr>
            <w:tcW w:w="1928" w:type="pct"/>
          </w:tcPr>
          <w:p w14:paraId="39FA3688" w14:textId="77777777" w:rsidR="00D517B2" w:rsidRPr="00012AA6" w:rsidRDefault="00D517B2" w:rsidP="00D517B2">
            <w:pPr>
              <w:spacing w:before="80" w:after="60" w:line="300" w:lineRule="exact"/>
              <w:jc w:val="left"/>
              <w:rPr>
                <w:rFonts w:asciiTheme="minorHAnsi" w:hAnsiTheme="minorHAnsi" w:cstheme="minorHAnsi"/>
                <w:position w:val="2"/>
                <w:lang w:bidi="ar-EG"/>
              </w:rPr>
            </w:pPr>
          </w:p>
        </w:tc>
        <w:tc>
          <w:tcPr>
            <w:tcW w:w="2276" w:type="pct"/>
          </w:tcPr>
          <w:p w14:paraId="4F0AC0AB" w14:textId="1E49E303" w:rsidR="00D517B2" w:rsidRPr="00012AA6" w:rsidRDefault="00873469" w:rsidP="00D517B2">
            <w:pPr>
              <w:spacing w:before="80" w:after="60" w:line="300" w:lineRule="exact"/>
              <w:jc w:val="left"/>
              <w:rPr>
                <w:rFonts w:asciiTheme="minorHAnsi" w:hAnsiTheme="minorHAnsi" w:cstheme="minorHAnsi"/>
                <w:position w:val="2"/>
                <w:rtl/>
                <w:lang w:bidi="ar-EG"/>
              </w:rPr>
            </w:pPr>
            <w:r w:rsidRPr="00012AA6">
              <w:rPr>
                <w:rFonts w:asciiTheme="minorHAnsi" w:hAnsiTheme="minorHAnsi" w:cstheme="minorHAnsi"/>
                <w:position w:val="2"/>
                <w:rtl/>
              </w:rPr>
              <w:t xml:space="preserve">جنيف، </w:t>
            </w:r>
            <w:r w:rsidR="008F33F7" w:rsidRPr="00012AA6">
              <w:rPr>
                <w:rFonts w:asciiTheme="minorHAnsi" w:hAnsiTheme="minorHAnsi" w:cstheme="minorHAnsi"/>
                <w:position w:val="2"/>
              </w:rPr>
              <w:t>10</w:t>
            </w:r>
            <w:r w:rsidR="008F33F7" w:rsidRPr="00012AA6">
              <w:rPr>
                <w:rFonts w:asciiTheme="minorHAnsi" w:hAnsiTheme="minorHAnsi" w:cstheme="minorHAnsi"/>
                <w:position w:val="2"/>
                <w:rtl/>
                <w:lang w:bidi="ar-EG"/>
              </w:rPr>
              <w:t xml:space="preserve"> نوفمبر </w:t>
            </w:r>
            <w:r w:rsidR="008F33F7" w:rsidRPr="00012AA6">
              <w:rPr>
                <w:rFonts w:asciiTheme="minorHAnsi" w:hAnsiTheme="minorHAnsi" w:cstheme="minorHAnsi"/>
                <w:position w:val="2"/>
                <w:lang w:bidi="ar-EG"/>
              </w:rPr>
              <w:t>2021</w:t>
            </w:r>
          </w:p>
        </w:tc>
      </w:tr>
      <w:tr w:rsidR="00E84438" w:rsidRPr="00012AA6" w14:paraId="11BED482" w14:textId="77777777" w:rsidTr="00A47725">
        <w:trPr>
          <w:cantSplit/>
          <w:trHeight w:val="831"/>
          <w:jc w:val="center"/>
        </w:trPr>
        <w:tc>
          <w:tcPr>
            <w:tcW w:w="796" w:type="pct"/>
          </w:tcPr>
          <w:p w14:paraId="6E85F633" w14:textId="77777777" w:rsidR="00E84438" w:rsidRPr="00012AA6" w:rsidRDefault="00E84438" w:rsidP="00D517B2">
            <w:pPr>
              <w:spacing w:before="80" w:after="60" w:line="300" w:lineRule="exact"/>
              <w:jc w:val="left"/>
              <w:rPr>
                <w:rFonts w:asciiTheme="minorHAnsi" w:hAnsiTheme="minorHAnsi" w:cstheme="minorHAnsi"/>
                <w:b/>
                <w:bCs/>
                <w:position w:val="2"/>
              </w:rPr>
            </w:pPr>
            <w:r w:rsidRPr="00012AA6">
              <w:rPr>
                <w:rFonts w:asciiTheme="minorHAnsi" w:hAnsiTheme="minorHAnsi" w:cstheme="minorHAnsi"/>
                <w:b/>
                <w:bCs/>
                <w:position w:val="2"/>
                <w:rtl/>
              </w:rPr>
              <w:t>المرجع:</w:t>
            </w:r>
          </w:p>
        </w:tc>
        <w:tc>
          <w:tcPr>
            <w:tcW w:w="1928" w:type="pct"/>
          </w:tcPr>
          <w:p w14:paraId="2442EF53" w14:textId="1396BBC4" w:rsidR="00E84438" w:rsidRPr="00012AA6" w:rsidRDefault="00E84438" w:rsidP="00D517B2">
            <w:pPr>
              <w:spacing w:before="80" w:after="60" w:line="300" w:lineRule="exact"/>
              <w:jc w:val="left"/>
              <w:rPr>
                <w:rFonts w:asciiTheme="minorHAnsi" w:hAnsiTheme="minorHAnsi" w:cstheme="minorHAnsi"/>
                <w:b/>
                <w:position w:val="2"/>
              </w:rPr>
            </w:pPr>
            <w:r w:rsidRPr="00012AA6">
              <w:rPr>
                <w:rFonts w:asciiTheme="minorHAnsi" w:hAnsiTheme="minorHAnsi" w:cstheme="minorHAnsi"/>
                <w:b/>
                <w:position w:val="2"/>
              </w:rPr>
              <w:t xml:space="preserve">TSB Circular </w:t>
            </w:r>
            <w:r w:rsidR="008F33F7" w:rsidRPr="00012AA6">
              <w:rPr>
                <w:rFonts w:asciiTheme="minorHAnsi" w:hAnsiTheme="minorHAnsi" w:cstheme="minorHAnsi"/>
                <w:b/>
                <w:position w:val="2"/>
              </w:rPr>
              <w:t>359</w:t>
            </w:r>
          </w:p>
        </w:tc>
        <w:tc>
          <w:tcPr>
            <w:tcW w:w="2276" w:type="pct"/>
            <w:vMerge w:val="restart"/>
          </w:tcPr>
          <w:p w14:paraId="36E4131A" w14:textId="77777777" w:rsidR="00E84438" w:rsidRPr="00012AA6" w:rsidRDefault="00E84438" w:rsidP="00D517B2">
            <w:pPr>
              <w:tabs>
                <w:tab w:val="clear" w:pos="794"/>
                <w:tab w:val="left" w:pos="284"/>
              </w:tabs>
              <w:spacing w:before="80" w:after="60" w:line="300" w:lineRule="exact"/>
              <w:ind w:left="284" w:hanging="284"/>
              <w:jc w:val="left"/>
              <w:rPr>
                <w:rFonts w:asciiTheme="minorHAnsi" w:hAnsiTheme="minorHAnsi" w:cstheme="minorHAnsi"/>
                <w:b/>
                <w:bCs/>
                <w:position w:val="2"/>
                <w:rtl/>
                <w:lang w:bidi="ar-EG"/>
              </w:rPr>
            </w:pPr>
            <w:r w:rsidRPr="00012AA6">
              <w:rPr>
                <w:rFonts w:asciiTheme="minorHAnsi" w:hAnsiTheme="minorHAnsi" w:cstheme="minorHAnsi"/>
                <w:b/>
                <w:bCs/>
                <w:position w:val="2"/>
                <w:rtl/>
              </w:rPr>
              <w:t>إلى:</w:t>
            </w:r>
          </w:p>
          <w:p w14:paraId="66BD9F04" w14:textId="77777777" w:rsidR="00E84438" w:rsidRPr="00012AA6" w:rsidRDefault="00E84438" w:rsidP="00D517B2">
            <w:pPr>
              <w:tabs>
                <w:tab w:val="clear" w:pos="794"/>
                <w:tab w:val="left" w:pos="284"/>
              </w:tabs>
              <w:spacing w:before="80" w:after="60" w:line="300" w:lineRule="exact"/>
              <w:ind w:left="284" w:hanging="284"/>
              <w:jc w:val="left"/>
              <w:rPr>
                <w:rFonts w:asciiTheme="minorHAnsi" w:hAnsiTheme="minorHAnsi" w:cstheme="minorHAnsi"/>
                <w:position w:val="2"/>
                <w:rtl/>
              </w:rPr>
            </w:pPr>
            <w:r w:rsidRPr="00012AA6">
              <w:rPr>
                <w:rFonts w:asciiTheme="minorHAnsi" w:hAnsiTheme="minorHAnsi" w:cstheme="minorHAnsi"/>
                <w:position w:val="2"/>
                <w:rtl/>
              </w:rPr>
              <w:t>-</w:t>
            </w:r>
            <w:r w:rsidRPr="00012AA6">
              <w:rPr>
                <w:rFonts w:asciiTheme="minorHAnsi" w:hAnsiTheme="minorHAnsi" w:cstheme="minorHAnsi"/>
                <w:position w:val="2"/>
                <w:rtl/>
              </w:rPr>
              <w:tab/>
              <w:t>إدارات الدول الأعضاء في الاتحاد؛</w:t>
            </w:r>
          </w:p>
          <w:p w14:paraId="138A3CBD" w14:textId="77777777" w:rsidR="00002A63" w:rsidRPr="00012AA6" w:rsidRDefault="00002A63"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012AA6">
              <w:rPr>
                <w:rFonts w:asciiTheme="minorHAnsi" w:hAnsiTheme="minorHAnsi" w:cstheme="minorHAnsi"/>
                <w:position w:val="2"/>
                <w:rtl/>
              </w:rPr>
              <w:t>-</w:t>
            </w:r>
            <w:r w:rsidRPr="00012AA6">
              <w:rPr>
                <w:rFonts w:asciiTheme="minorHAnsi" w:hAnsiTheme="minorHAnsi" w:cstheme="minorHAnsi"/>
                <w:position w:val="2"/>
                <w:rtl/>
              </w:rPr>
              <w:tab/>
            </w:r>
            <w:r w:rsidRPr="00012AA6">
              <w:rPr>
                <w:rFonts w:asciiTheme="minorHAnsi" w:hAnsiTheme="minorHAnsi" w:cstheme="minorHAnsi"/>
                <w:position w:val="2"/>
                <w:rtl/>
                <w:lang w:bidi="ar-EG"/>
              </w:rPr>
              <w:t>أعضاء قطاع تقييس الاتصالات بالاتحاد؛</w:t>
            </w:r>
          </w:p>
          <w:p w14:paraId="3948E1CC" w14:textId="77777777" w:rsidR="00002A63" w:rsidRPr="00012AA6" w:rsidRDefault="00002A63"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012AA6">
              <w:rPr>
                <w:rFonts w:asciiTheme="minorHAnsi" w:hAnsiTheme="minorHAnsi" w:cstheme="minorHAnsi"/>
                <w:position w:val="2"/>
                <w:rtl/>
              </w:rPr>
              <w:t>-</w:t>
            </w:r>
            <w:r w:rsidRPr="00012AA6">
              <w:rPr>
                <w:rFonts w:asciiTheme="minorHAnsi" w:hAnsiTheme="minorHAnsi" w:cstheme="minorHAnsi"/>
                <w:position w:val="2"/>
                <w:rtl/>
              </w:rPr>
              <w:tab/>
              <w:t>المنتسبين إلى قطاع تقييس الاتصالات؛</w:t>
            </w:r>
          </w:p>
          <w:p w14:paraId="3C0B1F5C" w14:textId="77777777" w:rsidR="00E84438" w:rsidRPr="00012AA6" w:rsidRDefault="00002A63" w:rsidP="00CE1C08">
            <w:pPr>
              <w:tabs>
                <w:tab w:val="clear" w:pos="794"/>
                <w:tab w:val="left" w:pos="284"/>
              </w:tabs>
              <w:spacing w:before="80" w:after="60" w:line="300" w:lineRule="exact"/>
              <w:ind w:left="284" w:hanging="284"/>
              <w:jc w:val="left"/>
              <w:rPr>
                <w:rFonts w:asciiTheme="minorHAnsi" w:hAnsiTheme="minorHAnsi" w:cstheme="minorHAnsi"/>
                <w:position w:val="2"/>
                <w:rtl/>
              </w:rPr>
            </w:pPr>
            <w:r w:rsidRPr="00012AA6">
              <w:rPr>
                <w:rFonts w:asciiTheme="minorHAnsi" w:hAnsiTheme="minorHAnsi" w:cstheme="minorHAnsi"/>
                <w:position w:val="2"/>
                <w:rtl/>
              </w:rPr>
              <w:t>-</w:t>
            </w:r>
            <w:r w:rsidRPr="00012AA6">
              <w:rPr>
                <w:rFonts w:asciiTheme="minorHAnsi" w:hAnsiTheme="minorHAnsi" w:cstheme="minorHAnsi"/>
                <w:position w:val="2"/>
                <w:rtl/>
              </w:rPr>
              <w:tab/>
              <w:t>الهيئات الأكاديمية المنضمة إلى</w:t>
            </w:r>
            <w:r w:rsidRPr="00012AA6">
              <w:rPr>
                <w:rFonts w:asciiTheme="minorHAnsi" w:hAnsiTheme="minorHAnsi" w:cstheme="minorHAnsi"/>
                <w:position w:val="2"/>
                <w:rtl/>
                <w:lang w:bidi="ar-EG"/>
              </w:rPr>
              <w:t xml:space="preserve"> الاتحاد</w:t>
            </w:r>
          </w:p>
        </w:tc>
      </w:tr>
      <w:tr w:rsidR="00D517B2" w:rsidRPr="00012AA6" w14:paraId="7ACBDDF1" w14:textId="77777777" w:rsidTr="00A47725">
        <w:trPr>
          <w:cantSplit/>
          <w:trHeight w:val="340"/>
          <w:jc w:val="center"/>
        </w:trPr>
        <w:tc>
          <w:tcPr>
            <w:tcW w:w="796" w:type="pct"/>
          </w:tcPr>
          <w:p w14:paraId="60EB28A9" w14:textId="77777777" w:rsidR="00D517B2" w:rsidRPr="00012AA6" w:rsidRDefault="00D517B2" w:rsidP="00D517B2">
            <w:pPr>
              <w:spacing w:before="80" w:after="60" w:line="300" w:lineRule="exact"/>
              <w:jc w:val="left"/>
              <w:rPr>
                <w:rFonts w:asciiTheme="minorHAnsi" w:hAnsiTheme="minorHAnsi" w:cstheme="minorHAnsi"/>
                <w:b/>
                <w:bCs/>
                <w:position w:val="2"/>
              </w:rPr>
            </w:pPr>
            <w:r w:rsidRPr="00012AA6">
              <w:rPr>
                <w:rFonts w:asciiTheme="minorHAnsi" w:hAnsiTheme="minorHAnsi" w:cstheme="minorHAnsi"/>
                <w:b/>
                <w:bCs/>
                <w:position w:val="2"/>
                <w:rtl/>
                <w:lang w:bidi="ar-EG"/>
              </w:rPr>
              <w:t>ال</w:t>
            </w:r>
            <w:r w:rsidRPr="00012AA6">
              <w:rPr>
                <w:rFonts w:asciiTheme="minorHAnsi" w:hAnsiTheme="minorHAnsi" w:cstheme="minorHAnsi"/>
                <w:b/>
                <w:bCs/>
                <w:position w:val="2"/>
                <w:rtl/>
                <w:lang w:bidi="ar-SY"/>
              </w:rPr>
              <w:t>هاتف</w:t>
            </w:r>
            <w:r w:rsidRPr="00012AA6">
              <w:rPr>
                <w:rFonts w:asciiTheme="minorHAnsi" w:hAnsiTheme="minorHAnsi" w:cstheme="minorHAnsi"/>
                <w:b/>
                <w:bCs/>
                <w:position w:val="2"/>
                <w:rtl/>
              </w:rPr>
              <w:t>:</w:t>
            </w:r>
          </w:p>
        </w:tc>
        <w:tc>
          <w:tcPr>
            <w:tcW w:w="1928" w:type="pct"/>
          </w:tcPr>
          <w:p w14:paraId="3883C665" w14:textId="7E0BA389" w:rsidR="00D517B2" w:rsidRPr="00012AA6" w:rsidRDefault="00D517B2" w:rsidP="00D517B2">
            <w:pPr>
              <w:spacing w:before="80" w:after="60" w:line="300" w:lineRule="exact"/>
              <w:jc w:val="left"/>
              <w:rPr>
                <w:rFonts w:asciiTheme="minorHAnsi" w:hAnsiTheme="minorHAnsi" w:cstheme="minorHAnsi"/>
                <w:b/>
                <w:position w:val="2"/>
              </w:rPr>
            </w:pPr>
            <w:r w:rsidRPr="00012AA6">
              <w:rPr>
                <w:rFonts w:asciiTheme="minorHAnsi" w:hAnsiTheme="minorHAnsi" w:cstheme="minorHAnsi"/>
                <w:position w:val="2"/>
              </w:rPr>
              <w:t>+41 22 730 </w:t>
            </w:r>
            <w:r w:rsidR="008F33F7" w:rsidRPr="00012AA6">
              <w:rPr>
                <w:rFonts w:asciiTheme="minorHAnsi" w:hAnsiTheme="minorHAnsi" w:cstheme="minorHAnsi"/>
                <w:position w:val="2"/>
              </w:rPr>
              <w:t>6301</w:t>
            </w:r>
          </w:p>
        </w:tc>
        <w:tc>
          <w:tcPr>
            <w:tcW w:w="2276" w:type="pct"/>
            <w:vMerge/>
          </w:tcPr>
          <w:p w14:paraId="325ED2DB" w14:textId="77777777" w:rsidR="00D517B2" w:rsidRPr="00012AA6" w:rsidRDefault="00D517B2" w:rsidP="00D517B2">
            <w:pPr>
              <w:spacing w:before="80" w:after="60" w:line="300" w:lineRule="exact"/>
              <w:jc w:val="left"/>
              <w:rPr>
                <w:rFonts w:asciiTheme="minorHAnsi" w:hAnsiTheme="minorHAnsi" w:cstheme="minorHAnsi"/>
                <w:position w:val="2"/>
                <w:rtl/>
              </w:rPr>
            </w:pPr>
          </w:p>
        </w:tc>
      </w:tr>
      <w:tr w:rsidR="00CE1C08" w:rsidRPr="00012AA6" w14:paraId="33F5A83D" w14:textId="77777777" w:rsidTr="00A47725">
        <w:trPr>
          <w:cantSplit/>
          <w:trHeight w:val="737"/>
          <w:jc w:val="center"/>
        </w:trPr>
        <w:tc>
          <w:tcPr>
            <w:tcW w:w="796" w:type="pct"/>
          </w:tcPr>
          <w:p w14:paraId="7A0E6434" w14:textId="77777777" w:rsidR="00CE1C08" w:rsidRPr="00012AA6" w:rsidRDefault="00CE1C08" w:rsidP="00D517B2">
            <w:pPr>
              <w:spacing w:before="80" w:after="60" w:line="300" w:lineRule="exact"/>
              <w:jc w:val="left"/>
              <w:rPr>
                <w:rFonts w:asciiTheme="minorHAnsi" w:hAnsiTheme="minorHAnsi" w:cstheme="minorHAnsi"/>
                <w:b/>
                <w:bCs/>
                <w:position w:val="2"/>
                <w:rtl/>
                <w:lang w:bidi="ar-EG"/>
              </w:rPr>
            </w:pPr>
            <w:r w:rsidRPr="00012AA6">
              <w:rPr>
                <w:rFonts w:asciiTheme="minorHAnsi" w:hAnsiTheme="minorHAnsi" w:cstheme="minorHAnsi"/>
                <w:b/>
                <w:bCs/>
                <w:position w:val="2"/>
                <w:rtl/>
              </w:rPr>
              <w:t>الفاكس:</w:t>
            </w:r>
          </w:p>
        </w:tc>
        <w:tc>
          <w:tcPr>
            <w:tcW w:w="1928" w:type="pct"/>
          </w:tcPr>
          <w:p w14:paraId="15271043" w14:textId="77777777" w:rsidR="00CE1C08" w:rsidRPr="00012AA6" w:rsidRDefault="00CE1C08" w:rsidP="00D517B2">
            <w:pPr>
              <w:spacing w:before="80" w:after="60" w:line="300" w:lineRule="exact"/>
              <w:jc w:val="left"/>
              <w:rPr>
                <w:rFonts w:asciiTheme="minorHAnsi" w:hAnsiTheme="minorHAnsi" w:cstheme="minorHAnsi"/>
                <w:position w:val="2"/>
              </w:rPr>
            </w:pPr>
            <w:r w:rsidRPr="00012AA6">
              <w:rPr>
                <w:rFonts w:asciiTheme="minorHAnsi" w:hAnsiTheme="minorHAnsi" w:cstheme="minorHAnsi"/>
                <w:position w:val="2"/>
              </w:rPr>
              <w:t>+41 22 730 5853</w:t>
            </w:r>
          </w:p>
        </w:tc>
        <w:tc>
          <w:tcPr>
            <w:tcW w:w="2276" w:type="pct"/>
            <w:vMerge/>
          </w:tcPr>
          <w:p w14:paraId="16A78713" w14:textId="77777777" w:rsidR="00CE1C08" w:rsidRPr="00012AA6" w:rsidRDefault="00CE1C08" w:rsidP="00D517B2">
            <w:pPr>
              <w:spacing w:before="80" w:after="60" w:line="300" w:lineRule="exact"/>
              <w:jc w:val="left"/>
              <w:rPr>
                <w:rFonts w:asciiTheme="minorHAnsi" w:hAnsiTheme="minorHAnsi" w:cstheme="minorHAnsi"/>
                <w:position w:val="2"/>
                <w:rtl/>
              </w:rPr>
            </w:pPr>
          </w:p>
        </w:tc>
      </w:tr>
      <w:tr w:rsidR="00CE1C08" w:rsidRPr="00012AA6" w14:paraId="02E20596" w14:textId="77777777" w:rsidTr="00A47725">
        <w:trPr>
          <w:cantSplit/>
          <w:jc w:val="center"/>
        </w:trPr>
        <w:tc>
          <w:tcPr>
            <w:tcW w:w="796" w:type="pct"/>
          </w:tcPr>
          <w:p w14:paraId="7243F8CF" w14:textId="77777777" w:rsidR="00CE1C08" w:rsidRPr="00012AA6" w:rsidRDefault="00CE1C08" w:rsidP="00CE1C08">
            <w:pPr>
              <w:spacing w:before="80" w:after="60" w:line="300" w:lineRule="exact"/>
              <w:jc w:val="left"/>
              <w:rPr>
                <w:rFonts w:asciiTheme="minorHAnsi" w:hAnsiTheme="minorHAnsi" w:cstheme="minorHAnsi"/>
                <w:b/>
                <w:bCs/>
                <w:position w:val="2"/>
                <w:rtl/>
              </w:rPr>
            </w:pPr>
            <w:r w:rsidRPr="00012AA6">
              <w:rPr>
                <w:rFonts w:asciiTheme="minorHAnsi" w:hAnsiTheme="minorHAnsi" w:cstheme="minorHAnsi"/>
                <w:b/>
                <w:bCs/>
                <w:position w:val="2"/>
                <w:rtl/>
              </w:rPr>
              <w:t>البريد الإلكتروني:</w:t>
            </w:r>
          </w:p>
        </w:tc>
        <w:tc>
          <w:tcPr>
            <w:tcW w:w="1928" w:type="pct"/>
          </w:tcPr>
          <w:p w14:paraId="34AD166F" w14:textId="690DAB1D" w:rsidR="00CE1C08" w:rsidRPr="00012AA6" w:rsidRDefault="002B5FE8" w:rsidP="00CE1C08">
            <w:pPr>
              <w:spacing w:before="80" w:after="60" w:line="300" w:lineRule="exact"/>
              <w:jc w:val="left"/>
              <w:rPr>
                <w:rFonts w:asciiTheme="minorHAnsi" w:hAnsiTheme="minorHAnsi" w:cstheme="minorHAnsi"/>
                <w:position w:val="2"/>
                <w:highlight w:val="magenta"/>
                <w:rtl/>
                <w:lang w:bidi="ar-EG"/>
              </w:rPr>
            </w:pPr>
            <w:hyperlink r:id="rId9" w:history="1">
              <w:r w:rsidR="008F33F7" w:rsidRPr="00012AA6">
                <w:rPr>
                  <w:rStyle w:val="Hyperlink"/>
                  <w:rFonts w:asciiTheme="minorHAnsi" w:hAnsiTheme="minorHAnsi" w:cstheme="minorHAnsi"/>
                </w:rPr>
                <w:t>u4ssc@itu.int</w:t>
              </w:r>
            </w:hyperlink>
          </w:p>
        </w:tc>
        <w:tc>
          <w:tcPr>
            <w:tcW w:w="2276" w:type="pct"/>
          </w:tcPr>
          <w:p w14:paraId="6F427644" w14:textId="77777777" w:rsidR="00CE1C08" w:rsidRPr="00012AA6" w:rsidRDefault="00CE1C08" w:rsidP="00CE1C08">
            <w:pPr>
              <w:tabs>
                <w:tab w:val="clear" w:pos="794"/>
                <w:tab w:val="left" w:pos="284"/>
              </w:tabs>
              <w:spacing w:before="80" w:after="60" w:line="300" w:lineRule="exact"/>
              <w:ind w:left="284" w:hanging="284"/>
              <w:jc w:val="left"/>
              <w:rPr>
                <w:rFonts w:asciiTheme="minorHAnsi" w:hAnsiTheme="minorHAnsi" w:cstheme="minorHAnsi"/>
                <w:b/>
                <w:bCs/>
                <w:position w:val="2"/>
                <w:rtl/>
              </w:rPr>
            </w:pPr>
            <w:r w:rsidRPr="00012AA6">
              <w:rPr>
                <w:rFonts w:asciiTheme="minorHAnsi" w:hAnsiTheme="minorHAnsi" w:cstheme="minorHAnsi"/>
                <w:b/>
                <w:bCs/>
                <w:position w:val="2"/>
                <w:rtl/>
              </w:rPr>
              <w:t>نسخة إلى:</w:t>
            </w:r>
          </w:p>
          <w:p w14:paraId="63BFF5A7" w14:textId="69373AB9" w:rsidR="00CE1C08" w:rsidRPr="00012AA6" w:rsidRDefault="00CE1C08" w:rsidP="00CE1C08">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012AA6">
              <w:rPr>
                <w:rFonts w:asciiTheme="minorHAnsi" w:hAnsiTheme="minorHAnsi" w:cstheme="minorHAnsi"/>
                <w:position w:val="2"/>
                <w:rtl/>
              </w:rPr>
              <w:t>-</w:t>
            </w:r>
            <w:r w:rsidRPr="00012AA6">
              <w:rPr>
                <w:rFonts w:asciiTheme="minorHAnsi" w:hAnsiTheme="minorHAnsi" w:cstheme="minorHAnsi"/>
                <w:position w:val="2"/>
                <w:rtl/>
              </w:rPr>
              <w:tab/>
            </w:r>
            <w:r w:rsidR="008F33F7" w:rsidRPr="00012AA6">
              <w:rPr>
                <w:rFonts w:asciiTheme="minorHAnsi" w:eastAsia="Times New Roman" w:hAnsiTheme="minorHAnsi" w:cstheme="minorHAnsi"/>
                <w:spacing w:val="-2"/>
                <w:position w:val="2"/>
                <w:rtl/>
                <w:lang w:eastAsia="en-US"/>
              </w:rPr>
              <w:t xml:space="preserve"> رؤساء لجان </w:t>
            </w:r>
            <w:r w:rsidR="008F33F7" w:rsidRPr="00012AA6">
              <w:rPr>
                <w:rFonts w:asciiTheme="minorHAnsi" w:eastAsia="Times New Roman" w:hAnsiTheme="minorHAnsi" w:cstheme="minorHAnsi"/>
                <w:spacing w:val="-2"/>
                <w:position w:val="2"/>
                <w:rtl/>
                <w:lang w:eastAsia="en-US" w:bidi="ar-EG"/>
              </w:rPr>
              <w:t>دراسات قطاع تقييس الاتصالات ونوابهم</w:t>
            </w:r>
            <w:r w:rsidR="008F33F7" w:rsidRPr="00012AA6">
              <w:rPr>
                <w:rFonts w:asciiTheme="minorHAnsi" w:eastAsia="Times New Roman" w:hAnsiTheme="minorHAnsi" w:cstheme="minorHAnsi"/>
                <w:spacing w:val="-2"/>
                <w:position w:val="2"/>
                <w:rtl/>
                <w:lang w:eastAsia="en-US"/>
              </w:rPr>
              <w:t>؛</w:t>
            </w:r>
          </w:p>
          <w:p w14:paraId="563FF7AF" w14:textId="77777777" w:rsidR="00CE1C08" w:rsidRPr="00012AA6" w:rsidRDefault="00CE1C08" w:rsidP="00CE1C08">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012AA6">
              <w:rPr>
                <w:rFonts w:asciiTheme="minorHAnsi" w:eastAsia="Times New Roman" w:hAnsiTheme="minorHAnsi" w:cstheme="minorHAnsi"/>
                <w:position w:val="2"/>
                <w:rtl/>
                <w:lang w:eastAsia="en-US"/>
              </w:rPr>
              <w:t>-</w:t>
            </w:r>
            <w:r w:rsidRPr="00012AA6">
              <w:rPr>
                <w:rFonts w:asciiTheme="minorHAnsi" w:eastAsia="Times New Roman" w:hAnsiTheme="minorHAnsi" w:cstheme="minorHAnsi"/>
                <w:position w:val="2"/>
                <w:rtl/>
                <w:lang w:eastAsia="en-US"/>
              </w:rPr>
              <w:tab/>
              <w:t>مدير</w:t>
            </w:r>
            <w:r w:rsidRPr="00012AA6">
              <w:rPr>
                <w:rFonts w:asciiTheme="minorHAnsi" w:eastAsia="Times New Roman" w:hAnsiTheme="minorHAnsi" w:cstheme="minorHAnsi"/>
                <w:position w:val="2"/>
                <w:rtl/>
                <w:lang w:eastAsia="en-US" w:bidi="ar-EG"/>
              </w:rPr>
              <w:t>ة</w:t>
            </w:r>
            <w:r w:rsidRPr="00012AA6">
              <w:rPr>
                <w:rFonts w:asciiTheme="minorHAnsi" w:eastAsia="Times New Roman" w:hAnsiTheme="minorHAnsi" w:cstheme="minorHAnsi"/>
                <w:position w:val="2"/>
                <w:rtl/>
                <w:lang w:eastAsia="en-US"/>
              </w:rPr>
              <w:t xml:space="preserve"> مكتب تنمية الاتصالات؛</w:t>
            </w:r>
          </w:p>
          <w:p w14:paraId="6F0DE39E" w14:textId="77777777" w:rsidR="00CE1C08" w:rsidRPr="00012AA6" w:rsidRDefault="00CE1C08" w:rsidP="00CE1C08">
            <w:pPr>
              <w:tabs>
                <w:tab w:val="left" w:pos="284"/>
                <w:tab w:val="left" w:pos="4111"/>
              </w:tabs>
              <w:spacing w:before="0" w:line="340" w:lineRule="exact"/>
              <w:ind w:left="284" w:hanging="284"/>
              <w:rPr>
                <w:rFonts w:asciiTheme="minorHAnsi" w:hAnsiTheme="minorHAnsi" w:cstheme="minorHAnsi"/>
                <w:position w:val="2"/>
                <w:rtl/>
              </w:rPr>
            </w:pPr>
            <w:r w:rsidRPr="00012AA6">
              <w:rPr>
                <w:rFonts w:asciiTheme="minorHAnsi" w:eastAsia="Times New Roman" w:hAnsiTheme="minorHAnsi" w:cstheme="minorHAnsi"/>
                <w:position w:val="2"/>
                <w:rtl/>
                <w:lang w:eastAsia="en-US"/>
              </w:rPr>
              <w:t>-</w:t>
            </w:r>
            <w:r w:rsidRPr="00012AA6">
              <w:rPr>
                <w:rFonts w:asciiTheme="minorHAnsi" w:eastAsia="Times New Roman" w:hAnsiTheme="minorHAnsi" w:cstheme="minorHAnsi"/>
                <w:position w:val="2"/>
                <w:rtl/>
                <w:lang w:eastAsia="en-US"/>
              </w:rPr>
              <w:tab/>
              <w:t>مدير مكتب الاتصالات الراديوية</w:t>
            </w:r>
          </w:p>
        </w:tc>
      </w:tr>
      <w:tr w:rsidR="00CE1C08" w:rsidRPr="00012AA6" w14:paraId="1690A42A" w14:textId="77777777" w:rsidTr="00A47725">
        <w:trPr>
          <w:cantSplit/>
          <w:trHeight w:val="60"/>
          <w:jc w:val="center"/>
        </w:trPr>
        <w:tc>
          <w:tcPr>
            <w:tcW w:w="796" w:type="pct"/>
          </w:tcPr>
          <w:p w14:paraId="33FCEF3C" w14:textId="77777777" w:rsidR="00CE1C08" w:rsidRPr="00012AA6" w:rsidRDefault="00CE1C08" w:rsidP="008F33F7">
            <w:pPr>
              <w:spacing w:before="0" w:line="240" w:lineRule="exact"/>
              <w:jc w:val="left"/>
              <w:rPr>
                <w:rFonts w:asciiTheme="minorHAnsi" w:hAnsiTheme="minorHAnsi" w:cstheme="minorHAnsi"/>
                <w:b/>
                <w:bCs/>
                <w:position w:val="2"/>
                <w:rtl/>
                <w:lang w:bidi="ar-EG"/>
              </w:rPr>
            </w:pPr>
          </w:p>
        </w:tc>
        <w:tc>
          <w:tcPr>
            <w:tcW w:w="1928" w:type="pct"/>
          </w:tcPr>
          <w:p w14:paraId="09729CEE" w14:textId="77777777" w:rsidR="00CE1C08" w:rsidRPr="00012AA6" w:rsidRDefault="00CE1C08" w:rsidP="008F33F7">
            <w:pPr>
              <w:spacing w:before="0" w:line="240" w:lineRule="exact"/>
              <w:jc w:val="left"/>
              <w:rPr>
                <w:rFonts w:asciiTheme="minorHAnsi" w:hAnsiTheme="minorHAnsi" w:cstheme="minorHAnsi"/>
                <w:position w:val="2"/>
              </w:rPr>
            </w:pPr>
          </w:p>
        </w:tc>
        <w:tc>
          <w:tcPr>
            <w:tcW w:w="2276" w:type="pct"/>
          </w:tcPr>
          <w:p w14:paraId="0CFB0F8F" w14:textId="77777777" w:rsidR="00CE1C08" w:rsidRPr="00012AA6" w:rsidRDefault="00CE1C08" w:rsidP="008F33F7">
            <w:pPr>
              <w:spacing w:before="0" w:line="240" w:lineRule="exact"/>
              <w:jc w:val="left"/>
              <w:rPr>
                <w:rFonts w:asciiTheme="minorHAnsi" w:hAnsiTheme="minorHAnsi" w:cstheme="minorHAnsi"/>
                <w:position w:val="2"/>
                <w:rtl/>
              </w:rPr>
            </w:pPr>
          </w:p>
        </w:tc>
      </w:tr>
      <w:tr w:rsidR="00CE1C08" w:rsidRPr="00012AA6" w14:paraId="6166144F" w14:textId="77777777" w:rsidTr="00D517B2">
        <w:trPr>
          <w:cantSplit/>
          <w:jc w:val="center"/>
        </w:trPr>
        <w:tc>
          <w:tcPr>
            <w:tcW w:w="796" w:type="pct"/>
          </w:tcPr>
          <w:p w14:paraId="45F6901C" w14:textId="77777777" w:rsidR="00CE1C08" w:rsidRPr="00012AA6" w:rsidRDefault="00CE1C08" w:rsidP="00CE1C08">
            <w:pPr>
              <w:spacing w:before="80" w:after="60" w:line="300" w:lineRule="exact"/>
              <w:jc w:val="left"/>
              <w:rPr>
                <w:rFonts w:asciiTheme="minorHAnsi" w:hAnsiTheme="minorHAnsi" w:cstheme="minorHAnsi"/>
                <w:b/>
                <w:bCs/>
                <w:position w:val="2"/>
                <w:rtl/>
                <w:lang w:bidi="ar-SY"/>
              </w:rPr>
            </w:pPr>
            <w:r w:rsidRPr="00012AA6">
              <w:rPr>
                <w:rFonts w:asciiTheme="minorHAnsi" w:hAnsiTheme="minorHAnsi" w:cstheme="minorHAnsi"/>
                <w:b/>
                <w:bCs/>
                <w:position w:val="2"/>
                <w:rtl/>
              </w:rPr>
              <w:t>الموضوع:</w:t>
            </w:r>
          </w:p>
        </w:tc>
        <w:tc>
          <w:tcPr>
            <w:tcW w:w="4204" w:type="pct"/>
            <w:gridSpan w:val="2"/>
          </w:tcPr>
          <w:p w14:paraId="1F036C7F" w14:textId="71598CC0" w:rsidR="00CE1C08" w:rsidRPr="00012AA6" w:rsidRDefault="008F33F7" w:rsidP="00CE1C08">
            <w:pPr>
              <w:spacing w:before="80" w:after="60" w:line="300" w:lineRule="exact"/>
              <w:jc w:val="left"/>
              <w:rPr>
                <w:rFonts w:asciiTheme="minorHAnsi" w:hAnsiTheme="minorHAnsi" w:cstheme="minorHAnsi"/>
                <w:b/>
                <w:bCs/>
                <w:position w:val="2"/>
                <w:rtl/>
              </w:rPr>
            </w:pPr>
            <w:r w:rsidRPr="00012AA6">
              <w:rPr>
                <w:rFonts w:asciiTheme="minorHAnsi" w:hAnsiTheme="minorHAnsi" w:cstheme="minorHAnsi"/>
                <w:b/>
                <w:bCs/>
                <w:position w:val="2"/>
                <w:rtl/>
              </w:rPr>
              <w:t>سلسلة حلقات دراسية إلكترونية بشأن "التحول الرقمي للمدن والمجتمعات"</w:t>
            </w:r>
            <w:r w:rsidRPr="00012AA6">
              <w:rPr>
                <w:rFonts w:asciiTheme="minorHAnsi" w:hAnsiTheme="minorHAnsi" w:cstheme="minorHAnsi"/>
                <w:b/>
                <w:bCs/>
                <w:position w:val="2"/>
                <w:rtl/>
              </w:rPr>
              <w:br/>
              <w:t>(</w:t>
            </w:r>
            <w:r w:rsidR="000C552F" w:rsidRPr="00012AA6">
              <w:rPr>
                <w:rFonts w:asciiTheme="minorHAnsi" w:hAnsiTheme="minorHAnsi" w:cstheme="minorHAnsi"/>
                <w:b/>
                <w:bCs/>
                <w:position w:val="2"/>
                <w:rtl/>
              </w:rPr>
              <w:t>حلقة جديدة</w:t>
            </w:r>
            <w:r w:rsidRPr="00012AA6">
              <w:rPr>
                <w:rFonts w:asciiTheme="minorHAnsi" w:hAnsiTheme="minorHAnsi" w:cstheme="minorHAnsi"/>
                <w:b/>
                <w:bCs/>
                <w:position w:val="2"/>
                <w:rtl/>
              </w:rPr>
              <w:t xml:space="preserve">: </w:t>
            </w:r>
            <w:r w:rsidR="00C909B9" w:rsidRPr="00012AA6">
              <w:rPr>
                <w:rFonts w:asciiTheme="minorHAnsi" w:hAnsiTheme="minorHAnsi" w:cstheme="minorHAnsi"/>
                <w:b/>
                <w:bCs/>
                <w:position w:val="2"/>
                <w:rtl/>
              </w:rPr>
              <w:t xml:space="preserve">تصميم </w:t>
            </w:r>
            <w:r w:rsidR="000C552F" w:rsidRPr="00012AA6">
              <w:rPr>
                <w:rFonts w:asciiTheme="minorHAnsi" w:hAnsiTheme="minorHAnsi" w:cstheme="minorHAnsi"/>
                <w:b/>
                <w:bCs/>
                <w:position w:val="2"/>
                <w:rtl/>
              </w:rPr>
              <w:t>ويب الأشياء،</w:t>
            </w:r>
            <w:r w:rsidRPr="00012AA6">
              <w:rPr>
                <w:rFonts w:asciiTheme="minorHAnsi" w:hAnsiTheme="minorHAnsi" w:cstheme="minorHAnsi"/>
                <w:b/>
                <w:bCs/>
                <w:position w:val="2"/>
                <w:rtl/>
              </w:rPr>
              <w:t xml:space="preserve"> </w:t>
            </w:r>
            <w:r w:rsidR="000C552F" w:rsidRPr="00012AA6">
              <w:rPr>
                <w:rFonts w:asciiTheme="minorHAnsi" w:hAnsiTheme="minorHAnsi" w:cstheme="minorHAnsi"/>
                <w:b/>
                <w:bCs/>
                <w:position w:val="2"/>
                <w:rtl/>
              </w:rPr>
              <w:t>3</w:t>
            </w:r>
            <w:r w:rsidRPr="00012AA6">
              <w:rPr>
                <w:rFonts w:asciiTheme="minorHAnsi" w:hAnsiTheme="minorHAnsi" w:cstheme="minorHAnsi"/>
                <w:b/>
                <w:bCs/>
                <w:position w:val="2"/>
                <w:rtl/>
                <w:lang w:bidi="ar-EG"/>
              </w:rPr>
              <w:t xml:space="preserve"> نوفمبر </w:t>
            </w:r>
            <w:r w:rsidR="000C552F" w:rsidRPr="00012AA6">
              <w:rPr>
                <w:rFonts w:asciiTheme="minorHAnsi" w:hAnsiTheme="minorHAnsi" w:cstheme="minorHAnsi"/>
                <w:b/>
                <w:bCs/>
                <w:position w:val="2"/>
                <w:rtl/>
                <w:lang w:bidi="ar-EG"/>
              </w:rPr>
              <w:t>2022</w:t>
            </w:r>
            <w:r w:rsidRPr="00012AA6">
              <w:rPr>
                <w:rFonts w:asciiTheme="minorHAnsi" w:hAnsiTheme="minorHAnsi" w:cstheme="minorHAnsi"/>
                <w:b/>
                <w:bCs/>
                <w:position w:val="2"/>
                <w:rtl/>
              </w:rPr>
              <w:t>)</w:t>
            </w:r>
          </w:p>
        </w:tc>
      </w:tr>
    </w:tbl>
    <w:p w14:paraId="2426022D" w14:textId="77777777" w:rsidR="00D517B2" w:rsidRPr="00012AA6" w:rsidRDefault="00D517B2" w:rsidP="00A144B5">
      <w:pPr>
        <w:rPr>
          <w:rFonts w:asciiTheme="minorHAnsi" w:hAnsiTheme="minorHAnsi" w:cstheme="minorHAnsi"/>
          <w:lang w:bidi="ar-SY"/>
        </w:rPr>
      </w:pPr>
      <w:r w:rsidRPr="00012AA6">
        <w:rPr>
          <w:rFonts w:asciiTheme="minorHAnsi" w:hAnsiTheme="minorHAnsi" w:cstheme="minorHAnsi"/>
          <w:rtl/>
          <w:lang w:bidi="ar-SY"/>
        </w:rPr>
        <w:t>حضرات السادة والسيدات،</w:t>
      </w:r>
    </w:p>
    <w:p w14:paraId="612E4C44" w14:textId="77777777" w:rsidR="00D517B2" w:rsidRPr="00012AA6" w:rsidRDefault="00D517B2" w:rsidP="00D517B2">
      <w:pPr>
        <w:rPr>
          <w:rFonts w:asciiTheme="minorHAnsi" w:hAnsiTheme="minorHAnsi" w:cstheme="minorHAnsi"/>
          <w:rtl/>
          <w:lang w:bidi="ar-EG"/>
        </w:rPr>
      </w:pPr>
      <w:r w:rsidRPr="00012AA6">
        <w:rPr>
          <w:rFonts w:asciiTheme="minorHAnsi" w:hAnsiTheme="minorHAnsi" w:cstheme="minorHAnsi"/>
          <w:rtl/>
        </w:rPr>
        <w:t>تحية طيبة وبعد،</w:t>
      </w:r>
    </w:p>
    <w:p w14:paraId="4830B753" w14:textId="4868433D" w:rsidR="00D517B2" w:rsidRPr="00012AA6" w:rsidRDefault="008F33F7" w:rsidP="00603032">
      <w:pPr>
        <w:rPr>
          <w:rStyle w:val="Hyperlink"/>
          <w:rFonts w:asciiTheme="minorHAnsi" w:hAnsiTheme="minorHAnsi" w:cstheme="minorHAnsi"/>
          <w:color w:val="auto"/>
          <w:u w:val="none"/>
          <w:rtl/>
          <w:lang w:bidi="ar-EG"/>
        </w:rPr>
      </w:pPr>
      <w:r w:rsidRPr="00012AA6">
        <w:rPr>
          <w:rFonts w:asciiTheme="minorHAnsi" w:hAnsiTheme="minorHAnsi" w:cstheme="minorHAnsi"/>
          <w:lang w:bidi="ar-SY"/>
        </w:rPr>
        <w:t>1</w:t>
      </w:r>
      <w:r w:rsidRPr="00012AA6">
        <w:rPr>
          <w:rFonts w:asciiTheme="minorHAnsi" w:hAnsiTheme="minorHAnsi" w:cstheme="minorHAnsi"/>
          <w:rtl/>
          <w:lang w:bidi="ar-EG"/>
        </w:rPr>
        <w:tab/>
      </w:r>
      <w:r w:rsidR="000C552F" w:rsidRPr="00012AA6">
        <w:rPr>
          <w:rFonts w:asciiTheme="minorHAnsi" w:hAnsiTheme="minorHAnsi" w:cstheme="minorHAnsi"/>
          <w:rtl/>
          <w:lang w:bidi="ar-EG"/>
        </w:rPr>
        <w:t xml:space="preserve">يسرني إبلاغكم بأن الاتحاد الدولي للاتصالات </w:t>
      </w:r>
      <w:r w:rsidR="00603032" w:rsidRPr="00012AA6">
        <w:rPr>
          <w:rFonts w:asciiTheme="minorHAnsi" w:hAnsiTheme="minorHAnsi" w:cstheme="minorHAnsi"/>
          <w:lang w:bidi="ar-EG"/>
        </w:rPr>
        <w:t>(</w:t>
      </w:r>
      <w:r w:rsidR="000C552F" w:rsidRPr="00012AA6">
        <w:rPr>
          <w:rFonts w:asciiTheme="minorHAnsi" w:hAnsiTheme="minorHAnsi" w:cstheme="minorHAnsi"/>
          <w:lang w:bidi="ar-EG"/>
        </w:rPr>
        <w:t>ITU</w:t>
      </w:r>
      <w:r w:rsidR="00603032" w:rsidRPr="00012AA6">
        <w:rPr>
          <w:rFonts w:asciiTheme="minorHAnsi" w:hAnsiTheme="minorHAnsi" w:cstheme="minorHAnsi"/>
          <w:lang w:bidi="ar-EG"/>
        </w:rPr>
        <w:t>)</w:t>
      </w:r>
      <w:r w:rsidR="000C552F" w:rsidRPr="00012AA6">
        <w:rPr>
          <w:rFonts w:asciiTheme="minorHAnsi" w:hAnsiTheme="minorHAnsi" w:cstheme="minorHAnsi"/>
          <w:rtl/>
          <w:lang w:bidi="ar-EG"/>
        </w:rPr>
        <w:t xml:space="preserve"> بصدد تنظيم حلقة إضافية من سلسلة الحلقات الدراسية الإلكترونية التي تتناول </w:t>
      </w:r>
      <w:r w:rsidR="000C552F" w:rsidRPr="00012AA6">
        <w:rPr>
          <w:rFonts w:asciiTheme="minorHAnsi" w:hAnsiTheme="minorHAnsi" w:cstheme="minorHAnsi"/>
          <w:b/>
          <w:bCs/>
          <w:rtl/>
          <w:lang w:bidi="ar-EG"/>
        </w:rPr>
        <w:t>التحول الرقمي للمدن والمجتمعات</w:t>
      </w:r>
      <w:r w:rsidR="00A56E9B" w:rsidRPr="00012AA6">
        <w:rPr>
          <w:rFonts w:asciiTheme="minorHAnsi" w:hAnsiTheme="minorHAnsi" w:cstheme="minorHAnsi"/>
          <w:lang w:bidi="ar-EG"/>
        </w:rPr>
        <w:t xml:space="preserve"> </w:t>
      </w:r>
      <w:r w:rsidR="00A56E9B" w:rsidRPr="00012AA6">
        <w:rPr>
          <w:rFonts w:asciiTheme="minorHAnsi" w:hAnsiTheme="minorHAnsi" w:cstheme="minorHAnsi"/>
          <w:rtl/>
        </w:rPr>
        <w:t>وتهدف إلى مناقشة المواضيع الناشئة المتعلقة بالتحول الرقمي وتسهيل التعاون بين أصحاب المصلحة المعنيين بالمدن واستكشاف دور التقييس في هذه العملية.</w:t>
      </w:r>
      <w:r w:rsidRPr="00012AA6">
        <w:rPr>
          <w:rFonts w:asciiTheme="minorHAnsi" w:hAnsiTheme="minorHAnsi" w:cstheme="minorHAnsi"/>
          <w:rtl/>
          <w:lang w:bidi="ar-EG"/>
        </w:rPr>
        <w:t xml:space="preserve"> </w:t>
      </w:r>
      <w:r w:rsidR="00A56E9B" w:rsidRPr="00012AA6">
        <w:rPr>
          <w:rFonts w:asciiTheme="minorHAnsi" w:hAnsiTheme="minorHAnsi" w:cstheme="minorHAnsi"/>
          <w:rtl/>
          <w:lang w:bidi="ar-EG"/>
        </w:rPr>
        <w:t>ويستفاد من سلسلة</w:t>
      </w:r>
      <w:r w:rsidRPr="00012AA6">
        <w:rPr>
          <w:rFonts w:asciiTheme="minorHAnsi" w:hAnsiTheme="minorHAnsi" w:cstheme="minorHAnsi"/>
          <w:rtl/>
          <w:lang w:bidi="ar-EG"/>
        </w:rPr>
        <w:t xml:space="preserve"> الحلقات كذلك كمنصة جديدة لتسليط الضوء على أحدث أعمال ونتائج </w:t>
      </w:r>
      <w:hyperlink r:id="rId10" w:history="1">
        <w:r w:rsidRPr="00012AA6">
          <w:rPr>
            <w:rStyle w:val="Hyperlink"/>
            <w:rFonts w:asciiTheme="minorHAnsi" w:hAnsiTheme="minorHAnsi" w:cstheme="minorHAnsi"/>
            <w:rtl/>
            <w:lang w:bidi="ar-EG"/>
          </w:rPr>
          <w:t xml:space="preserve">لجنة الدراسات </w:t>
        </w:r>
        <w:r w:rsidRPr="00012AA6">
          <w:rPr>
            <w:rStyle w:val="Hyperlink"/>
            <w:rFonts w:asciiTheme="minorHAnsi" w:hAnsiTheme="minorHAnsi" w:cstheme="minorHAnsi"/>
            <w:lang w:bidi="ar-EG"/>
          </w:rPr>
          <w:t>20</w:t>
        </w:r>
        <w:r w:rsidRPr="00012AA6">
          <w:rPr>
            <w:rStyle w:val="Hyperlink"/>
            <w:rFonts w:asciiTheme="minorHAnsi" w:hAnsiTheme="minorHAnsi" w:cstheme="minorHAnsi"/>
            <w:rtl/>
            <w:lang w:bidi="ar-EG"/>
          </w:rPr>
          <w:t xml:space="preserve"> لقطاع تقييس الاتصالات "إنترنت الأشياء </w:t>
        </w:r>
        <w:r w:rsidRPr="00012AA6">
          <w:rPr>
            <w:rStyle w:val="Hyperlink"/>
            <w:rFonts w:asciiTheme="minorHAnsi" w:hAnsiTheme="minorHAnsi" w:cstheme="minorHAnsi"/>
            <w:lang w:bidi="ar-EG"/>
          </w:rPr>
          <w:t>(IoT)</w:t>
        </w:r>
        <w:r w:rsidRPr="00012AA6">
          <w:rPr>
            <w:rStyle w:val="Hyperlink"/>
            <w:rFonts w:asciiTheme="minorHAnsi" w:hAnsiTheme="minorHAnsi" w:cstheme="minorHAnsi"/>
            <w:rtl/>
            <w:lang w:bidi="ar-EG"/>
          </w:rPr>
          <w:t xml:space="preserve"> والمدن والمجتمعات الذكية </w:t>
        </w:r>
        <w:r w:rsidRPr="00012AA6">
          <w:rPr>
            <w:rStyle w:val="Hyperlink"/>
            <w:rFonts w:asciiTheme="minorHAnsi" w:hAnsiTheme="minorHAnsi" w:cstheme="minorHAnsi"/>
            <w:lang w:bidi="ar-EG"/>
          </w:rPr>
          <w:t>(SC&amp;C)</w:t>
        </w:r>
        <w:r w:rsidRPr="00012AA6">
          <w:rPr>
            <w:rStyle w:val="Hyperlink"/>
            <w:rFonts w:asciiTheme="minorHAnsi" w:hAnsiTheme="minorHAnsi" w:cstheme="minorHAnsi"/>
            <w:rtl/>
            <w:lang w:bidi="ar-EG"/>
          </w:rPr>
          <w:t>"</w:t>
        </w:r>
      </w:hyperlink>
      <w:r w:rsidRPr="00012AA6">
        <w:rPr>
          <w:rStyle w:val="Hyperlink"/>
          <w:rFonts w:asciiTheme="minorHAnsi" w:hAnsiTheme="minorHAnsi" w:cstheme="minorHAnsi"/>
          <w:color w:val="auto"/>
          <w:u w:val="none"/>
          <w:rtl/>
          <w:lang w:bidi="ar-EG"/>
        </w:rPr>
        <w:t>.</w:t>
      </w:r>
    </w:p>
    <w:p w14:paraId="7BE598DE" w14:textId="728BCC32" w:rsidR="00A56E9B" w:rsidRPr="00012AA6" w:rsidRDefault="00A56E9B" w:rsidP="00D517B2">
      <w:pPr>
        <w:rPr>
          <w:rStyle w:val="Hyperlink"/>
          <w:rFonts w:asciiTheme="minorHAnsi" w:hAnsiTheme="minorHAnsi" w:cstheme="minorHAnsi"/>
          <w:color w:val="auto"/>
          <w:u w:val="none"/>
          <w:lang w:bidi="ar-EG"/>
        </w:rPr>
      </w:pPr>
      <w:r w:rsidRPr="00012AA6">
        <w:rPr>
          <w:rStyle w:val="Hyperlink"/>
          <w:rFonts w:asciiTheme="minorHAnsi" w:hAnsiTheme="minorHAnsi" w:cstheme="minorHAnsi"/>
          <w:color w:val="auto"/>
          <w:u w:val="none"/>
          <w:rtl/>
          <w:lang w:bidi="ar-EG"/>
        </w:rPr>
        <w:t xml:space="preserve">وستُعقد هذه الحلقة </w:t>
      </w:r>
      <w:r w:rsidR="00C909B9" w:rsidRPr="00012AA6">
        <w:rPr>
          <w:rStyle w:val="Hyperlink"/>
          <w:rFonts w:asciiTheme="minorHAnsi" w:hAnsiTheme="minorHAnsi" w:cstheme="minorHAnsi"/>
          <w:color w:val="auto"/>
          <w:u w:val="none"/>
          <w:rtl/>
          <w:lang w:bidi="ar-EG"/>
        </w:rPr>
        <w:t>حول "</w:t>
      </w:r>
      <w:r w:rsidR="00C909B9" w:rsidRPr="00012AA6">
        <w:rPr>
          <w:rStyle w:val="Hyperlink"/>
          <w:rFonts w:asciiTheme="minorHAnsi" w:hAnsiTheme="minorHAnsi" w:cstheme="minorHAnsi"/>
          <w:b/>
          <w:bCs/>
          <w:color w:val="auto"/>
          <w:u w:val="none"/>
          <w:rtl/>
          <w:lang w:bidi="ar-EG"/>
        </w:rPr>
        <w:t>تصميم ويب الأشياء</w:t>
      </w:r>
      <w:r w:rsidR="00C909B9" w:rsidRPr="00012AA6">
        <w:rPr>
          <w:rStyle w:val="Hyperlink"/>
          <w:rFonts w:asciiTheme="minorHAnsi" w:hAnsiTheme="minorHAnsi" w:cstheme="minorHAnsi"/>
          <w:color w:val="auto"/>
          <w:u w:val="none"/>
          <w:rtl/>
          <w:lang w:bidi="ar-EG"/>
        </w:rPr>
        <w:t xml:space="preserve">" بشكل افتراضي يوم </w:t>
      </w:r>
      <w:r w:rsidR="00C909B9" w:rsidRPr="00012AA6">
        <w:rPr>
          <w:rStyle w:val="Hyperlink"/>
          <w:rFonts w:asciiTheme="minorHAnsi" w:hAnsiTheme="minorHAnsi" w:cstheme="minorHAnsi"/>
          <w:b/>
          <w:bCs/>
          <w:color w:val="auto"/>
          <w:u w:val="none"/>
          <w:rtl/>
          <w:lang w:bidi="ar-EG"/>
        </w:rPr>
        <w:t>3 فبراير 2022</w:t>
      </w:r>
      <w:r w:rsidR="00C909B9" w:rsidRPr="00012AA6">
        <w:rPr>
          <w:rStyle w:val="Hyperlink"/>
          <w:rFonts w:asciiTheme="minorHAnsi" w:hAnsiTheme="minorHAnsi" w:cstheme="minorHAnsi"/>
          <w:color w:val="auto"/>
          <w:u w:val="none"/>
          <w:rtl/>
          <w:lang w:bidi="ar-EG"/>
        </w:rPr>
        <w:t xml:space="preserve"> من الساعة 15:00 إلى الساعة 17:00 بتوقيت جنيف، وجرى التنسيق بشأنها مع فريق العمل المعني بويب الأشياء التابع </w:t>
      </w:r>
      <w:r w:rsidR="00E50580" w:rsidRPr="00012AA6">
        <w:rPr>
          <w:rStyle w:val="Hyperlink"/>
          <w:rFonts w:asciiTheme="minorHAnsi" w:hAnsiTheme="minorHAnsi" w:cstheme="minorHAnsi"/>
          <w:color w:val="auto"/>
          <w:u w:val="none"/>
          <w:rtl/>
          <w:lang w:bidi="ar-EG"/>
        </w:rPr>
        <w:t xml:space="preserve">لاتحاد شبكة الويب العالمية </w:t>
      </w:r>
      <w:r w:rsidR="00603032" w:rsidRPr="00012AA6">
        <w:rPr>
          <w:rStyle w:val="Hyperlink"/>
          <w:rFonts w:asciiTheme="minorHAnsi" w:hAnsiTheme="minorHAnsi" w:cstheme="minorHAnsi"/>
          <w:color w:val="auto"/>
          <w:u w:val="none"/>
          <w:lang w:bidi="ar-EG"/>
        </w:rPr>
        <w:t>(</w:t>
      </w:r>
      <w:r w:rsidR="00E50580" w:rsidRPr="00012AA6">
        <w:rPr>
          <w:rStyle w:val="Hyperlink"/>
          <w:rFonts w:asciiTheme="minorHAnsi" w:hAnsiTheme="minorHAnsi" w:cstheme="minorHAnsi"/>
          <w:color w:val="auto"/>
          <w:u w:val="none"/>
          <w:lang w:bidi="ar-EG"/>
        </w:rPr>
        <w:t>W3C)</w:t>
      </w:r>
      <w:r w:rsidR="00E50580" w:rsidRPr="00012AA6">
        <w:rPr>
          <w:rStyle w:val="Hyperlink"/>
          <w:rFonts w:asciiTheme="minorHAnsi" w:hAnsiTheme="minorHAnsi" w:cstheme="minorHAnsi"/>
          <w:color w:val="auto"/>
          <w:u w:val="none"/>
          <w:rtl/>
          <w:lang w:bidi="ar-EG"/>
        </w:rPr>
        <w:t>.</w:t>
      </w:r>
    </w:p>
    <w:p w14:paraId="5AB702F4" w14:textId="1C2FC02D" w:rsidR="008F33F7" w:rsidRPr="00012AA6" w:rsidRDefault="008F33F7" w:rsidP="00D517B2">
      <w:pPr>
        <w:rPr>
          <w:rFonts w:asciiTheme="minorHAnsi" w:hAnsiTheme="minorHAnsi" w:cstheme="minorHAnsi"/>
          <w:color w:val="000000"/>
          <w:rtl/>
          <w:lang w:bidi="ar-EG"/>
        </w:rPr>
      </w:pPr>
      <w:r w:rsidRPr="00012AA6">
        <w:rPr>
          <w:rStyle w:val="Hyperlink"/>
          <w:rFonts w:asciiTheme="minorHAnsi" w:hAnsiTheme="minorHAnsi" w:cstheme="minorHAnsi"/>
          <w:color w:val="auto"/>
          <w:u w:val="none"/>
          <w:lang w:bidi="ar-EG"/>
        </w:rPr>
        <w:t>2</w:t>
      </w:r>
      <w:r w:rsidRPr="00012AA6">
        <w:rPr>
          <w:rStyle w:val="Hyperlink"/>
          <w:rFonts w:asciiTheme="minorHAnsi" w:hAnsiTheme="minorHAnsi" w:cstheme="minorHAnsi"/>
          <w:color w:val="auto"/>
          <w:u w:val="none"/>
          <w:rtl/>
          <w:lang w:bidi="ar-EG"/>
        </w:rPr>
        <w:tab/>
      </w:r>
      <w:r w:rsidRPr="00012AA6">
        <w:rPr>
          <w:rFonts w:asciiTheme="minorHAnsi" w:hAnsiTheme="minorHAnsi" w:cstheme="minorHAnsi"/>
          <w:color w:val="000000"/>
          <w:rtl/>
        </w:rPr>
        <w:t>وس</w:t>
      </w:r>
      <w:r w:rsidR="000C31A5" w:rsidRPr="00012AA6">
        <w:rPr>
          <w:rFonts w:asciiTheme="minorHAnsi" w:hAnsiTheme="minorHAnsi" w:cstheme="minorHAnsi"/>
          <w:color w:val="000000"/>
          <w:rtl/>
        </w:rPr>
        <w:t>ت</w:t>
      </w:r>
      <w:r w:rsidRPr="00012AA6">
        <w:rPr>
          <w:rFonts w:asciiTheme="minorHAnsi" w:hAnsiTheme="minorHAnsi" w:cstheme="minorHAnsi"/>
          <w:color w:val="000000"/>
          <w:rtl/>
        </w:rPr>
        <w:t xml:space="preserve">جري </w:t>
      </w:r>
      <w:r w:rsidR="000C31A5" w:rsidRPr="00012AA6">
        <w:rPr>
          <w:rFonts w:asciiTheme="minorHAnsi" w:hAnsiTheme="minorHAnsi" w:cstheme="minorHAnsi"/>
          <w:color w:val="000000"/>
          <w:rtl/>
        </w:rPr>
        <w:t>هذه الحلقة</w:t>
      </w:r>
      <w:r w:rsidRPr="00012AA6">
        <w:rPr>
          <w:rFonts w:asciiTheme="minorHAnsi" w:hAnsiTheme="minorHAnsi" w:cstheme="minorHAnsi"/>
          <w:color w:val="000000"/>
          <w:rtl/>
        </w:rPr>
        <w:t xml:space="preserve"> باللغة الإنكليزية حصراً</w:t>
      </w:r>
      <w:r w:rsidRPr="00012AA6">
        <w:rPr>
          <w:rFonts w:asciiTheme="minorHAnsi" w:hAnsiTheme="minorHAnsi" w:cstheme="minorHAnsi"/>
          <w:color w:val="000000"/>
        </w:rPr>
        <w:t>.</w:t>
      </w:r>
    </w:p>
    <w:p w14:paraId="686CF579" w14:textId="2DC3C7BF" w:rsidR="008F33F7" w:rsidRPr="00012AA6" w:rsidRDefault="008F33F7" w:rsidP="00603032">
      <w:pPr>
        <w:rPr>
          <w:rFonts w:asciiTheme="minorHAnsi" w:hAnsiTheme="minorHAnsi" w:cstheme="minorHAnsi"/>
          <w:rtl/>
          <w:lang w:bidi="ar-EG"/>
        </w:rPr>
      </w:pPr>
      <w:r w:rsidRPr="00012AA6">
        <w:rPr>
          <w:rFonts w:asciiTheme="minorHAnsi" w:hAnsiTheme="minorHAnsi" w:cstheme="minorHAnsi"/>
        </w:rPr>
        <w:t>3</w:t>
      </w:r>
      <w:r w:rsidRPr="00012AA6">
        <w:rPr>
          <w:rFonts w:asciiTheme="minorHAnsi" w:hAnsiTheme="minorHAnsi" w:cstheme="minorHAnsi"/>
          <w:rtl/>
          <w:lang w:bidi="ar-EG"/>
        </w:rPr>
        <w:tab/>
      </w:r>
      <w:r w:rsidR="00E50580" w:rsidRPr="00012AA6">
        <w:rPr>
          <w:rFonts w:asciiTheme="minorHAnsi" w:hAnsiTheme="minorHAnsi" w:cstheme="minorHAnsi"/>
          <w:rtl/>
        </w:rPr>
        <w:t xml:space="preserve">ومفهوم </w:t>
      </w:r>
      <w:r w:rsidR="00A22CEC" w:rsidRPr="00012AA6">
        <w:rPr>
          <w:rFonts w:asciiTheme="minorHAnsi" w:hAnsiTheme="minorHAnsi" w:cstheme="minorHAnsi"/>
          <w:rtl/>
        </w:rPr>
        <w:t xml:space="preserve">ويب الأشياء </w:t>
      </w:r>
      <w:r w:rsidR="00603032" w:rsidRPr="00012AA6">
        <w:rPr>
          <w:rFonts w:asciiTheme="minorHAnsi" w:hAnsiTheme="minorHAnsi" w:cstheme="minorHAnsi"/>
        </w:rPr>
        <w:t>(</w:t>
      </w:r>
      <w:proofErr w:type="spellStart"/>
      <w:r w:rsidR="00A22CEC" w:rsidRPr="00012AA6">
        <w:rPr>
          <w:rFonts w:asciiTheme="minorHAnsi" w:hAnsiTheme="minorHAnsi" w:cstheme="minorHAnsi"/>
        </w:rPr>
        <w:t>WoT</w:t>
      </w:r>
      <w:proofErr w:type="spellEnd"/>
      <w:r w:rsidR="00603032" w:rsidRPr="00012AA6">
        <w:rPr>
          <w:rFonts w:asciiTheme="minorHAnsi" w:hAnsiTheme="minorHAnsi" w:cstheme="minorHAnsi"/>
        </w:rPr>
        <w:t>)</w:t>
      </w:r>
      <w:r w:rsidR="00A22CEC" w:rsidRPr="00012AA6">
        <w:rPr>
          <w:rFonts w:asciiTheme="minorHAnsi" w:hAnsiTheme="minorHAnsi" w:cstheme="minorHAnsi"/>
          <w:rtl/>
        </w:rPr>
        <w:t xml:space="preserve"> هو مفهوم ناشئ يهدف إلى إتاحة إمكانية التشغيل البيني لمنصات إنترنت الأشياء </w:t>
      </w:r>
      <w:r w:rsidR="00603032" w:rsidRPr="00012AA6">
        <w:rPr>
          <w:rFonts w:asciiTheme="minorHAnsi" w:hAnsiTheme="minorHAnsi" w:cstheme="minorHAnsi"/>
        </w:rPr>
        <w:t>(</w:t>
      </w:r>
      <w:r w:rsidR="00A22CEC" w:rsidRPr="00012AA6">
        <w:rPr>
          <w:rFonts w:asciiTheme="minorHAnsi" w:hAnsiTheme="minorHAnsi" w:cstheme="minorHAnsi"/>
        </w:rPr>
        <w:t>IoT</w:t>
      </w:r>
      <w:r w:rsidR="00603032" w:rsidRPr="00012AA6">
        <w:rPr>
          <w:rFonts w:asciiTheme="minorHAnsi" w:hAnsiTheme="minorHAnsi" w:cstheme="minorHAnsi"/>
        </w:rPr>
        <w:t>)</w:t>
      </w:r>
      <w:r w:rsidR="00904CE2" w:rsidRPr="00012AA6">
        <w:rPr>
          <w:rFonts w:asciiTheme="minorHAnsi" w:hAnsiTheme="minorHAnsi" w:cstheme="minorHAnsi"/>
          <w:rtl/>
        </w:rPr>
        <w:t xml:space="preserve"> وتطبيقاتها</w:t>
      </w:r>
      <w:r w:rsidR="00A22CEC" w:rsidRPr="00012AA6">
        <w:rPr>
          <w:rFonts w:asciiTheme="minorHAnsi" w:hAnsiTheme="minorHAnsi" w:cstheme="minorHAnsi"/>
          <w:rtl/>
        </w:rPr>
        <w:t xml:space="preserve">. وباستخدام تكنولوجيات الويب </w:t>
      </w:r>
      <w:proofErr w:type="spellStart"/>
      <w:r w:rsidR="00A22CEC" w:rsidRPr="00012AA6">
        <w:rPr>
          <w:rFonts w:asciiTheme="minorHAnsi" w:hAnsiTheme="minorHAnsi" w:cstheme="minorHAnsi"/>
          <w:rtl/>
        </w:rPr>
        <w:t>ومعماريتها</w:t>
      </w:r>
      <w:proofErr w:type="spellEnd"/>
      <w:r w:rsidR="00A22CEC" w:rsidRPr="00012AA6">
        <w:rPr>
          <w:rFonts w:asciiTheme="minorHAnsi" w:hAnsiTheme="minorHAnsi" w:cstheme="minorHAnsi"/>
          <w:rtl/>
        </w:rPr>
        <w:t xml:space="preserve"> الموحدة، تتمتع ويب الأشياء بإمكانات كبيرة لتعزيز فعالية منصات إنترنت الأشياء وتطبيقاتها</w:t>
      </w:r>
      <w:r w:rsidRPr="00012AA6">
        <w:rPr>
          <w:rFonts w:asciiTheme="minorHAnsi" w:hAnsiTheme="minorHAnsi" w:cstheme="minorHAnsi"/>
          <w:rtl/>
          <w:lang w:bidi="ar-EG"/>
        </w:rPr>
        <w:t xml:space="preserve"> </w:t>
      </w:r>
      <w:r w:rsidR="00904CE2" w:rsidRPr="00012AA6">
        <w:rPr>
          <w:rFonts w:asciiTheme="minorHAnsi" w:hAnsiTheme="minorHAnsi" w:cstheme="minorHAnsi"/>
          <w:rtl/>
          <w:lang w:bidi="ar-EG"/>
        </w:rPr>
        <w:t xml:space="preserve">في جميع القطاعات. </w:t>
      </w:r>
      <w:r w:rsidR="00EA2A21" w:rsidRPr="00012AA6">
        <w:rPr>
          <w:rFonts w:asciiTheme="minorHAnsi" w:hAnsiTheme="minorHAnsi" w:cstheme="minorHAnsi"/>
          <w:rtl/>
          <w:lang w:bidi="ar-EG"/>
        </w:rPr>
        <w:t xml:space="preserve">وستبحث هذه الحلقة الدراسية الإلكترونية في طبيعة ويب الأشياء وإمكاناتها في تطبيقات المدن الذكية خصوصاً. </w:t>
      </w:r>
      <w:r w:rsidR="005735E2" w:rsidRPr="00012AA6">
        <w:rPr>
          <w:rFonts w:asciiTheme="minorHAnsi" w:hAnsiTheme="minorHAnsi" w:cstheme="minorHAnsi"/>
          <w:rtl/>
          <w:lang w:bidi="ar-EG"/>
        </w:rPr>
        <w:t>وستنظر في لبنات البناء والجوانب المعمارية التي تصف السمات والوظائف الرئيسية لويب الأشياء. وسيشارك في هذه الحلقة الدراسية الإلكترونية الفريدة خبراء في مجال ويب الأشياء للإفادة بخبرتهم في تنفيذ ويب الأشياء وحالات الاستعمال التي تسلط الضوء على إمكانية تطبيقها في سياق المدن الذكية وإنترنت الأشياء.</w:t>
      </w:r>
    </w:p>
    <w:p w14:paraId="0CF7F1EC" w14:textId="01F833AF" w:rsidR="008F33F7" w:rsidRPr="00012AA6" w:rsidRDefault="008F33F7" w:rsidP="00603032">
      <w:pPr>
        <w:rPr>
          <w:rFonts w:asciiTheme="minorHAnsi" w:hAnsiTheme="minorHAnsi" w:cstheme="minorHAnsi"/>
          <w:color w:val="000000"/>
          <w:rtl/>
          <w:lang w:bidi="ar-EG"/>
        </w:rPr>
      </w:pPr>
      <w:r w:rsidRPr="00012AA6">
        <w:rPr>
          <w:rFonts w:asciiTheme="minorHAnsi" w:hAnsiTheme="minorHAnsi" w:cstheme="minorHAnsi"/>
          <w:color w:val="000000"/>
          <w:lang w:bidi="ar-EG"/>
        </w:rPr>
        <w:t>4</w:t>
      </w:r>
      <w:r w:rsidRPr="00012AA6">
        <w:rPr>
          <w:rFonts w:asciiTheme="minorHAnsi" w:hAnsiTheme="minorHAnsi" w:cstheme="minorHAnsi"/>
          <w:color w:val="000000"/>
          <w:rtl/>
          <w:lang w:bidi="ar-EG"/>
        </w:rPr>
        <w:tab/>
      </w:r>
      <w:r w:rsidRPr="00012AA6">
        <w:rPr>
          <w:rFonts w:asciiTheme="minorHAnsi" w:hAnsiTheme="minorHAnsi" w:cstheme="minorHAnsi"/>
          <w:rtl/>
        </w:rPr>
        <w:t xml:space="preserve">وباب المشاركة في </w:t>
      </w:r>
      <w:r w:rsidR="000C31A5" w:rsidRPr="00012AA6">
        <w:rPr>
          <w:rFonts w:asciiTheme="minorHAnsi" w:hAnsiTheme="minorHAnsi" w:cstheme="minorHAnsi"/>
          <w:rtl/>
        </w:rPr>
        <w:t>هذه الحلقة</w:t>
      </w:r>
      <w:r w:rsidRPr="00012AA6">
        <w:rPr>
          <w:rFonts w:asciiTheme="minorHAnsi" w:hAnsiTheme="minorHAnsi" w:cstheme="minorHAnsi"/>
          <w:rtl/>
        </w:rPr>
        <w:t xml:space="preserve"> مفتوح أمام الدول الأعضاء في الاتحاد وأعضاء القطاع والمنتسبين والمؤسسات الأكاديمية وأمام أي شخص من بلد عضو في الاتحاد يرغب في المساهمة في العمل. ويشمل ذلك أيضاً الأفراد الأعضاء في المنظمات الدولية والإقليمية والوطنية. والمشاركة مجانية</w:t>
      </w:r>
      <w:r w:rsidRPr="00012AA6">
        <w:rPr>
          <w:rFonts w:asciiTheme="minorHAnsi" w:hAnsiTheme="minorHAnsi" w:cstheme="minorHAnsi"/>
          <w:color w:val="000000"/>
          <w:rtl/>
          <w:lang w:bidi="ar-EG"/>
        </w:rPr>
        <w:t>.</w:t>
      </w:r>
    </w:p>
    <w:p w14:paraId="4EE1A929" w14:textId="42F47EFB" w:rsidR="008F33F7" w:rsidRPr="00012AA6" w:rsidRDefault="008F33F7" w:rsidP="00B0206B">
      <w:pPr>
        <w:keepNext/>
        <w:keepLines/>
        <w:rPr>
          <w:rFonts w:asciiTheme="minorHAnsi" w:hAnsiTheme="minorHAnsi" w:cstheme="minorHAnsi"/>
          <w:spacing w:val="2"/>
          <w:lang w:bidi="ar-EG"/>
        </w:rPr>
      </w:pPr>
      <w:r w:rsidRPr="00012AA6">
        <w:rPr>
          <w:rFonts w:asciiTheme="minorHAnsi" w:hAnsiTheme="minorHAnsi" w:cstheme="minorHAnsi"/>
          <w:color w:val="000000"/>
          <w:lang w:bidi="ar-EG"/>
        </w:rPr>
        <w:t>5</w:t>
      </w:r>
      <w:r w:rsidRPr="00012AA6">
        <w:rPr>
          <w:rFonts w:asciiTheme="minorHAnsi" w:hAnsiTheme="minorHAnsi" w:cstheme="minorHAnsi"/>
          <w:color w:val="000000"/>
          <w:rtl/>
          <w:lang w:bidi="ar-EG"/>
        </w:rPr>
        <w:tab/>
      </w:r>
      <w:r w:rsidRPr="00012AA6">
        <w:rPr>
          <w:rFonts w:asciiTheme="minorHAnsi" w:hAnsiTheme="minorHAnsi" w:cstheme="minorHAnsi"/>
          <w:rtl/>
          <w:lang w:bidi="ar-EG"/>
        </w:rPr>
        <w:t xml:space="preserve">ويمكن الاطلاع على المعلومات المتعلقة </w:t>
      </w:r>
      <w:r w:rsidR="000C31A5" w:rsidRPr="00012AA6">
        <w:rPr>
          <w:rFonts w:asciiTheme="minorHAnsi" w:hAnsiTheme="minorHAnsi" w:cstheme="minorHAnsi"/>
          <w:rtl/>
          <w:lang w:bidi="ar-EG"/>
        </w:rPr>
        <w:t>بهذه الحلقة</w:t>
      </w:r>
      <w:r w:rsidRPr="00012AA6">
        <w:rPr>
          <w:rFonts w:asciiTheme="minorHAnsi" w:hAnsiTheme="minorHAnsi" w:cstheme="minorHAnsi"/>
          <w:rtl/>
          <w:lang w:bidi="ar-EG"/>
        </w:rPr>
        <w:t xml:space="preserve"> بما في ذلك مشروع البرنامج والمتحدثون وتفاصيل التوصيل عن بُعد ورابط التسجيل وغير ذلك في الموقع الإلكتروني للحدث في العنوان التالي:</w:t>
      </w:r>
      <w:r w:rsidR="00B0206B" w:rsidRPr="00012AA6">
        <w:rPr>
          <w:rFonts w:asciiTheme="minorHAnsi" w:hAnsiTheme="minorHAnsi" w:cstheme="minorHAnsi"/>
          <w:rtl/>
          <w:lang w:bidi="ar-EG"/>
        </w:rPr>
        <w:t xml:space="preserve"> </w:t>
      </w:r>
      <w:r w:rsidRPr="00012AA6">
        <w:rPr>
          <w:rFonts w:asciiTheme="minorHAnsi" w:hAnsiTheme="minorHAnsi" w:cstheme="minorHAnsi"/>
          <w:spacing w:val="2"/>
          <w:rtl/>
          <w:lang w:bidi="ar-EG"/>
        </w:rPr>
        <w:t xml:space="preserve"> </w:t>
      </w:r>
      <w:hyperlink r:id="rId11" w:history="1">
        <w:r w:rsidR="00603032" w:rsidRPr="00012AA6">
          <w:rPr>
            <w:rStyle w:val="Hyperlink"/>
            <w:rFonts w:asciiTheme="minorHAnsi" w:hAnsiTheme="minorHAnsi" w:cstheme="minorHAnsi"/>
          </w:rPr>
          <w:t>https://www.itu.int/en/ITU-T/webinars/20220203/Pages/default.aspx</w:t>
        </w:r>
      </w:hyperlink>
      <w:r w:rsidRPr="00012AA6">
        <w:rPr>
          <w:rFonts w:asciiTheme="minorHAnsi" w:hAnsiTheme="minorHAnsi" w:cstheme="minorHAnsi"/>
          <w:spacing w:val="2"/>
          <w:rtl/>
        </w:rPr>
        <w:t>.</w:t>
      </w:r>
      <w:r w:rsidRPr="00012AA6">
        <w:rPr>
          <w:rFonts w:asciiTheme="minorHAnsi" w:hAnsiTheme="minorHAnsi" w:cstheme="minorHAnsi"/>
          <w:spacing w:val="2"/>
          <w:rtl/>
          <w:lang w:bidi="ar-EG"/>
        </w:rPr>
        <w:t xml:space="preserve"> </w:t>
      </w:r>
      <w:r w:rsidRPr="00012AA6">
        <w:rPr>
          <w:rFonts w:asciiTheme="minorHAnsi" w:hAnsiTheme="minorHAnsi" w:cstheme="minorHAnsi"/>
          <w:spacing w:val="2"/>
          <w:rtl/>
        </w:rPr>
        <w:t>وسيتم تحديث هذا الموقع الإلكتروني بانتظام كلما توفّرت معلومات جديدة أو معدّلة</w:t>
      </w:r>
      <w:r w:rsidRPr="00012AA6">
        <w:rPr>
          <w:rFonts w:asciiTheme="minorHAnsi" w:hAnsiTheme="minorHAnsi" w:cstheme="minorHAnsi"/>
          <w:spacing w:val="2"/>
        </w:rPr>
        <w:t>.</w:t>
      </w:r>
      <w:r w:rsidRPr="00012AA6">
        <w:rPr>
          <w:rFonts w:asciiTheme="minorHAnsi" w:hAnsiTheme="minorHAnsi" w:cstheme="minorHAnsi"/>
          <w:spacing w:val="2"/>
          <w:rtl/>
          <w:lang w:bidi="ar-EG"/>
        </w:rPr>
        <w:t xml:space="preserve"> </w:t>
      </w:r>
      <w:r w:rsidRPr="00012AA6">
        <w:rPr>
          <w:rFonts w:asciiTheme="minorHAnsi" w:hAnsiTheme="minorHAnsi" w:cstheme="minorHAnsi"/>
          <w:spacing w:val="2"/>
          <w:rtl/>
        </w:rPr>
        <w:t>ويشجَّع المشاركون على المواظبة على زيارته للاطلاع على أحدث المعلومات</w:t>
      </w:r>
      <w:r w:rsidRPr="00012AA6">
        <w:rPr>
          <w:rFonts w:asciiTheme="minorHAnsi" w:hAnsiTheme="minorHAnsi" w:cstheme="minorHAnsi"/>
          <w:spacing w:val="2"/>
        </w:rPr>
        <w:t>.</w:t>
      </w:r>
      <w:r w:rsidRPr="00012AA6">
        <w:rPr>
          <w:rFonts w:asciiTheme="minorHAnsi" w:hAnsiTheme="minorHAnsi" w:cstheme="minorHAnsi"/>
          <w:spacing w:val="2"/>
          <w:rtl/>
          <w:lang w:bidi="ar-EG"/>
        </w:rPr>
        <w:t xml:space="preserve"> ويرجى ملاحظة أن التسجيل </w:t>
      </w:r>
      <w:r w:rsidR="000C31A5" w:rsidRPr="00012AA6">
        <w:rPr>
          <w:rFonts w:asciiTheme="minorHAnsi" w:hAnsiTheme="minorHAnsi" w:cstheme="minorHAnsi"/>
          <w:spacing w:val="2"/>
          <w:rtl/>
          <w:lang w:bidi="ar-EG"/>
        </w:rPr>
        <w:t>للمشاركة في الحلقة</w:t>
      </w:r>
      <w:r w:rsidRPr="00012AA6">
        <w:rPr>
          <w:rFonts w:asciiTheme="minorHAnsi" w:hAnsiTheme="minorHAnsi" w:cstheme="minorHAnsi"/>
          <w:spacing w:val="2"/>
          <w:rtl/>
          <w:lang w:bidi="ar-EG"/>
        </w:rPr>
        <w:t xml:space="preserve"> إلزامي.</w:t>
      </w:r>
    </w:p>
    <w:p w14:paraId="4E992AF7" w14:textId="558C1255" w:rsidR="008F33F7" w:rsidRPr="00012AA6" w:rsidRDefault="008F33F7" w:rsidP="00D517B2">
      <w:pPr>
        <w:rPr>
          <w:rFonts w:asciiTheme="minorHAnsi" w:hAnsiTheme="minorHAnsi" w:cstheme="minorHAnsi"/>
          <w:spacing w:val="2"/>
          <w:rtl/>
          <w:lang w:bidi="ar-EG"/>
        </w:rPr>
      </w:pPr>
      <w:r w:rsidRPr="00012AA6">
        <w:rPr>
          <w:rFonts w:asciiTheme="minorHAnsi" w:hAnsiTheme="minorHAnsi" w:cstheme="minorHAnsi"/>
          <w:spacing w:val="2"/>
          <w:lang w:bidi="ar-EG"/>
        </w:rPr>
        <w:t>6</w:t>
      </w:r>
      <w:r w:rsidRPr="00012AA6">
        <w:rPr>
          <w:rFonts w:asciiTheme="minorHAnsi" w:hAnsiTheme="minorHAnsi" w:cstheme="minorHAnsi"/>
          <w:spacing w:val="2"/>
          <w:rtl/>
          <w:lang w:bidi="ar-EG"/>
        </w:rPr>
        <w:tab/>
      </w:r>
      <w:r w:rsidR="000C31A5" w:rsidRPr="00012AA6">
        <w:rPr>
          <w:rFonts w:asciiTheme="minorHAnsi" w:hAnsiTheme="minorHAnsi" w:cstheme="minorHAnsi"/>
          <w:spacing w:val="2"/>
          <w:rtl/>
          <w:lang w:bidi="ar-EG"/>
        </w:rPr>
        <w:t xml:space="preserve">وفيما يتعلق بالحلقات السابقة من سلسلة الحلقات الدراسية الإلكترونية حول </w:t>
      </w:r>
      <w:r w:rsidR="000C31A5" w:rsidRPr="00012AA6">
        <w:rPr>
          <w:rFonts w:asciiTheme="minorHAnsi" w:hAnsiTheme="minorHAnsi" w:cstheme="minorHAnsi"/>
          <w:b/>
          <w:bCs/>
          <w:spacing w:val="2"/>
          <w:rtl/>
          <w:lang w:bidi="ar-EG"/>
        </w:rPr>
        <w:t>التحول الرقمي للمدن والمجتمعات</w:t>
      </w:r>
      <w:r w:rsidR="000C31A5" w:rsidRPr="00012AA6">
        <w:rPr>
          <w:rFonts w:asciiTheme="minorHAnsi" w:hAnsiTheme="minorHAnsi" w:cstheme="minorHAnsi"/>
          <w:spacing w:val="2"/>
          <w:rtl/>
          <w:lang w:bidi="ar-EG"/>
        </w:rPr>
        <w:t xml:space="preserve">، يرجى </w:t>
      </w:r>
      <w:r w:rsidR="0000268A" w:rsidRPr="00012AA6">
        <w:rPr>
          <w:rFonts w:asciiTheme="minorHAnsi" w:hAnsiTheme="minorHAnsi" w:cstheme="minorHAnsi"/>
          <w:spacing w:val="2"/>
          <w:rtl/>
          <w:lang w:bidi="ar-EG"/>
        </w:rPr>
        <w:t xml:space="preserve">مشاهدة التسجيلات من خلال الروابط المتاحة في صحة الاستقبال الرئيسية المتاحة </w:t>
      </w:r>
      <w:hyperlink r:id="rId12" w:history="1">
        <w:r w:rsidR="0000268A" w:rsidRPr="00012AA6">
          <w:rPr>
            <w:rStyle w:val="Hyperlink"/>
            <w:rFonts w:asciiTheme="minorHAnsi" w:hAnsiTheme="minorHAnsi" w:cstheme="minorHAnsi"/>
            <w:rtl/>
          </w:rPr>
          <w:t>هنا</w:t>
        </w:r>
      </w:hyperlink>
      <w:r w:rsidR="0000268A" w:rsidRPr="00012AA6">
        <w:rPr>
          <w:rFonts w:asciiTheme="minorHAnsi" w:hAnsiTheme="minorHAnsi" w:cstheme="minorHAnsi"/>
          <w:spacing w:val="2"/>
          <w:rtl/>
          <w:lang w:bidi="ar-EG"/>
        </w:rPr>
        <w:t>.</w:t>
      </w:r>
    </w:p>
    <w:p w14:paraId="654D9684" w14:textId="1FB24111" w:rsidR="00E84438" w:rsidRPr="00A144B5" w:rsidRDefault="00E84438" w:rsidP="00A144B5">
      <w:pPr>
        <w:spacing w:before="240"/>
        <w:ind w:left="-57"/>
        <w:jc w:val="left"/>
        <w:rPr>
          <w:rFonts w:asciiTheme="minorHAnsi" w:hAnsiTheme="minorHAnsi" w:cstheme="minorHAnsi"/>
          <w:rtl/>
          <w:lang w:bidi="ar-EG"/>
        </w:rPr>
      </w:pPr>
      <w:r w:rsidRPr="00012AA6">
        <w:rPr>
          <w:rFonts w:asciiTheme="minorHAnsi" w:hAnsiTheme="minorHAnsi" w:cstheme="minorHAnsi"/>
          <w:rtl/>
          <w:lang w:bidi="ar-EG"/>
        </w:rPr>
        <w:t>وتفضلوا بقبول فائق التقدير والاحترام.</w:t>
      </w:r>
      <w:r w:rsidR="007A03DA" w:rsidRPr="00012AA6">
        <w:rPr>
          <w:rFonts w:asciiTheme="minorHAnsi" w:hAnsiTheme="minorHAnsi" w:cstheme="minorHAnsi"/>
          <w:i/>
          <w:iCs/>
          <w:rtl/>
          <w:lang w:bidi="ar-SY"/>
        </w:rPr>
        <w:tab/>
      </w:r>
    </w:p>
    <w:p w14:paraId="6C9441BB" w14:textId="1476F4B5" w:rsidR="00E84438" w:rsidRPr="007A03DA" w:rsidRDefault="002B5FE8" w:rsidP="00A144B5">
      <w:pPr>
        <w:spacing w:before="800"/>
        <w:jc w:val="left"/>
        <w:rPr>
          <w:rFonts w:asciiTheme="minorHAnsi" w:hAnsiTheme="minorHAnsi" w:cstheme="minorHAnsi"/>
          <w:rtl/>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26AD0BF2" wp14:editId="1723E982">
            <wp:simplePos x="0" y="0"/>
            <wp:positionH relativeFrom="column">
              <wp:posOffset>5363210</wp:posOffset>
            </wp:positionH>
            <wp:positionV relativeFrom="paragraph">
              <wp:posOffset>64770</wp:posOffset>
            </wp:positionV>
            <wp:extent cx="784225" cy="542925"/>
            <wp:effectExtent l="0" t="0" r="0" b="952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785733" cy="543969"/>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012AA6">
        <w:rPr>
          <w:rFonts w:asciiTheme="minorHAnsi" w:hAnsiTheme="minorHAnsi" w:cstheme="minorHAnsi"/>
          <w:rtl/>
          <w:lang w:bidi="ar-SY"/>
        </w:rPr>
        <w:t>تشيساب</w:t>
      </w:r>
      <w:proofErr w:type="spellEnd"/>
      <w:r w:rsidR="00E84438" w:rsidRPr="00012AA6">
        <w:rPr>
          <w:rFonts w:asciiTheme="minorHAnsi" w:hAnsiTheme="minorHAnsi" w:cstheme="minorHAnsi"/>
          <w:rtl/>
          <w:lang w:bidi="ar-SY"/>
        </w:rPr>
        <w:t xml:space="preserve"> لي</w:t>
      </w:r>
      <w:r w:rsidR="00E84438" w:rsidRPr="00012AA6">
        <w:rPr>
          <w:rFonts w:asciiTheme="minorHAnsi" w:hAnsiTheme="minorHAnsi" w:cstheme="minorHAnsi"/>
          <w:rtl/>
          <w:lang w:bidi="ar-SY"/>
        </w:rPr>
        <w:br/>
        <w:t>مدير مكتب تقييس</w:t>
      </w:r>
      <w:r w:rsidR="00E84438" w:rsidRPr="007A03DA">
        <w:rPr>
          <w:rFonts w:asciiTheme="minorHAnsi" w:hAnsiTheme="minorHAnsi" w:cstheme="minorHAnsi"/>
          <w:rtl/>
          <w:lang w:bidi="ar-SY"/>
        </w:rPr>
        <w:t xml:space="preserve"> الاتصالات</w:t>
      </w:r>
    </w:p>
    <w:sectPr w:rsidR="00E84438" w:rsidRPr="007A03DA" w:rsidSect="006C3242">
      <w:head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57C6" w14:textId="77777777" w:rsidR="00F91028" w:rsidRDefault="00F91028" w:rsidP="006C3242">
      <w:pPr>
        <w:spacing w:before="0" w:line="240" w:lineRule="auto"/>
      </w:pPr>
      <w:r>
        <w:separator/>
      </w:r>
    </w:p>
  </w:endnote>
  <w:endnote w:type="continuationSeparator" w:id="0">
    <w:p w14:paraId="43A39DDD" w14:textId="77777777" w:rsidR="00F91028" w:rsidRDefault="00F9102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47BB"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3F1F" w14:textId="77777777" w:rsidR="00F91028" w:rsidRDefault="00F91028" w:rsidP="006C3242">
      <w:pPr>
        <w:spacing w:before="0" w:line="240" w:lineRule="auto"/>
      </w:pPr>
      <w:r>
        <w:separator/>
      </w:r>
    </w:p>
  </w:footnote>
  <w:footnote w:type="continuationSeparator" w:id="0">
    <w:p w14:paraId="58243563" w14:textId="77777777" w:rsidR="00F91028" w:rsidRDefault="00F9102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A012" w14:textId="5237AFFB" w:rsidR="00447F32" w:rsidRPr="007A03DA" w:rsidRDefault="00596808" w:rsidP="00B916A7">
    <w:pPr>
      <w:pStyle w:val="Header"/>
      <w:spacing w:after="240" w:line="192" w:lineRule="auto"/>
      <w:jc w:val="center"/>
      <w:rPr>
        <w:rFonts w:asciiTheme="minorHAnsi" w:hAnsiTheme="minorHAnsi" w:cstheme="minorHAnsi"/>
        <w:sz w:val="18"/>
        <w:szCs w:val="18"/>
      </w:rPr>
    </w:pPr>
    <w:r w:rsidRPr="007A03DA">
      <w:rPr>
        <w:rFonts w:asciiTheme="minorHAnsi" w:hAnsiTheme="minorHAnsi" w:cstheme="minorHAnsi"/>
        <w:sz w:val="18"/>
        <w:szCs w:val="18"/>
      </w:rPr>
      <w:t xml:space="preserve">- </w:t>
    </w:r>
    <w:r w:rsidRPr="007A03DA">
      <w:rPr>
        <w:rFonts w:asciiTheme="minorHAnsi" w:hAnsiTheme="minorHAnsi" w:cstheme="minorHAnsi"/>
        <w:sz w:val="18"/>
        <w:szCs w:val="18"/>
      </w:rPr>
      <w:fldChar w:fldCharType="begin"/>
    </w:r>
    <w:r w:rsidRPr="007A03DA">
      <w:rPr>
        <w:rFonts w:asciiTheme="minorHAnsi" w:hAnsiTheme="minorHAnsi" w:cstheme="minorHAnsi"/>
        <w:sz w:val="18"/>
        <w:szCs w:val="18"/>
      </w:rPr>
      <w:instrText xml:space="preserve"> PAGE </w:instrText>
    </w:r>
    <w:r w:rsidRPr="007A03DA">
      <w:rPr>
        <w:rFonts w:asciiTheme="minorHAnsi" w:hAnsiTheme="minorHAnsi" w:cstheme="minorHAnsi"/>
        <w:sz w:val="18"/>
        <w:szCs w:val="18"/>
      </w:rPr>
      <w:fldChar w:fldCharType="separate"/>
    </w:r>
    <w:r w:rsidRPr="007A03DA">
      <w:rPr>
        <w:rFonts w:asciiTheme="minorHAnsi" w:hAnsiTheme="minorHAnsi" w:cstheme="minorHAnsi"/>
        <w:sz w:val="18"/>
        <w:szCs w:val="18"/>
      </w:rPr>
      <w:t>2</w:t>
    </w:r>
    <w:r w:rsidRPr="007A03DA">
      <w:rPr>
        <w:rFonts w:asciiTheme="minorHAnsi" w:hAnsiTheme="minorHAnsi" w:cstheme="minorHAnsi"/>
        <w:sz w:val="18"/>
        <w:szCs w:val="18"/>
      </w:rPr>
      <w:fldChar w:fldCharType="end"/>
    </w:r>
    <w:r w:rsidRPr="007A03DA">
      <w:rPr>
        <w:rFonts w:asciiTheme="minorHAnsi" w:hAnsiTheme="minorHAnsi" w:cstheme="minorHAnsi"/>
        <w:sz w:val="18"/>
        <w:szCs w:val="18"/>
      </w:rPr>
      <w:t xml:space="preserve"> -</w:t>
    </w:r>
    <w:r w:rsidR="00E84438" w:rsidRPr="007A03DA">
      <w:rPr>
        <w:rFonts w:asciiTheme="minorHAnsi" w:hAnsiTheme="minorHAnsi" w:cstheme="minorHAnsi"/>
        <w:sz w:val="18"/>
        <w:szCs w:val="18"/>
        <w:rtl/>
      </w:rPr>
      <w:br/>
    </w:r>
    <w:r w:rsidRPr="007A03DA">
      <w:rPr>
        <w:rFonts w:asciiTheme="minorHAnsi" w:hAnsiTheme="minorHAnsi" w:cstheme="minorHAnsi"/>
        <w:sz w:val="18"/>
        <w:szCs w:val="18"/>
        <w:rtl/>
        <w:lang w:bidi="ar-EG"/>
      </w:rPr>
      <w:t xml:space="preserve">الرسالة </w:t>
    </w:r>
    <w:r w:rsidR="00E84438" w:rsidRPr="007A03DA">
      <w:rPr>
        <w:rFonts w:asciiTheme="minorHAnsi" w:hAnsiTheme="minorHAnsi" w:cstheme="minorHAnsi"/>
        <w:sz w:val="18"/>
        <w:szCs w:val="18"/>
        <w:rtl/>
        <w:lang w:bidi="ar-EG"/>
      </w:rPr>
      <w:t>المعممة</w:t>
    </w:r>
    <w:r w:rsidRPr="007A03DA">
      <w:rPr>
        <w:rFonts w:asciiTheme="minorHAnsi" w:hAnsiTheme="minorHAnsi" w:cstheme="minorHAnsi"/>
        <w:sz w:val="18"/>
        <w:szCs w:val="18"/>
        <w:rtl/>
        <w:lang w:bidi="ar-EG"/>
      </w:rPr>
      <w:t xml:space="preserve"> </w:t>
    </w:r>
    <w:r w:rsidR="008F33F7" w:rsidRPr="007A03DA">
      <w:rPr>
        <w:rFonts w:asciiTheme="minorHAnsi" w:hAnsiTheme="minorHAnsi" w:cstheme="minorHAnsi"/>
        <w:sz w:val="18"/>
        <w:szCs w:val="18"/>
        <w:lang w:val="en-GB"/>
      </w:rPr>
      <w:t>359</w:t>
    </w:r>
    <w:r w:rsidR="00400EC6" w:rsidRPr="007A03DA">
      <w:rPr>
        <w:rFonts w:asciiTheme="minorHAnsi" w:hAnsiTheme="minorHAnsi" w:cstheme="minorHAnsi"/>
        <w:sz w:val="18"/>
        <w:szCs w:val="18"/>
        <w:rtl/>
        <w:lang w:val="en-GB"/>
      </w:rPr>
      <w:t xml:space="preserve"> </w:t>
    </w:r>
    <w:r w:rsidR="003A3046" w:rsidRPr="007A03DA">
      <w:rPr>
        <w:rFonts w:asciiTheme="minorHAnsi" w:hAnsiTheme="minorHAnsi" w:cstheme="minorHAnsi"/>
        <w:sz w:val="18"/>
        <w:szCs w:val="18"/>
        <w:rtl/>
        <w:lang w:val="en-GB"/>
      </w:rPr>
      <w:t>لمكتب</w:t>
    </w:r>
    <w:r w:rsidR="00400EC6" w:rsidRPr="007A03DA">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F7"/>
    <w:rsid w:val="0000268A"/>
    <w:rsid w:val="00002A63"/>
    <w:rsid w:val="00012AA6"/>
    <w:rsid w:val="00024E2D"/>
    <w:rsid w:val="0006468A"/>
    <w:rsid w:val="00090574"/>
    <w:rsid w:val="000C1C0E"/>
    <w:rsid w:val="000C31A5"/>
    <w:rsid w:val="000C548A"/>
    <w:rsid w:val="000C552F"/>
    <w:rsid w:val="000E327F"/>
    <w:rsid w:val="00146FE2"/>
    <w:rsid w:val="001C0169"/>
    <w:rsid w:val="001D1D50"/>
    <w:rsid w:val="001D6745"/>
    <w:rsid w:val="001E446E"/>
    <w:rsid w:val="002154EE"/>
    <w:rsid w:val="002276D2"/>
    <w:rsid w:val="0023283D"/>
    <w:rsid w:val="0026373E"/>
    <w:rsid w:val="00271C43"/>
    <w:rsid w:val="00290728"/>
    <w:rsid w:val="002978F4"/>
    <w:rsid w:val="002B028D"/>
    <w:rsid w:val="002B5FE8"/>
    <w:rsid w:val="002E196B"/>
    <w:rsid w:val="002E6541"/>
    <w:rsid w:val="00334924"/>
    <w:rsid w:val="003409BC"/>
    <w:rsid w:val="00357185"/>
    <w:rsid w:val="00383829"/>
    <w:rsid w:val="003A3046"/>
    <w:rsid w:val="003F4B29"/>
    <w:rsid w:val="00400EC6"/>
    <w:rsid w:val="0042686F"/>
    <w:rsid w:val="004317D8"/>
    <w:rsid w:val="00434183"/>
    <w:rsid w:val="00443869"/>
    <w:rsid w:val="00447F32"/>
    <w:rsid w:val="004E11DC"/>
    <w:rsid w:val="00525DDD"/>
    <w:rsid w:val="005409AC"/>
    <w:rsid w:val="0055516A"/>
    <w:rsid w:val="005731DD"/>
    <w:rsid w:val="005735E2"/>
    <w:rsid w:val="0058491B"/>
    <w:rsid w:val="00592EA5"/>
    <w:rsid w:val="00595B52"/>
    <w:rsid w:val="00596808"/>
    <w:rsid w:val="005A3170"/>
    <w:rsid w:val="00603032"/>
    <w:rsid w:val="006635B2"/>
    <w:rsid w:val="00677396"/>
    <w:rsid w:val="0069200F"/>
    <w:rsid w:val="006A65CB"/>
    <w:rsid w:val="006C1530"/>
    <w:rsid w:val="006C3242"/>
    <w:rsid w:val="006C7CC0"/>
    <w:rsid w:val="006E1BAD"/>
    <w:rsid w:val="006F63F7"/>
    <w:rsid w:val="007025C7"/>
    <w:rsid w:val="00706D7A"/>
    <w:rsid w:val="00722F0D"/>
    <w:rsid w:val="0074420E"/>
    <w:rsid w:val="00783E26"/>
    <w:rsid w:val="007A03DA"/>
    <w:rsid w:val="007C3BC7"/>
    <w:rsid w:val="007C3BCD"/>
    <w:rsid w:val="007D4ACF"/>
    <w:rsid w:val="007F0787"/>
    <w:rsid w:val="00810B7B"/>
    <w:rsid w:val="0082358A"/>
    <w:rsid w:val="008235CD"/>
    <w:rsid w:val="008247DE"/>
    <w:rsid w:val="00840B10"/>
    <w:rsid w:val="008513CB"/>
    <w:rsid w:val="00873469"/>
    <w:rsid w:val="008A7F84"/>
    <w:rsid w:val="008F33F7"/>
    <w:rsid w:val="00904CE2"/>
    <w:rsid w:val="00915F67"/>
    <w:rsid w:val="0091702E"/>
    <w:rsid w:val="00923B0C"/>
    <w:rsid w:val="00926F44"/>
    <w:rsid w:val="0094021C"/>
    <w:rsid w:val="0094432F"/>
    <w:rsid w:val="00952F86"/>
    <w:rsid w:val="00982B28"/>
    <w:rsid w:val="009D313F"/>
    <w:rsid w:val="00A144B5"/>
    <w:rsid w:val="00A22CEC"/>
    <w:rsid w:val="00A47725"/>
    <w:rsid w:val="00A47A5A"/>
    <w:rsid w:val="00A56E9B"/>
    <w:rsid w:val="00A6683B"/>
    <w:rsid w:val="00A77C90"/>
    <w:rsid w:val="00A9156F"/>
    <w:rsid w:val="00A97F94"/>
    <w:rsid w:val="00AA7EA2"/>
    <w:rsid w:val="00AF6B5C"/>
    <w:rsid w:val="00B0206B"/>
    <w:rsid w:val="00B03099"/>
    <w:rsid w:val="00B05BC8"/>
    <w:rsid w:val="00B64B47"/>
    <w:rsid w:val="00B81737"/>
    <w:rsid w:val="00B916A7"/>
    <w:rsid w:val="00BA496A"/>
    <w:rsid w:val="00BB0F08"/>
    <w:rsid w:val="00C002DE"/>
    <w:rsid w:val="00C53BF8"/>
    <w:rsid w:val="00C66157"/>
    <w:rsid w:val="00C674FE"/>
    <w:rsid w:val="00C67501"/>
    <w:rsid w:val="00C75633"/>
    <w:rsid w:val="00C909B9"/>
    <w:rsid w:val="00CE1C08"/>
    <w:rsid w:val="00CE2EE1"/>
    <w:rsid w:val="00CE3349"/>
    <w:rsid w:val="00CE36E5"/>
    <w:rsid w:val="00CF27F5"/>
    <w:rsid w:val="00CF3FFD"/>
    <w:rsid w:val="00D10CCF"/>
    <w:rsid w:val="00D22846"/>
    <w:rsid w:val="00D517B2"/>
    <w:rsid w:val="00D519F0"/>
    <w:rsid w:val="00D76170"/>
    <w:rsid w:val="00D77D0F"/>
    <w:rsid w:val="00DA1CF0"/>
    <w:rsid w:val="00DC1E02"/>
    <w:rsid w:val="00DC24B4"/>
    <w:rsid w:val="00DC5FB0"/>
    <w:rsid w:val="00DD1EBB"/>
    <w:rsid w:val="00DF16DC"/>
    <w:rsid w:val="00E45211"/>
    <w:rsid w:val="00E473C5"/>
    <w:rsid w:val="00E50580"/>
    <w:rsid w:val="00E84438"/>
    <w:rsid w:val="00E92863"/>
    <w:rsid w:val="00EA2A21"/>
    <w:rsid w:val="00EB796D"/>
    <w:rsid w:val="00F058DC"/>
    <w:rsid w:val="00F24FC4"/>
    <w:rsid w:val="00F2676C"/>
    <w:rsid w:val="00F52941"/>
    <w:rsid w:val="00F84366"/>
    <w:rsid w:val="00F85089"/>
    <w:rsid w:val="00F91028"/>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22353"/>
  <w15:chartTrackingRefBased/>
  <w15:docId w15:val="{97877EB3-7013-4B3F-93BE-56C28BF2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Pages/dt4cc.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20220203/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go/tsg20"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9</cp:revision>
  <cp:lastPrinted>2021-11-24T09:32:00Z</cp:lastPrinted>
  <dcterms:created xsi:type="dcterms:W3CDTF">2021-11-18T07:41:00Z</dcterms:created>
  <dcterms:modified xsi:type="dcterms:W3CDTF">2021-11-24T09:32:00Z</dcterms:modified>
</cp:coreProperties>
</file>