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221DCA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748B3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  <w:lang w:eastAsia="zh-CN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748B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748B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4293F0EA" w14:textId="6F76A1F8" w:rsidR="00656B5D" w:rsidRPr="00BD35BC" w:rsidRDefault="00656B5D" w:rsidP="00656B5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szCs w:val="22"/>
          <w:lang w:val="ru-RU"/>
        </w:rPr>
      </w:pPr>
      <w:r w:rsidRPr="00AC3F9F">
        <w:rPr>
          <w:lang w:val="ru-RU"/>
        </w:rPr>
        <w:tab/>
      </w:r>
      <w:r w:rsidRPr="00BD35BC">
        <w:rPr>
          <w:szCs w:val="22"/>
          <w:lang w:val="ru-RU"/>
        </w:rPr>
        <w:t xml:space="preserve">Женева, </w:t>
      </w:r>
      <w:r w:rsidR="0095471D" w:rsidRPr="00BD35BC">
        <w:rPr>
          <w:rFonts w:cs="Arial"/>
          <w:szCs w:val="22"/>
        </w:rPr>
        <w:t>22</w:t>
      </w:r>
      <w:r w:rsidRPr="00BD35BC">
        <w:rPr>
          <w:rFonts w:cs="Arial"/>
          <w:szCs w:val="22"/>
        </w:rPr>
        <w:t xml:space="preserve"> </w:t>
      </w:r>
      <w:r w:rsidRPr="00BD35BC">
        <w:rPr>
          <w:rFonts w:cs="Arial"/>
          <w:szCs w:val="22"/>
          <w:lang w:val="ru-RU"/>
        </w:rPr>
        <w:t>апреля 2021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95471D" w:rsidRPr="00221DCA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4A7F6650" w:rsidR="0095471D" w:rsidRPr="00BD35BC" w:rsidRDefault="0095471D" w:rsidP="0095471D">
            <w:pPr>
              <w:spacing w:before="0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Осн.</w:t>
            </w:r>
            <w:r w:rsidRPr="00BD35BC">
              <w:rPr>
                <w:szCs w:val="22"/>
              </w:rPr>
              <w:t>:</w:t>
            </w:r>
          </w:p>
        </w:tc>
        <w:tc>
          <w:tcPr>
            <w:tcW w:w="3685" w:type="dxa"/>
          </w:tcPr>
          <w:p w14:paraId="6A1027B7" w14:textId="2F53E4AE" w:rsidR="0095471D" w:rsidRPr="00BD35BC" w:rsidRDefault="0095471D" w:rsidP="003E3E3B">
            <w:pPr>
              <w:pStyle w:val="Tabletext0"/>
              <w:ind w:left="3" w:hanging="3"/>
              <w:rPr>
                <w:sz w:val="22"/>
                <w:szCs w:val="22"/>
                <w:lang w:val="ru-RU"/>
              </w:rPr>
            </w:pPr>
            <w:r w:rsidRPr="00BD35BC">
              <w:rPr>
                <w:b/>
                <w:sz w:val="22"/>
                <w:szCs w:val="22"/>
                <w:lang w:val="ru-RU"/>
              </w:rPr>
              <w:t>Циркуляр 309 БСЭ</w:t>
            </w:r>
            <w:r w:rsidR="003E3E3B" w:rsidRPr="00BD35BC">
              <w:rPr>
                <w:b/>
                <w:sz w:val="22"/>
                <w:szCs w:val="22"/>
                <w:lang w:val="ru-RU"/>
              </w:rPr>
              <w:br/>
            </w:r>
            <w:r w:rsidRPr="00BD35BC">
              <w:rPr>
                <w:sz w:val="22"/>
                <w:szCs w:val="22"/>
              </w:rPr>
              <w:t>TSB</w:t>
            </w:r>
            <w:r w:rsidRPr="00BD35BC">
              <w:rPr>
                <w:sz w:val="22"/>
                <w:szCs w:val="22"/>
                <w:lang w:val="ru-RU"/>
              </w:rPr>
              <w:t xml:space="preserve"> </w:t>
            </w:r>
            <w:r w:rsidRPr="00BD35BC">
              <w:rPr>
                <w:sz w:val="22"/>
                <w:szCs w:val="22"/>
              </w:rPr>
              <w:t>Events</w:t>
            </w:r>
            <w:r w:rsidRPr="00BD35BC">
              <w:rPr>
                <w:sz w:val="22"/>
                <w:szCs w:val="22"/>
                <w:lang w:val="ru-RU"/>
              </w:rPr>
              <w:t>/</w:t>
            </w:r>
            <w:r w:rsidRPr="00BD35BC">
              <w:rPr>
                <w:sz w:val="22"/>
                <w:szCs w:val="22"/>
              </w:rPr>
              <w:t>DA</w:t>
            </w:r>
          </w:p>
        </w:tc>
        <w:tc>
          <w:tcPr>
            <w:tcW w:w="4484" w:type="dxa"/>
            <w:vMerge w:val="restart"/>
          </w:tcPr>
          <w:p w14:paraId="08D07EBC" w14:textId="77777777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b/>
                <w:bCs/>
                <w:szCs w:val="22"/>
                <w:lang w:val="ru-RU"/>
              </w:rPr>
              <w:t>Кому</w:t>
            </w:r>
            <w:r w:rsidRPr="00BD35BC">
              <w:rPr>
                <w:szCs w:val="22"/>
                <w:lang w:val="ru-RU"/>
              </w:rPr>
              <w:t>:</w:t>
            </w:r>
          </w:p>
          <w:p w14:paraId="419AB150" w14:textId="77777777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–</w:t>
            </w:r>
            <w:r w:rsidRPr="00BD35BC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–</w:t>
            </w:r>
            <w:r w:rsidRPr="00BD35BC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–</w:t>
            </w:r>
            <w:r w:rsidRPr="00BD35B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–</w:t>
            </w:r>
            <w:r w:rsidRPr="00BD35BC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b/>
                <w:bCs/>
                <w:szCs w:val="22"/>
                <w:lang w:val="ru-RU"/>
              </w:rPr>
              <w:t>Копии</w:t>
            </w:r>
            <w:r w:rsidRPr="00BD35BC">
              <w:rPr>
                <w:szCs w:val="22"/>
                <w:lang w:val="ru-RU"/>
              </w:rPr>
              <w:t>:</w:t>
            </w:r>
          </w:p>
          <w:p w14:paraId="2B5D14E7" w14:textId="21F155C4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–</w:t>
            </w:r>
            <w:r w:rsidRPr="00BD35BC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2CF7B05F" w14:textId="77777777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–</w:t>
            </w:r>
            <w:r w:rsidRPr="00BD35B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7D8E5AD1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–</w:t>
            </w:r>
            <w:r w:rsidRPr="00BD35B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95471D" w:rsidRPr="00BD35BC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0C480D0F" w:rsidR="0095471D" w:rsidRPr="00BD35BC" w:rsidRDefault="0095471D" w:rsidP="003E3E3B">
            <w:pPr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Для контактов</w:t>
            </w:r>
            <w:r w:rsidRPr="00BD35BC">
              <w:rPr>
                <w:szCs w:val="22"/>
              </w:rPr>
              <w:t>:</w:t>
            </w:r>
            <w:r w:rsidR="003E3E3B" w:rsidRPr="00BD35BC">
              <w:rPr>
                <w:szCs w:val="22"/>
              </w:rPr>
              <w:br/>
            </w:r>
            <w:r w:rsidRPr="00BD35BC">
              <w:rPr>
                <w:szCs w:val="22"/>
                <w:lang w:val="ru-RU"/>
              </w:rPr>
              <w:t>Тел.</w:t>
            </w:r>
            <w:r w:rsidRPr="00BD35BC">
              <w:rPr>
                <w:szCs w:val="22"/>
              </w:rPr>
              <w:t>:</w:t>
            </w:r>
            <w:r w:rsidR="003E3E3B" w:rsidRPr="00BD35BC">
              <w:rPr>
                <w:szCs w:val="22"/>
              </w:rPr>
              <w:br/>
            </w:r>
            <w:r w:rsidRPr="00BD35BC">
              <w:rPr>
                <w:szCs w:val="22"/>
                <w:lang w:val="ru-RU"/>
              </w:rPr>
              <w:t>Факс</w:t>
            </w:r>
            <w:r w:rsidRPr="00BD35BC">
              <w:rPr>
                <w:szCs w:val="22"/>
              </w:rPr>
              <w:t>:</w:t>
            </w:r>
          </w:p>
        </w:tc>
        <w:tc>
          <w:tcPr>
            <w:tcW w:w="3685" w:type="dxa"/>
          </w:tcPr>
          <w:p w14:paraId="391F70A2" w14:textId="7ED7B17C" w:rsidR="0095471D" w:rsidRPr="00BD35BC" w:rsidRDefault="0095471D" w:rsidP="003E3E3B">
            <w:pPr>
              <w:rPr>
                <w:szCs w:val="22"/>
              </w:rPr>
            </w:pPr>
            <w:r w:rsidRPr="00BD35BC">
              <w:rPr>
                <w:b/>
                <w:szCs w:val="22"/>
                <w:lang w:val="ru-RU"/>
              </w:rPr>
              <w:t>Денис</w:t>
            </w:r>
            <w:r w:rsidRPr="00BD35BC">
              <w:rPr>
                <w:b/>
                <w:szCs w:val="22"/>
              </w:rPr>
              <w:t xml:space="preserve"> </w:t>
            </w:r>
            <w:r w:rsidRPr="00BD35BC">
              <w:rPr>
                <w:b/>
                <w:szCs w:val="22"/>
                <w:lang w:val="ru-RU"/>
              </w:rPr>
              <w:t>АНДРЕЕВ</w:t>
            </w:r>
            <w:r w:rsidR="003E3E3B" w:rsidRPr="00BD35BC">
              <w:rPr>
                <w:b/>
                <w:szCs w:val="22"/>
                <w:lang w:val="ru-RU"/>
              </w:rPr>
              <w:br/>
            </w:r>
            <w:r w:rsidRPr="00BD35BC">
              <w:rPr>
                <w:szCs w:val="22"/>
              </w:rPr>
              <w:t>+41 22 730 5780</w:t>
            </w:r>
            <w:r w:rsidR="003E3E3B" w:rsidRPr="00BD35BC">
              <w:rPr>
                <w:szCs w:val="22"/>
              </w:rPr>
              <w:br/>
            </w:r>
            <w:r w:rsidRPr="00BD35BC">
              <w:rPr>
                <w:szCs w:val="22"/>
              </w:rPr>
              <w:t>+41 22 730 5853</w:t>
            </w:r>
          </w:p>
        </w:tc>
        <w:tc>
          <w:tcPr>
            <w:tcW w:w="4484" w:type="dxa"/>
            <w:vMerge/>
          </w:tcPr>
          <w:p w14:paraId="0630D2B8" w14:textId="77777777" w:rsidR="0095471D" w:rsidRPr="00BD35BC" w:rsidRDefault="0095471D" w:rsidP="009547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BD35BC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43ED0608" w:rsidR="00D04060" w:rsidRPr="00BD35BC" w:rsidRDefault="0095471D" w:rsidP="00C95C6F">
            <w:pPr>
              <w:spacing w:before="0"/>
              <w:rPr>
                <w:szCs w:val="22"/>
                <w:lang w:val="ru-RU"/>
              </w:rPr>
            </w:pPr>
            <w:r w:rsidRPr="00BD35BC">
              <w:rPr>
                <w:szCs w:val="22"/>
                <w:lang w:val="ru-RU"/>
              </w:rPr>
              <w:t>Эл. почта</w:t>
            </w:r>
            <w:r w:rsidRPr="00BD35BC">
              <w:rPr>
                <w:szCs w:val="22"/>
              </w:rPr>
              <w:t>:</w:t>
            </w:r>
          </w:p>
        </w:tc>
        <w:tc>
          <w:tcPr>
            <w:tcW w:w="3685" w:type="dxa"/>
          </w:tcPr>
          <w:p w14:paraId="04E4CA25" w14:textId="117D36FD" w:rsidR="00D04060" w:rsidRPr="00BD35BC" w:rsidRDefault="00221DCA" w:rsidP="00C95C6F">
            <w:pPr>
              <w:spacing w:before="0"/>
              <w:rPr>
                <w:szCs w:val="22"/>
                <w:lang w:val="ru-RU"/>
              </w:rPr>
            </w:pPr>
            <w:hyperlink r:id="rId9" w:history="1">
              <w:r w:rsidR="0095471D" w:rsidRPr="00BD35BC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582B9A79" w14:textId="77777777" w:rsidR="00D04060" w:rsidRPr="00BD35B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BD35BC" w:rsidRDefault="005F00E9" w:rsidP="00C47E2D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221DCA" w14:paraId="404C089C" w14:textId="77777777" w:rsidTr="00656B5D">
        <w:trPr>
          <w:cantSplit/>
          <w:trHeight w:val="399"/>
        </w:trPr>
        <w:tc>
          <w:tcPr>
            <w:tcW w:w="1560" w:type="dxa"/>
          </w:tcPr>
          <w:p w14:paraId="2ECD06C1" w14:textId="77777777" w:rsidR="005F00E9" w:rsidRPr="00BD35BC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BD35BC">
              <w:rPr>
                <w:b/>
                <w:bCs/>
                <w:szCs w:val="22"/>
                <w:lang w:val="ru-RU"/>
              </w:rPr>
              <w:t>Предмет</w:t>
            </w:r>
            <w:r w:rsidRPr="00BD35BC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7C237086" w:rsidR="005F00E9" w:rsidRPr="00BD35BC" w:rsidRDefault="0095471D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szCs w:val="22"/>
                <w:lang w:val="ru-RU"/>
              </w:rPr>
            </w:pPr>
            <w:r w:rsidRPr="00BD35BC">
              <w:rPr>
                <w:b/>
                <w:bCs/>
                <w:szCs w:val="22"/>
                <w:lang w:val="ru-RU"/>
              </w:rPr>
              <w:t xml:space="preserve">Совместный вебинар МСЭ и </w:t>
            </w:r>
            <w:r w:rsidRPr="00BD35BC">
              <w:rPr>
                <w:b/>
                <w:bCs/>
                <w:szCs w:val="22"/>
              </w:rPr>
              <w:t>MWF</w:t>
            </w:r>
            <w:r w:rsidRPr="00BD35BC">
              <w:rPr>
                <w:b/>
                <w:bCs/>
                <w:szCs w:val="22"/>
                <w:lang w:val="ru-RU"/>
              </w:rPr>
              <w:t xml:space="preserve"> на тему "Борьба с контрафактными и не отвечающими стандартам мобильными устройствами: способы решения проблемы" (Полностью виртуальное мероприятие, 31 мая 2021 г</w:t>
            </w:r>
            <w:r w:rsidR="003E3E3B" w:rsidRPr="00BD35BC">
              <w:rPr>
                <w:b/>
                <w:bCs/>
                <w:szCs w:val="22"/>
                <w:lang w:val="ru-RU"/>
              </w:rPr>
              <w:t>.</w:t>
            </w:r>
            <w:r w:rsidRPr="00BD35BC">
              <w:rPr>
                <w:b/>
                <w:bCs/>
                <w:szCs w:val="22"/>
                <w:lang w:val="ru-RU"/>
              </w:rPr>
              <w:t>)</w:t>
            </w:r>
          </w:p>
        </w:tc>
      </w:tr>
    </w:tbl>
    <w:p w14:paraId="3FF321E9" w14:textId="77777777" w:rsidR="001D2164" w:rsidRPr="00BD35BC" w:rsidRDefault="001D2164" w:rsidP="00C47E2D">
      <w:pPr>
        <w:pStyle w:val="Normalaftertitle"/>
        <w:spacing w:before="600"/>
        <w:rPr>
          <w:szCs w:val="22"/>
          <w:lang w:val="ru-RU"/>
        </w:rPr>
      </w:pPr>
      <w:r w:rsidRPr="00BD35BC">
        <w:rPr>
          <w:szCs w:val="22"/>
          <w:lang w:val="ru-RU"/>
        </w:rPr>
        <w:t>Уважаемая госпожа,</w:t>
      </w:r>
      <w:r w:rsidRPr="00BD35BC">
        <w:rPr>
          <w:szCs w:val="22"/>
          <w:lang w:val="ru-RU"/>
        </w:rPr>
        <w:br/>
        <w:t>уважаемый господин,</w:t>
      </w:r>
    </w:p>
    <w:p w14:paraId="39CC6239" w14:textId="23558A5D" w:rsidR="0095471D" w:rsidRPr="00BD35BC" w:rsidRDefault="00656B5D" w:rsidP="003E3E3B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BD35BC">
        <w:rPr>
          <w:bCs/>
          <w:szCs w:val="22"/>
          <w:lang w:val="ru-RU"/>
        </w:rPr>
        <w:t>1</w:t>
      </w:r>
      <w:r w:rsidRPr="00BD35BC">
        <w:rPr>
          <w:szCs w:val="22"/>
          <w:lang w:val="ru-RU"/>
        </w:rPr>
        <w:tab/>
      </w:r>
      <w:r w:rsidR="0095471D" w:rsidRPr="00BD35BC">
        <w:rPr>
          <w:szCs w:val="22"/>
          <w:lang w:val="ru-RU"/>
        </w:rPr>
        <w:t>Имею честь пригласить вас принять участие в</w:t>
      </w:r>
      <w:r w:rsidR="00CE0713" w:rsidRPr="00BD35BC">
        <w:rPr>
          <w:szCs w:val="22"/>
          <w:lang w:val="ru-RU"/>
        </w:rPr>
        <w:t xml:space="preserve"> </w:t>
      </w:r>
      <w:r w:rsidR="00CE0713" w:rsidRPr="00BD35BC">
        <w:rPr>
          <w:b/>
          <w:bCs/>
          <w:szCs w:val="22"/>
          <w:lang w:val="ru-RU"/>
        </w:rPr>
        <w:t xml:space="preserve">совместном вебинаре МСЭ и </w:t>
      </w:r>
      <w:r w:rsidR="00C33AC1" w:rsidRPr="00BD35BC">
        <w:rPr>
          <w:b/>
          <w:bCs/>
          <w:szCs w:val="22"/>
          <w:lang w:val="ru-RU"/>
        </w:rPr>
        <w:t xml:space="preserve">ассоциации </w:t>
      </w:r>
      <w:r w:rsidR="00CE0713" w:rsidRPr="00BD35BC">
        <w:rPr>
          <w:b/>
          <w:bCs/>
          <w:szCs w:val="22"/>
        </w:rPr>
        <w:t>Mobile</w:t>
      </w:r>
      <w:r w:rsidR="00CE0713" w:rsidRPr="00BD35BC">
        <w:rPr>
          <w:b/>
          <w:bCs/>
          <w:szCs w:val="22"/>
          <w:lang w:val="ru-RU"/>
        </w:rPr>
        <w:t xml:space="preserve"> &amp; </w:t>
      </w:r>
      <w:r w:rsidR="00CE0713" w:rsidRPr="00BD35BC">
        <w:rPr>
          <w:b/>
          <w:bCs/>
          <w:szCs w:val="22"/>
        </w:rPr>
        <w:t>Wireless</w:t>
      </w:r>
      <w:r w:rsidR="00CE0713" w:rsidRPr="00BD35BC">
        <w:rPr>
          <w:b/>
          <w:bCs/>
          <w:szCs w:val="22"/>
          <w:lang w:val="ru-RU"/>
        </w:rPr>
        <w:t xml:space="preserve"> </w:t>
      </w:r>
      <w:r w:rsidR="00CE0713" w:rsidRPr="00BD35BC">
        <w:rPr>
          <w:b/>
          <w:bCs/>
          <w:szCs w:val="22"/>
        </w:rPr>
        <w:t>Forum</w:t>
      </w:r>
      <w:r w:rsidR="00CE0713" w:rsidRPr="00BD35BC">
        <w:rPr>
          <w:b/>
          <w:bCs/>
          <w:szCs w:val="22"/>
          <w:lang w:val="ru-RU"/>
        </w:rPr>
        <w:t xml:space="preserve"> </w:t>
      </w:r>
      <w:r w:rsidR="00C33AC1" w:rsidRPr="00BD35BC">
        <w:rPr>
          <w:b/>
          <w:bCs/>
          <w:szCs w:val="22"/>
          <w:lang w:val="ru-RU"/>
        </w:rPr>
        <w:t xml:space="preserve">(MWF) </w:t>
      </w:r>
      <w:r w:rsidR="00CE0713" w:rsidRPr="00BD35BC">
        <w:rPr>
          <w:b/>
          <w:bCs/>
          <w:szCs w:val="22"/>
          <w:lang w:val="ru-RU"/>
        </w:rPr>
        <w:t>на тему "Борьба с контрафактными и не отвечающими стандартам мобильными устройствами: способы решения проблемы"</w:t>
      </w:r>
      <w:r w:rsidR="00CE0713" w:rsidRPr="00BD35BC">
        <w:rPr>
          <w:szCs w:val="22"/>
          <w:lang w:val="ru-RU"/>
        </w:rPr>
        <w:t xml:space="preserve">, который пройдет в виртуальном формате </w:t>
      </w:r>
      <w:r w:rsidR="00CE0713" w:rsidRPr="00BD35BC">
        <w:rPr>
          <w:b/>
          <w:bCs/>
          <w:szCs w:val="22"/>
          <w:lang w:val="ru-RU"/>
        </w:rPr>
        <w:t>31 мая 2021 года</w:t>
      </w:r>
      <w:r w:rsidR="00CE0713" w:rsidRPr="00BD35BC">
        <w:rPr>
          <w:szCs w:val="22"/>
          <w:lang w:val="ru-RU"/>
        </w:rPr>
        <w:t xml:space="preserve"> с 15 час. 00 мин. до 18 час. 15 мин. по женевскому времени</w:t>
      </w:r>
      <w:r w:rsidR="00C33AC1" w:rsidRPr="00BD35BC">
        <w:rPr>
          <w:szCs w:val="22"/>
          <w:lang w:val="ru-RU"/>
        </w:rPr>
        <w:t xml:space="preserve"> (</w:t>
      </w:r>
      <w:r w:rsidR="00C33AC1" w:rsidRPr="00BD35BC">
        <w:rPr>
          <w:szCs w:val="22"/>
        </w:rPr>
        <w:t>CEST</w:t>
      </w:r>
      <w:r w:rsidR="00C33AC1" w:rsidRPr="00BD35BC">
        <w:rPr>
          <w:szCs w:val="22"/>
          <w:lang w:val="ru-RU"/>
        </w:rPr>
        <w:t>)</w:t>
      </w:r>
      <w:r w:rsidR="0095471D" w:rsidRPr="00BD35BC">
        <w:rPr>
          <w:rFonts w:ascii="Calibri" w:hAnsi="Calibri"/>
          <w:szCs w:val="22"/>
          <w:lang w:val="ru-RU"/>
        </w:rPr>
        <w:t>.</w:t>
      </w:r>
    </w:p>
    <w:p w14:paraId="5D677480" w14:textId="34B3B2DB" w:rsidR="0095471D" w:rsidRPr="00BD35BC" w:rsidRDefault="00656B5D" w:rsidP="003E3E3B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BD35BC">
        <w:rPr>
          <w:szCs w:val="22"/>
          <w:lang w:val="ru-RU"/>
        </w:rPr>
        <w:t>2</w:t>
      </w:r>
      <w:r w:rsidRPr="00BD35BC">
        <w:rPr>
          <w:szCs w:val="22"/>
          <w:lang w:val="ru-RU"/>
        </w:rPr>
        <w:tab/>
      </w:r>
      <w:r w:rsidR="00290DD6" w:rsidRPr="00BD35BC">
        <w:rPr>
          <w:szCs w:val="22"/>
          <w:lang w:val="ru-RU"/>
        </w:rPr>
        <w:t>Использование к</w:t>
      </w:r>
      <w:r w:rsidR="0071677F" w:rsidRPr="00BD35BC">
        <w:rPr>
          <w:rFonts w:ascii="Calibri" w:hAnsi="Calibri"/>
          <w:szCs w:val="22"/>
          <w:lang w:val="ru-RU"/>
        </w:rPr>
        <w:t>онтрафактны</w:t>
      </w:r>
      <w:r w:rsidR="00290DD6" w:rsidRPr="00BD35BC">
        <w:rPr>
          <w:rFonts w:ascii="Calibri" w:hAnsi="Calibri"/>
          <w:szCs w:val="22"/>
          <w:lang w:val="ru-RU"/>
        </w:rPr>
        <w:t>х</w:t>
      </w:r>
      <w:r w:rsidR="0071677F" w:rsidRPr="00BD35BC">
        <w:rPr>
          <w:rFonts w:ascii="Calibri" w:hAnsi="Calibri"/>
          <w:szCs w:val="22"/>
          <w:lang w:val="ru-RU"/>
        </w:rPr>
        <w:t xml:space="preserve"> и не отвечающи</w:t>
      </w:r>
      <w:r w:rsidR="00290DD6" w:rsidRPr="00BD35BC">
        <w:rPr>
          <w:rFonts w:ascii="Calibri" w:hAnsi="Calibri"/>
          <w:szCs w:val="22"/>
          <w:lang w:val="ru-RU"/>
        </w:rPr>
        <w:t>х</w:t>
      </w:r>
      <w:r w:rsidR="0071677F" w:rsidRPr="00BD35BC">
        <w:rPr>
          <w:rFonts w:ascii="Calibri" w:hAnsi="Calibri"/>
          <w:szCs w:val="22"/>
          <w:lang w:val="ru-RU"/>
        </w:rPr>
        <w:t xml:space="preserve"> стандартам мобильны</w:t>
      </w:r>
      <w:r w:rsidR="00290DD6" w:rsidRPr="00BD35BC">
        <w:rPr>
          <w:rFonts w:ascii="Calibri" w:hAnsi="Calibri"/>
          <w:szCs w:val="22"/>
          <w:lang w:val="ru-RU"/>
        </w:rPr>
        <w:t>х</w:t>
      </w:r>
      <w:r w:rsidR="0071677F" w:rsidRPr="00BD35BC">
        <w:rPr>
          <w:rFonts w:ascii="Calibri" w:hAnsi="Calibri"/>
          <w:szCs w:val="22"/>
          <w:lang w:val="ru-RU"/>
        </w:rPr>
        <w:t xml:space="preserve"> устройств</w:t>
      </w:r>
      <w:r w:rsidR="00C33AC1" w:rsidRPr="00BD35BC">
        <w:rPr>
          <w:rFonts w:ascii="Calibri" w:hAnsi="Calibri"/>
          <w:szCs w:val="22"/>
          <w:lang w:val="ru-RU"/>
        </w:rPr>
        <w:t xml:space="preserve"> привод</w:t>
      </w:r>
      <w:r w:rsidR="00290DD6" w:rsidRPr="00BD35BC">
        <w:rPr>
          <w:rFonts w:ascii="Calibri" w:hAnsi="Calibri"/>
          <w:szCs w:val="22"/>
          <w:lang w:val="ru-RU"/>
        </w:rPr>
        <w:t>и</w:t>
      </w:r>
      <w:r w:rsidR="00C33AC1" w:rsidRPr="00BD35BC">
        <w:rPr>
          <w:rFonts w:ascii="Calibri" w:hAnsi="Calibri"/>
          <w:szCs w:val="22"/>
          <w:lang w:val="ru-RU"/>
        </w:rPr>
        <w:t>т к тому, что правительства лишаются значительной части доходов</w:t>
      </w:r>
      <w:r w:rsidR="00CE0713" w:rsidRPr="00BD35BC">
        <w:rPr>
          <w:rFonts w:ascii="Calibri" w:hAnsi="Calibri"/>
          <w:szCs w:val="22"/>
          <w:lang w:val="ru-RU"/>
        </w:rPr>
        <w:t xml:space="preserve">, </w:t>
      </w:r>
      <w:r w:rsidR="00C33AC1" w:rsidRPr="00BD35BC">
        <w:rPr>
          <w:rFonts w:ascii="Calibri" w:hAnsi="Calibri"/>
          <w:szCs w:val="22"/>
          <w:lang w:val="ru-RU"/>
        </w:rPr>
        <w:t xml:space="preserve">владельцы </w:t>
      </w:r>
      <w:r w:rsidR="00C33AC1" w:rsidRPr="00BD35BC">
        <w:rPr>
          <w:szCs w:val="22"/>
          <w:lang w:val="ru-RU"/>
        </w:rPr>
        <w:t>товарных знаков</w:t>
      </w:r>
      <w:r w:rsidR="00C33AC1" w:rsidRPr="00BD35BC">
        <w:rPr>
          <w:rFonts w:ascii="Calibri" w:hAnsi="Calibri"/>
          <w:szCs w:val="22"/>
          <w:lang w:val="ru-RU"/>
        </w:rPr>
        <w:t xml:space="preserve"> несут </w:t>
      </w:r>
      <w:r w:rsidR="0071677F" w:rsidRPr="00BD35BC">
        <w:rPr>
          <w:rFonts w:ascii="Calibri" w:hAnsi="Calibri"/>
          <w:szCs w:val="22"/>
          <w:lang w:val="ru-RU"/>
        </w:rPr>
        <w:t>финансовы</w:t>
      </w:r>
      <w:r w:rsidR="00C33AC1" w:rsidRPr="00BD35BC">
        <w:rPr>
          <w:rFonts w:ascii="Calibri" w:hAnsi="Calibri"/>
          <w:szCs w:val="22"/>
          <w:lang w:val="ru-RU"/>
        </w:rPr>
        <w:t>е</w:t>
      </w:r>
      <w:r w:rsidR="00CE0713" w:rsidRPr="00BD35BC">
        <w:rPr>
          <w:rFonts w:ascii="Calibri" w:hAnsi="Calibri"/>
          <w:szCs w:val="22"/>
          <w:lang w:val="ru-RU"/>
        </w:rPr>
        <w:t xml:space="preserve"> потер</w:t>
      </w:r>
      <w:r w:rsidR="00C33AC1" w:rsidRPr="00BD35BC">
        <w:rPr>
          <w:rFonts w:ascii="Calibri" w:hAnsi="Calibri"/>
          <w:szCs w:val="22"/>
          <w:lang w:val="ru-RU"/>
        </w:rPr>
        <w:t>и</w:t>
      </w:r>
      <w:r w:rsidR="00CE0713" w:rsidRPr="00BD35BC">
        <w:rPr>
          <w:rFonts w:ascii="Calibri" w:hAnsi="Calibri"/>
          <w:szCs w:val="22"/>
          <w:lang w:val="ru-RU"/>
        </w:rPr>
        <w:t xml:space="preserve"> и </w:t>
      </w:r>
      <w:r w:rsidR="00C33AC1" w:rsidRPr="00BD35BC">
        <w:rPr>
          <w:rFonts w:ascii="Calibri" w:hAnsi="Calibri"/>
          <w:szCs w:val="22"/>
          <w:lang w:val="ru-RU"/>
        </w:rPr>
        <w:t xml:space="preserve">подвергаются </w:t>
      </w:r>
      <w:r w:rsidR="00CE0713" w:rsidRPr="00BD35BC">
        <w:rPr>
          <w:rFonts w:ascii="Calibri" w:hAnsi="Calibri"/>
          <w:szCs w:val="22"/>
          <w:lang w:val="ru-RU"/>
        </w:rPr>
        <w:t>ущербу</w:t>
      </w:r>
      <w:r w:rsidR="00364BB8" w:rsidRPr="00BD35BC">
        <w:rPr>
          <w:rFonts w:ascii="Calibri" w:hAnsi="Calibri"/>
          <w:szCs w:val="22"/>
          <w:lang w:val="ru-RU"/>
        </w:rPr>
        <w:t>, а</w:t>
      </w:r>
      <w:r w:rsidR="00CE0713" w:rsidRPr="00BD35BC">
        <w:rPr>
          <w:rFonts w:ascii="Calibri" w:hAnsi="Calibri"/>
          <w:szCs w:val="22"/>
          <w:lang w:val="ru-RU"/>
        </w:rPr>
        <w:t xml:space="preserve"> потребит</w:t>
      </w:r>
      <w:r w:rsidR="00364BB8" w:rsidRPr="00BD35BC">
        <w:rPr>
          <w:rFonts w:ascii="Calibri" w:hAnsi="Calibri"/>
          <w:szCs w:val="22"/>
          <w:lang w:val="ru-RU"/>
        </w:rPr>
        <w:t>е</w:t>
      </w:r>
      <w:r w:rsidR="00CE0713" w:rsidRPr="00BD35BC">
        <w:rPr>
          <w:rFonts w:ascii="Calibri" w:hAnsi="Calibri"/>
          <w:szCs w:val="22"/>
          <w:lang w:val="ru-RU"/>
        </w:rPr>
        <w:t>л</w:t>
      </w:r>
      <w:r w:rsidR="00364BB8" w:rsidRPr="00BD35BC">
        <w:rPr>
          <w:rFonts w:ascii="Calibri" w:hAnsi="Calibri"/>
          <w:szCs w:val="22"/>
          <w:lang w:val="ru-RU"/>
        </w:rPr>
        <w:t>и</w:t>
      </w:r>
      <w:r w:rsidR="00CE0713" w:rsidRPr="00BD35BC">
        <w:rPr>
          <w:rFonts w:ascii="Calibri" w:hAnsi="Calibri"/>
          <w:szCs w:val="22"/>
          <w:lang w:val="ru-RU"/>
        </w:rPr>
        <w:t xml:space="preserve"> </w:t>
      </w:r>
      <w:r w:rsidR="00364BB8" w:rsidRPr="00BD35BC">
        <w:rPr>
          <w:rFonts w:ascii="Calibri" w:hAnsi="Calibri"/>
          <w:szCs w:val="22"/>
          <w:lang w:val="ru-RU"/>
        </w:rPr>
        <w:t xml:space="preserve">получают </w:t>
      </w:r>
      <w:r w:rsidR="00CE0713" w:rsidRPr="00BD35BC">
        <w:rPr>
          <w:rFonts w:ascii="Calibri" w:hAnsi="Calibri"/>
          <w:szCs w:val="22"/>
          <w:lang w:val="ru-RU"/>
        </w:rPr>
        <w:t>менее качественны</w:t>
      </w:r>
      <w:r w:rsidR="00364BB8" w:rsidRPr="00BD35BC">
        <w:rPr>
          <w:rFonts w:ascii="Calibri" w:hAnsi="Calibri"/>
          <w:szCs w:val="22"/>
          <w:lang w:val="ru-RU"/>
        </w:rPr>
        <w:t>е</w:t>
      </w:r>
      <w:r w:rsidR="00CE0713" w:rsidRPr="00BD35BC">
        <w:rPr>
          <w:rFonts w:ascii="Calibri" w:hAnsi="Calibri"/>
          <w:szCs w:val="22"/>
          <w:lang w:val="ru-RU"/>
        </w:rPr>
        <w:t xml:space="preserve"> устройства</w:t>
      </w:r>
      <w:r w:rsidR="000B15CA" w:rsidRPr="00BD35BC">
        <w:rPr>
          <w:rFonts w:ascii="Calibri" w:hAnsi="Calibri"/>
          <w:szCs w:val="22"/>
          <w:lang w:val="ru-RU"/>
        </w:rPr>
        <w:t xml:space="preserve"> и меньшие возможности</w:t>
      </w:r>
      <w:r w:rsidR="00CE0713" w:rsidRPr="00BD35BC">
        <w:rPr>
          <w:rFonts w:ascii="Calibri" w:hAnsi="Calibri"/>
          <w:szCs w:val="22"/>
          <w:lang w:val="ru-RU"/>
        </w:rPr>
        <w:t xml:space="preserve">, чем </w:t>
      </w:r>
      <w:r w:rsidR="00364BB8" w:rsidRPr="00BD35BC">
        <w:rPr>
          <w:rFonts w:ascii="Calibri" w:hAnsi="Calibri"/>
          <w:szCs w:val="22"/>
          <w:lang w:val="ru-RU"/>
        </w:rPr>
        <w:t>ожидается.</w:t>
      </w:r>
    </w:p>
    <w:p w14:paraId="1D3FB89B" w14:textId="1F4280F4" w:rsidR="0095471D" w:rsidRPr="00BD35BC" w:rsidRDefault="00656B5D" w:rsidP="003E3E3B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BD35BC">
        <w:rPr>
          <w:bCs/>
          <w:szCs w:val="22"/>
          <w:lang w:val="ru-RU"/>
        </w:rPr>
        <w:t>3</w:t>
      </w:r>
      <w:r w:rsidRPr="00BD35BC">
        <w:rPr>
          <w:szCs w:val="22"/>
          <w:lang w:val="ru-RU"/>
        </w:rPr>
        <w:tab/>
      </w:r>
      <w:r w:rsidR="0071677F" w:rsidRPr="00BD35BC">
        <w:rPr>
          <w:szCs w:val="22"/>
          <w:lang w:val="ru-RU"/>
        </w:rPr>
        <w:t xml:space="preserve">Деятельность в области </w:t>
      </w:r>
      <w:r w:rsidR="00CE0713" w:rsidRPr="00BD35BC">
        <w:rPr>
          <w:rFonts w:ascii="Calibri" w:hAnsi="Calibri"/>
          <w:szCs w:val="22"/>
          <w:lang w:val="ru-RU"/>
        </w:rPr>
        <w:t xml:space="preserve">стандартизации в целях борьбы с контрафакцией </w:t>
      </w:r>
      <w:r w:rsidR="0071677F" w:rsidRPr="00BD35BC">
        <w:rPr>
          <w:rFonts w:ascii="Calibri" w:hAnsi="Calibri"/>
          <w:szCs w:val="22"/>
          <w:lang w:val="ru-RU"/>
        </w:rPr>
        <w:t>представляет все больший</w:t>
      </w:r>
      <w:r w:rsidR="00CE0713" w:rsidRPr="00BD35BC">
        <w:rPr>
          <w:rFonts w:ascii="Calibri" w:hAnsi="Calibri"/>
          <w:szCs w:val="22"/>
          <w:lang w:val="ru-RU"/>
        </w:rPr>
        <w:t xml:space="preserve"> интерес для многих </w:t>
      </w:r>
      <w:r w:rsidR="0071677F" w:rsidRPr="00BD35BC">
        <w:rPr>
          <w:rFonts w:ascii="Calibri" w:hAnsi="Calibri"/>
          <w:szCs w:val="22"/>
          <w:lang w:val="ru-RU"/>
        </w:rPr>
        <w:t>Государств</w:t>
      </w:r>
      <w:r w:rsidR="00364BB8" w:rsidRPr="00BD35BC">
        <w:rPr>
          <w:rFonts w:ascii="Calibri" w:hAnsi="Calibri"/>
          <w:szCs w:val="22"/>
          <w:lang w:val="ru-RU"/>
        </w:rPr>
        <w:t xml:space="preserve"> – </w:t>
      </w:r>
      <w:r w:rsidR="0071677F" w:rsidRPr="00BD35BC">
        <w:rPr>
          <w:rFonts w:ascii="Calibri" w:hAnsi="Calibri"/>
          <w:szCs w:val="22"/>
          <w:lang w:val="ru-RU"/>
        </w:rPr>
        <w:t>Членов</w:t>
      </w:r>
      <w:r w:rsidR="00CE0713" w:rsidRPr="00BD35BC">
        <w:rPr>
          <w:rFonts w:ascii="Calibri" w:hAnsi="Calibri"/>
          <w:szCs w:val="22"/>
          <w:lang w:val="ru-RU"/>
        </w:rPr>
        <w:t xml:space="preserve">, и уже </w:t>
      </w:r>
      <w:r w:rsidR="0071677F" w:rsidRPr="00BD35BC">
        <w:rPr>
          <w:rFonts w:ascii="Calibri" w:hAnsi="Calibri"/>
          <w:szCs w:val="22"/>
          <w:lang w:val="ru-RU"/>
        </w:rPr>
        <w:t xml:space="preserve">успешно осуществлен </w:t>
      </w:r>
      <w:r w:rsidR="00CE0713" w:rsidRPr="00BD35BC">
        <w:rPr>
          <w:rFonts w:ascii="Calibri" w:hAnsi="Calibri"/>
          <w:szCs w:val="22"/>
          <w:lang w:val="ru-RU"/>
        </w:rPr>
        <w:t>ряд обнадеживающих мер.</w:t>
      </w:r>
    </w:p>
    <w:p w14:paraId="199C16DF" w14:textId="495A95C9" w:rsidR="0095471D" w:rsidRPr="00BD35BC" w:rsidRDefault="00656B5D" w:rsidP="003E3E3B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BD35BC">
        <w:rPr>
          <w:szCs w:val="22"/>
          <w:lang w:val="ru-RU"/>
        </w:rPr>
        <w:t>4</w:t>
      </w:r>
      <w:r w:rsidRPr="00BD35BC">
        <w:rPr>
          <w:szCs w:val="22"/>
          <w:lang w:val="ru-RU"/>
        </w:rPr>
        <w:tab/>
      </w:r>
      <w:r w:rsidR="0071677F" w:rsidRPr="00BD35BC">
        <w:rPr>
          <w:rFonts w:ascii="Calibri" w:hAnsi="Calibri"/>
          <w:szCs w:val="22"/>
          <w:lang w:val="ru-RU"/>
        </w:rPr>
        <w:t>Данный</w:t>
      </w:r>
      <w:r w:rsidR="00CE0713" w:rsidRPr="00BD35BC">
        <w:rPr>
          <w:rFonts w:ascii="Calibri" w:hAnsi="Calibri"/>
          <w:szCs w:val="22"/>
          <w:lang w:val="ru-RU"/>
        </w:rPr>
        <w:t xml:space="preserve"> вебинар посвящен таким успешным проектам. С докладами выступят эксперты,</w:t>
      </w:r>
      <w:r w:rsidR="0071677F" w:rsidRPr="00BD35BC">
        <w:rPr>
          <w:rFonts w:ascii="Calibri" w:hAnsi="Calibri"/>
          <w:szCs w:val="22"/>
          <w:lang w:val="ru-RU"/>
        </w:rPr>
        <w:t xml:space="preserve"> принимающие</w:t>
      </w:r>
      <w:r w:rsidR="00CE0713" w:rsidRPr="00BD35BC">
        <w:rPr>
          <w:rFonts w:ascii="Calibri" w:hAnsi="Calibri"/>
          <w:szCs w:val="22"/>
          <w:lang w:val="ru-RU"/>
        </w:rPr>
        <w:t xml:space="preserve"> активно</w:t>
      </w:r>
      <w:r w:rsidR="0071677F" w:rsidRPr="00BD35BC">
        <w:rPr>
          <w:rFonts w:ascii="Calibri" w:hAnsi="Calibri"/>
          <w:szCs w:val="22"/>
          <w:lang w:val="ru-RU"/>
        </w:rPr>
        <w:t>е</w:t>
      </w:r>
      <w:r w:rsidR="00CE0713" w:rsidRPr="00BD35BC">
        <w:rPr>
          <w:rFonts w:ascii="Calibri" w:hAnsi="Calibri"/>
          <w:szCs w:val="22"/>
          <w:lang w:val="ru-RU"/>
        </w:rPr>
        <w:t xml:space="preserve"> </w:t>
      </w:r>
      <w:r w:rsidR="0071677F" w:rsidRPr="00BD35BC">
        <w:rPr>
          <w:rFonts w:ascii="Calibri" w:hAnsi="Calibri"/>
          <w:szCs w:val="22"/>
          <w:lang w:val="ru-RU"/>
        </w:rPr>
        <w:t>участие</w:t>
      </w:r>
      <w:r w:rsidR="00CE0713" w:rsidRPr="00BD35BC">
        <w:rPr>
          <w:rFonts w:ascii="Calibri" w:hAnsi="Calibri"/>
          <w:szCs w:val="22"/>
          <w:lang w:val="ru-RU"/>
        </w:rPr>
        <w:t xml:space="preserve"> </w:t>
      </w:r>
      <w:r w:rsidR="0071677F" w:rsidRPr="00BD35BC">
        <w:rPr>
          <w:rFonts w:ascii="Calibri" w:hAnsi="Calibri"/>
          <w:szCs w:val="22"/>
          <w:lang w:val="ru-RU"/>
        </w:rPr>
        <w:t>на различных этапах</w:t>
      </w:r>
      <w:r w:rsidR="00CE0713" w:rsidRPr="00BD35BC">
        <w:rPr>
          <w:rFonts w:ascii="Calibri" w:hAnsi="Calibri"/>
          <w:szCs w:val="22"/>
          <w:lang w:val="ru-RU"/>
        </w:rPr>
        <w:t xml:space="preserve"> </w:t>
      </w:r>
      <w:r w:rsidR="0071677F" w:rsidRPr="00BD35BC">
        <w:rPr>
          <w:rFonts w:ascii="Calibri" w:hAnsi="Calibri"/>
          <w:szCs w:val="22"/>
          <w:lang w:val="ru-RU"/>
        </w:rPr>
        <w:t xml:space="preserve">и в различных процессах </w:t>
      </w:r>
      <w:r w:rsidR="00CE0713" w:rsidRPr="00BD35BC">
        <w:rPr>
          <w:rFonts w:ascii="Calibri" w:hAnsi="Calibri"/>
          <w:szCs w:val="22"/>
          <w:lang w:val="ru-RU"/>
        </w:rPr>
        <w:t xml:space="preserve">реализации этих проектов. В соответствии с Резолюцией 90 </w:t>
      </w:r>
      <w:r w:rsidR="00F4693A" w:rsidRPr="00BD35BC">
        <w:rPr>
          <w:rFonts w:ascii="Calibri" w:hAnsi="Calibri"/>
          <w:szCs w:val="22"/>
          <w:lang w:val="ru-RU"/>
        </w:rPr>
        <w:t xml:space="preserve">"Открытый исходный код в Секторе стандартизации электросвязи МСЭ" </w:t>
      </w:r>
      <w:r w:rsidR="00CE0713" w:rsidRPr="00BD35BC">
        <w:rPr>
          <w:rFonts w:ascii="Calibri" w:hAnsi="Calibri"/>
          <w:szCs w:val="22"/>
          <w:lang w:val="ru-RU"/>
        </w:rPr>
        <w:t>ВАСЭ (</w:t>
      </w:r>
      <w:r w:rsidR="0071677F" w:rsidRPr="00BD35BC">
        <w:rPr>
          <w:rFonts w:ascii="Calibri" w:hAnsi="Calibri"/>
          <w:szCs w:val="22"/>
          <w:lang w:val="ru-RU"/>
        </w:rPr>
        <w:t>ВАСЭ</w:t>
      </w:r>
      <w:r w:rsidR="00CE0713" w:rsidRPr="00BD35BC">
        <w:rPr>
          <w:rFonts w:ascii="Calibri" w:hAnsi="Calibri"/>
          <w:szCs w:val="22"/>
          <w:lang w:val="ru-RU"/>
        </w:rPr>
        <w:t xml:space="preserve">-16) </w:t>
      </w:r>
      <w:r w:rsidR="00F4693A" w:rsidRPr="00BD35BC">
        <w:rPr>
          <w:rFonts w:ascii="Calibri" w:hAnsi="Calibri"/>
          <w:szCs w:val="22"/>
          <w:lang w:val="ru-RU"/>
        </w:rPr>
        <w:t xml:space="preserve">Союз </w:t>
      </w:r>
      <w:r w:rsidR="00CE0713" w:rsidRPr="00BD35BC">
        <w:rPr>
          <w:rFonts w:ascii="Calibri" w:hAnsi="Calibri"/>
          <w:szCs w:val="22"/>
          <w:lang w:val="ru-RU"/>
        </w:rPr>
        <w:t>приветствует сотрудничество по проектам с открытым исходным код</w:t>
      </w:r>
      <w:r w:rsidR="00364BB8" w:rsidRPr="00BD35BC">
        <w:rPr>
          <w:rFonts w:ascii="Calibri" w:hAnsi="Calibri"/>
          <w:szCs w:val="22"/>
          <w:lang w:val="ru-RU"/>
        </w:rPr>
        <w:t>ом</w:t>
      </w:r>
      <w:r w:rsidR="00CE0713" w:rsidRPr="00BD35BC">
        <w:rPr>
          <w:rFonts w:ascii="Calibri" w:hAnsi="Calibri"/>
          <w:szCs w:val="22"/>
          <w:lang w:val="ru-RU"/>
        </w:rPr>
        <w:t xml:space="preserve">, включая </w:t>
      </w:r>
      <w:r w:rsidR="00364BB8" w:rsidRPr="00BD35BC">
        <w:rPr>
          <w:rFonts w:ascii="Calibri" w:hAnsi="Calibri"/>
          <w:szCs w:val="22"/>
          <w:lang w:val="ru-RU"/>
        </w:rPr>
        <w:t>проекты</w:t>
      </w:r>
      <w:r w:rsidR="00290DD6" w:rsidRPr="00BD35BC">
        <w:rPr>
          <w:rFonts w:ascii="Calibri" w:hAnsi="Calibri"/>
          <w:szCs w:val="22"/>
          <w:lang w:val="ru-RU"/>
        </w:rPr>
        <w:t xml:space="preserve"> в области </w:t>
      </w:r>
      <w:r w:rsidR="00CE0713" w:rsidRPr="00BD35BC">
        <w:rPr>
          <w:rFonts w:ascii="Calibri" w:hAnsi="Calibri"/>
          <w:szCs w:val="22"/>
          <w:lang w:val="ru-RU"/>
        </w:rPr>
        <w:t>борьб</w:t>
      </w:r>
      <w:r w:rsidR="00290DD6" w:rsidRPr="00BD35BC">
        <w:rPr>
          <w:rFonts w:ascii="Calibri" w:hAnsi="Calibri"/>
          <w:szCs w:val="22"/>
          <w:lang w:val="ru-RU"/>
        </w:rPr>
        <w:t>ы</w:t>
      </w:r>
      <w:r w:rsidR="00CE0713" w:rsidRPr="00BD35BC">
        <w:rPr>
          <w:rFonts w:ascii="Calibri" w:hAnsi="Calibri"/>
          <w:szCs w:val="22"/>
          <w:lang w:val="ru-RU"/>
        </w:rPr>
        <w:t xml:space="preserve"> с контрафакцией.</w:t>
      </w:r>
    </w:p>
    <w:p w14:paraId="4659241A" w14:textId="3235C41B" w:rsidR="0095471D" w:rsidRPr="00BD35BC" w:rsidRDefault="0095471D" w:rsidP="003E3E3B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BD35BC">
        <w:rPr>
          <w:rFonts w:ascii="Calibri" w:hAnsi="Calibri"/>
          <w:szCs w:val="22"/>
          <w:lang w:val="ru-RU"/>
        </w:rPr>
        <w:t>5</w:t>
      </w:r>
      <w:r w:rsidRPr="00BD35BC">
        <w:rPr>
          <w:rFonts w:ascii="Calibri" w:hAnsi="Calibri"/>
          <w:szCs w:val="22"/>
          <w:lang w:val="ru-RU"/>
        </w:rPr>
        <w:tab/>
      </w:r>
      <w:r w:rsidR="00364BB8" w:rsidRPr="00BD35BC">
        <w:rPr>
          <w:rFonts w:ascii="Calibri" w:hAnsi="Calibri"/>
          <w:szCs w:val="22"/>
          <w:lang w:val="ru-RU"/>
        </w:rPr>
        <w:t>В рамках</w:t>
      </w:r>
      <w:r w:rsidR="00CE0713" w:rsidRPr="00BD35BC">
        <w:rPr>
          <w:rFonts w:ascii="Calibri" w:hAnsi="Calibri"/>
          <w:szCs w:val="22"/>
          <w:lang w:val="ru-RU"/>
        </w:rPr>
        <w:t xml:space="preserve"> вебинар</w:t>
      </w:r>
      <w:r w:rsidR="00364BB8" w:rsidRPr="00BD35BC">
        <w:rPr>
          <w:rFonts w:ascii="Calibri" w:hAnsi="Calibri"/>
          <w:szCs w:val="22"/>
          <w:lang w:val="ru-RU"/>
        </w:rPr>
        <w:t>а</w:t>
      </w:r>
      <w:r w:rsidR="00CE0713" w:rsidRPr="00BD35BC">
        <w:rPr>
          <w:rFonts w:ascii="Calibri" w:hAnsi="Calibri"/>
          <w:szCs w:val="22"/>
          <w:lang w:val="ru-RU"/>
        </w:rPr>
        <w:t xml:space="preserve"> будет представлен обзор деятельности </w:t>
      </w:r>
      <w:r w:rsidR="00364BB8" w:rsidRPr="00BD35BC">
        <w:rPr>
          <w:rFonts w:ascii="Calibri" w:hAnsi="Calibri"/>
          <w:szCs w:val="22"/>
          <w:lang w:val="ru-RU"/>
        </w:rPr>
        <w:t>ИК</w:t>
      </w:r>
      <w:r w:rsidR="00CE0713" w:rsidRPr="00BD35BC">
        <w:rPr>
          <w:rFonts w:ascii="Calibri" w:hAnsi="Calibri"/>
          <w:szCs w:val="22"/>
          <w:lang w:val="ru-RU"/>
        </w:rPr>
        <w:t xml:space="preserve">11 МСЭ-Т по борьбе с контрафакцией, </w:t>
      </w:r>
      <w:r w:rsidR="00364BB8" w:rsidRPr="00BD35BC">
        <w:rPr>
          <w:rFonts w:ascii="Calibri" w:hAnsi="Calibri"/>
          <w:szCs w:val="22"/>
          <w:lang w:val="ru-RU"/>
        </w:rPr>
        <w:t>проведен</w:t>
      </w:r>
      <w:r w:rsidR="00CE0713" w:rsidRPr="00BD35BC">
        <w:rPr>
          <w:rFonts w:ascii="Calibri" w:hAnsi="Calibri"/>
          <w:szCs w:val="22"/>
          <w:lang w:val="ru-RU"/>
        </w:rPr>
        <w:t xml:space="preserve"> обзор различных </w:t>
      </w:r>
      <w:r w:rsidR="00364BB8" w:rsidRPr="00BD35BC">
        <w:rPr>
          <w:rFonts w:ascii="Calibri" w:hAnsi="Calibri"/>
          <w:szCs w:val="22"/>
          <w:lang w:val="ru-RU"/>
        </w:rPr>
        <w:t>сценариев</w:t>
      </w:r>
      <w:r w:rsidR="00CE0713" w:rsidRPr="00BD35BC">
        <w:rPr>
          <w:rFonts w:ascii="Calibri" w:hAnsi="Calibri"/>
          <w:szCs w:val="22"/>
          <w:lang w:val="ru-RU"/>
        </w:rPr>
        <w:t xml:space="preserve"> использования</w:t>
      </w:r>
      <w:r w:rsidR="00364BB8" w:rsidRPr="00BD35BC">
        <w:rPr>
          <w:rFonts w:ascii="Calibri" w:hAnsi="Calibri"/>
          <w:szCs w:val="22"/>
          <w:lang w:val="ru-RU"/>
        </w:rPr>
        <w:t xml:space="preserve"> в различных регионах мира</w:t>
      </w:r>
      <w:r w:rsidR="00CE0713" w:rsidRPr="00BD35BC">
        <w:rPr>
          <w:rFonts w:ascii="Calibri" w:hAnsi="Calibri"/>
          <w:szCs w:val="22"/>
          <w:lang w:val="ru-RU"/>
        </w:rPr>
        <w:t xml:space="preserve">, а также будут обсуждаться потенциальные решения с открытым исходным кодом для </w:t>
      </w:r>
      <w:r w:rsidR="00F4693A" w:rsidRPr="00BD35BC">
        <w:rPr>
          <w:rFonts w:ascii="Calibri" w:hAnsi="Calibri"/>
          <w:szCs w:val="22"/>
          <w:lang w:val="ru-RU"/>
        </w:rPr>
        <w:t>устранения</w:t>
      </w:r>
      <w:r w:rsidR="00CE0713" w:rsidRPr="00BD35BC">
        <w:rPr>
          <w:rFonts w:ascii="Calibri" w:hAnsi="Calibri"/>
          <w:szCs w:val="22"/>
          <w:lang w:val="ru-RU"/>
        </w:rPr>
        <w:t xml:space="preserve"> этих </w:t>
      </w:r>
      <w:r w:rsidR="00364BB8" w:rsidRPr="00BD35BC">
        <w:rPr>
          <w:rFonts w:ascii="Calibri" w:hAnsi="Calibri"/>
          <w:szCs w:val="22"/>
          <w:lang w:val="ru-RU"/>
        </w:rPr>
        <w:t>проблем</w:t>
      </w:r>
      <w:r w:rsidR="00CE0713" w:rsidRPr="00BD35BC">
        <w:rPr>
          <w:rFonts w:ascii="Calibri" w:hAnsi="Calibri"/>
          <w:szCs w:val="22"/>
          <w:lang w:val="ru-RU"/>
        </w:rPr>
        <w:t>.</w:t>
      </w:r>
    </w:p>
    <w:p w14:paraId="68265A52" w14:textId="33311D75" w:rsidR="0095471D" w:rsidRPr="00BD35BC" w:rsidRDefault="0095471D" w:rsidP="003E3E3B">
      <w:pPr>
        <w:tabs>
          <w:tab w:val="left" w:pos="900"/>
        </w:tabs>
        <w:jc w:val="both"/>
        <w:rPr>
          <w:rFonts w:ascii="Calibri" w:eastAsia="Calibri" w:hAnsi="Calibri" w:cs="Arial"/>
          <w:szCs w:val="22"/>
          <w:lang w:val="ru-RU"/>
        </w:rPr>
      </w:pPr>
      <w:r w:rsidRPr="00BD35BC">
        <w:rPr>
          <w:rFonts w:ascii="Calibri" w:hAnsi="Calibri"/>
          <w:szCs w:val="22"/>
          <w:lang w:val="ru-RU"/>
        </w:rPr>
        <w:lastRenderedPageBreak/>
        <w:t>6</w:t>
      </w:r>
      <w:r w:rsidRPr="00BD35BC">
        <w:rPr>
          <w:rFonts w:ascii="Calibri" w:hAnsi="Calibri"/>
          <w:szCs w:val="22"/>
          <w:lang w:val="ru-RU"/>
        </w:rPr>
        <w:tab/>
      </w:r>
      <w:r w:rsidR="00CE0713" w:rsidRPr="00BD35BC">
        <w:rPr>
          <w:szCs w:val="22"/>
          <w:lang w:val="ru-RU"/>
        </w:rPr>
        <w:t xml:space="preserve">Участие в вебинаре является бесплатным и открытым для всех </w:t>
      </w:r>
      <w:r w:rsidR="00364BB8" w:rsidRPr="00BD35BC">
        <w:rPr>
          <w:szCs w:val="22"/>
          <w:lang w:val="ru-RU"/>
        </w:rPr>
        <w:t xml:space="preserve">членов </w:t>
      </w:r>
      <w:r w:rsidR="00364BB8" w:rsidRPr="00BD35BC">
        <w:rPr>
          <w:szCs w:val="22"/>
        </w:rPr>
        <w:t>MWF</w:t>
      </w:r>
      <w:r w:rsidR="00364BB8" w:rsidRPr="00BD35BC">
        <w:rPr>
          <w:szCs w:val="22"/>
          <w:lang w:val="ru-RU"/>
        </w:rPr>
        <w:t xml:space="preserve"> и структур, не являющихся членами </w:t>
      </w:r>
      <w:r w:rsidR="00F4693A" w:rsidRPr="00BD35BC">
        <w:rPr>
          <w:szCs w:val="22"/>
          <w:lang w:val="ru-RU"/>
        </w:rPr>
        <w:t>этой ассоциации</w:t>
      </w:r>
      <w:r w:rsidR="00364BB8" w:rsidRPr="00BD35BC">
        <w:rPr>
          <w:szCs w:val="22"/>
          <w:lang w:val="ru-RU"/>
        </w:rPr>
        <w:t xml:space="preserve">, </w:t>
      </w:r>
      <w:r w:rsidR="00CE0713" w:rsidRPr="00BD35BC">
        <w:rPr>
          <w:szCs w:val="22"/>
          <w:lang w:val="ru-RU"/>
        </w:rPr>
        <w:t>Государств – Членов МСЭ, Членов Секторов МСЭ, Ассоциированных членов МСЭ и Академических организаций – Членов МСЭ, а также для любого лица из страны, являющейся Членом МСЭ, которое пожелает внести свой вклад в работу.</w:t>
      </w:r>
    </w:p>
    <w:p w14:paraId="1160079D" w14:textId="7E43D862" w:rsidR="0095471D" w:rsidRPr="00BD35BC" w:rsidRDefault="0095471D" w:rsidP="003E3E3B">
      <w:pPr>
        <w:tabs>
          <w:tab w:val="left" w:pos="900"/>
        </w:tabs>
        <w:jc w:val="both"/>
        <w:rPr>
          <w:szCs w:val="22"/>
          <w:lang w:val="ru-RU"/>
        </w:rPr>
      </w:pPr>
      <w:r w:rsidRPr="00BD35BC">
        <w:rPr>
          <w:rFonts w:ascii="Calibri" w:hAnsi="Calibri"/>
          <w:szCs w:val="22"/>
          <w:lang w:val="ru-RU"/>
        </w:rPr>
        <w:t>7</w:t>
      </w:r>
      <w:r w:rsidRPr="00BD35BC">
        <w:rPr>
          <w:rFonts w:ascii="Calibri" w:hAnsi="Calibri"/>
          <w:szCs w:val="22"/>
          <w:lang w:val="ru-RU"/>
        </w:rPr>
        <w:tab/>
      </w:r>
      <w:r w:rsidRPr="00BD35BC">
        <w:rPr>
          <w:szCs w:val="22"/>
          <w:lang w:val="ru-RU"/>
        </w:rPr>
        <w:t xml:space="preserve">Вся информация, касающаяся </w:t>
      </w:r>
      <w:r w:rsidR="00F4693A" w:rsidRPr="00BD35BC">
        <w:rPr>
          <w:szCs w:val="22"/>
          <w:lang w:val="ru-RU"/>
        </w:rPr>
        <w:t>этого виртуального в</w:t>
      </w:r>
      <w:r w:rsidRPr="00BD35BC">
        <w:rPr>
          <w:szCs w:val="22"/>
          <w:lang w:val="ru-RU"/>
        </w:rPr>
        <w:t>ебинара, в том числе проект программы, докладчики</w:t>
      </w:r>
      <w:r w:rsidR="00F4693A" w:rsidRPr="00BD35BC">
        <w:rPr>
          <w:szCs w:val="22"/>
          <w:lang w:val="ru-RU"/>
        </w:rPr>
        <w:t xml:space="preserve"> и</w:t>
      </w:r>
      <w:r w:rsidRPr="00BD35BC">
        <w:rPr>
          <w:szCs w:val="22"/>
          <w:lang w:val="ru-RU"/>
        </w:rPr>
        <w:t xml:space="preserve"> ссылка для дистанционной связи</w:t>
      </w:r>
      <w:r w:rsidR="00290DD6" w:rsidRPr="00BD35BC">
        <w:rPr>
          <w:szCs w:val="22"/>
          <w:lang w:val="ru-RU"/>
        </w:rPr>
        <w:t>,</w:t>
      </w:r>
      <w:r w:rsidRPr="00BD35BC">
        <w:rPr>
          <w:szCs w:val="22"/>
          <w:lang w:val="ru-RU"/>
        </w:rPr>
        <w:t xml:space="preserve"> будет размещена на веб</w:t>
      </w:r>
      <w:r w:rsidRPr="00BD35BC">
        <w:rPr>
          <w:szCs w:val="22"/>
          <w:lang w:val="ru-RU"/>
        </w:rPr>
        <w:noBreakHyphen/>
        <w:t xml:space="preserve">сайте мероприятия по следующему адресу: </w:t>
      </w:r>
      <w:hyperlink r:id="rId10" w:history="1">
        <w:r w:rsidRPr="00BD35BC">
          <w:rPr>
            <w:rStyle w:val="Hyperlink"/>
            <w:szCs w:val="22"/>
          </w:rPr>
          <w:t>https</w:t>
        </w:r>
        <w:r w:rsidRPr="00BD35BC">
          <w:rPr>
            <w:rStyle w:val="Hyperlink"/>
            <w:szCs w:val="22"/>
            <w:lang w:val="ru-RU"/>
          </w:rPr>
          <w:t>://</w:t>
        </w:r>
        <w:r w:rsidRPr="00BD35BC">
          <w:rPr>
            <w:rStyle w:val="Hyperlink"/>
            <w:szCs w:val="22"/>
          </w:rPr>
          <w:t>itu</w:t>
        </w:r>
        <w:r w:rsidRPr="00BD35BC">
          <w:rPr>
            <w:rStyle w:val="Hyperlink"/>
            <w:szCs w:val="22"/>
            <w:lang w:val="ru-RU"/>
          </w:rPr>
          <w:t>.</w:t>
        </w:r>
        <w:r w:rsidRPr="00BD35BC">
          <w:rPr>
            <w:rStyle w:val="Hyperlink"/>
            <w:szCs w:val="22"/>
          </w:rPr>
          <w:t>int</w:t>
        </w:r>
        <w:r w:rsidRPr="00BD35BC">
          <w:rPr>
            <w:rStyle w:val="Hyperlink"/>
            <w:szCs w:val="22"/>
            <w:lang w:val="ru-RU"/>
          </w:rPr>
          <w:t>/</w:t>
        </w:r>
        <w:r w:rsidRPr="00BD35BC">
          <w:rPr>
            <w:rStyle w:val="Hyperlink"/>
            <w:szCs w:val="22"/>
          </w:rPr>
          <w:t>go</w:t>
        </w:r>
        <w:r w:rsidRPr="00BD35BC">
          <w:rPr>
            <w:rStyle w:val="Hyperlink"/>
            <w:szCs w:val="22"/>
            <w:lang w:val="ru-RU"/>
          </w:rPr>
          <w:t>/</w:t>
        </w:r>
        <w:r w:rsidRPr="00BD35BC">
          <w:rPr>
            <w:rStyle w:val="Hyperlink"/>
            <w:szCs w:val="22"/>
          </w:rPr>
          <w:t>WCC</w:t>
        </w:r>
        <w:r w:rsidRPr="00BD35BC">
          <w:rPr>
            <w:rStyle w:val="Hyperlink"/>
            <w:szCs w:val="22"/>
            <w:lang w:val="ru-RU"/>
          </w:rPr>
          <w:t>-</w:t>
        </w:r>
        <w:r w:rsidRPr="00BD35BC">
          <w:rPr>
            <w:rStyle w:val="Hyperlink"/>
            <w:szCs w:val="22"/>
          </w:rPr>
          <w:t>MD</w:t>
        </w:r>
      </w:hyperlink>
      <w:r w:rsidRPr="00BD35BC">
        <w:rPr>
          <w:szCs w:val="22"/>
          <w:lang w:val="ru-RU"/>
        </w:rPr>
        <w:t xml:space="preserve">. </w:t>
      </w:r>
      <w:r w:rsidRPr="00BD35BC">
        <w:rPr>
          <w:rFonts w:cstheme="minorHAnsi"/>
          <w:szCs w:val="22"/>
          <w:lang w:val="ru-RU"/>
        </w:rPr>
        <w:t>Веб-сайт будет регулярно обновляться по мере появления новой или измененной информации.</w:t>
      </w:r>
      <w:r w:rsidRPr="00BD35BC">
        <w:rPr>
          <w:szCs w:val="22"/>
          <w:lang w:val="ru-RU"/>
        </w:rPr>
        <w:t xml:space="preserve"> Участникам предлагается периодически знакомиться с обновленной информацией. </w:t>
      </w:r>
    </w:p>
    <w:p w14:paraId="5E9D709D" w14:textId="502F8BAF" w:rsidR="00D270D0" w:rsidRPr="00BD35BC" w:rsidRDefault="001D2164" w:rsidP="009A21CC">
      <w:pPr>
        <w:pStyle w:val="Normalaftertitle"/>
        <w:spacing w:before="120"/>
        <w:rPr>
          <w:rFonts w:cstheme="minorHAnsi"/>
          <w:szCs w:val="22"/>
          <w:lang w:val="ru-RU"/>
        </w:rPr>
      </w:pPr>
      <w:r w:rsidRPr="00BD35BC">
        <w:rPr>
          <w:rFonts w:cstheme="minorHAnsi"/>
          <w:szCs w:val="22"/>
          <w:lang w:val="ru-RU"/>
        </w:rPr>
        <w:t>С уважением,</w:t>
      </w:r>
    </w:p>
    <w:p w14:paraId="4A29C01B" w14:textId="20D8705B" w:rsidR="003E3E3B" w:rsidRPr="00BD35BC" w:rsidRDefault="003E3E3B" w:rsidP="003E3E3B">
      <w:pPr>
        <w:spacing w:before="480"/>
        <w:rPr>
          <w:rFonts w:cstheme="minorHAnsi"/>
          <w:i/>
          <w:iCs/>
          <w:szCs w:val="22"/>
          <w:lang w:val="ru-RU"/>
        </w:rPr>
      </w:pPr>
      <w:r w:rsidRPr="00BD35BC">
        <w:rPr>
          <w:rFonts w:cstheme="minorHAnsi"/>
          <w:i/>
          <w:iCs/>
          <w:szCs w:val="22"/>
          <w:lang w:val="ru-RU"/>
        </w:rPr>
        <w:t>(подпись)</w:t>
      </w:r>
    </w:p>
    <w:p w14:paraId="669C4A95" w14:textId="488FA7EB" w:rsidR="00AD0AC9" w:rsidRPr="00BD35BC" w:rsidRDefault="003E3E3B" w:rsidP="003E3E3B">
      <w:pPr>
        <w:spacing w:before="480"/>
        <w:rPr>
          <w:rFonts w:cstheme="minorHAnsi"/>
          <w:szCs w:val="22"/>
          <w:lang w:val="ru-RU"/>
        </w:rPr>
      </w:pPr>
      <w:r w:rsidRPr="00BD35BC">
        <w:rPr>
          <w:rFonts w:cstheme="minorHAnsi"/>
          <w:szCs w:val="22"/>
          <w:lang w:val="ru-RU"/>
        </w:rPr>
        <w:t>Чхе Суб Ли</w:t>
      </w:r>
      <w:r w:rsidRPr="00BD35BC">
        <w:rPr>
          <w:rFonts w:cstheme="minorHAnsi"/>
          <w:szCs w:val="22"/>
          <w:lang w:val="ru-RU"/>
        </w:rPr>
        <w:br/>
      </w:r>
      <w:r w:rsidR="001D2164" w:rsidRPr="00BD35BC">
        <w:rPr>
          <w:rFonts w:cstheme="minorHAnsi"/>
          <w:szCs w:val="22"/>
          <w:lang w:val="ru-RU"/>
        </w:rPr>
        <w:t>Директор Бюро</w:t>
      </w:r>
      <w:r w:rsidR="001D2164" w:rsidRPr="00BD35BC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BD35BC" w:rsidSect="0020225B">
      <w:headerReference w:type="default" r:id="rId11"/>
      <w:footerReference w:type="first" r:id="rId12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9C97" w14:textId="77777777" w:rsidR="00267AE1" w:rsidRDefault="00267AE1">
      <w:r>
        <w:separator/>
      </w:r>
    </w:p>
  </w:endnote>
  <w:endnote w:type="continuationSeparator" w:id="0">
    <w:p w14:paraId="3C39853D" w14:textId="77777777" w:rsidR="00267AE1" w:rsidRDefault="0026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7777777" w:rsidR="00C95C6F" w:rsidRPr="00645160" w:rsidRDefault="00C95C6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645160">
      <w:rPr>
        <w:sz w:val="18"/>
        <w:szCs w:val="18"/>
        <w:lang w:val="fr-CH"/>
      </w:rPr>
      <w:t>International Telecommunication Union • Place des Nations, CH</w:t>
    </w:r>
    <w:r w:rsidRPr="00645160">
      <w:rPr>
        <w:sz w:val="18"/>
        <w:szCs w:val="18"/>
        <w:lang w:val="fr-CH"/>
      </w:rPr>
      <w:noBreakHyphen/>
      <w:t xml:space="preserve">1211 Geneva 20 • Switzerland </w:t>
    </w:r>
    <w:r w:rsidRPr="00645160">
      <w:rPr>
        <w:sz w:val="18"/>
        <w:szCs w:val="18"/>
        <w:lang w:val="fr-CH"/>
      </w:rPr>
      <w:br/>
    </w:r>
    <w:r w:rsidRPr="00645160">
      <w:rPr>
        <w:sz w:val="18"/>
        <w:szCs w:val="18"/>
        <w:lang w:val="ru-RU"/>
      </w:rPr>
      <w:t>Тел</w:t>
    </w:r>
    <w:r w:rsidRPr="00645160">
      <w:rPr>
        <w:sz w:val="18"/>
        <w:szCs w:val="18"/>
      </w:rPr>
      <w:t>.</w:t>
    </w:r>
    <w:r w:rsidRPr="00645160">
      <w:rPr>
        <w:sz w:val="18"/>
        <w:szCs w:val="18"/>
        <w:lang w:val="fr-CH"/>
      </w:rPr>
      <w:t xml:space="preserve">: +41 22 730 5111 • </w:t>
    </w:r>
    <w:r w:rsidRPr="00645160">
      <w:rPr>
        <w:sz w:val="18"/>
        <w:szCs w:val="18"/>
        <w:lang w:val="ru-RU"/>
      </w:rPr>
      <w:t>Факс</w:t>
    </w:r>
    <w:r w:rsidRPr="00645160">
      <w:rPr>
        <w:sz w:val="18"/>
        <w:szCs w:val="18"/>
        <w:lang w:val="fr-CH"/>
      </w:rPr>
      <w:t>: +41 22 733 7256</w:t>
    </w:r>
    <w:r w:rsidRPr="00645160">
      <w:rPr>
        <w:sz w:val="18"/>
        <w:szCs w:val="18"/>
      </w:rPr>
      <w:t xml:space="preserve"> </w:t>
    </w:r>
    <w:r w:rsidRPr="00645160">
      <w:rPr>
        <w:sz w:val="18"/>
        <w:szCs w:val="18"/>
        <w:lang w:val="fr-CH"/>
      </w:rPr>
      <w:t xml:space="preserve">• </w:t>
    </w:r>
    <w:r w:rsidRPr="00645160">
      <w:rPr>
        <w:sz w:val="18"/>
        <w:szCs w:val="18"/>
        <w:lang w:val="ru-RU"/>
      </w:rPr>
      <w:t>Эл</w:t>
    </w:r>
    <w:r w:rsidRPr="00645160">
      <w:rPr>
        <w:sz w:val="18"/>
        <w:szCs w:val="18"/>
      </w:rPr>
      <w:t xml:space="preserve">. </w:t>
    </w:r>
    <w:r w:rsidRPr="00645160">
      <w:rPr>
        <w:sz w:val="18"/>
        <w:szCs w:val="18"/>
        <w:lang w:val="ru-RU"/>
      </w:rPr>
      <w:t>почта</w:t>
    </w:r>
    <w:r w:rsidRPr="00645160">
      <w:rPr>
        <w:sz w:val="18"/>
        <w:szCs w:val="18"/>
        <w:lang w:val="fr-CH"/>
      </w:rPr>
      <w:t xml:space="preserve">: </w:t>
    </w:r>
    <w:hyperlink r:id="rId1" w:history="1">
      <w:r w:rsidRPr="00645160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645160">
      <w:rPr>
        <w:sz w:val="18"/>
        <w:szCs w:val="18"/>
        <w:lang w:val="fr-CH"/>
      </w:rPr>
      <w:t xml:space="preserve"> • </w:t>
    </w:r>
    <w:hyperlink r:id="rId2" w:history="1">
      <w:r w:rsidRPr="00645160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E5B4" w14:textId="77777777" w:rsidR="00267AE1" w:rsidRDefault="00267AE1">
      <w:r>
        <w:separator/>
      </w:r>
    </w:p>
  </w:footnote>
  <w:footnote w:type="continuationSeparator" w:id="0">
    <w:p w14:paraId="0CDEA4DE" w14:textId="77777777" w:rsidR="00267AE1" w:rsidRDefault="0026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54FF23C7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16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334080">
      <w:rPr>
        <w:lang w:val="ru-RU"/>
      </w:rPr>
      <w:t>30</w:t>
    </w:r>
    <w:r w:rsidR="003E3E3B">
      <w:t>9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F01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CE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46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67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90A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4C3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8B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6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E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AB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0E7D7A"/>
    <w:multiLevelType w:val="hybridMultilevel"/>
    <w:tmpl w:val="BF92C412"/>
    <w:lvl w:ilvl="0" w:tplc="40A43092">
      <w:start w:val="4"/>
      <w:numFmt w:val="bullet"/>
      <w:lvlText w:val="-"/>
      <w:lvlJc w:val="left"/>
      <w:pPr>
        <w:ind w:left="11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4"/>
  </w:num>
  <w:num w:numId="4">
    <w:abstractNumId w:val="14"/>
  </w:num>
  <w:num w:numId="5">
    <w:abstractNumId w:val="26"/>
  </w:num>
  <w:num w:numId="6">
    <w:abstractNumId w:val="13"/>
  </w:num>
  <w:num w:numId="7">
    <w:abstractNumId w:val="31"/>
  </w:num>
  <w:num w:numId="8">
    <w:abstractNumId w:val="21"/>
  </w:num>
  <w:num w:numId="9">
    <w:abstractNumId w:val="23"/>
  </w:num>
  <w:num w:numId="10">
    <w:abstractNumId w:val="17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7"/>
  </w:num>
  <w:num w:numId="31">
    <w:abstractNumId w:val="30"/>
  </w:num>
  <w:num w:numId="32">
    <w:abstractNumId w:val="24"/>
  </w:num>
  <w:num w:numId="33">
    <w:abstractNumId w:val="12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A1E1D"/>
    <w:rsid w:val="000A5DAD"/>
    <w:rsid w:val="000B15CA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5B9A"/>
    <w:rsid w:val="001760A4"/>
    <w:rsid w:val="00181D7D"/>
    <w:rsid w:val="001822AF"/>
    <w:rsid w:val="00185BDC"/>
    <w:rsid w:val="0019139F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1AB"/>
    <w:rsid w:val="001E6B13"/>
    <w:rsid w:val="001F21C6"/>
    <w:rsid w:val="001F2FA1"/>
    <w:rsid w:val="0020225B"/>
    <w:rsid w:val="0020522E"/>
    <w:rsid w:val="00207341"/>
    <w:rsid w:val="00212C57"/>
    <w:rsid w:val="00221DCA"/>
    <w:rsid w:val="00222F4A"/>
    <w:rsid w:val="00223A9F"/>
    <w:rsid w:val="0022530E"/>
    <w:rsid w:val="00234CEB"/>
    <w:rsid w:val="00237877"/>
    <w:rsid w:val="0025070C"/>
    <w:rsid w:val="002563CF"/>
    <w:rsid w:val="00256928"/>
    <w:rsid w:val="00256A6E"/>
    <w:rsid w:val="0025701E"/>
    <w:rsid w:val="00260AB5"/>
    <w:rsid w:val="00260E53"/>
    <w:rsid w:val="0026232A"/>
    <w:rsid w:val="00267AE1"/>
    <w:rsid w:val="00267F62"/>
    <w:rsid w:val="00280180"/>
    <w:rsid w:val="0028434E"/>
    <w:rsid w:val="00290DD6"/>
    <w:rsid w:val="002924F4"/>
    <w:rsid w:val="002A09A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D0EFF"/>
    <w:rsid w:val="002D26FD"/>
    <w:rsid w:val="002E34DD"/>
    <w:rsid w:val="002E4C41"/>
    <w:rsid w:val="002F1EE1"/>
    <w:rsid w:val="002F7538"/>
    <w:rsid w:val="0030585E"/>
    <w:rsid w:val="00311413"/>
    <w:rsid w:val="00311734"/>
    <w:rsid w:val="00334080"/>
    <w:rsid w:val="0033434F"/>
    <w:rsid w:val="003370D1"/>
    <w:rsid w:val="00340304"/>
    <w:rsid w:val="00343D23"/>
    <w:rsid w:val="003457E6"/>
    <w:rsid w:val="003613ED"/>
    <w:rsid w:val="00364BB8"/>
    <w:rsid w:val="00381AAB"/>
    <w:rsid w:val="003832B4"/>
    <w:rsid w:val="003855C1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E3E3B"/>
    <w:rsid w:val="003F0515"/>
    <w:rsid w:val="003F4856"/>
    <w:rsid w:val="003F5B77"/>
    <w:rsid w:val="003F602C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748B3"/>
    <w:rsid w:val="00574A70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5F3871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6D90"/>
    <w:rsid w:val="00641EC8"/>
    <w:rsid w:val="00644420"/>
    <w:rsid w:val="00645160"/>
    <w:rsid w:val="00646A2F"/>
    <w:rsid w:val="006525F0"/>
    <w:rsid w:val="00654050"/>
    <w:rsid w:val="00656148"/>
    <w:rsid w:val="00656B5D"/>
    <w:rsid w:val="00660728"/>
    <w:rsid w:val="006731D9"/>
    <w:rsid w:val="006777D5"/>
    <w:rsid w:val="00685736"/>
    <w:rsid w:val="0068579A"/>
    <w:rsid w:val="00686148"/>
    <w:rsid w:val="006A1879"/>
    <w:rsid w:val="006A367B"/>
    <w:rsid w:val="006A45F2"/>
    <w:rsid w:val="006A7585"/>
    <w:rsid w:val="006A76C4"/>
    <w:rsid w:val="006B08A1"/>
    <w:rsid w:val="006B60A7"/>
    <w:rsid w:val="006C0B1E"/>
    <w:rsid w:val="006C1427"/>
    <w:rsid w:val="006D7B3F"/>
    <w:rsid w:val="006F1984"/>
    <w:rsid w:val="006F38C9"/>
    <w:rsid w:val="00700AAB"/>
    <w:rsid w:val="00701561"/>
    <w:rsid w:val="007044C6"/>
    <w:rsid w:val="0071361F"/>
    <w:rsid w:val="0071677F"/>
    <w:rsid w:val="00717255"/>
    <w:rsid w:val="00730C6E"/>
    <w:rsid w:val="0073425D"/>
    <w:rsid w:val="00734261"/>
    <w:rsid w:val="00741C5B"/>
    <w:rsid w:val="0074299E"/>
    <w:rsid w:val="0074338F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41"/>
    <w:rsid w:val="00797B6A"/>
    <w:rsid w:val="007A22BE"/>
    <w:rsid w:val="007A328F"/>
    <w:rsid w:val="007A44F9"/>
    <w:rsid w:val="007A5C63"/>
    <w:rsid w:val="007A6001"/>
    <w:rsid w:val="007A72D1"/>
    <w:rsid w:val="007B283E"/>
    <w:rsid w:val="007C4C6C"/>
    <w:rsid w:val="007D0BFA"/>
    <w:rsid w:val="007D30EF"/>
    <w:rsid w:val="007E3A10"/>
    <w:rsid w:val="00807305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1C"/>
    <w:rsid w:val="008630DB"/>
    <w:rsid w:val="00864F69"/>
    <w:rsid w:val="00871131"/>
    <w:rsid w:val="0087121D"/>
    <w:rsid w:val="008772C3"/>
    <w:rsid w:val="0088010F"/>
    <w:rsid w:val="00883EBD"/>
    <w:rsid w:val="0089489B"/>
    <w:rsid w:val="008A0BDA"/>
    <w:rsid w:val="008A1706"/>
    <w:rsid w:val="008B4608"/>
    <w:rsid w:val="008B4A82"/>
    <w:rsid w:val="008C5C0E"/>
    <w:rsid w:val="008C7044"/>
    <w:rsid w:val="008C7535"/>
    <w:rsid w:val="008C7D6B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4A73"/>
    <w:rsid w:val="009414E9"/>
    <w:rsid w:val="009461F5"/>
    <w:rsid w:val="009469D2"/>
    <w:rsid w:val="00947566"/>
    <w:rsid w:val="00947F7F"/>
    <w:rsid w:val="00954624"/>
    <w:rsid w:val="0095471D"/>
    <w:rsid w:val="00954A0A"/>
    <w:rsid w:val="0096046D"/>
    <w:rsid w:val="00975149"/>
    <w:rsid w:val="009774E0"/>
    <w:rsid w:val="00983585"/>
    <w:rsid w:val="009959DD"/>
    <w:rsid w:val="009979B5"/>
    <w:rsid w:val="009A21CC"/>
    <w:rsid w:val="009A2C9B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39D7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E211D"/>
    <w:rsid w:val="00AE7CEC"/>
    <w:rsid w:val="00AF190B"/>
    <w:rsid w:val="00AF1B74"/>
    <w:rsid w:val="00AF2B53"/>
    <w:rsid w:val="00B114AD"/>
    <w:rsid w:val="00B1583D"/>
    <w:rsid w:val="00B20DFE"/>
    <w:rsid w:val="00B2197E"/>
    <w:rsid w:val="00B25FB0"/>
    <w:rsid w:val="00B30A85"/>
    <w:rsid w:val="00B34D84"/>
    <w:rsid w:val="00B34E21"/>
    <w:rsid w:val="00B37848"/>
    <w:rsid w:val="00B40237"/>
    <w:rsid w:val="00B6129A"/>
    <w:rsid w:val="00B61CEC"/>
    <w:rsid w:val="00B63BCA"/>
    <w:rsid w:val="00B650E2"/>
    <w:rsid w:val="00B6528E"/>
    <w:rsid w:val="00B67DF6"/>
    <w:rsid w:val="00B91D8A"/>
    <w:rsid w:val="00BA535C"/>
    <w:rsid w:val="00BA6175"/>
    <w:rsid w:val="00BB4019"/>
    <w:rsid w:val="00BB5B24"/>
    <w:rsid w:val="00BC33B4"/>
    <w:rsid w:val="00BC5BCF"/>
    <w:rsid w:val="00BD35BC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33AC1"/>
    <w:rsid w:val="00C3602B"/>
    <w:rsid w:val="00C47E2D"/>
    <w:rsid w:val="00C50F67"/>
    <w:rsid w:val="00C60B02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E06C3"/>
    <w:rsid w:val="00CE0713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55B7A"/>
    <w:rsid w:val="00D55BA1"/>
    <w:rsid w:val="00D614AF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4B1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64A40"/>
    <w:rsid w:val="00E656F4"/>
    <w:rsid w:val="00E804F1"/>
    <w:rsid w:val="00E875C8"/>
    <w:rsid w:val="00E905E5"/>
    <w:rsid w:val="00E91E0A"/>
    <w:rsid w:val="00E92D16"/>
    <w:rsid w:val="00E942BA"/>
    <w:rsid w:val="00EA69D7"/>
    <w:rsid w:val="00EB02F5"/>
    <w:rsid w:val="00EB260E"/>
    <w:rsid w:val="00EB2E4A"/>
    <w:rsid w:val="00EB65B2"/>
    <w:rsid w:val="00EC1A62"/>
    <w:rsid w:val="00EC6B28"/>
    <w:rsid w:val="00ED41FF"/>
    <w:rsid w:val="00EE574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4693A"/>
    <w:rsid w:val="00F61B14"/>
    <w:rsid w:val="00F82DEA"/>
    <w:rsid w:val="00F830DA"/>
    <w:rsid w:val="00F968BA"/>
    <w:rsid w:val="00FA2C54"/>
    <w:rsid w:val="00FB6303"/>
    <w:rsid w:val="00FC019B"/>
    <w:rsid w:val="00FC0671"/>
    <w:rsid w:val="00FC0951"/>
    <w:rsid w:val="00FC313B"/>
    <w:rsid w:val="00FD14EE"/>
    <w:rsid w:val="00FD353E"/>
    <w:rsid w:val="00FD394D"/>
    <w:rsid w:val="00FE1C92"/>
    <w:rsid w:val="00FE3F16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602D4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87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9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tu.int/go/WCC-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ADD0-D65D-4627-B889-F78AC81E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135</TotalTime>
  <Pages>2</Pages>
  <Words>411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3199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Maguire, Mairéad</cp:lastModifiedBy>
  <cp:revision>16</cp:revision>
  <cp:lastPrinted>2021-04-20T15:35:00Z</cp:lastPrinted>
  <dcterms:created xsi:type="dcterms:W3CDTF">2021-04-16T07:30:00Z</dcterms:created>
  <dcterms:modified xsi:type="dcterms:W3CDTF">2021-04-30T09:39:00Z</dcterms:modified>
</cp:coreProperties>
</file>