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933117" w14:paraId="6EA1CFD9" w14:textId="77777777" w:rsidTr="00E35B5E">
        <w:trPr>
          <w:cantSplit/>
        </w:trPr>
        <w:tc>
          <w:tcPr>
            <w:tcW w:w="1418" w:type="dxa"/>
            <w:vAlign w:val="center"/>
          </w:tcPr>
          <w:p w14:paraId="71C45735" w14:textId="3319735D" w:rsidR="00E35B5E" w:rsidRPr="00304C9A" w:rsidRDefault="00F362B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6B90D9" wp14:editId="23A0BB69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439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14527A7A" w14:textId="77777777" w:rsidR="00E35B5E" w:rsidRPr="00304C9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4C9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31554A" w14:textId="77777777" w:rsidR="00E35B5E" w:rsidRPr="00304C9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4C9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50AF9B1D" w14:textId="3CF1020D" w:rsidR="00514426" w:rsidRPr="00304C9A" w:rsidRDefault="009C2978" w:rsidP="00EC2B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304C9A">
        <w:rPr>
          <w:lang w:val="ru-RU"/>
        </w:rPr>
        <w:tab/>
      </w:r>
      <w:r w:rsidR="00514426" w:rsidRPr="00304C9A">
        <w:rPr>
          <w:lang w:val="ru-RU"/>
        </w:rPr>
        <w:t>Женева,</w:t>
      </w:r>
      <w:r w:rsidRPr="00304C9A">
        <w:rPr>
          <w:lang w:val="ru-RU"/>
        </w:rPr>
        <w:t xml:space="preserve"> </w:t>
      </w:r>
      <w:r w:rsidR="00F362BE">
        <w:t xml:space="preserve">12 </w:t>
      </w:r>
      <w:r w:rsidR="00F362BE">
        <w:rPr>
          <w:lang w:val="ru-RU"/>
        </w:rPr>
        <w:t>февраля</w:t>
      </w:r>
      <w:r w:rsidR="00AC1229" w:rsidRPr="00304C9A">
        <w:rPr>
          <w:lang w:val="ru-RU"/>
        </w:rPr>
        <w:t xml:space="preserve"> 20</w:t>
      </w:r>
      <w:r w:rsidR="00F362BE">
        <w:rPr>
          <w:lang w:val="ru-RU"/>
        </w:rPr>
        <w:t>21</w:t>
      </w:r>
      <w:r w:rsidR="00826959" w:rsidRPr="00304C9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933117" w14:paraId="32DEBAA5" w14:textId="77777777" w:rsidTr="008F6ADB">
        <w:trPr>
          <w:cantSplit/>
          <w:trHeight w:val="720"/>
        </w:trPr>
        <w:tc>
          <w:tcPr>
            <w:tcW w:w="1560" w:type="dxa"/>
          </w:tcPr>
          <w:p w14:paraId="7BDE74EF" w14:textId="77777777"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304C9A">
              <w:rPr>
                <w:lang w:val="ru-RU"/>
              </w:rPr>
              <w:t>Осн</w:t>
            </w:r>
            <w:proofErr w:type="spellEnd"/>
            <w:r w:rsidRPr="00304C9A">
              <w:rPr>
                <w:lang w:val="ru-RU"/>
              </w:rPr>
              <w:t>.:</w:t>
            </w:r>
          </w:p>
        </w:tc>
        <w:tc>
          <w:tcPr>
            <w:tcW w:w="3847" w:type="dxa"/>
          </w:tcPr>
          <w:p w14:paraId="2038E704" w14:textId="03D92037" w:rsidR="008F6ADB" w:rsidRPr="00304C9A" w:rsidRDefault="008F6ADB" w:rsidP="00EC2B7E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 xml:space="preserve">Циркуляр </w:t>
            </w:r>
            <w:r w:rsidR="00F362BE">
              <w:rPr>
                <w:b/>
                <w:bCs/>
                <w:lang w:val="ru-RU"/>
              </w:rPr>
              <w:t>297</w:t>
            </w:r>
            <w:r w:rsidRPr="00304C9A">
              <w:rPr>
                <w:b/>
                <w:bCs/>
                <w:lang w:val="ru-RU"/>
              </w:rPr>
              <w:t xml:space="preserve"> БСЭ</w:t>
            </w:r>
            <w:r w:rsidRPr="00304C9A">
              <w:rPr>
                <w:b/>
                <w:bCs/>
                <w:lang w:val="ru-RU"/>
              </w:rPr>
              <w:br/>
            </w:r>
            <w:r w:rsidR="00A6146E" w:rsidRPr="00304C9A">
              <w:rPr>
                <w:lang w:val="ru-RU"/>
              </w:rPr>
              <w:t>TSB Events/DA</w:t>
            </w:r>
          </w:p>
          <w:p w14:paraId="42035766" w14:textId="77777777"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14:paraId="153CC0D2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>Кому</w:t>
            </w:r>
            <w:r w:rsidRPr="00304C9A">
              <w:rPr>
                <w:lang w:val="ru-RU"/>
              </w:rPr>
              <w:t>:</w:t>
            </w:r>
          </w:p>
          <w:p w14:paraId="56BDE6D2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Администрациям Государств – Членов Союза</w:t>
            </w:r>
          </w:p>
          <w:p w14:paraId="4E4CD869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Членам Сектора МСЭ-Т</w:t>
            </w:r>
          </w:p>
          <w:p w14:paraId="751710FA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Ассоциированным членам МСЭ</w:t>
            </w:r>
            <w:r w:rsidRPr="00304C9A">
              <w:rPr>
                <w:lang w:val="ru-RU"/>
              </w:rPr>
              <w:noBreakHyphen/>
              <w:t>Т</w:t>
            </w:r>
          </w:p>
          <w:p w14:paraId="10F3490D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Академическим организациям − Членам МСЭ</w:t>
            </w:r>
          </w:p>
          <w:p w14:paraId="60461F82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b/>
                <w:bCs/>
                <w:lang w:val="ru-RU"/>
              </w:rPr>
              <w:t>Копии</w:t>
            </w:r>
            <w:r w:rsidRPr="00304C9A">
              <w:rPr>
                <w:lang w:val="ru-RU"/>
              </w:rPr>
              <w:t>:</w:t>
            </w:r>
          </w:p>
          <w:p w14:paraId="7D33A95F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–</w:t>
            </w:r>
            <w:r w:rsidRPr="00304C9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F597F9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Директору Бюро развития электросвязи</w:t>
            </w:r>
          </w:p>
          <w:p w14:paraId="05D40C0B" w14:textId="77777777" w:rsidR="008F6ADB" w:rsidRPr="00304C9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−</w:t>
            </w:r>
            <w:r w:rsidRPr="00304C9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304C9A" w14:paraId="502431F1" w14:textId="77777777" w:rsidTr="008F6ADB">
        <w:trPr>
          <w:cantSplit/>
          <w:trHeight w:val="1099"/>
        </w:trPr>
        <w:tc>
          <w:tcPr>
            <w:tcW w:w="1560" w:type="dxa"/>
          </w:tcPr>
          <w:p w14:paraId="25AB0BB5" w14:textId="77777777" w:rsidR="008F6ADB" w:rsidRPr="00304C9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04C9A">
              <w:rPr>
                <w:lang w:val="ru-RU"/>
              </w:rPr>
              <w:t>Для контактов:</w:t>
            </w:r>
            <w:r w:rsidRPr="00304C9A">
              <w:rPr>
                <w:lang w:val="ru-RU"/>
              </w:rPr>
              <w:br/>
              <w:t>Тел.:</w:t>
            </w:r>
            <w:r w:rsidRPr="00304C9A">
              <w:rPr>
                <w:lang w:val="ru-RU"/>
              </w:rPr>
              <w:br/>
              <w:t>Факс:</w:t>
            </w:r>
            <w:r w:rsidRPr="00304C9A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14:paraId="2DECE856" w14:textId="09E345BB" w:rsidR="008F6ADB" w:rsidRPr="0050201F" w:rsidRDefault="00A6146E" w:rsidP="007656D7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304C9A">
              <w:rPr>
                <w:b/>
                <w:bCs/>
                <w:lang w:val="ru-RU"/>
              </w:rPr>
              <w:t>Денис</w:t>
            </w:r>
            <w:r w:rsidRPr="0050201F">
              <w:rPr>
                <w:b/>
                <w:bCs/>
                <w:lang w:val="en-GB"/>
              </w:rPr>
              <w:t xml:space="preserve"> </w:t>
            </w:r>
            <w:r w:rsidR="00F362BE" w:rsidRPr="00304C9A">
              <w:rPr>
                <w:b/>
                <w:bCs/>
                <w:lang w:val="ru-RU"/>
              </w:rPr>
              <w:t>АНДРЕЕВ</w:t>
            </w:r>
            <w:r w:rsidR="00F362BE" w:rsidRPr="0050201F">
              <w:rPr>
                <w:lang w:val="en-GB"/>
              </w:rPr>
              <w:t xml:space="preserve"> </w:t>
            </w:r>
            <w:r w:rsidR="008F6ADB" w:rsidRPr="0050201F">
              <w:rPr>
                <w:lang w:val="en-GB"/>
              </w:rPr>
              <w:t>(</w:t>
            </w:r>
            <w:r w:rsidRPr="0050201F">
              <w:rPr>
                <w:b/>
                <w:lang w:val="en-GB"/>
              </w:rPr>
              <w:t xml:space="preserve">Denis </w:t>
            </w:r>
            <w:r w:rsidR="00F362BE" w:rsidRPr="0050201F">
              <w:rPr>
                <w:b/>
                <w:lang w:val="en-GB"/>
              </w:rPr>
              <w:t>ANDREEV</w:t>
            </w:r>
            <w:r w:rsidR="008F6ADB" w:rsidRPr="0050201F">
              <w:rPr>
                <w:lang w:val="en-GB"/>
              </w:rPr>
              <w:t>)</w:t>
            </w:r>
            <w:r w:rsidR="008F6ADB" w:rsidRPr="0050201F">
              <w:rPr>
                <w:lang w:val="en-GB"/>
              </w:rPr>
              <w:br/>
              <w:t xml:space="preserve">+41 22 730 </w:t>
            </w:r>
            <w:r w:rsidRPr="0050201F">
              <w:rPr>
                <w:lang w:val="en-GB"/>
              </w:rPr>
              <w:t>5780</w:t>
            </w:r>
            <w:r w:rsidR="008F6ADB" w:rsidRPr="0050201F">
              <w:rPr>
                <w:lang w:val="en-GB"/>
              </w:rPr>
              <w:br/>
              <w:t>+41 22 730 5853</w:t>
            </w:r>
            <w:r w:rsidR="008F6ADB" w:rsidRPr="0050201F">
              <w:rPr>
                <w:lang w:val="en-GB"/>
              </w:rPr>
              <w:br/>
            </w:r>
            <w:hyperlink r:id="rId9" w:history="1">
              <w:r w:rsidRPr="0050201F">
                <w:rPr>
                  <w:rStyle w:val="Hyperlink"/>
                  <w:szCs w:val="22"/>
                  <w:lang w:val="en-GB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14:paraId="7499ECF4" w14:textId="77777777" w:rsidR="008F6ADB" w:rsidRPr="0050201F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en-GB"/>
              </w:rPr>
            </w:pPr>
          </w:p>
        </w:tc>
      </w:tr>
      <w:tr w:rsidR="008F6ADB" w:rsidRPr="00304C9A" w14:paraId="2453EDA6" w14:textId="77777777" w:rsidTr="00F7611C">
        <w:trPr>
          <w:cantSplit/>
          <w:trHeight w:val="1026"/>
        </w:trPr>
        <w:tc>
          <w:tcPr>
            <w:tcW w:w="1560" w:type="dxa"/>
          </w:tcPr>
          <w:p w14:paraId="179CDA92" w14:textId="77777777" w:rsidR="008F6ADB" w:rsidRPr="0050201F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3847" w:type="dxa"/>
          </w:tcPr>
          <w:p w14:paraId="7779DBB7" w14:textId="77777777" w:rsidR="008F6ADB" w:rsidRPr="0050201F" w:rsidRDefault="008F6ADB" w:rsidP="007656D7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322" w:type="dxa"/>
            <w:vMerge/>
          </w:tcPr>
          <w:p w14:paraId="18EF0307" w14:textId="77777777" w:rsidR="008F6ADB" w:rsidRPr="0050201F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en-GB"/>
              </w:rPr>
            </w:pPr>
          </w:p>
        </w:tc>
      </w:tr>
    </w:tbl>
    <w:p w14:paraId="42D0C56F" w14:textId="77777777" w:rsidR="00A9263A" w:rsidRPr="0050201F" w:rsidRDefault="00A9263A" w:rsidP="007656D7">
      <w:pPr>
        <w:spacing w:before="0"/>
        <w:rPr>
          <w:lang w:val="en-GB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933117" w14:paraId="3127EE38" w14:textId="77777777" w:rsidTr="00550E2A">
        <w:trPr>
          <w:cantSplit/>
          <w:trHeight w:val="726"/>
        </w:trPr>
        <w:tc>
          <w:tcPr>
            <w:tcW w:w="1560" w:type="dxa"/>
          </w:tcPr>
          <w:p w14:paraId="5E32FBC7" w14:textId="77777777" w:rsidR="00A9263A" w:rsidRPr="0003585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03585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07F67B3" w14:textId="2F2C9CFC" w:rsidR="00F362BE" w:rsidRPr="0003585C" w:rsidRDefault="00601589" w:rsidP="00F362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03585C">
              <w:rPr>
                <w:b/>
                <w:bCs/>
                <w:lang w:val="ru-RU"/>
              </w:rPr>
              <w:t xml:space="preserve">Организуемый совместно МСЭ, ЕТСИ и </w:t>
            </w:r>
            <w:r w:rsidRPr="0003585C">
              <w:rPr>
                <w:b/>
                <w:bCs/>
              </w:rPr>
              <w:t>IEEE</w:t>
            </w:r>
            <w:r w:rsidRPr="0003585C">
              <w:rPr>
                <w:b/>
                <w:bCs/>
                <w:lang w:val="ru-RU"/>
              </w:rPr>
              <w:t xml:space="preserve"> семинар-практикум ОРС в форме мозгового штурма на тему "Федерации испытательных стендов для 5</w:t>
            </w:r>
            <w:r w:rsidRPr="0003585C">
              <w:rPr>
                <w:b/>
                <w:bCs/>
              </w:rPr>
              <w:t>G</w:t>
            </w:r>
            <w:r w:rsidRPr="0003585C">
              <w:rPr>
                <w:b/>
                <w:bCs/>
                <w:lang w:val="ru-RU"/>
              </w:rPr>
              <w:t xml:space="preserve"> и последующих поколений: функциональная совместимость, стандартизация, эталонная модель и </w:t>
            </w:r>
            <w:r w:rsidR="00933117" w:rsidRPr="0003585C">
              <w:rPr>
                <w:b/>
                <w:bCs/>
                <w:lang w:val="ru-RU"/>
              </w:rPr>
              <w:t>прикладн</w:t>
            </w:r>
            <w:r w:rsidR="00933117">
              <w:rPr>
                <w:b/>
                <w:bCs/>
                <w:lang w:val="ru-RU"/>
              </w:rPr>
              <w:t>ые</w:t>
            </w:r>
            <w:r w:rsidR="00933117" w:rsidRPr="0003585C">
              <w:rPr>
                <w:b/>
                <w:bCs/>
                <w:lang w:val="ru-RU"/>
              </w:rPr>
              <w:t xml:space="preserve"> программ</w:t>
            </w:r>
            <w:r w:rsidR="00933117">
              <w:rPr>
                <w:b/>
                <w:bCs/>
                <w:lang w:val="ru-RU"/>
              </w:rPr>
              <w:t>ные</w:t>
            </w:r>
            <w:r w:rsidR="00933117" w:rsidRPr="0003585C">
              <w:rPr>
                <w:b/>
                <w:bCs/>
                <w:lang w:val="ru-RU"/>
              </w:rPr>
              <w:t xml:space="preserve"> </w:t>
            </w:r>
            <w:r w:rsidRPr="0003585C">
              <w:rPr>
                <w:b/>
                <w:bCs/>
                <w:lang w:val="ru-RU"/>
              </w:rPr>
              <w:t>интерфейсы"</w:t>
            </w:r>
          </w:p>
          <w:p w14:paraId="64F1F3EE" w14:textId="1E30CF0E" w:rsidR="00A31BFB" w:rsidRPr="0003585C" w:rsidRDefault="00F362BE" w:rsidP="00F362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03585C">
              <w:rPr>
                <w:b/>
                <w:bCs/>
                <w:lang w:val="ru-RU"/>
              </w:rPr>
              <w:t>15−16 марта 2021 года (</w:t>
            </w:r>
            <w:r w:rsidR="00C57398" w:rsidRPr="0003585C">
              <w:rPr>
                <w:b/>
                <w:bCs/>
                <w:lang w:val="ru-RU"/>
              </w:rPr>
              <w:t>полностью виртуально</w:t>
            </w:r>
            <w:r w:rsidR="00275DEF" w:rsidRPr="0003585C">
              <w:rPr>
                <w:b/>
                <w:bCs/>
                <w:lang w:val="ru-RU"/>
              </w:rPr>
              <w:t>е собрание</w:t>
            </w:r>
            <w:r w:rsidRPr="0003585C">
              <w:rPr>
                <w:b/>
                <w:bCs/>
                <w:lang w:val="ru-RU"/>
              </w:rPr>
              <w:t>)</w:t>
            </w:r>
          </w:p>
        </w:tc>
      </w:tr>
    </w:tbl>
    <w:p w14:paraId="63EA9E60" w14:textId="77777777" w:rsidR="00514426" w:rsidRPr="0003585C" w:rsidRDefault="00514426" w:rsidP="007656D7">
      <w:pPr>
        <w:spacing w:before="360"/>
        <w:jc w:val="left"/>
        <w:rPr>
          <w:lang w:val="ru-RU"/>
        </w:rPr>
      </w:pPr>
      <w:r w:rsidRPr="0003585C">
        <w:rPr>
          <w:lang w:val="ru-RU"/>
        </w:rPr>
        <w:t>Уважаемая госпожа,</w:t>
      </w:r>
      <w:r w:rsidRPr="0003585C">
        <w:rPr>
          <w:lang w:val="ru-RU"/>
        </w:rPr>
        <w:br/>
      </w:r>
      <w:r w:rsidR="009C2978" w:rsidRPr="0003585C">
        <w:rPr>
          <w:lang w:val="ru-RU"/>
        </w:rPr>
        <w:t xml:space="preserve">уважаемый </w:t>
      </w:r>
      <w:r w:rsidRPr="0003585C">
        <w:rPr>
          <w:lang w:val="ru-RU"/>
        </w:rPr>
        <w:t>господин,</w:t>
      </w:r>
    </w:p>
    <w:p w14:paraId="30E63F05" w14:textId="6B73D752" w:rsidR="00F362BE" w:rsidRPr="0003585C" w:rsidRDefault="00F362BE" w:rsidP="00F362BE">
      <w:pPr>
        <w:tabs>
          <w:tab w:val="left" w:pos="900"/>
        </w:tabs>
        <w:rPr>
          <w:rFonts w:ascii="Calibri" w:hAnsi="Calibri"/>
          <w:lang w:val="ru-RU"/>
        </w:rPr>
      </w:pPr>
      <w:r w:rsidRPr="0003585C">
        <w:rPr>
          <w:lang w:val="ru-RU"/>
        </w:rPr>
        <w:t>1</w:t>
      </w:r>
      <w:r w:rsidRPr="0003585C">
        <w:rPr>
          <w:lang w:val="ru-RU"/>
        </w:rPr>
        <w:tab/>
      </w:r>
      <w:bookmarkStart w:id="0" w:name="lt_pId052"/>
      <w:r w:rsidR="00C57398" w:rsidRPr="0003585C">
        <w:rPr>
          <w:lang w:val="ru-RU"/>
        </w:rPr>
        <w:t>Имею честь пригласить вас принять участие в</w:t>
      </w:r>
      <w:r w:rsidR="004D31B9" w:rsidRPr="0003585C">
        <w:rPr>
          <w:lang w:val="ru-RU"/>
        </w:rPr>
        <w:t xml:space="preserve"> </w:t>
      </w:r>
      <w:r w:rsidR="004D31B9" w:rsidRPr="0003585C">
        <w:rPr>
          <w:b/>
          <w:bCs/>
          <w:lang w:val="ru-RU"/>
        </w:rPr>
        <w:t xml:space="preserve">организуемом совместно МСЭ, ЕТСИ и </w:t>
      </w:r>
      <w:r w:rsidR="004D31B9" w:rsidRPr="0003585C">
        <w:rPr>
          <w:b/>
          <w:bCs/>
        </w:rPr>
        <w:t>IEEE</w:t>
      </w:r>
      <w:r w:rsidR="004D31B9" w:rsidRPr="0003585C">
        <w:rPr>
          <w:b/>
          <w:bCs/>
          <w:lang w:val="ru-RU"/>
        </w:rPr>
        <w:t xml:space="preserve"> семинаре-практикуме </w:t>
      </w:r>
      <w:r w:rsidR="00933117" w:rsidRPr="00933117">
        <w:rPr>
          <w:b/>
          <w:bCs/>
          <w:lang w:val="ru-RU"/>
        </w:rPr>
        <w:t>организаци</w:t>
      </w:r>
      <w:r w:rsidR="00933117">
        <w:rPr>
          <w:b/>
          <w:bCs/>
          <w:lang w:val="ru-RU"/>
        </w:rPr>
        <w:t>й</w:t>
      </w:r>
      <w:r w:rsidR="00933117" w:rsidRPr="00933117">
        <w:rPr>
          <w:b/>
          <w:bCs/>
          <w:lang w:val="ru-RU"/>
        </w:rPr>
        <w:t xml:space="preserve"> по разработке стандартов </w:t>
      </w:r>
      <w:r w:rsidR="00933117">
        <w:rPr>
          <w:b/>
          <w:bCs/>
          <w:lang w:val="ru-RU"/>
        </w:rPr>
        <w:t>(</w:t>
      </w:r>
      <w:r w:rsidR="00130CCE" w:rsidRPr="0003585C">
        <w:rPr>
          <w:b/>
          <w:bCs/>
          <w:lang w:val="ru-RU"/>
        </w:rPr>
        <w:t>ОРС</w:t>
      </w:r>
      <w:r w:rsidR="00933117">
        <w:rPr>
          <w:b/>
          <w:bCs/>
          <w:lang w:val="ru-RU"/>
        </w:rPr>
        <w:t>)</w:t>
      </w:r>
      <w:r w:rsidR="00130CCE" w:rsidRPr="0003585C">
        <w:rPr>
          <w:b/>
          <w:bCs/>
          <w:lang w:val="ru-RU"/>
        </w:rPr>
        <w:t xml:space="preserve"> </w:t>
      </w:r>
      <w:r w:rsidR="004D31B9" w:rsidRPr="0003585C">
        <w:rPr>
          <w:b/>
          <w:bCs/>
          <w:lang w:val="ru-RU"/>
        </w:rPr>
        <w:t>в форме мозгового штурма</w:t>
      </w:r>
      <w:r w:rsidR="00462135" w:rsidRPr="0003585C">
        <w:rPr>
          <w:b/>
          <w:bCs/>
          <w:lang w:val="ru-RU"/>
        </w:rPr>
        <w:t xml:space="preserve"> на тему</w:t>
      </w:r>
      <w:r w:rsidRPr="0003585C">
        <w:rPr>
          <w:b/>
          <w:bCs/>
          <w:lang w:val="ru-RU"/>
        </w:rPr>
        <w:t xml:space="preserve"> </w:t>
      </w:r>
      <w:r w:rsidR="004D31B9" w:rsidRPr="0003585C">
        <w:rPr>
          <w:b/>
          <w:bCs/>
          <w:lang w:val="ru-RU"/>
        </w:rPr>
        <w:t>"</w:t>
      </w:r>
      <w:r w:rsidR="00130CCE" w:rsidRPr="0003585C">
        <w:rPr>
          <w:b/>
          <w:bCs/>
          <w:lang w:val="ru-RU"/>
        </w:rPr>
        <w:t>Федерации</w:t>
      </w:r>
      <w:r w:rsidRPr="0003585C">
        <w:rPr>
          <w:b/>
          <w:bCs/>
          <w:lang w:val="ru-RU"/>
        </w:rPr>
        <w:t xml:space="preserve"> </w:t>
      </w:r>
      <w:r w:rsidR="00130CCE" w:rsidRPr="0003585C">
        <w:rPr>
          <w:b/>
          <w:bCs/>
          <w:lang w:val="ru-RU"/>
        </w:rPr>
        <w:t xml:space="preserve">испытательных </w:t>
      </w:r>
      <w:r w:rsidR="00DE4191" w:rsidRPr="0003585C">
        <w:rPr>
          <w:b/>
          <w:bCs/>
          <w:lang w:val="ru-RU"/>
        </w:rPr>
        <w:t>стендов</w:t>
      </w:r>
      <w:r w:rsidR="00130CCE" w:rsidRPr="0003585C">
        <w:rPr>
          <w:b/>
          <w:bCs/>
          <w:lang w:val="ru-RU"/>
        </w:rPr>
        <w:t xml:space="preserve"> для </w:t>
      </w:r>
      <w:r w:rsidRPr="0003585C">
        <w:rPr>
          <w:b/>
          <w:bCs/>
          <w:lang w:val="ru-RU"/>
        </w:rPr>
        <w:t>5</w:t>
      </w:r>
      <w:r w:rsidRPr="0003585C">
        <w:rPr>
          <w:b/>
          <w:bCs/>
        </w:rPr>
        <w:t>G</w:t>
      </w:r>
      <w:r w:rsidRPr="0003585C">
        <w:rPr>
          <w:b/>
          <w:bCs/>
          <w:lang w:val="ru-RU"/>
        </w:rPr>
        <w:t xml:space="preserve"> </w:t>
      </w:r>
      <w:r w:rsidR="00130CCE" w:rsidRPr="0003585C">
        <w:rPr>
          <w:b/>
          <w:bCs/>
          <w:lang w:val="ru-RU"/>
        </w:rPr>
        <w:t>и последующих поколений</w:t>
      </w:r>
      <w:r w:rsidRPr="0003585C">
        <w:rPr>
          <w:b/>
          <w:bCs/>
          <w:lang w:val="ru-RU"/>
        </w:rPr>
        <w:t xml:space="preserve">: </w:t>
      </w:r>
      <w:r w:rsidR="004D31B9" w:rsidRPr="0003585C">
        <w:rPr>
          <w:b/>
          <w:bCs/>
          <w:lang w:val="ru-RU"/>
        </w:rPr>
        <w:t>функциональная совместимость, стандартизация</w:t>
      </w:r>
      <w:r w:rsidRPr="0003585C">
        <w:rPr>
          <w:b/>
          <w:bCs/>
          <w:lang w:val="ru-RU"/>
        </w:rPr>
        <w:t xml:space="preserve">, </w:t>
      </w:r>
      <w:r w:rsidR="004D31B9" w:rsidRPr="0003585C">
        <w:rPr>
          <w:b/>
          <w:bCs/>
          <w:lang w:val="ru-RU"/>
        </w:rPr>
        <w:t>эталонная модель и</w:t>
      </w:r>
      <w:r w:rsidRPr="0003585C">
        <w:rPr>
          <w:b/>
          <w:bCs/>
          <w:lang w:val="ru-RU"/>
        </w:rPr>
        <w:t xml:space="preserve"> </w:t>
      </w:r>
      <w:r w:rsidR="00933117" w:rsidRPr="0003585C">
        <w:rPr>
          <w:b/>
          <w:bCs/>
          <w:lang w:val="ru-RU"/>
        </w:rPr>
        <w:t>прикладн</w:t>
      </w:r>
      <w:r w:rsidR="00933117">
        <w:rPr>
          <w:b/>
          <w:bCs/>
          <w:lang w:val="ru-RU"/>
        </w:rPr>
        <w:t>ые</w:t>
      </w:r>
      <w:r w:rsidR="00933117" w:rsidRPr="0003585C">
        <w:rPr>
          <w:b/>
          <w:bCs/>
          <w:lang w:val="ru-RU"/>
        </w:rPr>
        <w:t xml:space="preserve"> программ</w:t>
      </w:r>
      <w:r w:rsidR="00933117">
        <w:rPr>
          <w:b/>
          <w:bCs/>
          <w:lang w:val="ru-RU"/>
        </w:rPr>
        <w:t>ные</w:t>
      </w:r>
      <w:r w:rsidR="00933117" w:rsidRPr="0003585C">
        <w:rPr>
          <w:b/>
          <w:bCs/>
          <w:lang w:val="ru-RU"/>
        </w:rPr>
        <w:t xml:space="preserve"> интерфейсы</w:t>
      </w:r>
      <w:r w:rsidR="00130CCE" w:rsidRPr="0003585C">
        <w:rPr>
          <w:b/>
          <w:bCs/>
          <w:lang w:val="ru-RU"/>
        </w:rPr>
        <w:t>"</w:t>
      </w:r>
      <w:r w:rsidRPr="0003585C">
        <w:rPr>
          <w:lang w:val="ru-RU"/>
        </w:rPr>
        <w:t>.</w:t>
      </w:r>
      <w:bookmarkEnd w:id="0"/>
      <w:r w:rsidR="00C57398" w:rsidRPr="0003585C">
        <w:rPr>
          <w:lang w:val="ru-RU"/>
        </w:rPr>
        <w:t xml:space="preserve"> </w:t>
      </w:r>
      <w:bookmarkStart w:id="1" w:name="lt_pId053"/>
      <w:r w:rsidR="004D31B9" w:rsidRPr="0003585C">
        <w:rPr>
          <w:rFonts w:ascii="Calibri" w:hAnsi="Calibri"/>
          <w:lang w:val="ru-RU"/>
        </w:rPr>
        <w:t>Этот семинар-практикум проводится в виртуально</w:t>
      </w:r>
      <w:r w:rsidR="00462135" w:rsidRPr="0003585C">
        <w:rPr>
          <w:rFonts w:ascii="Calibri" w:hAnsi="Calibri"/>
          <w:lang w:val="ru-RU"/>
        </w:rPr>
        <w:t>м формате</w:t>
      </w:r>
      <w:r w:rsidR="004D31B9" w:rsidRPr="0003585C">
        <w:rPr>
          <w:rFonts w:ascii="Calibri" w:hAnsi="Calibri"/>
          <w:lang w:val="ru-RU"/>
        </w:rPr>
        <w:t xml:space="preserve"> </w:t>
      </w:r>
      <w:r w:rsidRPr="0003585C">
        <w:rPr>
          <w:rFonts w:ascii="Calibri" w:hAnsi="Calibri"/>
          <w:b/>
          <w:bCs/>
          <w:lang w:val="ru-RU"/>
        </w:rPr>
        <w:t xml:space="preserve">15 </w:t>
      </w:r>
      <w:r w:rsidR="004D31B9" w:rsidRPr="0003585C">
        <w:rPr>
          <w:rFonts w:ascii="Calibri" w:hAnsi="Calibri"/>
          <w:b/>
          <w:bCs/>
          <w:lang w:val="ru-RU"/>
        </w:rPr>
        <w:t>и</w:t>
      </w:r>
      <w:r w:rsidRPr="0003585C">
        <w:rPr>
          <w:rFonts w:ascii="Calibri" w:hAnsi="Calibri"/>
          <w:lang w:val="ru-RU"/>
        </w:rPr>
        <w:t xml:space="preserve"> </w:t>
      </w:r>
      <w:r w:rsidRPr="0003585C">
        <w:rPr>
          <w:rFonts w:ascii="Calibri" w:hAnsi="Calibri"/>
          <w:b/>
          <w:bCs/>
          <w:lang w:val="ru-RU"/>
        </w:rPr>
        <w:t>16</w:t>
      </w:r>
      <w:r w:rsidR="004D31B9" w:rsidRPr="0003585C">
        <w:rPr>
          <w:rFonts w:ascii="Calibri" w:hAnsi="Calibri"/>
          <w:b/>
          <w:bCs/>
          <w:lang w:val="ru-RU"/>
        </w:rPr>
        <w:t> марта</w:t>
      </w:r>
      <w:r w:rsidRPr="0003585C">
        <w:rPr>
          <w:rFonts w:ascii="Calibri" w:hAnsi="Calibri"/>
          <w:b/>
          <w:bCs/>
          <w:lang w:val="ru-RU"/>
        </w:rPr>
        <w:t xml:space="preserve"> 2021</w:t>
      </w:r>
      <w:r w:rsidR="004D31B9" w:rsidRPr="0003585C">
        <w:rPr>
          <w:rFonts w:ascii="Calibri" w:hAnsi="Calibri"/>
          <w:b/>
          <w:bCs/>
          <w:lang w:val="ru-RU"/>
        </w:rPr>
        <w:t> года</w:t>
      </w:r>
      <w:r w:rsidRPr="0003585C">
        <w:rPr>
          <w:rFonts w:ascii="Calibri" w:hAnsi="Calibri"/>
          <w:b/>
          <w:bCs/>
          <w:lang w:val="ru-RU"/>
        </w:rPr>
        <w:t xml:space="preserve"> </w:t>
      </w:r>
      <w:r w:rsidR="004D31B9" w:rsidRPr="0003585C">
        <w:rPr>
          <w:rFonts w:ascii="Calibri" w:hAnsi="Calibri"/>
          <w:lang w:val="ru-RU"/>
        </w:rPr>
        <w:t>с</w:t>
      </w:r>
      <w:r w:rsidRPr="0003585C">
        <w:rPr>
          <w:rFonts w:ascii="Calibri" w:hAnsi="Calibri"/>
          <w:lang w:val="ru-RU"/>
        </w:rPr>
        <w:t xml:space="preserve"> 14</w:t>
      </w:r>
      <w:r w:rsidR="004D31B9" w:rsidRPr="0003585C">
        <w:rPr>
          <w:rFonts w:ascii="Calibri" w:hAnsi="Calibri"/>
          <w:lang w:val="ru-RU"/>
        </w:rPr>
        <w:t xml:space="preserve"> час. </w:t>
      </w:r>
      <w:r w:rsidRPr="0003585C">
        <w:rPr>
          <w:rFonts w:ascii="Calibri" w:hAnsi="Calibri"/>
          <w:lang w:val="ru-RU"/>
        </w:rPr>
        <w:t>00</w:t>
      </w:r>
      <w:r w:rsidR="004D31B9" w:rsidRPr="0003585C">
        <w:rPr>
          <w:rFonts w:ascii="Calibri" w:hAnsi="Calibri"/>
          <w:lang w:val="ru-RU"/>
        </w:rPr>
        <w:t xml:space="preserve"> мин. до </w:t>
      </w:r>
      <w:r w:rsidRPr="0003585C">
        <w:rPr>
          <w:rFonts w:ascii="Calibri" w:hAnsi="Calibri"/>
          <w:lang w:val="ru-RU"/>
        </w:rPr>
        <w:t>17</w:t>
      </w:r>
      <w:r w:rsidR="004D31B9" w:rsidRPr="0003585C">
        <w:rPr>
          <w:rFonts w:ascii="Calibri" w:hAnsi="Calibri"/>
          <w:lang w:val="ru-RU"/>
        </w:rPr>
        <w:t xml:space="preserve"> час. </w:t>
      </w:r>
      <w:r w:rsidRPr="0003585C">
        <w:rPr>
          <w:rFonts w:ascii="Calibri" w:hAnsi="Calibri"/>
          <w:lang w:val="ru-RU"/>
        </w:rPr>
        <w:t>30</w:t>
      </w:r>
      <w:r w:rsidR="004D31B9" w:rsidRPr="0003585C">
        <w:rPr>
          <w:rFonts w:ascii="Calibri" w:hAnsi="Calibri"/>
          <w:lang w:val="ru-RU"/>
        </w:rPr>
        <w:t> мин.</w:t>
      </w:r>
      <w:r w:rsidRPr="0003585C">
        <w:rPr>
          <w:rFonts w:ascii="Calibri" w:hAnsi="Calibri"/>
          <w:lang w:val="ru-RU"/>
        </w:rPr>
        <w:t xml:space="preserve"> </w:t>
      </w:r>
      <w:r w:rsidRPr="0003585C">
        <w:rPr>
          <w:rFonts w:ascii="Calibri" w:hAnsi="Calibri"/>
        </w:rPr>
        <w:t>CET</w:t>
      </w:r>
      <w:r w:rsidRPr="0003585C">
        <w:rPr>
          <w:rFonts w:ascii="Calibri" w:hAnsi="Calibri"/>
          <w:lang w:val="ru-RU"/>
        </w:rPr>
        <w:t xml:space="preserve"> </w:t>
      </w:r>
      <w:r w:rsidR="00130CCE" w:rsidRPr="0003585C">
        <w:rPr>
          <w:rFonts w:ascii="Calibri" w:hAnsi="Calibri"/>
          <w:lang w:val="ru-RU"/>
        </w:rPr>
        <w:t>каждый день</w:t>
      </w:r>
      <w:r w:rsidRPr="0003585C">
        <w:rPr>
          <w:rFonts w:ascii="Calibri" w:hAnsi="Calibri"/>
          <w:lang w:val="ru-RU"/>
        </w:rPr>
        <w:t>.</w:t>
      </w:r>
      <w:bookmarkEnd w:id="1"/>
    </w:p>
    <w:p w14:paraId="0C0C6488" w14:textId="0AD57EB0" w:rsidR="00F362BE" w:rsidRPr="0003585C" w:rsidRDefault="00F362BE" w:rsidP="00F362BE">
      <w:pPr>
        <w:tabs>
          <w:tab w:val="left" w:pos="900"/>
        </w:tabs>
        <w:rPr>
          <w:lang w:val="ru-RU"/>
        </w:rPr>
      </w:pPr>
      <w:r w:rsidRPr="0003585C">
        <w:rPr>
          <w:rFonts w:ascii="Calibri" w:hAnsi="Calibri"/>
          <w:lang w:val="ru-RU"/>
        </w:rPr>
        <w:t>2</w:t>
      </w:r>
      <w:r w:rsidRPr="0003585C">
        <w:rPr>
          <w:rFonts w:ascii="Calibri" w:hAnsi="Calibri"/>
          <w:lang w:val="ru-RU"/>
        </w:rPr>
        <w:tab/>
      </w:r>
      <w:bookmarkStart w:id="2" w:name="lt_pId055"/>
      <w:r w:rsidR="00130CCE" w:rsidRPr="0003585C">
        <w:rPr>
          <w:rFonts w:ascii="Calibri" w:hAnsi="Calibri"/>
          <w:lang w:val="ru-RU"/>
        </w:rPr>
        <w:t xml:space="preserve">На протяжении </w:t>
      </w:r>
      <w:r w:rsidR="000F0862" w:rsidRPr="0003585C">
        <w:rPr>
          <w:lang w:val="ru-RU"/>
        </w:rPr>
        <w:t>многих</w:t>
      </w:r>
      <w:r w:rsidR="00130CCE" w:rsidRPr="0003585C">
        <w:rPr>
          <w:lang w:val="ru-RU"/>
        </w:rPr>
        <w:t xml:space="preserve"> лет исследовательские сообщества в сфере ИКТ </w:t>
      </w:r>
      <w:r w:rsidR="0039646F" w:rsidRPr="0003585C">
        <w:rPr>
          <w:lang w:val="ru-RU"/>
        </w:rPr>
        <w:t>и</w:t>
      </w:r>
      <w:r w:rsidR="00462135" w:rsidRPr="0003585C">
        <w:rPr>
          <w:lang w:val="ru-RU"/>
        </w:rPr>
        <w:t xml:space="preserve"> отрасль ве</w:t>
      </w:r>
      <w:r w:rsidR="000F0862" w:rsidRPr="0003585C">
        <w:rPr>
          <w:lang w:val="ru-RU"/>
        </w:rPr>
        <w:t>дут</w:t>
      </w:r>
      <w:r w:rsidR="00462135" w:rsidRPr="0003585C">
        <w:rPr>
          <w:lang w:val="ru-RU"/>
        </w:rPr>
        <w:t xml:space="preserve"> работу по </w:t>
      </w:r>
      <w:r w:rsidR="00AD72A2" w:rsidRPr="0003585C">
        <w:rPr>
          <w:lang w:val="ru-RU"/>
        </w:rPr>
        <w:t xml:space="preserve">целому ряду </w:t>
      </w:r>
      <w:r w:rsidR="00FE2D55" w:rsidRPr="0003585C">
        <w:rPr>
          <w:lang w:val="ru-RU"/>
        </w:rPr>
        <w:t>тем, связанных с</w:t>
      </w:r>
      <w:r w:rsidR="00462135" w:rsidRPr="0003585C">
        <w:rPr>
          <w:lang w:val="ru-RU"/>
        </w:rPr>
        <w:t xml:space="preserve"> создани</w:t>
      </w:r>
      <w:r w:rsidR="00FE2D55" w:rsidRPr="0003585C">
        <w:rPr>
          <w:lang w:val="ru-RU"/>
        </w:rPr>
        <w:t>ем</w:t>
      </w:r>
      <w:r w:rsidR="00462135" w:rsidRPr="0003585C">
        <w:rPr>
          <w:lang w:val="ru-RU"/>
        </w:rPr>
        <w:t xml:space="preserve"> и реализаци</w:t>
      </w:r>
      <w:r w:rsidR="00FE2D55" w:rsidRPr="0003585C">
        <w:rPr>
          <w:lang w:val="ru-RU"/>
        </w:rPr>
        <w:t>ей</w:t>
      </w:r>
      <w:r w:rsidR="00462135" w:rsidRPr="0003585C">
        <w:rPr>
          <w:lang w:val="ru-RU"/>
        </w:rPr>
        <w:t xml:space="preserve"> испытательных </w:t>
      </w:r>
      <w:r w:rsidR="00DE4191" w:rsidRPr="0003585C">
        <w:rPr>
          <w:lang w:val="ru-RU"/>
        </w:rPr>
        <w:t>стендов</w:t>
      </w:r>
      <w:r w:rsidR="00462135" w:rsidRPr="0003585C">
        <w:rPr>
          <w:lang w:val="ru-RU"/>
        </w:rPr>
        <w:t xml:space="preserve"> для </w:t>
      </w:r>
      <w:r w:rsidR="00146CDB" w:rsidRPr="0003585C">
        <w:rPr>
          <w:lang w:val="ru-RU"/>
        </w:rPr>
        <w:t>различных целей</w:t>
      </w:r>
      <w:r w:rsidRPr="0003585C">
        <w:rPr>
          <w:lang w:val="ru-RU"/>
        </w:rPr>
        <w:t>,</w:t>
      </w:r>
      <w:r w:rsidR="00146CDB" w:rsidRPr="0003585C">
        <w:rPr>
          <w:lang w:val="ru-RU"/>
        </w:rPr>
        <w:t xml:space="preserve"> </w:t>
      </w:r>
      <w:r w:rsidR="0039646F" w:rsidRPr="0003585C">
        <w:rPr>
          <w:lang w:val="ru-RU"/>
        </w:rPr>
        <w:t xml:space="preserve">включая испытательные </w:t>
      </w:r>
      <w:r w:rsidR="00DE4191" w:rsidRPr="0003585C">
        <w:rPr>
          <w:lang w:val="ru-RU"/>
        </w:rPr>
        <w:t>стенды</w:t>
      </w:r>
      <w:r w:rsidR="0039646F" w:rsidRPr="0003585C">
        <w:rPr>
          <w:lang w:val="ru-RU"/>
        </w:rPr>
        <w:t xml:space="preserve"> ИКТ и испытательные </w:t>
      </w:r>
      <w:r w:rsidR="00DE4191" w:rsidRPr="0003585C">
        <w:rPr>
          <w:lang w:val="ru-RU"/>
        </w:rPr>
        <w:t>стенды</w:t>
      </w:r>
      <w:r w:rsidR="0039646F" w:rsidRPr="0003585C">
        <w:rPr>
          <w:lang w:val="ru-RU"/>
        </w:rPr>
        <w:t xml:space="preserve"> для вертикальных приложений</w:t>
      </w:r>
      <w:r w:rsidRPr="0003585C">
        <w:rPr>
          <w:lang w:val="ru-RU"/>
        </w:rPr>
        <w:t xml:space="preserve"> (</w:t>
      </w:r>
      <w:r w:rsidR="0039646F" w:rsidRPr="0003585C">
        <w:rPr>
          <w:lang w:val="ru-RU"/>
        </w:rPr>
        <w:t>например, некоторы</w:t>
      </w:r>
      <w:r w:rsidR="000F0862" w:rsidRPr="0003585C">
        <w:rPr>
          <w:lang w:val="ru-RU"/>
        </w:rPr>
        <w:t>х</w:t>
      </w:r>
      <w:r w:rsidR="0039646F" w:rsidRPr="0003585C">
        <w:rPr>
          <w:lang w:val="ru-RU"/>
        </w:rPr>
        <w:t xml:space="preserve"> приложени</w:t>
      </w:r>
      <w:r w:rsidR="000F0862" w:rsidRPr="0003585C">
        <w:rPr>
          <w:lang w:val="ru-RU"/>
        </w:rPr>
        <w:t>й</w:t>
      </w:r>
      <w:r w:rsidR="0039646F" w:rsidRPr="0003585C">
        <w:rPr>
          <w:lang w:val="ru-RU"/>
        </w:rPr>
        <w:t xml:space="preserve"> для транспорта, финансов и банковского дела, здравоохранения, автомобилестроения, производства, промышленных предприятий</w:t>
      </w:r>
      <w:r w:rsidRPr="0003585C">
        <w:rPr>
          <w:lang w:val="ru-RU"/>
        </w:rPr>
        <w:t xml:space="preserve">, </w:t>
      </w:r>
      <w:r w:rsidR="0039646F" w:rsidRPr="0003585C">
        <w:rPr>
          <w:lang w:val="ru-RU"/>
        </w:rPr>
        <w:t>розничной торговли</w:t>
      </w:r>
      <w:r w:rsidRPr="0003585C">
        <w:rPr>
          <w:lang w:val="ru-RU"/>
        </w:rPr>
        <w:t xml:space="preserve">, </w:t>
      </w:r>
      <w:r w:rsidR="0039646F" w:rsidRPr="0003585C">
        <w:rPr>
          <w:lang w:val="ru-RU"/>
        </w:rPr>
        <w:t>радиовещания и развлекательной индустрии и т. д., в которых используются технологии и инфраструктура ИКТ</w:t>
      </w:r>
      <w:r w:rsidRPr="0003585C">
        <w:rPr>
          <w:lang w:val="ru-RU"/>
        </w:rPr>
        <w:t>).</w:t>
      </w:r>
      <w:bookmarkEnd w:id="2"/>
      <w:r w:rsidRPr="0003585C">
        <w:rPr>
          <w:lang w:val="ru-RU"/>
        </w:rPr>
        <w:t xml:space="preserve"> </w:t>
      </w:r>
      <w:bookmarkStart w:id="3" w:name="lt_pId056"/>
      <w:r w:rsidR="00A73005" w:rsidRPr="0003585C">
        <w:rPr>
          <w:lang w:val="ru-RU"/>
        </w:rPr>
        <w:t>В</w:t>
      </w:r>
      <w:r w:rsidR="00A73005" w:rsidRPr="0003585C">
        <w:rPr>
          <w:lang w:val="en-GB"/>
        </w:rPr>
        <w:t> </w:t>
      </w:r>
      <w:r w:rsidR="00A73005" w:rsidRPr="0003585C">
        <w:rPr>
          <w:lang w:val="ru-RU"/>
        </w:rPr>
        <w:t xml:space="preserve">настоящее время существует большое количество испытательных </w:t>
      </w:r>
      <w:r w:rsidR="00DE4191" w:rsidRPr="0003585C">
        <w:rPr>
          <w:lang w:val="ru-RU"/>
        </w:rPr>
        <w:t>стендов</w:t>
      </w:r>
      <w:r w:rsidR="00A73005" w:rsidRPr="0003585C">
        <w:rPr>
          <w:lang w:val="ru-RU"/>
        </w:rPr>
        <w:t xml:space="preserve"> для исследовательских целей, и продолжается создание большого количества испытательных </w:t>
      </w:r>
      <w:r w:rsidR="00DE4191" w:rsidRPr="0003585C">
        <w:rPr>
          <w:lang w:val="ru-RU"/>
        </w:rPr>
        <w:t>стендов</w:t>
      </w:r>
      <w:r w:rsidR="00A73005" w:rsidRPr="0003585C">
        <w:rPr>
          <w:lang w:val="ru-RU"/>
        </w:rPr>
        <w:t xml:space="preserve"> исследовательскими сообществами, а также отраслью</w:t>
      </w:r>
      <w:r w:rsidRPr="0003585C">
        <w:rPr>
          <w:lang w:val="ru-RU"/>
        </w:rPr>
        <w:t>.</w:t>
      </w:r>
      <w:bookmarkEnd w:id="3"/>
    </w:p>
    <w:p w14:paraId="52797458" w14:textId="730AF9CC" w:rsidR="00F362BE" w:rsidRPr="0003585C" w:rsidRDefault="00F362BE" w:rsidP="00F362BE">
      <w:pPr>
        <w:tabs>
          <w:tab w:val="left" w:pos="900"/>
        </w:tabs>
        <w:rPr>
          <w:rFonts w:ascii="Calibri" w:hAnsi="Calibri"/>
          <w:lang w:val="ru-RU"/>
        </w:rPr>
      </w:pPr>
      <w:r w:rsidRPr="0003585C">
        <w:rPr>
          <w:rFonts w:ascii="Calibri" w:hAnsi="Calibri"/>
          <w:lang w:val="ru-RU"/>
        </w:rPr>
        <w:t>3</w:t>
      </w:r>
      <w:r w:rsidRPr="0003585C">
        <w:rPr>
          <w:rFonts w:ascii="Calibri" w:hAnsi="Calibri"/>
          <w:lang w:val="ru-RU"/>
        </w:rPr>
        <w:tab/>
      </w:r>
      <w:bookmarkStart w:id="4" w:name="lt_pId058"/>
      <w:r w:rsidR="00E00705" w:rsidRPr="0003585C">
        <w:rPr>
          <w:rFonts w:ascii="Calibri" w:hAnsi="Calibri"/>
          <w:lang w:val="ru-RU"/>
        </w:rPr>
        <w:t xml:space="preserve">Необходимо безотлагательно создать экосистему, которая обеспечивает условия для </w:t>
      </w:r>
      <w:r w:rsidR="00DE4191" w:rsidRPr="0003585C">
        <w:rPr>
          <w:rFonts w:ascii="Calibri" w:hAnsi="Calibri"/>
          <w:lang w:val="ru-RU"/>
        </w:rPr>
        <w:t xml:space="preserve">устойчивой </w:t>
      </w:r>
      <w:r w:rsidR="00E00705" w:rsidRPr="0003585C">
        <w:rPr>
          <w:rFonts w:ascii="Calibri" w:hAnsi="Calibri"/>
          <w:lang w:val="ru-RU"/>
        </w:rPr>
        <w:t>разработки</w:t>
      </w:r>
      <w:r w:rsidR="0003585C" w:rsidRPr="0003585C">
        <w:rPr>
          <w:rFonts w:ascii="Calibri" w:hAnsi="Calibri"/>
          <w:lang w:val="ru-RU"/>
        </w:rPr>
        <w:t xml:space="preserve"> и </w:t>
      </w:r>
      <w:r w:rsidR="00FE2D55" w:rsidRPr="0003585C">
        <w:rPr>
          <w:rFonts w:ascii="Calibri" w:hAnsi="Calibri"/>
          <w:lang w:val="ru-RU"/>
        </w:rPr>
        <w:t>развития</w:t>
      </w:r>
      <w:r w:rsidR="00E00705" w:rsidRPr="0003585C">
        <w:rPr>
          <w:rFonts w:ascii="Calibri" w:hAnsi="Calibri"/>
          <w:lang w:val="ru-RU"/>
        </w:rPr>
        <w:t xml:space="preserve"> </w:t>
      </w:r>
      <w:r w:rsidR="0003585C" w:rsidRPr="0003585C">
        <w:rPr>
          <w:rFonts w:ascii="Calibri" w:hAnsi="Calibri"/>
          <w:lang w:val="ru-RU"/>
        </w:rPr>
        <w:t xml:space="preserve">испытательных стендов </w:t>
      </w:r>
      <w:r w:rsidR="00E00705" w:rsidRPr="0003585C">
        <w:rPr>
          <w:rFonts w:ascii="Calibri" w:hAnsi="Calibri"/>
          <w:lang w:val="ru-RU"/>
        </w:rPr>
        <w:t xml:space="preserve">и </w:t>
      </w:r>
      <w:r w:rsidR="0003585C" w:rsidRPr="0003585C">
        <w:rPr>
          <w:rFonts w:ascii="Calibri" w:hAnsi="Calibri"/>
          <w:lang w:val="ru-RU"/>
        </w:rPr>
        <w:t xml:space="preserve">их </w:t>
      </w:r>
      <w:r w:rsidR="00DE4191" w:rsidRPr="0003585C">
        <w:rPr>
          <w:rFonts w:ascii="Calibri" w:hAnsi="Calibri"/>
          <w:lang w:val="ru-RU"/>
        </w:rPr>
        <w:t>федераци</w:t>
      </w:r>
      <w:r w:rsidR="00E36D80" w:rsidRPr="0003585C">
        <w:rPr>
          <w:rFonts w:ascii="Calibri" w:hAnsi="Calibri"/>
          <w:lang w:val="ru-RU"/>
        </w:rPr>
        <w:t>й</w:t>
      </w:r>
      <w:r w:rsidR="00E00705" w:rsidRPr="0003585C">
        <w:rPr>
          <w:rFonts w:ascii="Calibri" w:hAnsi="Calibri"/>
          <w:lang w:val="ru-RU"/>
        </w:rPr>
        <w:t xml:space="preserve"> на основе</w:t>
      </w:r>
      <w:r w:rsidR="00DE4191" w:rsidRPr="0003585C">
        <w:rPr>
          <w:rFonts w:ascii="Calibri" w:hAnsi="Calibri"/>
          <w:lang w:val="ru-RU"/>
        </w:rPr>
        <w:t xml:space="preserve"> </w:t>
      </w:r>
      <w:r w:rsidR="009729AD" w:rsidRPr="0003585C">
        <w:rPr>
          <w:rFonts w:ascii="Calibri" w:hAnsi="Calibri"/>
          <w:lang w:val="ru-RU"/>
        </w:rPr>
        <w:t xml:space="preserve">новых </w:t>
      </w:r>
      <w:r w:rsidR="00FE2D55" w:rsidRPr="0003585C">
        <w:rPr>
          <w:rFonts w:ascii="Calibri" w:hAnsi="Calibri"/>
          <w:lang w:val="ru-RU"/>
        </w:rPr>
        <w:t xml:space="preserve">требуемых </w:t>
      </w:r>
      <w:r w:rsidR="009729AD" w:rsidRPr="0003585C">
        <w:rPr>
          <w:rFonts w:ascii="Calibri" w:hAnsi="Calibri"/>
          <w:lang w:val="ru-RU"/>
        </w:rPr>
        <w:t>стандартов</w:t>
      </w:r>
      <w:r w:rsidR="00DE4191" w:rsidRPr="0003585C">
        <w:rPr>
          <w:rFonts w:ascii="Calibri" w:hAnsi="Calibri"/>
          <w:lang w:val="ru-RU"/>
        </w:rPr>
        <w:t xml:space="preserve"> для федераций испытательных стендов </w:t>
      </w:r>
      <w:r w:rsidRPr="0003585C">
        <w:rPr>
          <w:rFonts w:ascii="Calibri" w:hAnsi="Calibri"/>
          <w:lang w:val="ru-RU"/>
        </w:rPr>
        <w:t>(</w:t>
      </w:r>
      <w:r w:rsidR="00DE4191" w:rsidRPr="0003585C">
        <w:rPr>
          <w:rFonts w:ascii="Calibri" w:hAnsi="Calibri"/>
          <w:lang w:val="ru-RU"/>
        </w:rPr>
        <w:t xml:space="preserve">включая </w:t>
      </w:r>
      <w:r w:rsidR="00FE2D55" w:rsidRPr="0003585C">
        <w:rPr>
          <w:rFonts w:ascii="Calibri" w:hAnsi="Calibri"/>
          <w:lang w:val="ru-RU"/>
        </w:rPr>
        <w:t xml:space="preserve">требуемые </w:t>
      </w:r>
      <w:r w:rsidR="00933117" w:rsidRPr="00933117">
        <w:rPr>
          <w:rFonts w:ascii="Calibri" w:hAnsi="Calibri"/>
          <w:lang w:val="ru-RU"/>
        </w:rPr>
        <w:t>прикладные программные интерфейсы</w:t>
      </w:r>
      <w:r w:rsidR="00DE4191" w:rsidRPr="0003585C">
        <w:rPr>
          <w:rFonts w:ascii="Calibri" w:hAnsi="Calibri"/>
          <w:lang w:val="ru-RU"/>
        </w:rPr>
        <w:t xml:space="preserve"> (</w:t>
      </w:r>
      <w:r w:rsidR="00DE4191" w:rsidRPr="0003585C">
        <w:rPr>
          <w:rFonts w:ascii="Calibri" w:hAnsi="Calibri"/>
        </w:rPr>
        <w:t>API</w:t>
      </w:r>
      <w:r w:rsidR="00DE4191" w:rsidRPr="0003585C">
        <w:rPr>
          <w:rFonts w:ascii="Calibri" w:hAnsi="Calibri"/>
          <w:lang w:val="ru-RU"/>
        </w:rPr>
        <w:t>)</w:t>
      </w:r>
      <w:r w:rsidRPr="0003585C">
        <w:rPr>
          <w:rFonts w:ascii="Calibri" w:hAnsi="Calibri"/>
          <w:lang w:val="ru-RU"/>
        </w:rPr>
        <w:t xml:space="preserve"> </w:t>
      </w:r>
      <w:r w:rsidR="00DE4191" w:rsidRPr="0003585C">
        <w:rPr>
          <w:rFonts w:ascii="Calibri" w:hAnsi="Calibri"/>
          <w:lang w:val="ru-RU"/>
        </w:rPr>
        <w:t>для федераций испытательных стендов</w:t>
      </w:r>
      <w:r w:rsidRPr="0003585C">
        <w:rPr>
          <w:rFonts w:ascii="Calibri" w:hAnsi="Calibri"/>
          <w:lang w:val="ru-RU"/>
        </w:rPr>
        <w:t xml:space="preserve">) </w:t>
      </w:r>
      <w:r w:rsidR="00DE4191" w:rsidRPr="0003585C">
        <w:rPr>
          <w:rFonts w:ascii="Calibri" w:hAnsi="Calibri"/>
          <w:lang w:val="ru-RU"/>
        </w:rPr>
        <w:t>и функциональной совместимости</w:t>
      </w:r>
      <w:r w:rsidR="00D4572C" w:rsidRPr="0003585C">
        <w:rPr>
          <w:rFonts w:ascii="Calibri" w:hAnsi="Calibri"/>
          <w:lang w:val="ru-RU"/>
        </w:rPr>
        <w:t xml:space="preserve"> испытательных стендов</w:t>
      </w:r>
      <w:r w:rsidRPr="0003585C">
        <w:rPr>
          <w:rFonts w:ascii="Calibri" w:hAnsi="Calibri"/>
          <w:lang w:val="ru-RU"/>
        </w:rPr>
        <w:t>.</w:t>
      </w:r>
      <w:bookmarkEnd w:id="4"/>
      <w:r w:rsidRPr="0003585C">
        <w:rPr>
          <w:rFonts w:ascii="Calibri" w:hAnsi="Calibri"/>
          <w:lang w:val="ru-RU"/>
        </w:rPr>
        <w:t xml:space="preserve"> </w:t>
      </w:r>
      <w:bookmarkStart w:id="5" w:name="lt_pId059"/>
      <w:r w:rsidR="00DE4191" w:rsidRPr="0003585C">
        <w:rPr>
          <w:rFonts w:ascii="Calibri" w:hAnsi="Calibri"/>
          <w:lang w:val="ru-RU"/>
        </w:rPr>
        <w:t xml:space="preserve">Эта потребность отрасли </w:t>
      </w:r>
      <w:r w:rsidR="004D4D0F" w:rsidRPr="0003585C">
        <w:rPr>
          <w:rFonts w:ascii="Calibri" w:hAnsi="Calibri"/>
          <w:lang w:val="ru-RU"/>
        </w:rPr>
        <w:t xml:space="preserve">приобретает </w:t>
      </w:r>
      <w:r w:rsidR="00DE4191" w:rsidRPr="0003585C">
        <w:rPr>
          <w:rFonts w:ascii="Calibri" w:hAnsi="Calibri"/>
          <w:lang w:val="ru-RU"/>
        </w:rPr>
        <w:t>неотложн</w:t>
      </w:r>
      <w:r w:rsidR="004D4D0F" w:rsidRPr="0003585C">
        <w:rPr>
          <w:rFonts w:ascii="Calibri" w:hAnsi="Calibri"/>
          <w:lang w:val="ru-RU"/>
        </w:rPr>
        <w:t>ы</w:t>
      </w:r>
      <w:r w:rsidR="00DE4191" w:rsidRPr="0003585C">
        <w:rPr>
          <w:rFonts w:ascii="Calibri" w:hAnsi="Calibri"/>
          <w:lang w:val="ru-RU"/>
        </w:rPr>
        <w:t>й</w:t>
      </w:r>
      <w:r w:rsidR="004D4D0F" w:rsidRPr="0003585C">
        <w:rPr>
          <w:rFonts w:ascii="Calibri" w:hAnsi="Calibri"/>
          <w:lang w:val="ru-RU"/>
        </w:rPr>
        <w:t xml:space="preserve"> характер</w:t>
      </w:r>
      <w:r w:rsidR="00DE4191" w:rsidRPr="0003585C">
        <w:rPr>
          <w:rFonts w:ascii="Calibri" w:hAnsi="Calibri"/>
          <w:lang w:val="ru-RU"/>
        </w:rPr>
        <w:t xml:space="preserve"> </w:t>
      </w:r>
      <w:r w:rsidR="009729AD" w:rsidRPr="0003585C">
        <w:rPr>
          <w:rFonts w:ascii="Calibri" w:hAnsi="Calibri"/>
          <w:lang w:val="ru-RU"/>
        </w:rPr>
        <w:t>во</w:t>
      </w:r>
      <w:r w:rsidR="00DE4191" w:rsidRPr="0003585C">
        <w:rPr>
          <w:rFonts w:ascii="Calibri" w:hAnsi="Calibri"/>
          <w:lang w:val="ru-RU"/>
        </w:rPr>
        <w:t xml:space="preserve"> все</w:t>
      </w:r>
      <w:r w:rsidR="00D4572C" w:rsidRPr="0003585C">
        <w:rPr>
          <w:rFonts w:ascii="Calibri" w:hAnsi="Calibri"/>
          <w:lang w:val="ru-RU"/>
        </w:rPr>
        <w:t>й</w:t>
      </w:r>
      <w:r w:rsidR="00DE4191" w:rsidRPr="0003585C">
        <w:rPr>
          <w:rFonts w:ascii="Calibri" w:hAnsi="Calibri"/>
          <w:lang w:val="ru-RU"/>
        </w:rPr>
        <w:t xml:space="preserve"> отрасли ИКТ, а также </w:t>
      </w:r>
      <w:r w:rsidR="004D4D0F" w:rsidRPr="0003585C">
        <w:rPr>
          <w:rFonts w:ascii="Calibri" w:hAnsi="Calibri"/>
          <w:lang w:val="ru-RU"/>
        </w:rPr>
        <w:t xml:space="preserve">в </w:t>
      </w:r>
      <w:r w:rsidR="00DE4191" w:rsidRPr="0003585C">
        <w:rPr>
          <w:rFonts w:ascii="Calibri" w:hAnsi="Calibri"/>
          <w:lang w:val="ru-RU"/>
        </w:rPr>
        <w:t>вертикал</w:t>
      </w:r>
      <w:r w:rsidR="009729AD" w:rsidRPr="0003585C">
        <w:rPr>
          <w:rFonts w:ascii="Calibri" w:hAnsi="Calibri"/>
          <w:lang w:val="ru-RU"/>
        </w:rPr>
        <w:t>ьных секторах</w:t>
      </w:r>
      <w:r w:rsidR="00DE4191" w:rsidRPr="0003585C">
        <w:rPr>
          <w:rFonts w:ascii="Calibri" w:hAnsi="Calibri"/>
          <w:lang w:val="ru-RU"/>
        </w:rPr>
        <w:t>, в особенности в нашу э</w:t>
      </w:r>
      <w:r w:rsidR="00615D3A" w:rsidRPr="0003585C">
        <w:rPr>
          <w:rFonts w:ascii="Calibri" w:hAnsi="Calibri"/>
          <w:lang w:val="ru-RU"/>
        </w:rPr>
        <w:t>р</w:t>
      </w:r>
      <w:r w:rsidR="00DE4191" w:rsidRPr="0003585C">
        <w:rPr>
          <w:rFonts w:ascii="Calibri" w:hAnsi="Calibri"/>
          <w:lang w:val="ru-RU"/>
        </w:rPr>
        <w:t xml:space="preserve">у автоматизации и </w:t>
      </w:r>
      <w:r w:rsidR="00D4572C" w:rsidRPr="0003585C">
        <w:rPr>
          <w:rFonts w:ascii="Calibri" w:hAnsi="Calibri"/>
          <w:lang w:val="ru-RU"/>
        </w:rPr>
        <w:t>признания</w:t>
      </w:r>
      <w:r w:rsidR="00DE4191" w:rsidRPr="0003585C">
        <w:rPr>
          <w:rFonts w:ascii="Calibri" w:hAnsi="Calibri"/>
          <w:lang w:val="ru-RU"/>
        </w:rPr>
        <w:t xml:space="preserve"> </w:t>
      </w:r>
      <w:r w:rsidR="00615D3A" w:rsidRPr="0003585C">
        <w:rPr>
          <w:rFonts w:ascii="Calibri" w:hAnsi="Calibri"/>
          <w:lang w:val="ru-RU"/>
        </w:rPr>
        <w:t>возникающих</w:t>
      </w:r>
      <w:r w:rsidR="00DE4191" w:rsidRPr="0003585C">
        <w:rPr>
          <w:rFonts w:ascii="Calibri" w:hAnsi="Calibri"/>
          <w:lang w:val="ru-RU"/>
        </w:rPr>
        <w:t xml:space="preserve"> последствий</w:t>
      </w:r>
      <w:r w:rsidR="009729AD" w:rsidRPr="0003585C">
        <w:rPr>
          <w:rFonts w:ascii="Calibri" w:hAnsi="Calibri"/>
          <w:lang w:val="ru-RU"/>
        </w:rPr>
        <w:t xml:space="preserve"> пандемий, таких как</w:t>
      </w:r>
      <w:r w:rsidRPr="0003585C">
        <w:rPr>
          <w:rFonts w:ascii="Calibri" w:hAnsi="Calibri"/>
          <w:lang w:val="ru-RU"/>
        </w:rPr>
        <w:t xml:space="preserve"> </w:t>
      </w:r>
      <w:r w:rsidRPr="0003585C">
        <w:rPr>
          <w:rFonts w:ascii="Calibri" w:hAnsi="Calibri"/>
        </w:rPr>
        <w:t>COVID</w:t>
      </w:r>
      <w:r w:rsidRPr="0003585C">
        <w:rPr>
          <w:rFonts w:ascii="Calibri" w:hAnsi="Calibri"/>
          <w:lang w:val="ru-RU"/>
        </w:rPr>
        <w:t>-19</w:t>
      </w:r>
      <w:r w:rsidR="009729AD" w:rsidRPr="0003585C">
        <w:rPr>
          <w:rFonts w:ascii="Calibri" w:hAnsi="Calibri"/>
          <w:lang w:val="ru-RU"/>
        </w:rPr>
        <w:t>, для разработки продуктов и управления их жизненным циклом</w:t>
      </w:r>
      <w:r w:rsidRPr="0003585C">
        <w:rPr>
          <w:rFonts w:ascii="Calibri" w:hAnsi="Calibri"/>
          <w:lang w:val="ru-RU"/>
        </w:rPr>
        <w:t>.</w:t>
      </w:r>
      <w:bookmarkEnd w:id="5"/>
    </w:p>
    <w:p w14:paraId="187143FD" w14:textId="2235E6C0" w:rsidR="00F362BE" w:rsidRPr="0003585C" w:rsidRDefault="00F362BE" w:rsidP="00F362BE">
      <w:pPr>
        <w:tabs>
          <w:tab w:val="left" w:pos="900"/>
        </w:tabs>
        <w:rPr>
          <w:lang w:val="ru-RU"/>
        </w:rPr>
      </w:pPr>
      <w:r w:rsidRPr="0003585C">
        <w:rPr>
          <w:rFonts w:ascii="Calibri" w:hAnsi="Calibri"/>
          <w:lang w:val="ru-RU"/>
        </w:rPr>
        <w:lastRenderedPageBreak/>
        <w:t>4</w:t>
      </w:r>
      <w:r w:rsidRPr="0003585C">
        <w:rPr>
          <w:rFonts w:ascii="Calibri" w:hAnsi="Calibri"/>
          <w:lang w:val="ru-RU"/>
        </w:rPr>
        <w:tab/>
      </w:r>
      <w:bookmarkStart w:id="6" w:name="lt_pId061"/>
      <w:r w:rsidR="004D4D0F" w:rsidRPr="0003585C">
        <w:rPr>
          <w:rFonts w:ascii="Calibri" w:hAnsi="Calibri"/>
          <w:lang w:val="ru-RU"/>
        </w:rPr>
        <w:t>Исследовательские сообщества и отрасль</w:t>
      </w:r>
      <w:r w:rsidRPr="0003585C">
        <w:rPr>
          <w:lang w:val="ru-RU"/>
        </w:rPr>
        <w:t xml:space="preserve"> (</w:t>
      </w:r>
      <w:r w:rsidR="004D4D0F" w:rsidRPr="0003585C">
        <w:rPr>
          <w:lang w:val="ru-RU"/>
        </w:rPr>
        <w:t>продавцы/поставщики решений, поставщики услуг связи</w:t>
      </w:r>
      <w:r w:rsidRPr="0003585C">
        <w:rPr>
          <w:lang w:val="ru-RU"/>
        </w:rPr>
        <w:t xml:space="preserve"> (</w:t>
      </w:r>
      <w:r w:rsidRPr="0003585C">
        <w:t>CSP</w:t>
      </w:r>
      <w:r w:rsidRPr="0003585C">
        <w:rPr>
          <w:lang w:val="ru-RU"/>
        </w:rPr>
        <w:t xml:space="preserve">), </w:t>
      </w:r>
      <w:r w:rsidR="004D4D0F" w:rsidRPr="0003585C">
        <w:rPr>
          <w:lang w:val="ru-RU"/>
        </w:rPr>
        <w:t>предприятия</w:t>
      </w:r>
      <w:r w:rsidR="006B2DC5" w:rsidRPr="0003585C">
        <w:rPr>
          <w:lang w:val="ru-RU"/>
        </w:rPr>
        <w:t>, а также</w:t>
      </w:r>
      <w:r w:rsidR="004D4D0F" w:rsidRPr="0003585C">
        <w:rPr>
          <w:lang w:val="ru-RU"/>
        </w:rPr>
        <w:t xml:space="preserve"> </w:t>
      </w:r>
      <w:r w:rsidR="004D4D0F" w:rsidRPr="00933117">
        <w:rPr>
          <w:lang w:val="ru-RU"/>
        </w:rPr>
        <w:t>ОРС/форумы</w:t>
      </w:r>
      <w:r w:rsidR="00171F91" w:rsidRPr="0003585C">
        <w:rPr>
          <w:lang w:val="ru-RU"/>
        </w:rPr>
        <w:t>)</w:t>
      </w:r>
      <w:r w:rsidR="004D4D0F" w:rsidRPr="0003585C">
        <w:rPr>
          <w:lang w:val="ru-RU"/>
        </w:rPr>
        <w:t xml:space="preserve"> – все – должны сыграть свою роль в этой </w:t>
      </w:r>
      <w:r w:rsidR="00F767E3" w:rsidRPr="0003585C">
        <w:rPr>
          <w:lang w:val="ru-RU"/>
        </w:rPr>
        <w:t>целев</w:t>
      </w:r>
      <w:r w:rsidR="004D4D0F" w:rsidRPr="0003585C">
        <w:rPr>
          <w:lang w:val="ru-RU"/>
        </w:rPr>
        <w:t>ой экосистеме</w:t>
      </w:r>
      <w:r w:rsidR="005A2707" w:rsidRPr="0003585C">
        <w:rPr>
          <w:lang w:val="ru-RU"/>
        </w:rPr>
        <w:t>, которую следует создать сегодня и на долгосрочную перспективу</w:t>
      </w:r>
      <w:r w:rsidRPr="0003585C">
        <w:rPr>
          <w:lang w:val="ru-RU"/>
        </w:rPr>
        <w:t xml:space="preserve">, </w:t>
      </w:r>
      <w:r w:rsidR="005A2707" w:rsidRPr="0003585C">
        <w:rPr>
          <w:lang w:val="ru-RU"/>
        </w:rPr>
        <w:t>в нашу эпоху "</w:t>
      </w:r>
      <w:proofErr w:type="spellStart"/>
      <w:r w:rsidR="005A2707" w:rsidRPr="0003585C">
        <w:rPr>
          <w:lang w:val="ru-RU"/>
        </w:rPr>
        <w:t>программизации</w:t>
      </w:r>
      <w:proofErr w:type="spellEnd"/>
      <w:r w:rsidR="005A2707" w:rsidRPr="0003585C">
        <w:rPr>
          <w:lang w:val="ru-RU"/>
        </w:rPr>
        <w:t>" сетей</w:t>
      </w:r>
      <w:r w:rsidR="00693E9E" w:rsidRPr="0003585C">
        <w:rPr>
          <w:lang w:val="ru-RU"/>
        </w:rPr>
        <w:t xml:space="preserve"> ИКТ</w:t>
      </w:r>
      <w:r w:rsidRPr="0003585C">
        <w:rPr>
          <w:lang w:val="ru-RU"/>
        </w:rPr>
        <w:t>, 5</w:t>
      </w:r>
      <w:r w:rsidRPr="0003585C">
        <w:t>G</w:t>
      </w:r>
      <w:r w:rsidRPr="0003585C">
        <w:rPr>
          <w:lang w:val="ru-RU"/>
        </w:rPr>
        <w:t xml:space="preserve"> </w:t>
      </w:r>
      <w:r w:rsidR="00693E9E" w:rsidRPr="0003585C">
        <w:rPr>
          <w:lang w:val="ru-RU"/>
        </w:rPr>
        <w:t>и последующих поколений</w:t>
      </w:r>
      <w:r w:rsidRPr="0003585C">
        <w:rPr>
          <w:lang w:val="ru-RU"/>
        </w:rPr>
        <w:t>.</w:t>
      </w:r>
      <w:bookmarkEnd w:id="6"/>
    </w:p>
    <w:p w14:paraId="4C4A0997" w14:textId="4BD6D8D0" w:rsidR="00F362BE" w:rsidRPr="0003585C" w:rsidRDefault="00F362BE" w:rsidP="00F362BE">
      <w:pPr>
        <w:tabs>
          <w:tab w:val="left" w:pos="900"/>
        </w:tabs>
        <w:rPr>
          <w:rFonts w:ascii="Calibri" w:hAnsi="Calibri"/>
          <w:lang w:val="ru-RU"/>
        </w:rPr>
      </w:pPr>
      <w:r w:rsidRPr="0003585C">
        <w:rPr>
          <w:lang w:val="ru-RU"/>
        </w:rPr>
        <w:t>5</w:t>
      </w:r>
      <w:r w:rsidRPr="0003585C">
        <w:rPr>
          <w:lang w:val="ru-RU"/>
        </w:rPr>
        <w:tab/>
      </w:r>
      <w:bookmarkStart w:id="7" w:name="lt_pId063"/>
      <w:r w:rsidR="00693E9E" w:rsidRPr="0003585C">
        <w:rPr>
          <w:lang w:val="ru-RU"/>
        </w:rPr>
        <w:t xml:space="preserve">МСЭ-Т, ЕТСИ и </w:t>
      </w:r>
      <w:r w:rsidRPr="0003585C">
        <w:rPr>
          <w:rFonts w:ascii="Calibri" w:hAnsi="Calibri"/>
        </w:rPr>
        <w:t>IEEE</w:t>
      </w:r>
      <w:r w:rsidR="00693E9E" w:rsidRPr="0003585C">
        <w:rPr>
          <w:rFonts w:ascii="Calibri" w:hAnsi="Calibri"/>
          <w:lang w:val="en-GB"/>
        </w:rPr>
        <w:t> </w:t>
      </w:r>
      <w:r w:rsidR="00693E9E" w:rsidRPr="0003585C">
        <w:rPr>
          <w:rFonts w:ascii="Calibri" w:hAnsi="Calibri"/>
          <w:lang w:val="ru-RU"/>
        </w:rPr>
        <w:t xml:space="preserve">– основные ОРС, работающие по теме испытательных стендов для </w:t>
      </w:r>
      <w:r w:rsidRPr="0003585C">
        <w:rPr>
          <w:rFonts w:ascii="Calibri" w:hAnsi="Calibri"/>
          <w:lang w:val="ru-RU"/>
        </w:rPr>
        <w:t>5</w:t>
      </w:r>
      <w:r w:rsidRPr="0003585C">
        <w:rPr>
          <w:rFonts w:ascii="Calibri" w:hAnsi="Calibri"/>
        </w:rPr>
        <w:t>G</w:t>
      </w:r>
      <w:r w:rsidRPr="0003585C">
        <w:rPr>
          <w:rFonts w:ascii="Calibri" w:hAnsi="Calibri"/>
          <w:lang w:val="ru-RU"/>
        </w:rPr>
        <w:t xml:space="preserve"> </w:t>
      </w:r>
      <w:r w:rsidR="00693E9E" w:rsidRPr="0003585C">
        <w:rPr>
          <w:rFonts w:ascii="Calibri" w:hAnsi="Calibri"/>
          <w:lang w:val="ru-RU"/>
        </w:rPr>
        <w:t>и последующих поколений</w:t>
      </w:r>
      <w:r w:rsidRPr="0003585C">
        <w:rPr>
          <w:rFonts w:ascii="Calibri" w:hAnsi="Calibri"/>
          <w:lang w:val="ru-RU"/>
        </w:rPr>
        <w:t>.</w:t>
      </w:r>
      <w:bookmarkEnd w:id="7"/>
      <w:r w:rsidRPr="0003585C">
        <w:rPr>
          <w:rFonts w:ascii="Calibri" w:hAnsi="Calibri"/>
          <w:lang w:val="ru-RU"/>
        </w:rPr>
        <w:t xml:space="preserve"> </w:t>
      </w:r>
      <w:bookmarkStart w:id="8" w:name="lt_pId064"/>
      <w:r w:rsidR="00693E9E" w:rsidRPr="0003585C">
        <w:rPr>
          <w:rFonts w:ascii="Calibri" w:hAnsi="Calibri"/>
          <w:lang w:val="ru-RU"/>
        </w:rPr>
        <w:t xml:space="preserve">Одна из задач данного семинара-практикума – помочь определить и </w:t>
      </w:r>
      <w:r w:rsidR="008967D9" w:rsidRPr="0003585C">
        <w:rPr>
          <w:rFonts w:ascii="Calibri" w:hAnsi="Calibri"/>
          <w:lang w:val="ru-RU"/>
        </w:rPr>
        <w:t>представить</w:t>
      </w:r>
      <w:r w:rsidR="00693E9E" w:rsidRPr="0003585C">
        <w:rPr>
          <w:rFonts w:ascii="Calibri" w:hAnsi="Calibri"/>
          <w:lang w:val="ru-RU"/>
        </w:rPr>
        <w:t xml:space="preserve"> роли различных заинтересованных сторон, </w:t>
      </w:r>
      <w:r w:rsidR="00693E9E" w:rsidRPr="0003585C">
        <w:rPr>
          <w:lang w:val="ru-RU"/>
        </w:rPr>
        <w:t>для того чтобы продвигаться вперед</w:t>
      </w:r>
      <w:r w:rsidRPr="0003585C">
        <w:rPr>
          <w:lang w:val="ru-RU"/>
        </w:rPr>
        <w:t>.</w:t>
      </w:r>
      <w:bookmarkEnd w:id="8"/>
    </w:p>
    <w:p w14:paraId="4F5EC709" w14:textId="5A70DA92" w:rsidR="00F362BE" w:rsidRPr="0003585C" w:rsidRDefault="00693E9E" w:rsidP="00F362BE">
      <w:pPr>
        <w:tabs>
          <w:tab w:val="left" w:pos="900"/>
        </w:tabs>
        <w:rPr>
          <w:rFonts w:ascii="Calibri" w:hAnsi="Calibri"/>
          <w:lang w:val="ru-RU"/>
        </w:rPr>
      </w:pPr>
      <w:bookmarkStart w:id="9" w:name="lt_pId065"/>
      <w:r w:rsidRPr="0003585C">
        <w:rPr>
          <w:rFonts w:ascii="Calibri" w:hAnsi="Calibri"/>
          <w:lang w:val="ru-RU"/>
        </w:rPr>
        <w:t xml:space="preserve">Этот семинар-практикум обеспечивает для </w:t>
      </w:r>
      <w:r w:rsidRPr="0003585C">
        <w:rPr>
          <w:lang w:val="ru-RU"/>
        </w:rPr>
        <w:t xml:space="preserve">МСЭ-Т, ЕТСИ и </w:t>
      </w:r>
      <w:r w:rsidRPr="0003585C">
        <w:rPr>
          <w:rFonts w:ascii="Calibri" w:hAnsi="Calibri"/>
        </w:rPr>
        <w:t>IEEE</w:t>
      </w:r>
      <w:r w:rsidRPr="0003585C">
        <w:rPr>
          <w:rFonts w:ascii="Calibri" w:hAnsi="Calibri"/>
          <w:lang w:val="ru-RU"/>
        </w:rPr>
        <w:t xml:space="preserve"> </w:t>
      </w:r>
      <w:r w:rsidR="00801D89" w:rsidRPr="0003585C">
        <w:rPr>
          <w:rFonts w:ascii="Calibri" w:hAnsi="Calibri"/>
          <w:lang w:val="ru-RU"/>
        </w:rPr>
        <w:t xml:space="preserve">платформу </w:t>
      </w:r>
      <w:r w:rsidR="008967D9" w:rsidRPr="0003585C">
        <w:rPr>
          <w:rFonts w:ascii="Calibri" w:hAnsi="Calibri"/>
          <w:lang w:val="ru-RU"/>
        </w:rPr>
        <w:t>для проведения мозгового штурма и обмена идеями по проблемам федерации испытательных стендов, в том числе</w:t>
      </w:r>
      <w:r w:rsidR="00B35099" w:rsidRPr="0003585C">
        <w:rPr>
          <w:rFonts w:ascii="Calibri" w:hAnsi="Calibri"/>
          <w:lang w:val="ru-RU"/>
        </w:rPr>
        <w:t xml:space="preserve"> по следующим вопросам</w:t>
      </w:r>
      <w:r w:rsidR="00F362BE" w:rsidRPr="0003585C">
        <w:rPr>
          <w:rFonts w:ascii="Calibri" w:hAnsi="Calibri"/>
          <w:lang w:val="ru-RU"/>
        </w:rPr>
        <w:t>:</w:t>
      </w:r>
      <w:bookmarkEnd w:id="9"/>
    </w:p>
    <w:p w14:paraId="020694AB" w14:textId="066BEF74" w:rsidR="00F362BE" w:rsidRPr="0003585C" w:rsidRDefault="00882CE3" w:rsidP="00882CE3">
      <w:pPr>
        <w:pStyle w:val="enumlev1"/>
        <w:rPr>
          <w:lang w:val="ru-RU"/>
        </w:rPr>
      </w:pPr>
      <w:bookmarkStart w:id="10" w:name="lt_pId066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8967D9" w:rsidRPr="0003585C">
        <w:rPr>
          <w:lang w:val="ru-RU"/>
        </w:rPr>
        <w:t>эталонная модель федерации испытательных стендов, которую</w:t>
      </w:r>
      <w:r w:rsidR="00BA7A8F" w:rsidRPr="0003585C">
        <w:rPr>
          <w:lang w:val="ru-RU"/>
        </w:rPr>
        <w:t xml:space="preserve"> совместно</w:t>
      </w:r>
      <w:r w:rsidR="008967D9" w:rsidRPr="0003585C">
        <w:rPr>
          <w:lang w:val="ru-RU"/>
        </w:rPr>
        <w:t xml:space="preserve"> стандартизируют МСЭ и ЕТСИ</w:t>
      </w:r>
      <w:r w:rsidR="00F362BE" w:rsidRPr="0003585C">
        <w:rPr>
          <w:lang w:val="ru-RU"/>
        </w:rPr>
        <w:t>;</w:t>
      </w:r>
      <w:bookmarkEnd w:id="10"/>
    </w:p>
    <w:p w14:paraId="518202EA" w14:textId="45DA91B7" w:rsidR="00F362BE" w:rsidRPr="0003585C" w:rsidRDefault="00882CE3" w:rsidP="00882CE3">
      <w:pPr>
        <w:pStyle w:val="enumlev1"/>
        <w:rPr>
          <w:lang w:val="ru-RU"/>
        </w:rPr>
      </w:pPr>
      <w:bookmarkStart w:id="11" w:name="lt_pId067"/>
      <w:bookmarkStart w:id="12" w:name="_Hlk64628737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8967D9" w:rsidRPr="0003585C">
        <w:rPr>
          <w:lang w:val="ru-RU"/>
        </w:rPr>
        <w:t xml:space="preserve">требования к </w:t>
      </w:r>
      <w:r w:rsidR="00F362BE" w:rsidRPr="0003585C">
        <w:t>API</w:t>
      </w:r>
      <w:r w:rsidR="008967D9" w:rsidRPr="0003585C">
        <w:rPr>
          <w:lang w:val="ru-RU"/>
        </w:rPr>
        <w:t xml:space="preserve"> для федераци</w:t>
      </w:r>
      <w:r w:rsidR="00E36D80" w:rsidRPr="0003585C">
        <w:rPr>
          <w:lang w:val="ru-RU"/>
        </w:rPr>
        <w:t>й</w:t>
      </w:r>
      <w:r w:rsidR="008967D9" w:rsidRPr="0003585C">
        <w:rPr>
          <w:lang w:val="ru-RU"/>
        </w:rPr>
        <w:t xml:space="preserve"> испытательных стендов и возможные результаты, которы</w:t>
      </w:r>
      <w:r w:rsidR="00793C3D" w:rsidRPr="0003585C">
        <w:rPr>
          <w:lang w:val="ru-RU"/>
        </w:rPr>
        <w:t xml:space="preserve">е </w:t>
      </w:r>
      <w:r w:rsidR="00101733" w:rsidRPr="0003585C">
        <w:rPr>
          <w:lang w:val="ru-RU"/>
        </w:rPr>
        <w:t>могли</w:t>
      </w:r>
      <w:r w:rsidR="00793C3D" w:rsidRPr="0003585C">
        <w:rPr>
          <w:lang w:val="ru-RU"/>
        </w:rPr>
        <w:t xml:space="preserve"> быть</w:t>
      </w:r>
      <w:r w:rsidR="008967D9" w:rsidRPr="0003585C">
        <w:rPr>
          <w:lang w:val="ru-RU"/>
        </w:rPr>
        <w:t xml:space="preserve"> дости</w:t>
      </w:r>
      <w:r w:rsidR="00793C3D" w:rsidRPr="0003585C">
        <w:rPr>
          <w:lang w:val="ru-RU"/>
        </w:rPr>
        <w:t>гнуты</w:t>
      </w:r>
      <w:r w:rsidR="008967D9" w:rsidRPr="0003585C">
        <w:rPr>
          <w:lang w:val="ru-RU"/>
        </w:rPr>
        <w:t xml:space="preserve"> в этой области применительно к существующим реализациям</w:t>
      </w:r>
      <w:r w:rsidR="00F362BE" w:rsidRPr="0003585C">
        <w:rPr>
          <w:lang w:val="ru-RU"/>
        </w:rPr>
        <w:t xml:space="preserve"> </w:t>
      </w:r>
      <w:r w:rsidR="00F362BE" w:rsidRPr="0003585C">
        <w:t>API</w:t>
      </w:r>
      <w:r w:rsidR="00793C3D" w:rsidRPr="0003585C">
        <w:rPr>
          <w:lang w:val="ru-RU"/>
        </w:rPr>
        <w:t xml:space="preserve"> исследовательскими сообществами и отраслью</w:t>
      </w:r>
      <w:r w:rsidR="00F362BE" w:rsidRPr="0003585C">
        <w:rPr>
          <w:lang w:val="ru-RU"/>
        </w:rPr>
        <w:t>;</w:t>
      </w:r>
      <w:bookmarkEnd w:id="11"/>
    </w:p>
    <w:p w14:paraId="03B6BDF4" w14:textId="12E8822F" w:rsidR="00F362BE" w:rsidRPr="0003585C" w:rsidRDefault="00882CE3" w:rsidP="00882CE3">
      <w:pPr>
        <w:pStyle w:val="enumlev1"/>
        <w:rPr>
          <w:lang w:val="ru-RU"/>
        </w:rPr>
      </w:pPr>
      <w:bookmarkStart w:id="13" w:name="lt_pId068"/>
      <w:bookmarkEnd w:id="12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B35099" w:rsidRPr="0003585C">
        <w:rPr>
          <w:lang w:val="ru-RU"/>
        </w:rPr>
        <w:t xml:space="preserve">каким образом </w:t>
      </w:r>
      <w:r w:rsidR="00793C3D" w:rsidRPr="0003585C">
        <w:rPr>
          <w:lang w:val="ru-RU"/>
        </w:rPr>
        <w:t>использова</w:t>
      </w:r>
      <w:r w:rsidR="00B35099" w:rsidRPr="0003585C">
        <w:rPr>
          <w:lang w:val="ru-RU"/>
        </w:rPr>
        <w:t>ть</w:t>
      </w:r>
      <w:r w:rsidR="00793C3D" w:rsidRPr="0003585C">
        <w:rPr>
          <w:lang w:val="ru-RU"/>
        </w:rPr>
        <w:t xml:space="preserve"> эталонн</w:t>
      </w:r>
      <w:r w:rsidR="00B35099" w:rsidRPr="0003585C">
        <w:rPr>
          <w:lang w:val="ru-RU"/>
        </w:rPr>
        <w:t>ую</w:t>
      </w:r>
      <w:r w:rsidR="00793C3D" w:rsidRPr="0003585C">
        <w:rPr>
          <w:lang w:val="ru-RU"/>
        </w:rPr>
        <w:t xml:space="preserve"> модел</w:t>
      </w:r>
      <w:r w:rsidR="00B35099" w:rsidRPr="0003585C">
        <w:rPr>
          <w:lang w:val="ru-RU"/>
        </w:rPr>
        <w:t>ь, чтобы</w:t>
      </w:r>
      <w:r w:rsidR="00793C3D" w:rsidRPr="0003585C">
        <w:rPr>
          <w:lang w:val="ru-RU"/>
        </w:rPr>
        <w:t xml:space="preserve"> </w:t>
      </w:r>
      <w:r w:rsidR="00B35099" w:rsidRPr="0003585C">
        <w:rPr>
          <w:lang w:val="ru-RU"/>
        </w:rPr>
        <w:t>она служила</w:t>
      </w:r>
      <w:r w:rsidR="00793C3D" w:rsidRPr="0003585C">
        <w:rPr>
          <w:lang w:val="ru-RU"/>
        </w:rPr>
        <w:t xml:space="preserve"> для исследовательского сообщества и отрасли </w:t>
      </w:r>
      <w:r w:rsidR="00157397" w:rsidRPr="0003585C">
        <w:rPr>
          <w:lang w:val="ru-RU"/>
        </w:rPr>
        <w:t>ориентиром для участия</w:t>
      </w:r>
      <w:r w:rsidR="00B35099" w:rsidRPr="0003585C">
        <w:rPr>
          <w:lang w:val="ru-RU"/>
        </w:rPr>
        <w:t xml:space="preserve"> </w:t>
      </w:r>
      <w:r w:rsidR="00157397" w:rsidRPr="0003585C">
        <w:rPr>
          <w:lang w:val="ru-RU"/>
        </w:rPr>
        <w:t>в</w:t>
      </w:r>
      <w:r w:rsidR="00793C3D" w:rsidRPr="0003585C">
        <w:rPr>
          <w:lang w:val="ru-RU"/>
        </w:rPr>
        <w:t xml:space="preserve"> разработке</w:t>
      </w:r>
      <w:r w:rsidR="00F362BE" w:rsidRPr="0003585C">
        <w:rPr>
          <w:lang w:val="ru-RU"/>
        </w:rPr>
        <w:t xml:space="preserve"> </w:t>
      </w:r>
      <w:r w:rsidR="00F362BE" w:rsidRPr="0003585C">
        <w:t>API</w:t>
      </w:r>
      <w:r w:rsidR="00793C3D" w:rsidRPr="0003585C">
        <w:rPr>
          <w:lang w:val="ru-RU"/>
        </w:rPr>
        <w:t>, заданных эталонной моделью</w:t>
      </w:r>
      <w:r w:rsidR="00F362BE" w:rsidRPr="0003585C">
        <w:rPr>
          <w:lang w:val="ru-RU"/>
        </w:rPr>
        <w:t>;</w:t>
      </w:r>
      <w:bookmarkEnd w:id="13"/>
    </w:p>
    <w:p w14:paraId="14A1F630" w14:textId="0CF9432F" w:rsidR="00F362BE" w:rsidRPr="0003585C" w:rsidRDefault="00882CE3" w:rsidP="00882CE3">
      <w:pPr>
        <w:pStyle w:val="enumlev1"/>
        <w:rPr>
          <w:lang w:val="ru-RU"/>
        </w:rPr>
      </w:pPr>
      <w:bookmarkStart w:id="14" w:name="lt_pId069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B35099" w:rsidRPr="0003585C">
        <w:rPr>
          <w:lang w:val="ru-RU"/>
        </w:rPr>
        <w:t xml:space="preserve">каким образом ОРС могут разделить нагрузку по стандартизации </w:t>
      </w:r>
      <w:r w:rsidR="00F362BE" w:rsidRPr="0003585C">
        <w:t>API</w:t>
      </w:r>
      <w:r w:rsidR="00B35099" w:rsidRPr="0003585C">
        <w:rPr>
          <w:lang w:val="ru-RU"/>
        </w:rPr>
        <w:t xml:space="preserve"> и составлению дорожных карт на основе согласования и сотрудничества</w:t>
      </w:r>
      <w:r w:rsidR="00F362BE" w:rsidRPr="0003585C">
        <w:rPr>
          <w:lang w:val="ru-RU"/>
        </w:rPr>
        <w:t>;</w:t>
      </w:r>
      <w:bookmarkEnd w:id="14"/>
    </w:p>
    <w:p w14:paraId="246E39ED" w14:textId="30666444" w:rsidR="00F362BE" w:rsidRPr="0003585C" w:rsidRDefault="00882CE3" w:rsidP="00882CE3">
      <w:pPr>
        <w:pStyle w:val="enumlev1"/>
        <w:rPr>
          <w:lang w:val="ru-RU"/>
        </w:rPr>
      </w:pPr>
      <w:bookmarkStart w:id="15" w:name="lt_pId070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B35099" w:rsidRPr="0003585C">
        <w:rPr>
          <w:lang w:val="ru-RU"/>
        </w:rPr>
        <w:t xml:space="preserve">возможные новые бизнес-модели для поставщиков испытательных стендов, </w:t>
      </w:r>
      <w:r w:rsidR="00762350" w:rsidRPr="0003585C">
        <w:rPr>
          <w:lang w:val="ru-RU"/>
        </w:rPr>
        <w:t>определенные</w:t>
      </w:r>
      <w:r w:rsidR="00B35099" w:rsidRPr="0003585C">
        <w:rPr>
          <w:lang w:val="ru-RU"/>
        </w:rPr>
        <w:t xml:space="preserve"> на основе эталонной модели федераци</w:t>
      </w:r>
      <w:r w:rsidR="00E36D80" w:rsidRPr="0003585C">
        <w:rPr>
          <w:lang w:val="ru-RU"/>
        </w:rPr>
        <w:t>й</w:t>
      </w:r>
      <w:r w:rsidR="00B35099" w:rsidRPr="0003585C">
        <w:rPr>
          <w:lang w:val="ru-RU"/>
        </w:rPr>
        <w:t xml:space="preserve"> испытательных стендов</w:t>
      </w:r>
      <w:r w:rsidR="00F362BE" w:rsidRPr="0003585C">
        <w:rPr>
          <w:lang w:val="ru-RU"/>
        </w:rPr>
        <w:t>.</w:t>
      </w:r>
      <w:bookmarkEnd w:id="15"/>
    </w:p>
    <w:p w14:paraId="33B0EC33" w14:textId="127B8F5C" w:rsidR="00F362BE" w:rsidRPr="0003585C" w:rsidRDefault="00C211C3" w:rsidP="00F362BE">
      <w:pPr>
        <w:tabs>
          <w:tab w:val="left" w:pos="900"/>
        </w:tabs>
        <w:rPr>
          <w:rFonts w:ascii="Calibri" w:hAnsi="Calibri"/>
          <w:lang w:val="ru-RU"/>
        </w:rPr>
      </w:pPr>
      <w:bookmarkStart w:id="16" w:name="lt_pId071"/>
      <w:r w:rsidRPr="0003585C">
        <w:rPr>
          <w:rFonts w:ascii="Calibri" w:hAnsi="Calibri"/>
          <w:lang w:val="ru-RU"/>
        </w:rPr>
        <w:t xml:space="preserve">Семинар-практикум направлен также на вовлечение </w:t>
      </w:r>
      <w:r w:rsidR="001273FD" w:rsidRPr="0003585C">
        <w:rPr>
          <w:rFonts w:ascii="Calibri" w:hAnsi="Calibri"/>
          <w:lang w:val="ru-RU"/>
        </w:rPr>
        <w:t>различных заинтересованных сторон (исследовательские сообщества, исследователи, работающие по</w:t>
      </w:r>
      <w:r w:rsidR="00B969F8" w:rsidRPr="0003585C">
        <w:rPr>
          <w:rFonts w:ascii="Calibri" w:hAnsi="Calibri"/>
          <w:lang w:val="ru-RU"/>
        </w:rPr>
        <w:t xml:space="preserve"> тематике</w:t>
      </w:r>
      <w:r w:rsidR="001273FD" w:rsidRPr="0003585C">
        <w:rPr>
          <w:rFonts w:ascii="Calibri" w:hAnsi="Calibri"/>
          <w:lang w:val="ru-RU"/>
        </w:rPr>
        <w:t xml:space="preserve"> </w:t>
      </w:r>
      <w:r w:rsidR="00F362BE" w:rsidRPr="0003585C">
        <w:rPr>
          <w:rFonts w:ascii="Calibri" w:hAnsi="Calibri"/>
          <w:lang w:val="ru-RU"/>
        </w:rPr>
        <w:t>5</w:t>
      </w:r>
      <w:r w:rsidR="00F362BE" w:rsidRPr="0003585C">
        <w:rPr>
          <w:rFonts w:ascii="Calibri" w:hAnsi="Calibri"/>
        </w:rPr>
        <w:t>G</w:t>
      </w:r>
      <w:r w:rsidR="00F362BE" w:rsidRPr="0003585C">
        <w:rPr>
          <w:rFonts w:ascii="Calibri" w:hAnsi="Calibri"/>
          <w:lang w:val="ru-RU"/>
        </w:rPr>
        <w:t xml:space="preserve"> </w:t>
      </w:r>
      <w:r w:rsidR="001273FD" w:rsidRPr="0003585C">
        <w:rPr>
          <w:rFonts w:ascii="Calibri" w:hAnsi="Calibri"/>
          <w:lang w:val="ru-RU"/>
        </w:rPr>
        <w:t>и последующих поколений</w:t>
      </w:r>
      <w:r w:rsidR="00F362BE" w:rsidRPr="0003585C">
        <w:rPr>
          <w:rFonts w:ascii="Calibri" w:hAnsi="Calibri"/>
          <w:lang w:val="ru-RU"/>
        </w:rPr>
        <w:t xml:space="preserve">, </w:t>
      </w:r>
      <w:r w:rsidR="001273FD" w:rsidRPr="0003585C">
        <w:rPr>
          <w:rFonts w:ascii="Calibri" w:hAnsi="Calibri"/>
          <w:lang w:val="ru-RU"/>
        </w:rPr>
        <w:t xml:space="preserve">отраслевые пользователи испытательных стендов, поставщики испытательных стендов для </w:t>
      </w:r>
      <w:r w:rsidR="00F362BE" w:rsidRPr="0003585C">
        <w:rPr>
          <w:rFonts w:ascii="Calibri" w:hAnsi="Calibri"/>
          <w:lang w:val="ru-RU"/>
        </w:rPr>
        <w:t>5</w:t>
      </w:r>
      <w:r w:rsidR="00F362BE" w:rsidRPr="0003585C">
        <w:rPr>
          <w:rFonts w:ascii="Calibri" w:hAnsi="Calibri"/>
        </w:rPr>
        <w:t>G</w:t>
      </w:r>
      <w:r w:rsidR="00F362BE" w:rsidRPr="0003585C">
        <w:rPr>
          <w:rFonts w:ascii="Calibri" w:hAnsi="Calibri"/>
          <w:lang w:val="ru-RU"/>
        </w:rPr>
        <w:t xml:space="preserve"> </w:t>
      </w:r>
      <w:r w:rsidR="001273FD" w:rsidRPr="0003585C">
        <w:rPr>
          <w:rFonts w:ascii="Calibri" w:hAnsi="Calibri"/>
          <w:lang w:val="ru-RU"/>
        </w:rPr>
        <w:t>и других испытательных стендов</w:t>
      </w:r>
      <w:r w:rsidR="00F362BE" w:rsidRPr="0003585C">
        <w:rPr>
          <w:rFonts w:ascii="Calibri" w:hAnsi="Calibri"/>
          <w:lang w:val="ru-RU"/>
        </w:rPr>
        <w:t xml:space="preserve">, </w:t>
      </w:r>
      <w:r w:rsidR="001273FD" w:rsidRPr="0003585C">
        <w:rPr>
          <w:rFonts w:ascii="Calibri" w:hAnsi="Calibri"/>
          <w:lang w:val="ru-RU"/>
        </w:rPr>
        <w:t>поставщики услуг связи</w:t>
      </w:r>
      <w:r w:rsidR="00F362BE" w:rsidRPr="0003585C">
        <w:rPr>
          <w:rFonts w:ascii="Calibri" w:hAnsi="Calibri"/>
          <w:lang w:val="ru-RU"/>
        </w:rPr>
        <w:t xml:space="preserve">, </w:t>
      </w:r>
      <w:r w:rsidR="001273FD" w:rsidRPr="0003585C">
        <w:rPr>
          <w:rFonts w:ascii="Calibri" w:hAnsi="Calibri"/>
          <w:lang w:val="ru-RU"/>
        </w:rPr>
        <w:t>продавцы/поставщики инфраструктуры для ИКТ и вертикальных секторов</w:t>
      </w:r>
      <w:r w:rsidR="00F362BE" w:rsidRPr="0003585C">
        <w:rPr>
          <w:rFonts w:ascii="Calibri" w:hAnsi="Calibri"/>
          <w:lang w:val="ru-RU"/>
        </w:rPr>
        <w:t xml:space="preserve">, </w:t>
      </w:r>
      <w:r w:rsidR="001273FD" w:rsidRPr="0003585C">
        <w:rPr>
          <w:rFonts w:ascii="Calibri" w:hAnsi="Calibri"/>
          <w:lang w:val="ru-RU"/>
        </w:rPr>
        <w:t>регуляторные органы и любые другие заинтересованные стороны</w:t>
      </w:r>
      <w:r w:rsidR="00F362BE" w:rsidRPr="0003585C">
        <w:rPr>
          <w:rFonts w:ascii="Calibri" w:hAnsi="Calibri"/>
          <w:lang w:val="ru-RU"/>
        </w:rPr>
        <w:t xml:space="preserve">) </w:t>
      </w:r>
      <w:r w:rsidR="001273FD" w:rsidRPr="0003585C">
        <w:rPr>
          <w:rFonts w:ascii="Calibri" w:hAnsi="Calibri"/>
          <w:lang w:val="ru-RU"/>
        </w:rPr>
        <w:t xml:space="preserve">в обсуждение </w:t>
      </w:r>
      <w:r w:rsidR="00B969F8" w:rsidRPr="0003585C">
        <w:rPr>
          <w:rFonts w:ascii="Calibri" w:hAnsi="Calibri"/>
          <w:lang w:val="ru-RU"/>
        </w:rPr>
        <w:t xml:space="preserve">возможных </w:t>
      </w:r>
      <w:r w:rsidR="001273FD" w:rsidRPr="0003585C">
        <w:rPr>
          <w:rFonts w:ascii="Calibri" w:hAnsi="Calibri"/>
          <w:lang w:val="ru-RU"/>
        </w:rPr>
        <w:t>ролей</w:t>
      </w:r>
      <w:r w:rsidR="00B969F8" w:rsidRPr="0003585C">
        <w:rPr>
          <w:rFonts w:ascii="Calibri" w:hAnsi="Calibri"/>
          <w:lang w:val="ru-RU"/>
        </w:rPr>
        <w:t xml:space="preserve"> различных заинтересованных сторон </w:t>
      </w:r>
      <w:r w:rsidR="001273FD" w:rsidRPr="0003585C">
        <w:rPr>
          <w:rFonts w:ascii="Calibri" w:hAnsi="Calibri"/>
          <w:lang w:val="ru-RU"/>
        </w:rPr>
        <w:t>в</w:t>
      </w:r>
      <w:r w:rsidR="00F767E3" w:rsidRPr="0003585C">
        <w:rPr>
          <w:rFonts w:ascii="Calibri" w:hAnsi="Calibri"/>
          <w:lang w:val="ru-RU"/>
        </w:rPr>
        <w:t xml:space="preserve"> этой целевой экосистеме, которую должны создать ОРС</w:t>
      </w:r>
      <w:r w:rsidR="00F362BE" w:rsidRPr="0003585C">
        <w:rPr>
          <w:rFonts w:ascii="Calibri" w:hAnsi="Calibri"/>
          <w:lang w:val="ru-RU"/>
        </w:rPr>
        <w:t>.</w:t>
      </w:r>
      <w:bookmarkEnd w:id="16"/>
      <w:r w:rsidR="00F362BE" w:rsidRPr="0003585C">
        <w:rPr>
          <w:rFonts w:ascii="Calibri" w:hAnsi="Calibri"/>
          <w:lang w:val="ru-RU"/>
        </w:rPr>
        <w:t xml:space="preserve"> </w:t>
      </w:r>
      <w:bookmarkStart w:id="17" w:name="lt_pId072"/>
      <w:r w:rsidR="00F767E3" w:rsidRPr="0003585C">
        <w:rPr>
          <w:rFonts w:ascii="Calibri" w:hAnsi="Calibri"/>
          <w:lang w:val="ru-RU"/>
        </w:rPr>
        <w:t>Основной ориентир и основная цель</w:t>
      </w:r>
      <w:r w:rsidR="00F767E3" w:rsidRPr="0003585C">
        <w:rPr>
          <w:rFonts w:ascii="Calibri" w:hAnsi="Calibri"/>
          <w:lang w:val="en-GB"/>
        </w:rPr>
        <w:t> </w:t>
      </w:r>
      <w:r w:rsidR="00F767E3" w:rsidRPr="0003585C">
        <w:rPr>
          <w:rFonts w:ascii="Calibri" w:hAnsi="Calibri"/>
          <w:lang w:val="ru-RU"/>
        </w:rPr>
        <w:t>– федерации испытательных стендов для сценариев использования на уровне отрасли</w:t>
      </w:r>
      <w:r w:rsidR="00F362BE" w:rsidRPr="0003585C">
        <w:rPr>
          <w:rFonts w:ascii="Calibri" w:hAnsi="Calibri"/>
          <w:lang w:val="ru-RU"/>
        </w:rPr>
        <w:t>.</w:t>
      </w:r>
      <w:bookmarkEnd w:id="17"/>
    </w:p>
    <w:p w14:paraId="256235B9" w14:textId="3E6F1294" w:rsidR="00F362BE" w:rsidRPr="0003585C" w:rsidRDefault="00F362BE" w:rsidP="00F362BE">
      <w:pPr>
        <w:tabs>
          <w:tab w:val="left" w:pos="900"/>
        </w:tabs>
        <w:rPr>
          <w:lang w:val="ru-RU"/>
        </w:rPr>
      </w:pPr>
      <w:r w:rsidRPr="0003585C">
        <w:rPr>
          <w:lang w:val="ru-RU"/>
        </w:rPr>
        <w:t>6</w:t>
      </w:r>
      <w:r w:rsidRPr="0003585C">
        <w:rPr>
          <w:lang w:val="ru-RU"/>
        </w:rPr>
        <w:tab/>
      </w:r>
      <w:bookmarkStart w:id="18" w:name="lt_pId074"/>
      <w:r w:rsidR="00F767E3" w:rsidRPr="0003585C">
        <w:rPr>
          <w:lang w:val="ru-RU"/>
        </w:rPr>
        <w:t>Групповое обсуждение будет посвящено следующим темам</w:t>
      </w:r>
      <w:r w:rsidRPr="0003585C">
        <w:rPr>
          <w:lang w:val="ru-RU"/>
        </w:rPr>
        <w:t>:</w:t>
      </w:r>
      <w:bookmarkEnd w:id="18"/>
    </w:p>
    <w:p w14:paraId="43B3C1D7" w14:textId="119F52E5" w:rsidR="00F362BE" w:rsidRPr="0003585C" w:rsidRDefault="00882CE3" w:rsidP="00882CE3">
      <w:pPr>
        <w:pStyle w:val="enumlev1"/>
        <w:rPr>
          <w:lang w:val="ru-RU"/>
        </w:rPr>
      </w:pPr>
      <w:bookmarkStart w:id="19" w:name="lt_pId075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762350" w:rsidRPr="0003585C">
        <w:rPr>
          <w:lang w:val="ru-RU"/>
        </w:rPr>
        <w:t>возможные новые бизнес-модели для поставщиков испытательных стендов, определенные на основе эталонной модели федераци</w:t>
      </w:r>
      <w:r w:rsidR="00E36D80" w:rsidRPr="0003585C">
        <w:rPr>
          <w:lang w:val="ru-RU"/>
        </w:rPr>
        <w:t>й</w:t>
      </w:r>
      <w:r w:rsidR="00762350" w:rsidRPr="0003585C">
        <w:rPr>
          <w:lang w:val="ru-RU"/>
        </w:rPr>
        <w:t xml:space="preserve"> испытательных стендов</w:t>
      </w:r>
      <w:r w:rsidR="00F362BE" w:rsidRPr="0003585C">
        <w:rPr>
          <w:lang w:val="ru-RU"/>
        </w:rPr>
        <w:t>;</w:t>
      </w:r>
      <w:bookmarkEnd w:id="19"/>
    </w:p>
    <w:p w14:paraId="62202175" w14:textId="2D24F94C" w:rsidR="00F362BE" w:rsidRPr="0003585C" w:rsidRDefault="00882CE3" w:rsidP="00882CE3">
      <w:pPr>
        <w:pStyle w:val="enumlev1"/>
        <w:rPr>
          <w:lang w:val="ru-RU"/>
        </w:rPr>
      </w:pPr>
      <w:bookmarkStart w:id="20" w:name="lt_pId076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762350" w:rsidRPr="0003585C">
        <w:rPr>
          <w:lang w:val="ru-RU"/>
        </w:rPr>
        <w:t>регуляторные аспекты</w:t>
      </w:r>
      <w:r w:rsidR="00F362BE" w:rsidRPr="0003585C">
        <w:rPr>
          <w:lang w:val="ru-RU"/>
        </w:rPr>
        <w:t xml:space="preserve"> (</w:t>
      </w:r>
      <w:r w:rsidR="00762350" w:rsidRPr="0003585C">
        <w:rPr>
          <w:lang w:val="ru-RU"/>
        </w:rPr>
        <w:t>если применимо</w:t>
      </w:r>
      <w:r w:rsidR="00F362BE" w:rsidRPr="0003585C">
        <w:rPr>
          <w:lang w:val="ru-RU"/>
        </w:rPr>
        <w:t>)</w:t>
      </w:r>
      <w:r w:rsidR="00762350" w:rsidRPr="0003585C">
        <w:rPr>
          <w:lang w:val="ru-RU"/>
        </w:rPr>
        <w:t>, имеющие отношение к федерациям испытательных стендов</w:t>
      </w:r>
      <w:r w:rsidR="00F362BE" w:rsidRPr="0003585C">
        <w:rPr>
          <w:lang w:val="ru-RU"/>
        </w:rPr>
        <w:t>;</w:t>
      </w:r>
      <w:bookmarkEnd w:id="20"/>
    </w:p>
    <w:p w14:paraId="05B062DE" w14:textId="1CC161C6" w:rsidR="00F362BE" w:rsidRPr="0003585C" w:rsidRDefault="00882CE3" w:rsidP="00882CE3">
      <w:pPr>
        <w:pStyle w:val="enumlev1"/>
        <w:rPr>
          <w:lang w:val="ru-RU"/>
        </w:rPr>
      </w:pPr>
      <w:bookmarkStart w:id="21" w:name="lt_pId077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762350" w:rsidRPr="0003585C">
        <w:rPr>
          <w:lang w:val="ru-RU"/>
        </w:rPr>
        <w:t>проблемы, которые необходимо решить</w:t>
      </w:r>
      <w:r w:rsidR="006034FB" w:rsidRPr="0003585C">
        <w:rPr>
          <w:lang w:val="ru-RU"/>
        </w:rPr>
        <w:t xml:space="preserve">, </w:t>
      </w:r>
      <w:r w:rsidR="00801D89" w:rsidRPr="0003585C">
        <w:rPr>
          <w:lang w:val="ru-RU"/>
        </w:rPr>
        <w:t>исходя из того</w:t>
      </w:r>
      <w:r w:rsidR="00BF3670" w:rsidRPr="0003585C">
        <w:rPr>
          <w:lang w:val="ru-RU"/>
        </w:rPr>
        <w:t>,</w:t>
      </w:r>
      <w:r w:rsidR="00801D89" w:rsidRPr="0003585C">
        <w:rPr>
          <w:lang w:val="ru-RU"/>
        </w:rPr>
        <w:t xml:space="preserve"> что</w:t>
      </w:r>
      <w:r w:rsidR="006034FB" w:rsidRPr="0003585C">
        <w:rPr>
          <w:lang w:val="ru-RU"/>
        </w:rPr>
        <w:t xml:space="preserve"> эталонн</w:t>
      </w:r>
      <w:r w:rsidR="00801D89" w:rsidRPr="0003585C">
        <w:rPr>
          <w:lang w:val="ru-RU"/>
        </w:rPr>
        <w:t>ая</w:t>
      </w:r>
      <w:r w:rsidR="006034FB" w:rsidRPr="0003585C">
        <w:rPr>
          <w:lang w:val="ru-RU"/>
        </w:rPr>
        <w:t xml:space="preserve"> модель и </w:t>
      </w:r>
      <w:r w:rsidR="00F362BE" w:rsidRPr="0003585C">
        <w:t>API</w:t>
      </w:r>
      <w:r w:rsidR="006034FB" w:rsidRPr="0003585C">
        <w:rPr>
          <w:lang w:val="ru-RU"/>
        </w:rPr>
        <w:t xml:space="preserve"> для федераци</w:t>
      </w:r>
      <w:r w:rsidR="00E36D80" w:rsidRPr="0003585C">
        <w:rPr>
          <w:lang w:val="ru-RU"/>
        </w:rPr>
        <w:t>й</w:t>
      </w:r>
      <w:r w:rsidR="006034FB" w:rsidRPr="0003585C">
        <w:rPr>
          <w:lang w:val="ru-RU"/>
        </w:rPr>
        <w:t xml:space="preserve"> испытательных стендов для </w:t>
      </w:r>
      <w:r w:rsidR="00F362BE" w:rsidRPr="0003585C">
        <w:rPr>
          <w:lang w:val="ru-RU"/>
        </w:rPr>
        <w:t>5</w:t>
      </w:r>
      <w:r w:rsidR="00F362BE" w:rsidRPr="0003585C">
        <w:t>G</w:t>
      </w:r>
      <w:r w:rsidR="00F362BE" w:rsidRPr="0003585C">
        <w:rPr>
          <w:lang w:val="ru-RU"/>
        </w:rPr>
        <w:t xml:space="preserve"> </w:t>
      </w:r>
      <w:r w:rsidR="006034FB" w:rsidRPr="0003585C">
        <w:rPr>
          <w:lang w:val="ru-RU"/>
        </w:rPr>
        <w:t>и последующих поколений</w:t>
      </w:r>
      <w:r w:rsidR="00801D89" w:rsidRPr="0003585C">
        <w:rPr>
          <w:lang w:val="ru-RU"/>
        </w:rPr>
        <w:t xml:space="preserve"> </w:t>
      </w:r>
      <w:r w:rsidR="006034FB" w:rsidRPr="0003585C">
        <w:rPr>
          <w:lang w:val="ru-RU"/>
        </w:rPr>
        <w:t>стандартизиру</w:t>
      </w:r>
      <w:r w:rsidR="00801D89" w:rsidRPr="0003585C">
        <w:rPr>
          <w:lang w:val="ru-RU"/>
        </w:rPr>
        <w:t>ются</w:t>
      </w:r>
      <w:r w:rsidR="006034FB" w:rsidRPr="0003585C">
        <w:rPr>
          <w:lang w:val="ru-RU"/>
        </w:rPr>
        <w:t xml:space="preserve"> сотрудничающими ОРС</w:t>
      </w:r>
      <w:r w:rsidR="00F362BE" w:rsidRPr="0003585C">
        <w:rPr>
          <w:lang w:val="ru-RU"/>
        </w:rPr>
        <w:t>;</w:t>
      </w:r>
      <w:bookmarkEnd w:id="21"/>
    </w:p>
    <w:p w14:paraId="5ACD9E90" w14:textId="1AF820B2" w:rsidR="00F362BE" w:rsidRPr="0003585C" w:rsidRDefault="00882CE3" w:rsidP="00882CE3">
      <w:pPr>
        <w:pStyle w:val="enumlev1"/>
        <w:rPr>
          <w:lang w:val="ru-RU"/>
        </w:rPr>
      </w:pPr>
      <w:bookmarkStart w:id="22" w:name="lt_pId078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BF3670" w:rsidRPr="0003585C">
        <w:rPr>
          <w:lang w:val="ru-RU"/>
        </w:rPr>
        <w:t xml:space="preserve">роли, которые могут играть заинтересованные стороны </w:t>
      </w:r>
      <w:r w:rsidR="00F362BE" w:rsidRPr="0003585C">
        <w:rPr>
          <w:lang w:val="ru-RU"/>
        </w:rPr>
        <w:t>(</w:t>
      </w:r>
      <w:r w:rsidR="00BF3670" w:rsidRPr="0003585C">
        <w:rPr>
          <w:lang w:val="ru-RU"/>
        </w:rPr>
        <w:t>например, ОРС/форумы</w:t>
      </w:r>
      <w:r w:rsidR="00F362BE" w:rsidRPr="0003585C">
        <w:rPr>
          <w:lang w:val="ru-RU"/>
        </w:rPr>
        <w:t xml:space="preserve">, </w:t>
      </w:r>
      <w:r w:rsidR="00BF3670" w:rsidRPr="0003585C">
        <w:rPr>
          <w:lang w:val="ru-RU"/>
        </w:rPr>
        <w:t xml:space="preserve">исследовательские сообщества, исследователи, работающие по </w:t>
      </w:r>
      <w:r w:rsidR="002902A4" w:rsidRPr="0003585C">
        <w:rPr>
          <w:lang w:val="ru-RU"/>
        </w:rPr>
        <w:t xml:space="preserve">тематике </w:t>
      </w:r>
      <w:r w:rsidR="00BF3670" w:rsidRPr="0003585C">
        <w:rPr>
          <w:lang w:val="ru-RU"/>
        </w:rPr>
        <w:t>5</w:t>
      </w:r>
      <w:r w:rsidR="00BF3670" w:rsidRPr="0003585C">
        <w:t>G</w:t>
      </w:r>
      <w:r w:rsidR="00BF3670" w:rsidRPr="0003585C">
        <w:rPr>
          <w:lang w:val="ru-RU"/>
        </w:rPr>
        <w:t xml:space="preserve"> и последующих поколений, отраслевые пользователи испытательных стендов, поставщики испытательных стендов для 5</w:t>
      </w:r>
      <w:r w:rsidR="00BF3670" w:rsidRPr="0003585C">
        <w:t>G</w:t>
      </w:r>
      <w:r w:rsidR="00BF3670" w:rsidRPr="0003585C">
        <w:rPr>
          <w:lang w:val="ru-RU"/>
        </w:rPr>
        <w:t xml:space="preserve"> и других испытательных стендов, поставщики услуг связи, продавцы/поставщики инфраструктуры для ИКТ и вертикальных секторов, проекты с открытым исходным кодом и открытым аппаратным обеспечением</w:t>
      </w:r>
      <w:r w:rsidR="00F362BE" w:rsidRPr="0003585C">
        <w:rPr>
          <w:lang w:val="ru-RU"/>
        </w:rPr>
        <w:t xml:space="preserve">, </w:t>
      </w:r>
      <w:r w:rsidR="00BF3670" w:rsidRPr="0003585C">
        <w:rPr>
          <w:lang w:val="ru-RU"/>
        </w:rPr>
        <w:t>регуляторные органы</w:t>
      </w:r>
      <w:r w:rsidR="00F362BE" w:rsidRPr="0003585C">
        <w:rPr>
          <w:lang w:val="ru-RU"/>
        </w:rPr>
        <w:t xml:space="preserve">) </w:t>
      </w:r>
      <w:r w:rsidR="006C01F3" w:rsidRPr="0003585C">
        <w:rPr>
          <w:lang w:val="ru-RU"/>
        </w:rPr>
        <w:t xml:space="preserve">в целевой экосистеме для федераций испытательных стендов и </w:t>
      </w:r>
      <w:r w:rsidR="00E36D80" w:rsidRPr="0003585C">
        <w:rPr>
          <w:lang w:val="ru-RU"/>
        </w:rPr>
        <w:t xml:space="preserve">разработки </w:t>
      </w:r>
      <w:r w:rsidR="00F362BE" w:rsidRPr="0003585C">
        <w:t>API</w:t>
      </w:r>
      <w:r w:rsidR="006C01F3" w:rsidRPr="0003585C">
        <w:rPr>
          <w:lang w:val="ru-RU"/>
        </w:rPr>
        <w:t xml:space="preserve"> на основе стандартов</w:t>
      </w:r>
      <w:r w:rsidR="00F362BE" w:rsidRPr="0003585C">
        <w:rPr>
          <w:lang w:val="ru-RU"/>
        </w:rPr>
        <w:t>;</w:t>
      </w:r>
      <w:bookmarkEnd w:id="22"/>
    </w:p>
    <w:p w14:paraId="1D48D1D5" w14:textId="515A039A" w:rsidR="00F362BE" w:rsidRPr="0003585C" w:rsidRDefault="00882CE3" w:rsidP="00882CE3">
      <w:pPr>
        <w:pStyle w:val="enumlev1"/>
        <w:rPr>
          <w:lang w:val="ru-RU"/>
        </w:rPr>
      </w:pPr>
      <w:bookmarkStart w:id="23" w:name="lt_pId079"/>
      <w:r w:rsidRPr="0003585C">
        <w:rPr>
          <w:lang w:val="ru-RU"/>
        </w:rPr>
        <w:lastRenderedPageBreak/>
        <w:t>−</w:t>
      </w:r>
      <w:r w:rsidRPr="0003585C">
        <w:rPr>
          <w:lang w:val="ru-RU"/>
        </w:rPr>
        <w:tab/>
      </w:r>
      <w:r w:rsidR="00570E64" w:rsidRPr="0003585C">
        <w:rPr>
          <w:lang w:val="ru-RU"/>
        </w:rPr>
        <w:t xml:space="preserve">преобразование или </w:t>
      </w:r>
      <w:r w:rsidR="00F94F15" w:rsidRPr="0003585C">
        <w:rPr>
          <w:lang w:val="ru-RU"/>
        </w:rPr>
        <w:t>развитие</w:t>
      </w:r>
      <w:r w:rsidR="00570E64" w:rsidRPr="0003585C">
        <w:rPr>
          <w:lang w:val="ru-RU"/>
        </w:rPr>
        <w:t xml:space="preserve"> существующих испытательных стендов (включая испытательные стенды для отрасли</w:t>
      </w:r>
      <w:r w:rsidR="000A3D10" w:rsidRPr="0003585C">
        <w:rPr>
          <w:lang w:val="ru-RU"/>
        </w:rPr>
        <w:t xml:space="preserve"> и</w:t>
      </w:r>
      <w:r w:rsidR="00570E64" w:rsidRPr="0003585C">
        <w:rPr>
          <w:lang w:val="ru-RU"/>
        </w:rPr>
        <w:t xml:space="preserve"> </w:t>
      </w:r>
      <w:r w:rsidR="000A3D10" w:rsidRPr="0003585C">
        <w:rPr>
          <w:lang w:val="ru-RU"/>
        </w:rPr>
        <w:t xml:space="preserve">возможные </w:t>
      </w:r>
      <w:r w:rsidR="00570E64" w:rsidRPr="0003585C">
        <w:rPr>
          <w:lang w:val="ru-RU"/>
        </w:rPr>
        <w:t>испытательные стенды для исследова</w:t>
      </w:r>
      <w:r w:rsidR="000A3D10" w:rsidRPr="0003585C">
        <w:rPr>
          <w:lang w:val="ru-RU"/>
        </w:rPr>
        <w:t>тельских целей</w:t>
      </w:r>
      <w:r w:rsidR="00F362BE" w:rsidRPr="0003585C">
        <w:rPr>
          <w:lang w:val="ru-RU"/>
        </w:rPr>
        <w:t xml:space="preserve">) </w:t>
      </w:r>
      <w:r w:rsidR="00570E64" w:rsidRPr="0003585C">
        <w:rPr>
          <w:lang w:val="ru-RU"/>
        </w:rPr>
        <w:t>и</w:t>
      </w:r>
      <w:r w:rsidR="00F362BE" w:rsidRPr="0003585C">
        <w:rPr>
          <w:lang w:val="ru-RU"/>
        </w:rPr>
        <w:t xml:space="preserve"> </w:t>
      </w:r>
      <w:r w:rsidR="00F362BE" w:rsidRPr="0003585C">
        <w:t>API</w:t>
      </w:r>
      <w:r w:rsidR="00570E64" w:rsidRPr="0003585C">
        <w:rPr>
          <w:lang w:val="ru-RU"/>
        </w:rPr>
        <w:t xml:space="preserve"> федераций для </w:t>
      </w:r>
      <w:r w:rsidR="00601589" w:rsidRPr="0003585C">
        <w:rPr>
          <w:lang w:val="ru-RU"/>
        </w:rPr>
        <w:t>удовлетворения</w:t>
      </w:r>
      <w:r w:rsidR="00570E64" w:rsidRPr="0003585C">
        <w:rPr>
          <w:lang w:val="ru-RU"/>
        </w:rPr>
        <w:t xml:space="preserve"> требованиям стандартизируемой модели федераци</w:t>
      </w:r>
      <w:r w:rsidR="00000B33" w:rsidRPr="0003585C">
        <w:rPr>
          <w:lang w:val="ru-RU"/>
        </w:rPr>
        <w:t>й</w:t>
      </w:r>
      <w:r w:rsidR="00570E64" w:rsidRPr="0003585C">
        <w:rPr>
          <w:lang w:val="ru-RU"/>
        </w:rPr>
        <w:t xml:space="preserve"> испытательных стендов</w:t>
      </w:r>
      <w:r w:rsidR="00F362BE" w:rsidRPr="0003585C">
        <w:rPr>
          <w:lang w:val="ru-RU"/>
        </w:rPr>
        <w:t>;</w:t>
      </w:r>
      <w:bookmarkEnd w:id="23"/>
    </w:p>
    <w:p w14:paraId="0DA691DA" w14:textId="25D709DF" w:rsidR="00F362BE" w:rsidRPr="0003585C" w:rsidRDefault="00882CE3" w:rsidP="00882CE3">
      <w:pPr>
        <w:pStyle w:val="enumlev1"/>
        <w:rPr>
          <w:lang w:val="ru-RU"/>
        </w:rPr>
      </w:pPr>
      <w:bookmarkStart w:id="24" w:name="lt_pId080"/>
      <w:r w:rsidRPr="0003585C">
        <w:rPr>
          <w:lang w:val="ru-RU"/>
        </w:rPr>
        <w:t>−</w:t>
      </w:r>
      <w:r w:rsidRPr="0003585C">
        <w:rPr>
          <w:lang w:val="ru-RU"/>
        </w:rPr>
        <w:tab/>
      </w:r>
      <w:r w:rsidR="00570E64" w:rsidRPr="0003585C">
        <w:rPr>
          <w:lang w:val="ru-RU"/>
        </w:rPr>
        <w:t xml:space="preserve">двустороннее взаимодействие с проектами с открытым исходным кодом и проектами с открытым аппаратным обеспечением </w:t>
      </w:r>
      <w:r w:rsidR="009406EB" w:rsidRPr="0003585C">
        <w:rPr>
          <w:lang w:val="ru-RU"/>
        </w:rPr>
        <w:t xml:space="preserve">по вопросам о роли, которую </w:t>
      </w:r>
      <w:r w:rsidR="008C5E14" w:rsidRPr="0003585C">
        <w:rPr>
          <w:lang w:val="ru-RU"/>
        </w:rPr>
        <w:t xml:space="preserve">применимые в отрасли </w:t>
      </w:r>
      <w:r w:rsidR="009406EB" w:rsidRPr="0003585C">
        <w:rPr>
          <w:lang w:val="ru-RU"/>
        </w:rPr>
        <w:t>открытые исходные коды и открытое аппаратное обеспечение</w:t>
      </w:r>
      <w:r w:rsidR="008C5E14" w:rsidRPr="0003585C">
        <w:rPr>
          <w:lang w:val="ru-RU"/>
        </w:rPr>
        <w:t xml:space="preserve"> </w:t>
      </w:r>
      <w:r w:rsidR="00F94F15" w:rsidRPr="0003585C">
        <w:rPr>
          <w:lang w:val="ru-RU"/>
        </w:rPr>
        <w:t xml:space="preserve">играют </w:t>
      </w:r>
      <w:r w:rsidR="009406EB" w:rsidRPr="0003585C">
        <w:rPr>
          <w:lang w:val="ru-RU"/>
        </w:rPr>
        <w:t xml:space="preserve">в целевой экосистеме федераций испытательных стендов для </w:t>
      </w:r>
      <w:r w:rsidR="00F362BE" w:rsidRPr="0003585C">
        <w:rPr>
          <w:lang w:val="ru-RU"/>
        </w:rPr>
        <w:t>5</w:t>
      </w:r>
      <w:r w:rsidR="00F362BE" w:rsidRPr="0003585C">
        <w:t>G</w:t>
      </w:r>
      <w:r w:rsidR="00F362BE" w:rsidRPr="0003585C">
        <w:rPr>
          <w:lang w:val="ru-RU"/>
        </w:rPr>
        <w:t xml:space="preserve"> </w:t>
      </w:r>
      <w:r w:rsidR="009406EB" w:rsidRPr="0003585C">
        <w:rPr>
          <w:lang w:val="ru-RU"/>
        </w:rPr>
        <w:t>и последующих поколений</w:t>
      </w:r>
      <w:r w:rsidR="00F362BE" w:rsidRPr="0003585C">
        <w:rPr>
          <w:lang w:val="ru-RU"/>
        </w:rPr>
        <w:t>.</w:t>
      </w:r>
      <w:bookmarkEnd w:id="24"/>
    </w:p>
    <w:p w14:paraId="183F2214" w14:textId="7E63091C" w:rsidR="00F362BE" w:rsidRPr="00BD055B" w:rsidRDefault="00F362BE" w:rsidP="00F362BE">
      <w:pPr>
        <w:tabs>
          <w:tab w:val="left" w:pos="900"/>
        </w:tabs>
        <w:rPr>
          <w:lang w:val="ru-RU"/>
        </w:rPr>
      </w:pPr>
      <w:r w:rsidRPr="0003585C">
        <w:rPr>
          <w:lang w:val="ru-RU"/>
        </w:rPr>
        <w:t>7</w:t>
      </w:r>
      <w:r w:rsidRPr="0003585C">
        <w:rPr>
          <w:lang w:val="ru-RU"/>
        </w:rPr>
        <w:tab/>
      </w:r>
      <w:bookmarkStart w:id="25" w:name="lt_pId082"/>
      <w:r w:rsidR="00882CE3" w:rsidRPr="0003585C">
        <w:rPr>
          <w:lang w:val="ru-RU"/>
        </w:rPr>
        <w:t>Участие в семинаре-практикуме и собрании является открытым для всех Государств – Членов МСЭ, Членов Секторов МСЭ, Ассоциированных членов МСЭ и Академических организаций</w:t>
      </w:r>
      <w:r w:rsidR="00976B11" w:rsidRPr="0003585C">
        <w:rPr>
          <w:lang w:val="ru-RU"/>
        </w:rPr>
        <w:t> – Членов МСЭ</w:t>
      </w:r>
      <w:r w:rsidR="00882CE3" w:rsidRPr="0003585C">
        <w:rPr>
          <w:lang w:val="ru-RU"/>
        </w:rPr>
        <w:t>, а также для любого лица из страны, являющейся Членом МСЭ, которое пожелает внести свой вклад в работу.</w:t>
      </w:r>
      <w:bookmarkEnd w:id="25"/>
      <w:r w:rsidRPr="0003585C">
        <w:rPr>
          <w:lang w:val="ru-RU"/>
        </w:rPr>
        <w:t xml:space="preserve"> </w:t>
      </w:r>
      <w:bookmarkStart w:id="26" w:name="lt_pId083"/>
      <w:r w:rsidR="00976B11" w:rsidRPr="0003585C">
        <w:rPr>
          <w:lang w:val="ru-RU"/>
        </w:rPr>
        <w:t>Участи</w:t>
      </w:r>
      <w:r w:rsidR="00BD055B" w:rsidRPr="0003585C">
        <w:rPr>
          <w:lang w:val="ru-RU"/>
        </w:rPr>
        <w:t>е</w:t>
      </w:r>
      <w:r w:rsidR="00976B11" w:rsidRPr="0003585C">
        <w:rPr>
          <w:lang w:val="ru-RU"/>
        </w:rPr>
        <w:t xml:space="preserve"> в этом мероприятии могут принять член</w:t>
      </w:r>
      <w:r w:rsidR="00BD055B" w:rsidRPr="0003585C">
        <w:rPr>
          <w:lang w:val="ru-RU"/>
        </w:rPr>
        <w:t>ы</w:t>
      </w:r>
      <w:r w:rsidR="00976B11" w:rsidRPr="0003585C">
        <w:rPr>
          <w:lang w:val="ru-RU"/>
        </w:rPr>
        <w:t xml:space="preserve"> ЕТСИ и </w:t>
      </w:r>
      <w:r w:rsidRPr="0003585C">
        <w:rPr>
          <w:rFonts w:ascii="Calibri" w:eastAsia="Calibri" w:hAnsi="Calibri" w:cs="Arial"/>
        </w:rPr>
        <w:t>IEEE</w:t>
      </w:r>
      <w:r w:rsidR="00976B11" w:rsidRPr="0003585C">
        <w:rPr>
          <w:rFonts w:ascii="Calibri" w:eastAsia="Calibri" w:hAnsi="Calibri" w:cs="Arial"/>
          <w:lang w:val="ru-RU"/>
        </w:rPr>
        <w:t xml:space="preserve"> и стороны, не явля</w:t>
      </w:r>
      <w:r w:rsidR="00BD055B" w:rsidRPr="0003585C">
        <w:rPr>
          <w:rFonts w:ascii="Calibri" w:eastAsia="Calibri" w:hAnsi="Calibri" w:cs="Arial"/>
          <w:lang w:val="ru-RU"/>
        </w:rPr>
        <w:t xml:space="preserve">ющиеся членами, в частности исследовательские сообщества, </w:t>
      </w:r>
      <w:r w:rsidR="00BD055B" w:rsidRPr="0003585C">
        <w:rPr>
          <w:rFonts w:ascii="Calibri" w:hAnsi="Calibri"/>
          <w:lang w:val="ru-RU"/>
        </w:rPr>
        <w:t xml:space="preserve">исследователи, работающие по </w:t>
      </w:r>
      <w:r w:rsidR="00601589" w:rsidRPr="0003585C">
        <w:rPr>
          <w:rFonts w:ascii="Calibri" w:hAnsi="Calibri"/>
          <w:lang w:val="ru-RU"/>
        </w:rPr>
        <w:t xml:space="preserve">тематике </w:t>
      </w:r>
      <w:r w:rsidR="00BD055B" w:rsidRPr="0003585C">
        <w:rPr>
          <w:rFonts w:ascii="Calibri" w:hAnsi="Calibri"/>
          <w:lang w:val="ru-RU"/>
        </w:rPr>
        <w:t>5</w:t>
      </w:r>
      <w:r w:rsidR="00BD055B" w:rsidRPr="0003585C">
        <w:rPr>
          <w:rFonts w:ascii="Calibri" w:hAnsi="Calibri"/>
        </w:rPr>
        <w:t>G</w:t>
      </w:r>
      <w:r w:rsidR="00BD055B" w:rsidRPr="0003585C">
        <w:rPr>
          <w:rFonts w:ascii="Calibri" w:hAnsi="Calibri"/>
          <w:lang w:val="ru-RU"/>
        </w:rPr>
        <w:t xml:space="preserve"> и последующих поколений, отраслевые пользователи испытательных стендов, поставщики испытательных стендов для 5</w:t>
      </w:r>
      <w:r w:rsidR="00BD055B" w:rsidRPr="0003585C">
        <w:rPr>
          <w:rFonts w:ascii="Calibri" w:hAnsi="Calibri"/>
        </w:rPr>
        <w:t>G</w:t>
      </w:r>
      <w:r w:rsidR="00BD055B" w:rsidRPr="0003585C">
        <w:rPr>
          <w:rFonts w:ascii="Calibri" w:hAnsi="Calibri"/>
          <w:lang w:val="ru-RU"/>
        </w:rPr>
        <w:t xml:space="preserve"> и других испытательных стендов, поставщики услуг связи, продавцы/поставщики инфраструктуры для ИКТ и вертикальных секторов</w:t>
      </w:r>
      <w:r w:rsidR="00BD055B" w:rsidRPr="001273FD">
        <w:rPr>
          <w:rFonts w:ascii="Calibri" w:hAnsi="Calibri"/>
          <w:lang w:val="ru-RU"/>
        </w:rPr>
        <w:t xml:space="preserve">, </w:t>
      </w:r>
      <w:r w:rsidR="00BD055B">
        <w:rPr>
          <w:rFonts w:ascii="Calibri" w:hAnsi="Calibri"/>
          <w:lang w:val="ru-RU"/>
        </w:rPr>
        <w:t>регуляторные органы и любые другие заинтересованные стороны или участники в этой сфере деятельности</w:t>
      </w:r>
      <w:r w:rsidRPr="00BD055B">
        <w:rPr>
          <w:rFonts w:ascii="Calibri" w:eastAsia="Calibri" w:hAnsi="Calibri" w:cs="Arial"/>
          <w:lang w:val="ru-RU"/>
        </w:rPr>
        <w:t>.</w:t>
      </w:r>
      <w:bookmarkEnd w:id="26"/>
    </w:p>
    <w:p w14:paraId="662320EC" w14:textId="1BC8907C" w:rsidR="00882CE3" w:rsidRPr="00CD3D67" w:rsidRDefault="00F362BE" w:rsidP="00F362BE">
      <w:pPr>
        <w:tabs>
          <w:tab w:val="left" w:pos="900"/>
        </w:tabs>
        <w:rPr>
          <w:lang w:val="ru-RU"/>
        </w:rPr>
      </w:pPr>
      <w:r w:rsidRPr="00CD3D67">
        <w:rPr>
          <w:lang w:val="ru-RU"/>
        </w:rPr>
        <w:t>8</w:t>
      </w:r>
      <w:r w:rsidRPr="00CD3D67">
        <w:rPr>
          <w:lang w:val="ru-RU"/>
        </w:rPr>
        <w:tab/>
      </w:r>
      <w:bookmarkStart w:id="27" w:name="lt_pId085"/>
      <w:r w:rsidR="00BD055B">
        <w:rPr>
          <w:lang w:val="ru-RU"/>
        </w:rPr>
        <w:t>Вся соответствующая</w:t>
      </w:r>
      <w:r w:rsidRPr="00CD3D67">
        <w:rPr>
          <w:lang w:val="ru-RU"/>
        </w:rPr>
        <w:t xml:space="preserve"> </w:t>
      </w:r>
      <w:r w:rsidR="00CD3D67" w:rsidRPr="00CD3D67">
        <w:rPr>
          <w:lang w:val="ru-RU"/>
        </w:rPr>
        <w:t>информация</w:t>
      </w:r>
      <w:r w:rsidR="00BD055B">
        <w:rPr>
          <w:lang w:val="ru-RU"/>
        </w:rPr>
        <w:t>, относящаяся к</w:t>
      </w:r>
      <w:r w:rsidR="00CD3D67" w:rsidRPr="00CD3D67">
        <w:rPr>
          <w:lang w:val="ru-RU"/>
        </w:rPr>
        <w:t xml:space="preserve"> этом</w:t>
      </w:r>
      <w:r w:rsidR="00BD055B">
        <w:rPr>
          <w:lang w:val="ru-RU"/>
        </w:rPr>
        <w:t>у</w:t>
      </w:r>
      <w:r w:rsidR="00CD3D67" w:rsidRPr="00CD3D67">
        <w:rPr>
          <w:lang w:val="ru-RU"/>
        </w:rPr>
        <w:t xml:space="preserve"> виртуальном</w:t>
      </w:r>
      <w:r w:rsidR="00BD055B">
        <w:rPr>
          <w:lang w:val="ru-RU"/>
        </w:rPr>
        <w:t>у</w:t>
      </w:r>
      <w:r w:rsidR="00CD3D67" w:rsidRPr="00CD3D67">
        <w:rPr>
          <w:lang w:val="ru-RU"/>
        </w:rPr>
        <w:t xml:space="preserve"> совместном</w:t>
      </w:r>
      <w:r w:rsidR="00BD055B">
        <w:rPr>
          <w:lang w:val="ru-RU"/>
        </w:rPr>
        <w:t>у</w:t>
      </w:r>
      <w:r w:rsidR="00CD3D67" w:rsidRPr="00CD3D67">
        <w:rPr>
          <w:lang w:val="ru-RU"/>
        </w:rPr>
        <w:t xml:space="preserve"> семинар</w:t>
      </w:r>
      <w:r w:rsidR="00BD055B">
        <w:rPr>
          <w:lang w:val="ru-RU"/>
        </w:rPr>
        <w:t>у</w:t>
      </w:r>
      <w:r w:rsidR="00CD3D67" w:rsidRPr="00CD3D67">
        <w:rPr>
          <w:lang w:val="ru-RU"/>
        </w:rPr>
        <w:t>-практикум</w:t>
      </w:r>
      <w:r w:rsidR="00BD055B">
        <w:rPr>
          <w:lang w:val="ru-RU"/>
        </w:rPr>
        <w:t>у</w:t>
      </w:r>
      <w:r w:rsidR="00CD3D67" w:rsidRPr="00CD3D67">
        <w:rPr>
          <w:lang w:val="ru-RU"/>
        </w:rPr>
        <w:t>, включая проект программы</w:t>
      </w:r>
      <w:r w:rsidRPr="00CD3D67">
        <w:rPr>
          <w:lang w:val="ru-RU"/>
        </w:rPr>
        <w:t xml:space="preserve">, </w:t>
      </w:r>
      <w:r w:rsidR="00BD055B">
        <w:rPr>
          <w:lang w:val="ru-RU"/>
        </w:rPr>
        <w:t>список докладчиков, ведущих и т. д.</w:t>
      </w:r>
      <w:r w:rsidRPr="00CD3D67">
        <w:rPr>
          <w:lang w:val="ru-RU"/>
        </w:rPr>
        <w:t xml:space="preserve"> </w:t>
      </w:r>
      <w:r w:rsidR="00CD3D67" w:rsidRPr="00CD3D67">
        <w:rPr>
          <w:lang w:val="ru-RU"/>
        </w:rPr>
        <w:t>будет доступна на веб-сайте мероприятия по следующему адресу</w:t>
      </w:r>
      <w:r w:rsidRPr="00CD3D67">
        <w:rPr>
          <w:lang w:val="ru-RU"/>
        </w:rPr>
        <w:t xml:space="preserve">: </w:t>
      </w:r>
      <w:hyperlink r:id="rId10" w:history="1">
        <w:r w:rsidRPr="00CD3D67">
          <w:rPr>
            <w:rStyle w:val="Hyperlink"/>
          </w:rPr>
          <w:t>https</w:t>
        </w:r>
        <w:r w:rsidRPr="00CD3D67">
          <w:rPr>
            <w:rStyle w:val="Hyperlink"/>
            <w:lang w:val="ru-RU"/>
          </w:rPr>
          <w:t>://</w:t>
        </w:r>
        <w:r w:rsidRPr="00CD3D67">
          <w:rPr>
            <w:rStyle w:val="Hyperlink"/>
          </w:rPr>
          <w:t>www</w:t>
        </w:r>
        <w:r w:rsidRPr="00CD3D67">
          <w:rPr>
            <w:rStyle w:val="Hyperlink"/>
            <w:lang w:val="ru-RU"/>
          </w:rPr>
          <w:t>.</w:t>
        </w:r>
        <w:r w:rsidRPr="00CD3D67">
          <w:rPr>
            <w:rStyle w:val="Hyperlink"/>
          </w:rPr>
          <w:t>itu</w:t>
        </w:r>
        <w:r w:rsidRPr="00CD3D67">
          <w:rPr>
            <w:rStyle w:val="Hyperlink"/>
            <w:lang w:val="ru-RU"/>
          </w:rPr>
          <w:t>.</w:t>
        </w:r>
        <w:r w:rsidRPr="00CD3D67">
          <w:rPr>
            <w:rStyle w:val="Hyperlink"/>
          </w:rPr>
          <w:t>int</w:t>
        </w:r>
        <w:r w:rsidRPr="00CD3D67">
          <w:rPr>
            <w:rStyle w:val="Hyperlink"/>
            <w:lang w:val="ru-RU"/>
          </w:rPr>
          <w:t>/</w:t>
        </w:r>
        <w:proofErr w:type="spellStart"/>
        <w:r w:rsidRPr="00CD3D67">
          <w:rPr>
            <w:rStyle w:val="Hyperlink"/>
          </w:rPr>
          <w:t>en</w:t>
        </w:r>
        <w:proofErr w:type="spellEnd"/>
        <w:r w:rsidRPr="00CD3D67">
          <w:rPr>
            <w:rStyle w:val="Hyperlink"/>
            <w:lang w:val="ru-RU"/>
          </w:rPr>
          <w:t>/</w:t>
        </w:r>
        <w:r w:rsidRPr="00CD3D67">
          <w:rPr>
            <w:rStyle w:val="Hyperlink"/>
          </w:rPr>
          <w:t>ITU</w:t>
        </w:r>
        <w:r w:rsidRPr="00CD3D67">
          <w:rPr>
            <w:rStyle w:val="Hyperlink"/>
            <w:lang w:val="ru-RU"/>
          </w:rPr>
          <w:t>-</w:t>
        </w:r>
        <w:r w:rsidRPr="00CD3D67">
          <w:rPr>
            <w:rStyle w:val="Hyperlink"/>
          </w:rPr>
          <w:t>T</w:t>
        </w:r>
        <w:r w:rsidRPr="00CD3D67">
          <w:rPr>
            <w:rStyle w:val="Hyperlink"/>
            <w:lang w:val="ru-RU"/>
          </w:rPr>
          <w:t>/</w:t>
        </w:r>
        <w:r w:rsidRPr="00CD3D67">
          <w:rPr>
            <w:rStyle w:val="Hyperlink"/>
          </w:rPr>
          <w:t>Workshops</w:t>
        </w:r>
        <w:r w:rsidRPr="00CD3D67">
          <w:rPr>
            <w:rStyle w:val="Hyperlink"/>
            <w:lang w:val="ru-RU"/>
          </w:rPr>
          <w:t>-</w:t>
        </w:r>
        <w:r w:rsidRPr="00CD3D67">
          <w:rPr>
            <w:rStyle w:val="Hyperlink"/>
          </w:rPr>
          <w:t>and</w:t>
        </w:r>
        <w:r w:rsidRPr="00CD3D67">
          <w:rPr>
            <w:rStyle w:val="Hyperlink"/>
            <w:lang w:val="ru-RU"/>
          </w:rPr>
          <w:t>-</w:t>
        </w:r>
        <w:r w:rsidRPr="00CD3D67">
          <w:rPr>
            <w:rStyle w:val="Hyperlink"/>
          </w:rPr>
          <w:t>Seminars</w:t>
        </w:r>
        <w:r w:rsidRPr="00CD3D67">
          <w:rPr>
            <w:rStyle w:val="Hyperlink"/>
            <w:lang w:val="ru-RU"/>
          </w:rPr>
          <w:t>/20210316/</w:t>
        </w:r>
        <w:r w:rsidRPr="00CD3D67">
          <w:rPr>
            <w:rStyle w:val="Hyperlink"/>
          </w:rPr>
          <w:t>Pages</w:t>
        </w:r>
        <w:r w:rsidRPr="00CD3D67">
          <w:rPr>
            <w:rStyle w:val="Hyperlink"/>
            <w:lang w:val="ru-RU"/>
          </w:rPr>
          <w:t>/</w:t>
        </w:r>
        <w:r w:rsidRPr="00CD3D67">
          <w:rPr>
            <w:rStyle w:val="Hyperlink"/>
          </w:rPr>
          <w:t>default</w:t>
        </w:r>
        <w:r w:rsidRPr="00CD3D67">
          <w:rPr>
            <w:rStyle w:val="Hyperlink"/>
            <w:lang w:val="ru-RU"/>
          </w:rPr>
          <w:t>.</w:t>
        </w:r>
        <w:proofErr w:type="spellStart"/>
        <w:r w:rsidRPr="00CD3D67">
          <w:rPr>
            <w:rStyle w:val="Hyperlink"/>
          </w:rPr>
          <w:t>aspx</w:t>
        </w:r>
        <w:proofErr w:type="spellEnd"/>
      </w:hyperlink>
      <w:r w:rsidRPr="00CD3D67">
        <w:rPr>
          <w:lang w:val="ru-RU"/>
        </w:rPr>
        <w:t>.</w:t>
      </w:r>
      <w:bookmarkEnd w:id="27"/>
      <w:r w:rsidRPr="00CD3D67">
        <w:rPr>
          <w:lang w:val="ru-RU"/>
        </w:rPr>
        <w:t xml:space="preserve"> </w:t>
      </w:r>
      <w:r w:rsidR="00CD3D67" w:rsidRPr="00CD3D67">
        <w:rPr>
          <w:lang w:val="ru-RU"/>
        </w:rPr>
        <w:t>Данный веб-сайт будет регулярно обновляться по мере появления новой или измененной информации.</w:t>
      </w:r>
      <w:r w:rsidRPr="00CD3D67">
        <w:rPr>
          <w:lang w:val="ru-RU"/>
        </w:rPr>
        <w:t xml:space="preserve"> </w:t>
      </w:r>
      <w:r w:rsidR="00882CE3" w:rsidRPr="00CD3D67">
        <w:rPr>
          <w:lang w:val="ru-RU"/>
        </w:rPr>
        <w:t xml:space="preserve">Участникам предлагается периодически знакомиться с обновленной информацией. </w:t>
      </w:r>
    </w:p>
    <w:p w14:paraId="4B48D52E" w14:textId="4ECC2B1D" w:rsidR="00882CE3" w:rsidRPr="00BD055B" w:rsidRDefault="00F362BE" w:rsidP="00F362BE">
      <w:pPr>
        <w:tabs>
          <w:tab w:val="left" w:pos="900"/>
        </w:tabs>
        <w:rPr>
          <w:lang w:val="ru-RU"/>
        </w:rPr>
      </w:pPr>
      <w:r w:rsidRPr="00CD3D67">
        <w:rPr>
          <w:lang w:val="ru-RU"/>
        </w:rPr>
        <w:t>9</w:t>
      </w:r>
      <w:r w:rsidRPr="00CD3D67">
        <w:rPr>
          <w:lang w:val="ru-RU"/>
        </w:rPr>
        <w:tab/>
      </w:r>
      <w:bookmarkStart w:id="28" w:name="lt_pId090"/>
      <w:r w:rsidR="00882CE3" w:rsidRPr="00CD3D67">
        <w:rPr>
          <w:lang w:val="ru-RU"/>
        </w:rPr>
        <w:t xml:space="preserve">Всем участникам необходимо пройти регистрацию для получения доступа к инструменту дистанционного участия. Вам предлагается заполнить онлайновую регистрационную форму, доступную </w:t>
      </w:r>
      <w:r w:rsidR="00CD3D67" w:rsidRPr="00CD3D67">
        <w:rPr>
          <w:lang w:val="ru-RU"/>
        </w:rPr>
        <w:t>на веб-сайте мероприятия</w:t>
      </w:r>
      <w:r w:rsidRPr="00CD3D67">
        <w:rPr>
          <w:lang w:val="ru-RU"/>
        </w:rPr>
        <w:t>.</w:t>
      </w:r>
      <w:bookmarkEnd w:id="28"/>
      <w:r w:rsidRPr="00CD3D67">
        <w:rPr>
          <w:lang w:val="ru-RU"/>
        </w:rPr>
        <w:t xml:space="preserve"> </w:t>
      </w:r>
      <w:bookmarkStart w:id="29" w:name="lt_pId091"/>
      <w:r w:rsidR="00BD055B" w:rsidRPr="00BD055B">
        <w:rPr>
          <w:lang w:val="ru-RU"/>
        </w:rPr>
        <w:t>Подробная информация о дистанционном участии будет</w:t>
      </w:r>
      <w:r w:rsidR="00BD055B">
        <w:rPr>
          <w:lang w:val="ru-RU"/>
        </w:rPr>
        <w:t xml:space="preserve"> предоставлена </w:t>
      </w:r>
      <w:r w:rsidR="002F294E">
        <w:rPr>
          <w:lang w:val="ru-RU"/>
        </w:rPr>
        <w:t>после</w:t>
      </w:r>
      <w:r w:rsidR="00BD055B">
        <w:rPr>
          <w:lang w:val="ru-RU"/>
        </w:rPr>
        <w:t xml:space="preserve"> этого</w:t>
      </w:r>
      <w:r w:rsidRPr="00BD055B">
        <w:rPr>
          <w:lang w:val="ru-RU"/>
        </w:rPr>
        <w:t>.</w:t>
      </w:r>
      <w:bookmarkEnd w:id="29"/>
    </w:p>
    <w:p w14:paraId="46B50FE3" w14:textId="31F100AC" w:rsidR="00F17CFD" w:rsidRPr="00275DEF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304C9A">
        <w:rPr>
          <w:lang w:val="ru-RU"/>
        </w:rPr>
        <w:t>С</w:t>
      </w:r>
      <w:r w:rsidRPr="00275DEF">
        <w:rPr>
          <w:lang w:val="ru-RU"/>
        </w:rPr>
        <w:t xml:space="preserve"> </w:t>
      </w:r>
      <w:r w:rsidRPr="00304C9A">
        <w:rPr>
          <w:lang w:val="ru-RU"/>
        </w:rPr>
        <w:t>уважением</w:t>
      </w:r>
      <w:r w:rsidRPr="00275DEF">
        <w:rPr>
          <w:lang w:val="ru-RU"/>
        </w:rPr>
        <w:t>,</w:t>
      </w:r>
    </w:p>
    <w:p w14:paraId="501B5CD8" w14:textId="05B398C2" w:rsidR="00F17CFD" w:rsidRPr="00304C9A" w:rsidRDefault="003D7999" w:rsidP="0068695F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BE82018" wp14:editId="5C228C3F">
            <wp:simplePos x="0" y="0"/>
            <wp:positionH relativeFrom="column">
              <wp:posOffset>-2540</wp:posOffset>
            </wp:positionH>
            <wp:positionV relativeFrom="paragraph">
              <wp:posOffset>132870</wp:posOffset>
            </wp:positionV>
            <wp:extent cx="749300" cy="401799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54" cy="407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7CFD" w:rsidRPr="00304C9A">
        <w:rPr>
          <w:szCs w:val="22"/>
          <w:lang w:val="ru-RU"/>
        </w:rPr>
        <w:t>Чхе</w:t>
      </w:r>
      <w:proofErr w:type="spellEnd"/>
      <w:r w:rsidR="00F17CFD" w:rsidRPr="00304C9A">
        <w:rPr>
          <w:szCs w:val="22"/>
          <w:lang w:val="ru-RU"/>
        </w:rPr>
        <w:t xml:space="preserve"> </w:t>
      </w:r>
      <w:proofErr w:type="spellStart"/>
      <w:r w:rsidR="00F17CFD" w:rsidRPr="00304C9A">
        <w:rPr>
          <w:szCs w:val="22"/>
          <w:lang w:val="ru-RU"/>
        </w:rPr>
        <w:t>Суб</w:t>
      </w:r>
      <w:proofErr w:type="spellEnd"/>
      <w:r w:rsidR="00F17CFD" w:rsidRPr="00304C9A">
        <w:rPr>
          <w:szCs w:val="22"/>
          <w:lang w:val="ru-RU"/>
        </w:rPr>
        <w:t xml:space="preserve"> Ли</w:t>
      </w:r>
      <w:r w:rsidR="00F17CFD" w:rsidRPr="00304C9A">
        <w:rPr>
          <w:szCs w:val="22"/>
          <w:lang w:val="ru-RU"/>
        </w:rPr>
        <w:br/>
        <w:t>Директор Бюро</w:t>
      </w:r>
      <w:r w:rsidR="00F17CFD" w:rsidRPr="00304C9A">
        <w:rPr>
          <w:szCs w:val="22"/>
          <w:lang w:val="ru-RU"/>
        </w:rPr>
        <w:br/>
        <w:t>стандартизации электросвязи</w:t>
      </w:r>
    </w:p>
    <w:sectPr w:rsidR="00F17CFD" w:rsidRPr="00304C9A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AE0E5" w14:textId="77777777" w:rsidR="001273FD" w:rsidRDefault="001273FD">
      <w:r>
        <w:separator/>
      </w:r>
    </w:p>
  </w:endnote>
  <w:endnote w:type="continuationSeparator" w:id="0">
    <w:p w14:paraId="16E5C0AE" w14:textId="77777777" w:rsidR="001273FD" w:rsidRDefault="0012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BD76" w14:textId="5ABC1BB3" w:rsidR="001273FD" w:rsidRPr="00D31448" w:rsidRDefault="001273FD" w:rsidP="001B387F">
    <w:pPr>
      <w:pStyle w:val="Footer"/>
      <w:tabs>
        <w:tab w:val="clear" w:pos="4703"/>
        <w:tab w:val="center" w:pos="6804"/>
        <w:tab w:val="right" w:pos="9639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115D" w14:textId="77777777" w:rsidR="001273FD" w:rsidRPr="00B30817" w:rsidRDefault="001273FD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</w:t>
    </w:r>
    <w:r w:rsidRPr="00A31BFB">
      <w:rPr>
        <w:sz w:val="18"/>
        <w:szCs w:val="18"/>
      </w:rPr>
      <w:t>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31BFB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31BFB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58B39" w14:textId="77777777" w:rsidR="001273FD" w:rsidRDefault="001273FD">
      <w:r>
        <w:separator/>
      </w:r>
    </w:p>
  </w:footnote>
  <w:footnote w:type="continuationSeparator" w:id="0">
    <w:p w14:paraId="445BA408" w14:textId="77777777" w:rsidR="001273FD" w:rsidRDefault="0012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B523" w14:textId="1960D58E" w:rsidR="001273FD" w:rsidRPr="00DB7857" w:rsidRDefault="007028B9" w:rsidP="00EC2B7E">
    <w:pPr>
      <w:pStyle w:val="Header"/>
      <w:rPr>
        <w:lang w:val="ru-RU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1273FD">
      <w:rPr>
        <w:lang w:val="ru-RU"/>
      </w:rPr>
      <w:br/>
    </w:r>
    <w:r w:rsidR="001273FD" w:rsidRPr="00DB7857">
      <w:rPr>
        <w:lang w:val="ru-RU"/>
      </w:rPr>
      <w:t xml:space="preserve">Циркуляр </w:t>
    </w:r>
    <w:r w:rsidR="001273FD">
      <w:t>297</w:t>
    </w:r>
    <w:r w:rsidR="001273FD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109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26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EA3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C8F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725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21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EF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69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0C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D3114"/>
    <w:multiLevelType w:val="hybridMultilevel"/>
    <w:tmpl w:val="20CA2714"/>
    <w:lvl w:ilvl="0" w:tplc="971465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1468F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A9A7B8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E060F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1A6E67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1CEED3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484ADF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83E6D5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2FCA4E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8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0B33"/>
    <w:rsid w:val="00004E27"/>
    <w:rsid w:val="00024565"/>
    <w:rsid w:val="000251D3"/>
    <w:rsid w:val="0003235D"/>
    <w:rsid w:val="00033B9A"/>
    <w:rsid w:val="0003585C"/>
    <w:rsid w:val="00061A82"/>
    <w:rsid w:val="000826B4"/>
    <w:rsid w:val="00082B7B"/>
    <w:rsid w:val="00095EA0"/>
    <w:rsid w:val="000A3D10"/>
    <w:rsid w:val="000C0E13"/>
    <w:rsid w:val="000C12AC"/>
    <w:rsid w:val="000C2147"/>
    <w:rsid w:val="000C4790"/>
    <w:rsid w:val="000C7D98"/>
    <w:rsid w:val="000D16E1"/>
    <w:rsid w:val="000D5D64"/>
    <w:rsid w:val="000E2DAC"/>
    <w:rsid w:val="000F0862"/>
    <w:rsid w:val="00101733"/>
    <w:rsid w:val="00103310"/>
    <w:rsid w:val="00103A84"/>
    <w:rsid w:val="00115B49"/>
    <w:rsid w:val="0011640C"/>
    <w:rsid w:val="001273FD"/>
    <w:rsid w:val="00130CCE"/>
    <w:rsid w:val="00134D64"/>
    <w:rsid w:val="0013799A"/>
    <w:rsid w:val="00145AA0"/>
    <w:rsid w:val="00146CDB"/>
    <w:rsid w:val="00157397"/>
    <w:rsid w:val="001629DC"/>
    <w:rsid w:val="00171F91"/>
    <w:rsid w:val="001817A3"/>
    <w:rsid w:val="00187C69"/>
    <w:rsid w:val="001A19B9"/>
    <w:rsid w:val="001B387F"/>
    <w:rsid w:val="001B4A74"/>
    <w:rsid w:val="001B4C44"/>
    <w:rsid w:val="001D261C"/>
    <w:rsid w:val="001F1597"/>
    <w:rsid w:val="001F216D"/>
    <w:rsid w:val="00207341"/>
    <w:rsid w:val="002241E4"/>
    <w:rsid w:val="0025701E"/>
    <w:rsid w:val="0026232A"/>
    <w:rsid w:val="00275DEF"/>
    <w:rsid w:val="00281C6B"/>
    <w:rsid w:val="002902A4"/>
    <w:rsid w:val="002B37F9"/>
    <w:rsid w:val="002D26FD"/>
    <w:rsid w:val="002D6764"/>
    <w:rsid w:val="002E0721"/>
    <w:rsid w:val="002E4C41"/>
    <w:rsid w:val="002F0452"/>
    <w:rsid w:val="002F294E"/>
    <w:rsid w:val="002F6F0A"/>
    <w:rsid w:val="00304C9A"/>
    <w:rsid w:val="00314BD4"/>
    <w:rsid w:val="0033434F"/>
    <w:rsid w:val="00336AD1"/>
    <w:rsid w:val="00340304"/>
    <w:rsid w:val="00343FEB"/>
    <w:rsid w:val="0036759F"/>
    <w:rsid w:val="00382BFF"/>
    <w:rsid w:val="003956AC"/>
    <w:rsid w:val="0039646F"/>
    <w:rsid w:val="003D551D"/>
    <w:rsid w:val="003D64AA"/>
    <w:rsid w:val="003D7633"/>
    <w:rsid w:val="003D7999"/>
    <w:rsid w:val="003F5B77"/>
    <w:rsid w:val="00402C40"/>
    <w:rsid w:val="00403D48"/>
    <w:rsid w:val="004167E6"/>
    <w:rsid w:val="0041688E"/>
    <w:rsid w:val="00421AAE"/>
    <w:rsid w:val="00422623"/>
    <w:rsid w:val="00444B73"/>
    <w:rsid w:val="00445683"/>
    <w:rsid w:val="00450435"/>
    <w:rsid w:val="004543FE"/>
    <w:rsid w:val="00455EFA"/>
    <w:rsid w:val="00462135"/>
    <w:rsid w:val="00475A27"/>
    <w:rsid w:val="00495F13"/>
    <w:rsid w:val="004A0D07"/>
    <w:rsid w:val="004B35FB"/>
    <w:rsid w:val="004C3B81"/>
    <w:rsid w:val="004C5268"/>
    <w:rsid w:val="004D20E8"/>
    <w:rsid w:val="004D31B9"/>
    <w:rsid w:val="004D4D0F"/>
    <w:rsid w:val="004E01AE"/>
    <w:rsid w:val="004E643F"/>
    <w:rsid w:val="004F48F0"/>
    <w:rsid w:val="0050201F"/>
    <w:rsid w:val="005122D4"/>
    <w:rsid w:val="00514426"/>
    <w:rsid w:val="00514FBE"/>
    <w:rsid w:val="00524D5E"/>
    <w:rsid w:val="00526F05"/>
    <w:rsid w:val="00550E2A"/>
    <w:rsid w:val="005607FA"/>
    <w:rsid w:val="00561DB3"/>
    <w:rsid w:val="00570E64"/>
    <w:rsid w:val="00573746"/>
    <w:rsid w:val="005848E6"/>
    <w:rsid w:val="005A2707"/>
    <w:rsid w:val="005B7193"/>
    <w:rsid w:val="005C4C69"/>
    <w:rsid w:val="005D044D"/>
    <w:rsid w:val="005E616E"/>
    <w:rsid w:val="00601589"/>
    <w:rsid w:val="00602E3F"/>
    <w:rsid w:val="006034AF"/>
    <w:rsid w:val="006034FB"/>
    <w:rsid w:val="006139B2"/>
    <w:rsid w:val="00615D3A"/>
    <w:rsid w:val="00625BAF"/>
    <w:rsid w:val="00626BA4"/>
    <w:rsid w:val="00631F9F"/>
    <w:rsid w:val="0063453A"/>
    <w:rsid w:val="00636D90"/>
    <w:rsid w:val="00671988"/>
    <w:rsid w:val="006777D5"/>
    <w:rsid w:val="00683765"/>
    <w:rsid w:val="0068695F"/>
    <w:rsid w:val="00693E9E"/>
    <w:rsid w:val="006B2DC5"/>
    <w:rsid w:val="006C01F3"/>
    <w:rsid w:val="006F1984"/>
    <w:rsid w:val="00701561"/>
    <w:rsid w:val="007028B9"/>
    <w:rsid w:val="0071361F"/>
    <w:rsid w:val="00717255"/>
    <w:rsid w:val="00741C5B"/>
    <w:rsid w:val="0074299E"/>
    <w:rsid w:val="00753F18"/>
    <w:rsid w:val="00762350"/>
    <w:rsid w:val="007635F4"/>
    <w:rsid w:val="00763FF3"/>
    <w:rsid w:val="007644B1"/>
    <w:rsid w:val="007656D7"/>
    <w:rsid w:val="0079397B"/>
    <w:rsid w:val="00793C3D"/>
    <w:rsid w:val="007D0BFA"/>
    <w:rsid w:val="007E0872"/>
    <w:rsid w:val="007F1B4C"/>
    <w:rsid w:val="00801D89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2CE3"/>
    <w:rsid w:val="008967D9"/>
    <w:rsid w:val="008C5C0E"/>
    <w:rsid w:val="008C5E14"/>
    <w:rsid w:val="008C7044"/>
    <w:rsid w:val="008E0925"/>
    <w:rsid w:val="008F42D9"/>
    <w:rsid w:val="008F6ADB"/>
    <w:rsid w:val="00920E3C"/>
    <w:rsid w:val="00933117"/>
    <w:rsid w:val="009406EB"/>
    <w:rsid w:val="009469D2"/>
    <w:rsid w:val="009729AD"/>
    <w:rsid w:val="00974648"/>
    <w:rsid w:val="00976B11"/>
    <w:rsid w:val="009979B5"/>
    <w:rsid w:val="009A1A99"/>
    <w:rsid w:val="009A2C9B"/>
    <w:rsid w:val="009B4255"/>
    <w:rsid w:val="009B6144"/>
    <w:rsid w:val="009C2978"/>
    <w:rsid w:val="009C42DC"/>
    <w:rsid w:val="009E4999"/>
    <w:rsid w:val="009E6596"/>
    <w:rsid w:val="00A0636B"/>
    <w:rsid w:val="00A21DD2"/>
    <w:rsid w:val="00A24244"/>
    <w:rsid w:val="00A31BFB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73005"/>
    <w:rsid w:val="00A8170F"/>
    <w:rsid w:val="00A86DF1"/>
    <w:rsid w:val="00A91EB5"/>
    <w:rsid w:val="00A9263A"/>
    <w:rsid w:val="00A946BD"/>
    <w:rsid w:val="00AA5A03"/>
    <w:rsid w:val="00AB1CE9"/>
    <w:rsid w:val="00AB6E41"/>
    <w:rsid w:val="00AC1229"/>
    <w:rsid w:val="00AD3D11"/>
    <w:rsid w:val="00AD72A2"/>
    <w:rsid w:val="00AD744C"/>
    <w:rsid w:val="00AF2B53"/>
    <w:rsid w:val="00B1209F"/>
    <w:rsid w:val="00B16D86"/>
    <w:rsid w:val="00B239B3"/>
    <w:rsid w:val="00B27E62"/>
    <w:rsid w:val="00B34D84"/>
    <w:rsid w:val="00B35099"/>
    <w:rsid w:val="00B423FA"/>
    <w:rsid w:val="00B57FD1"/>
    <w:rsid w:val="00B7177A"/>
    <w:rsid w:val="00B969F8"/>
    <w:rsid w:val="00BA04B6"/>
    <w:rsid w:val="00BA7A8F"/>
    <w:rsid w:val="00BC33B4"/>
    <w:rsid w:val="00BD055B"/>
    <w:rsid w:val="00BD5A3E"/>
    <w:rsid w:val="00BD7EE4"/>
    <w:rsid w:val="00BE120F"/>
    <w:rsid w:val="00BE7A1B"/>
    <w:rsid w:val="00BF3670"/>
    <w:rsid w:val="00C134CB"/>
    <w:rsid w:val="00C176C0"/>
    <w:rsid w:val="00C211C3"/>
    <w:rsid w:val="00C22D6C"/>
    <w:rsid w:val="00C27A35"/>
    <w:rsid w:val="00C57398"/>
    <w:rsid w:val="00C60E38"/>
    <w:rsid w:val="00C623F1"/>
    <w:rsid w:val="00C63A4F"/>
    <w:rsid w:val="00C65269"/>
    <w:rsid w:val="00C675EA"/>
    <w:rsid w:val="00C74C6E"/>
    <w:rsid w:val="00CD3D67"/>
    <w:rsid w:val="00CE3A6E"/>
    <w:rsid w:val="00D4572C"/>
    <w:rsid w:val="00D47122"/>
    <w:rsid w:val="00D63F61"/>
    <w:rsid w:val="00D759C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E4191"/>
    <w:rsid w:val="00DF012B"/>
    <w:rsid w:val="00DF109B"/>
    <w:rsid w:val="00E00705"/>
    <w:rsid w:val="00E0332D"/>
    <w:rsid w:val="00E07386"/>
    <w:rsid w:val="00E10A03"/>
    <w:rsid w:val="00E13CCC"/>
    <w:rsid w:val="00E14A1A"/>
    <w:rsid w:val="00E17F1A"/>
    <w:rsid w:val="00E35055"/>
    <w:rsid w:val="00E35B5E"/>
    <w:rsid w:val="00E36D80"/>
    <w:rsid w:val="00E45C46"/>
    <w:rsid w:val="00E46711"/>
    <w:rsid w:val="00E645B4"/>
    <w:rsid w:val="00E71652"/>
    <w:rsid w:val="00E71953"/>
    <w:rsid w:val="00E7393C"/>
    <w:rsid w:val="00EB1C4A"/>
    <w:rsid w:val="00EB4078"/>
    <w:rsid w:val="00EC2B7E"/>
    <w:rsid w:val="00EC2D7A"/>
    <w:rsid w:val="00EE27A3"/>
    <w:rsid w:val="00EF273F"/>
    <w:rsid w:val="00EF4248"/>
    <w:rsid w:val="00EF7A81"/>
    <w:rsid w:val="00F11A1C"/>
    <w:rsid w:val="00F15118"/>
    <w:rsid w:val="00F17CFD"/>
    <w:rsid w:val="00F205F5"/>
    <w:rsid w:val="00F362BE"/>
    <w:rsid w:val="00F7611C"/>
    <w:rsid w:val="00F767E3"/>
    <w:rsid w:val="00F830DA"/>
    <w:rsid w:val="00F9496A"/>
    <w:rsid w:val="00F94F15"/>
    <w:rsid w:val="00F956C2"/>
    <w:rsid w:val="00FC019B"/>
    <w:rsid w:val="00FD1C10"/>
    <w:rsid w:val="00FD353E"/>
    <w:rsid w:val="00FD678B"/>
    <w:rsid w:val="00FE2D55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59D4B2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C2B7E"/>
    <w:pPr>
      <w:spacing w:befor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2B7E"/>
    <w:rPr>
      <w:rFonts w:ascii="Segoe UI" w:hAnsi="Segoe UI" w:cs="Segoe UI"/>
      <w:sz w:val="18"/>
      <w:szCs w:val="18"/>
      <w:lang w:eastAsia="en-US"/>
    </w:rPr>
  </w:style>
  <w:style w:type="character" w:customStyle="1" w:styleId="enumlev1Char">
    <w:name w:val="enumlev1 Char"/>
    <w:basedOn w:val="DefaultParagraphFont"/>
    <w:link w:val="enumlev1"/>
    <w:rsid w:val="00EC2B7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21031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7F28-6BCE-4EC4-AC00-58B08551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1021</Words>
  <Characters>7449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8454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Olivia Charline Cécile Braud</cp:lastModifiedBy>
  <cp:revision>9</cp:revision>
  <cp:lastPrinted>2021-03-04T10:01:00Z</cp:lastPrinted>
  <dcterms:created xsi:type="dcterms:W3CDTF">2021-02-19T11:22:00Z</dcterms:created>
  <dcterms:modified xsi:type="dcterms:W3CDTF">2021-03-04T10:01:00Z</dcterms:modified>
</cp:coreProperties>
</file>