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835"/>
        <w:gridCol w:w="2977"/>
        <w:gridCol w:w="2126"/>
        <w:gridCol w:w="8"/>
      </w:tblGrid>
      <w:tr w:rsidR="00036F4F" w:rsidRPr="007A01BF" w14:paraId="5EA1F156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0888D73E" w14:textId="2E746754" w:rsidR="00036F4F" w:rsidRPr="007A01BF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A01BF">
              <w:rPr>
                <w:noProof/>
                <w:lang w:val="en-GB" w:eastAsia="en-GB"/>
              </w:rPr>
              <w:drawing>
                <wp:inline distT="0" distB="0" distL="0" distR="0" wp14:anchorId="72507498" wp14:editId="7B70E5DA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04B62225" w14:textId="77777777" w:rsidR="00036F4F" w:rsidRPr="007A01BF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A01BF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A4896E5" w14:textId="77777777" w:rsidR="00036F4F" w:rsidRPr="007A01BF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A01B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A01BF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2DD1A489" w14:textId="77777777" w:rsidR="00036F4F" w:rsidRPr="007A01BF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7A01BF" w14:paraId="340FA31A" w14:textId="77777777" w:rsidTr="004306B0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05B45AB8" w14:textId="37F32BAC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7308FC96" w14:textId="77777777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3ACF0C17" w14:textId="6624CA7C" w:rsidR="00036F4F" w:rsidRPr="007A01BF" w:rsidRDefault="00036F4F" w:rsidP="000B0D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8" w:hanging="230"/>
            </w:pPr>
            <w:r w:rsidRPr="007A01BF">
              <w:t>Genève, le</w:t>
            </w:r>
            <w:r w:rsidR="00EE54E8" w:rsidRPr="007A01BF">
              <w:t xml:space="preserve"> 17 décembre 2019</w:t>
            </w:r>
          </w:p>
        </w:tc>
      </w:tr>
      <w:tr w:rsidR="00036F4F" w:rsidRPr="007A01BF" w14:paraId="1EFC387B" w14:textId="77777777" w:rsidTr="004306B0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56F0E0A1" w14:textId="77777777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7A01BF">
              <w:rPr>
                <w:b/>
                <w:bCs/>
              </w:rPr>
              <w:t>Réf.:</w:t>
            </w:r>
          </w:p>
          <w:p w14:paraId="71E66590" w14:textId="77777777" w:rsidR="00036F4F" w:rsidRPr="007A01BF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990" w:type="dxa"/>
            <w:gridSpan w:val="3"/>
          </w:tcPr>
          <w:p w14:paraId="2ED346CA" w14:textId="2C91C3B5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A01BF">
              <w:rPr>
                <w:b/>
              </w:rPr>
              <w:t xml:space="preserve">Circulaire TSB </w:t>
            </w:r>
            <w:r w:rsidR="00EE54E8" w:rsidRPr="007A01BF">
              <w:rPr>
                <w:b/>
              </w:rPr>
              <w:t>212</w:t>
            </w:r>
          </w:p>
          <w:p w14:paraId="7A4F886C" w14:textId="49CC9421" w:rsidR="00036F4F" w:rsidRPr="007A01BF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A01BF">
              <w:t>C</w:t>
            </w:r>
            <w:r w:rsidR="00EE54E8" w:rsidRPr="007A01BF">
              <w:t>E</w:t>
            </w:r>
            <w:r w:rsidRPr="007A01BF">
              <w:t xml:space="preserve"> </w:t>
            </w:r>
            <w:r w:rsidR="00EE54E8" w:rsidRPr="007A01BF">
              <w:t>20</w:t>
            </w:r>
            <w:r w:rsidRPr="007A01BF">
              <w:t>/</w:t>
            </w:r>
            <w:r w:rsidR="00EE54E8" w:rsidRPr="007A01BF">
              <w:t>CB</w:t>
            </w:r>
          </w:p>
        </w:tc>
        <w:tc>
          <w:tcPr>
            <w:tcW w:w="5111" w:type="dxa"/>
            <w:gridSpan w:val="3"/>
            <w:vMerge w:val="restart"/>
          </w:tcPr>
          <w:p w14:paraId="3672F470" w14:textId="4E3D2F35" w:rsidR="00EE54E8" w:rsidRPr="007A01BF" w:rsidRDefault="00EE54E8" w:rsidP="00EE54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7A01BF">
              <w:t>–</w:t>
            </w:r>
            <w:r w:rsidRPr="007A01BF">
              <w:tab/>
              <w:t>Aux administrations des États Membres</w:t>
            </w:r>
            <w:r w:rsidR="00EB536F">
              <w:t xml:space="preserve"> </w:t>
            </w:r>
            <w:bookmarkStart w:id="1" w:name="_GoBack"/>
            <w:bookmarkEnd w:id="1"/>
            <w:r w:rsidRPr="007A01BF">
              <w:t>de l'Union;</w:t>
            </w:r>
          </w:p>
          <w:p w14:paraId="731838E3" w14:textId="77777777" w:rsidR="00EE54E8" w:rsidRPr="007A01BF" w:rsidRDefault="00EE54E8" w:rsidP="00EE54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A01BF">
              <w:t>–</w:t>
            </w:r>
            <w:r w:rsidRPr="007A01BF">
              <w:tab/>
              <w:t>Aux Membres du Secteur UIT-T;</w:t>
            </w:r>
          </w:p>
          <w:p w14:paraId="034B5242" w14:textId="77777777" w:rsidR="00EE54E8" w:rsidRPr="007A01BF" w:rsidRDefault="00EE54E8" w:rsidP="00EE54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A01BF">
              <w:t>–</w:t>
            </w:r>
            <w:r w:rsidRPr="007A01BF">
              <w:tab/>
              <w:t>Aux Associés de l'UIT-T;</w:t>
            </w:r>
          </w:p>
          <w:p w14:paraId="027A0AC7" w14:textId="29C40F56" w:rsidR="00036F4F" w:rsidRPr="007A01BF" w:rsidRDefault="00EE54E8" w:rsidP="00EE54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A01BF">
              <w:t>–</w:t>
            </w:r>
            <w:r w:rsidRPr="007A01BF">
              <w:tab/>
              <w:t xml:space="preserve">Aux établissements universitaires participant aux travaux de l'UIT </w:t>
            </w:r>
          </w:p>
        </w:tc>
      </w:tr>
      <w:tr w:rsidR="00036F4F" w:rsidRPr="007A01BF" w14:paraId="37DDA140" w14:textId="77777777" w:rsidTr="004306B0">
        <w:trPr>
          <w:gridBefore w:val="1"/>
          <w:wBefore w:w="8" w:type="dxa"/>
          <w:cantSplit/>
        </w:trPr>
        <w:tc>
          <w:tcPr>
            <w:tcW w:w="822" w:type="dxa"/>
          </w:tcPr>
          <w:p w14:paraId="4D0F8567" w14:textId="77777777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A01BF">
              <w:rPr>
                <w:b/>
                <w:bCs/>
              </w:rPr>
              <w:t>Tél.:</w:t>
            </w:r>
          </w:p>
        </w:tc>
        <w:tc>
          <w:tcPr>
            <w:tcW w:w="3990" w:type="dxa"/>
            <w:gridSpan w:val="3"/>
          </w:tcPr>
          <w:p w14:paraId="677D8C2B" w14:textId="4F35C4C5" w:rsidR="00036F4F" w:rsidRPr="007A01BF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7A01BF">
              <w:t>+41 22 730</w:t>
            </w:r>
            <w:r w:rsidR="00EE54E8" w:rsidRPr="007A01BF">
              <w:t xml:space="preserve"> 6301</w:t>
            </w:r>
          </w:p>
        </w:tc>
        <w:tc>
          <w:tcPr>
            <w:tcW w:w="5111" w:type="dxa"/>
            <w:gridSpan w:val="3"/>
            <w:vMerge/>
          </w:tcPr>
          <w:p w14:paraId="56773FF6" w14:textId="77777777" w:rsidR="00036F4F" w:rsidRPr="007A01BF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7A01BF" w14:paraId="2D799BA8" w14:textId="77777777" w:rsidTr="004306B0">
        <w:trPr>
          <w:gridBefore w:val="1"/>
          <w:wBefore w:w="8" w:type="dxa"/>
          <w:cantSplit/>
        </w:trPr>
        <w:tc>
          <w:tcPr>
            <w:tcW w:w="822" w:type="dxa"/>
          </w:tcPr>
          <w:p w14:paraId="4C7FE8C5" w14:textId="77777777" w:rsidR="00036F4F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A01BF">
              <w:rPr>
                <w:b/>
                <w:bCs/>
              </w:rPr>
              <w:t>Fax:</w:t>
            </w:r>
          </w:p>
        </w:tc>
        <w:tc>
          <w:tcPr>
            <w:tcW w:w="3990" w:type="dxa"/>
            <w:gridSpan w:val="3"/>
          </w:tcPr>
          <w:p w14:paraId="6211A335" w14:textId="77777777" w:rsidR="00036F4F" w:rsidRPr="007A01BF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7A01BF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59AF19B2" w14:textId="77777777" w:rsidR="00036F4F" w:rsidRPr="007A01BF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7A01BF" w14:paraId="02CAE48F" w14:textId="77777777" w:rsidTr="004306B0">
        <w:trPr>
          <w:gridBefore w:val="1"/>
          <w:wBefore w:w="8" w:type="dxa"/>
          <w:cantSplit/>
        </w:trPr>
        <w:tc>
          <w:tcPr>
            <w:tcW w:w="822" w:type="dxa"/>
          </w:tcPr>
          <w:p w14:paraId="2D553547" w14:textId="77777777" w:rsidR="00517A03" w:rsidRPr="007A01B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7A01BF">
              <w:rPr>
                <w:b/>
                <w:bCs/>
              </w:rPr>
              <w:t>E-mail:</w:t>
            </w:r>
          </w:p>
        </w:tc>
        <w:tc>
          <w:tcPr>
            <w:tcW w:w="3990" w:type="dxa"/>
            <w:gridSpan w:val="3"/>
          </w:tcPr>
          <w:p w14:paraId="38E9B5F1" w14:textId="23C2B1B9" w:rsidR="00517A03" w:rsidRPr="007A01BF" w:rsidRDefault="00EB536F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EE54E8" w:rsidRPr="007A01BF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111" w:type="dxa"/>
            <w:gridSpan w:val="3"/>
          </w:tcPr>
          <w:p w14:paraId="78F5AD86" w14:textId="77777777" w:rsidR="00517A03" w:rsidRPr="007A01BF" w:rsidRDefault="00517A03" w:rsidP="00A5280F">
            <w:pPr>
              <w:tabs>
                <w:tab w:val="left" w:pos="4111"/>
              </w:tabs>
              <w:spacing w:before="0"/>
            </w:pPr>
            <w:r w:rsidRPr="007A01BF">
              <w:rPr>
                <w:b/>
              </w:rPr>
              <w:t>Copie</w:t>
            </w:r>
            <w:r w:rsidRPr="007A01BF">
              <w:t>:</w:t>
            </w:r>
          </w:p>
          <w:p w14:paraId="560257AB" w14:textId="77777777" w:rsidR="00EE54E8" w:rsidRPr="007A01BF" w:rsidRDefault="00EE54E8" w:rsidP="00EE54E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A01BF">
              <w:t>–</w:t>
            </w:r>
            <w:r w:rsidRPr="007A01BF">
              <w:tab/>
              <w:t>Aux Président et Vice-Présidents de la Commission d'études 20;</w:t>
            </w:r>
          </w:p>
          <w:p w14:paraId="32EA18A2" w14:textId="77777777" w:rsidR="00EE54E8" w:rsidRPr="007A01BF" w:rsidRDefault="00EE54E8" w:rsidP="00EE54E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A01BF">
              <w:t>–</w:t>
            </w:r>
            <w:r w:rsidRPr="007A01BF">
              <w:tab/>
              <w:t>À la Directrice du Bureau de développement des télécommunications;</w:t>
            </w:r>
          </w:p>
          <w:p w14:paraId="6D7A2ADA" w14:textId="59BFCCB3" w:rsidR="00517A03" w:rsidRPr="007A01BF" w:rsidRDefault="00EE54E8" w:rsidP="00EE54E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A01BF">
              <w:t>–</w:t>
            </w:r>
            <w:r w:rsidRPr="007A01BF">
              <w:tab/>
              <w:t>Au Directeur du Bureau des radiocommunications</w:t>
            </w:r>
          </w:p>
        </w:tc>
      </w:tr>
      <w:tr w:rsidR="00517A03" w:rsidRPr="007A01BF" w14:paraId="49C7178F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3CAF0310" w14:textId="77777777" w:rsidR="00517A03" w:rsidRPr="007A01BF" w:rsidRDefault="00517A03" w:rsidP="000B0D10">
            <w:pPr>
              <w:tabs>
                <w:tab w:val="left" w:pos="4111"/>
              </w:tabs>
              <w:spacing w:before="360" w:after="240"/>
              <w:ind w:left="58"/>
              <w:rPr>
                <w:b/>
                <w:bCs/>
                <w:szCs w:val="22"/>
              </w:rPr>
            </w:pPr>
            <w:r w:rsidRPr="007A01BF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211550BD" w14:textId="38B8D383" w:rsidR="00517A03" w:rsidRPr="007A01BF" w:rsidRDefault="00EE54E8" w:rsidP="000B0D10">
            <w:pPr>
              <w:tabs>
                <w:tab w:val="left" w:pos="4111"/>
              </w:tabs>
              <w:spacing w:before="360" w:after="240"/>
              <w:ind w:left="58"/>
              <w:rPr>
                <w:b/>
                <w:bCs/>
                <w:szCs w:val="22"/>
              </w:rPr>
            </w:pPr>
            <w:r w:rsidRPr="007A01BF">
              <w:rPr>
                <w:b/>
                <w:bCs/>
                <w:szCs w:val="22"/>
              </w:rPr>
              <w:t>Statut de la Recommandation UIT-T Y.4904 à la réunion de la Commission d'études 20 de l'UIT-T (Genève, 25 novembre</w:t>
            </w:r>
            <w:r w:rsidR="00B74FD8">
              <w:rPr>
                <w:b/>
                <w:bCs/>
                <w:szCs w:val="22"/>
              </w:rPr>
              <w:t xml:space="preserve"> </w:t>
            </w:r>
            <w:r w:rsidR="00B74FD8" w:rsidRPr="00B74FD8">
              <w:rPr>
                <w:b/>
                <w:bCs/>
                <w:szCs w:val="22"/>
              </w:rPr>
              <w:t>–</w:t>
            </w:r>
            <w:r w:rsidR="00B74FD8">
              <w:rPr>
                <w:b/>
                <w:bCs/>
                <w:szCs w:val="22"/>
              </w:rPr>
              <w:t xml:space="preserve"> </w:t>
            </w:r>
            <w:r w:rsidRPr="007A01BF">
              <w:rPr>
                <w:b/>
                <w:bCs/>
                <w:szCs w:val="22"/>
              </w:rPr>
              <w:t>6 décembre 2019)</w:t>
            </w:r>
          </w:p>
        </w:tc>
      </w:tr>
    </w:tbl>
    <w:p w14:paraId="75DFABED" w14:textId="6CBDAE0A" w:rsidR="00517A03" w:rsidRPr="007A01BF" w:rsidRDefault="00517A03" w:rsidP="004306B0">
      <w:pPr>
        <w:spacing w:before="240"/>
      </w:pPr>
      <w:bookmarkStart w:id="2" w:name="StartTyping_F"/>
      <w:bookmarkEnd w:id="2"/>
      <w:r w:rsidRPr="007A01BF">
        <w:t>Madame, Monsieur,</w:t>
      </w:r>
    </w:p>
    <w:p w14:paraId="64E0DAF3" w14:textId="77777777" w:rsidR="00EE54E8" w:rsidRPr="00EE54E8" w:rsidRDefault="00EE54E8" w:rsidP="00EE54E8">
      <w:pPr>
        <w:spacing w:after="120"/>
        <w:rPr>
          <w:bCs/>
        </w:rPr>
      </w:pPr>
      <w:r w:rsidRPr="00EE54E8">
        <w:rPr>
          <w:bCs/>
        </w:rPr>
        <w:t>1</w:t>
      </w:r>
      <w:r w:rsidRPr="00EE54E8">
        <w:rPr>
          <w:bCs/>
        </w:rPr>
        <w:tab/>
        <w:t xml:space="preserve">Suite à l'Annonce TSB </w:t>
      </w:r>
      <w:hyperlink r:id="rId10" w:history="1">
        <w:r w:rsidRPr="00EE54E8">
          <w:rPr>
            <w:rStyle w:val="Hyperlink"/>
            <w:bCs/>
          </w:rPr>
          <w:t>AAP-60</w:t>
        </w:r>
      </w:hyperlink>
      <w:r w:rsidRPr="00EE54E8">
        <w:rPr>
          <w:bCs/>
        </w:rPr>
        <w:t xml:space="preserve"> du 16 juin 2019 et en application du § 6.2 de la Recommandation UIT-T A.8 (Johannesburg, 2008), j'ai l'honneur de vous informer que la Commission d'études 20 de l'UIT-T est parvenue, durant sa séance plénière du 6 décembre 2019, à la décision suivante concernant le projet de Recommandation UIT-T suivant: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5953"/>
        <w:gridCol w:w="1209"/>
      </w:tblGrid>
      <w:tr w:rsidR="00EE54E8" w:rsidRPr="007A01BF" w14:paraId="12BCF231" w14:textId="77777777" w:rsidTr="007A01BF">
        <w:trPr>
          <w:tblHeader/>
          <w:jc w:val="center"/>
        </w:trPr>
        <w:tc>
          <w:tcPr>
            <w:tcW w:w="2537" w:type="dxa"/>
          </w:tcPr>
          <w:p w14:paraId="213C96A3" w14:textId="4CEC24F3" w:rsidR="00EE54E8" w:rsidRPr="007A01BF" w:rsidRDefault="00EE54E8" w:rsidP="007A01BF">
            <w:pPr>
              <w:pStyle w:val="TableHead"/>
            </w:pPr>
            <w:r w:rsidRPr="007A01BF">
              <w:t>Numéro</w:t>
            </w:r>
          </w:p>
        </w:tc>
        <w:tc>
          <w:tcPr>
            <w:tcW w:w="5953" w:type="dxa"/>
          </w:tcPr>
          <w:p w14:paraId="2C6BB672" w14:textId="77777777" w:rsidR="00EE54E8" w:rsidRPr="007A01BF" w:rsidRDefault="00EE54E8" w:rsidP="007A01BF">
            <w:pPr>
              <w:pStyle w:val="TableHead"/>
            </w:pPr>
            <w:r w:rsidRPr="007A01BF">
              <w:t>Titre</w:t>
            </w:r>
          </w:p>
        </w:tc>
        <w:tc>
          <w:tcPr>
            <w:tcW w:w="1209" w:type="dxa"/>
          </w:tcPr>
          <w:p w14:paraId="3B42F4FA" w14:textId="77777777" w:rsidR="00EE54E8" w:rsidRPr="007A01BF" w:rsidRDefault="00EE54E8" w:rsidP="007A01BF">
            <w:pPr>
              <w:pStyle w:val="TableHead"/>
            </w:pPr>
            <w:r w:rsidRPr="007A01BF">
              <w:t>Décision</w:t>
            </w:r>
          </w:p>
        </w:tc>
      </w:tr>
      <w:tr w:rsidR="00EE54E8" w:rsidRPr="007A01BF" w14:paraId="59EC487E" w14:textId="77777777" w:rsidTr="007A01BF">
        <w:trPr>
          <w:cantSplit/>
          <w:jc w:val="center"/>
        </w:trPr>
        <w:tc>
          <w:tcPr>
            <w:tcW w:w="2537" w:type="dxa"/>
          </w:tcPr>
          <w:p w14:paraId="75A3ED55" w14:textId="77777777" w:rsidR="00EE54E8" w:rsidRPr="007A01BF" w:rsidRDefault="00EB536F" w:rsidP="004306B0">
            <w:pPr>
              <w:pStyle w:val="TableText"/>
              <w:jc w:val="center"/>
            </w:pPr>
            <w:hyperlink r:id="rId11" w:history="1">
              <w:r w:rsidR="00EE54E8" w:rsidRPr="007A01BF">
                <w:rPr>
                  <w:rStyle w:val="Hyperlink"/>
                  <w:bCs/>
                </w:rPr>
                <w:t>Y.4904 (ex Y.SSC-MM)</w:t>
              </w:r>
            </w:hyperlink>
          </w:p>
        </w:tc>
        <w:tc>
          <w:tcPr>
            <w:tcW w:w="5953" w:type="dxa"/>
          </w:tcPr>
          <w:p w14:paraId="2CD4C42D" w14:textId="77777777" w:rsidR="00EE54E8" w:rsidRPr="007A01BF" w:rsidRDefault="00EE54E8" w:rsidP="007A01BF">
            <w:pPr>
              <w:pStyle w:val="TableText"/>
            </w:pPr>
            <w:r w:rsidRPr="007A01BF">
              <w:t>Modèle de maturité des villes intelligentes et durables</w:t>
            </w:r>
          </w:p>
        </w:tc>
        <w:tc>
          <w:tcPr>
            <w:tcW w:w="1209" w:type="dxa"/>
          </w:tcPr>
          <w:p w14:paraId="7976B435" w14:textId="77777777" w:rsidR="00EE54E8" w:rsidRPr="007A01BF" w:rsidRDefault="00EE54E8" w:rsidP="007A01BF">
            <w:pPr>
              <w:pStyle w:val="TableText"/>
            </w:pPr>
            <w:r w:rsidRPr="007A01BF">
              <w:t>Approuvé</w:t>
            </w:r>
          </w:p>
        </w:tc>
      </w:tr>
    </w:tbl>
    <w:p w14:paraId="58A5F1B3" w14:textId="77777777" w:rsidR="00EE54E8" w:rsidRPr="00EE54E8" w:rsidRDefault="00EE54E8" w:rsidP="00EE54E8">
      <w:pPr>
        <w:rPr>
          <w:bCs/>
        </w:rPr>
      </w:pPr>
      <w:r w:rsidRPr="00EE54E8">
        <w:rPr>
          <w:bCs/>
        </w:rPr>
        <w:t>2</w:t>
      </w:r>
      <w:r w:rsidRPr="00EE54E8">
        <w:rPr>
          <w:bCs/>
        </w:rPr>
        <w:tab/>
        <w:t xml:space="preserve">Les renseignements existants sur les brevets sont accessibles en ligne sur le </w:t>
      </w:r>
      <w:hyperlink r:id="rId12" w:history="1">
        <w:r w:rsidRPr="00EE54E8">
          <w:rPr>
            <w:rStyle w:val="Hyperlink"/>
            <w:bCs/>
          </w:rPr>
          <w:t>site web</w:t>
        </w:r>
      </w:hyperlink>
      <w:r w:rsidRPr="00EE54E8">
        <w:rPr>
          <w:bCs/>
        </w:rPr>
        <w:t xml:space="preserve"> de l'UIT</w:t>
      </w:r>
      <w:r w:rsidRPr="00EE54E8">
        <w:rPr>
          <w:bCs/>
        </w:rPr>
        <w:noBreakHyphen/>
        <w:t>T.</w:t>
      </w:r>
    </w:p>
    <w:p w14:paraId="71363764" w14:textId="77777777" w:rsidR="00EE54E8" w:rsidRPr="00EE54E8" w:rsidRDefault="00EE54E8" w:rsidP="00EE54E8">
      <w:pPr>
        <w:rPr>
          <w:bCs/>
        </w:rPr>
      </w:pPr>
      <w:r w:rsidRPr="00EE54E8">
        <w:rPr>
          <w:bCs/>
        </w:rPr>
        <w:t>3</w:t>
      </w:r>
      <w:r w:rsidRPr="00EE54E8">
        <w:rPr>
          <w:bCs/>
        </w:rPr>
        <w:tab/>
        <w:t xml:space="preserve">La version prépubliée de cette Recommandation sera prochainement disponible sur le site web de l'UIT-T, à l'adresse </w:t>
      </w:r>
      <w:hyperlink r:id="rId13" w:history="1">
        <w:r w:rsidRPr="00EE54E8">
          <w:rPr>
            <w:rStyle w:val="Hyperlink"/>
            <w:bCs/>
          </w:rPr>
          <w:t>http://itu.int/itu-t/recommendations/</w:t>
        </w:r>
      </w:hyperlink>
      <w:r w:rsidRPr="00EE54E8">
        <w:rPr>
          <w:bCs/>
        </w:rPr>
        <w:t>.</w:t>
      </w:r>
    </w:p>
    <w:p w14:paraId="47F7EF96" w14:textId="77777777" w:rsidR="00EE54E8" w:rsidRPr="00EE54E8" w:rsidRDefault="00EE54E8" w:rsidP="00EE54E8">
      <w:pPr>
        <w:rPr>
          <w:bCs/>
        </w:rPr>
      </w:pPr>
      <w:r w:rsidRPr="00EE54E8">
        <w:rPr>
          <w:bCs/>
        </w:rPr>
        <w:t>4</w:t>
      </w:r>
      <w:r w:rsidRPr="00EE54E8">
        <w:rPr>
          <w:bCs/>
        </w:rPr>
        <w:tab/>
        <w:t>L'UIT publiera cette Recommandation dès que possible.</w:t>
      </w:r>
    </w:p>
    <w:p w14:paraId="11957249" w14:textId="10CE6ADF" w:rsidR="00BD6ECF" w:rsidRPr="007A01BF" w:rsidRDefault="00517A03" w:rsidP="00BD6ECF">
      <w:r w:rsidRPr="007A01BF">
        <w:t>Veuillez agréer, Madame, Monsieur, l</w:t>
      </w:r>
      <w:r w:rsidR="00167472" w:rsidRPr="007A01BF">
        <w:t>'</w:t>
      </w:r>
      <w:r w:rsidRPr="007A01BF">
        <w:t>assurance de ma haute considération.</w:t>
      </w:r>
    </w:p>
    <w:p w14:paraId="28FFA457" w14:textId="7AAC1824" w:rsidR="00517A03" w:rsidRPr="007A01BF" w:rsidRDefault="0088715A" w:rsidP="002F7309">
      <w:pPr>
        <w:keepNext/>
        <w:keepLines/>
        <w:spacing w:before="960"/>
        <w:ind w:right="-288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AC50C85" wp14:editId="01A19F15">
            <wp:simplePos x="0" y="0"/>
            <wp:positionH relativeFrom="column">
              <wp:posOffset>3810</wp:posOffset>
            </wp:positionH>
            <wp:positionV relativeFrom="paragraph">
              <wp:posOffset>119380</wp:posOffset>
            </wp:positionV>
            <wp:extent cx="558799" cy="419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9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7A01BF">
        <w:t>Chaesub Lee</w:t>
      </w:r>
      <w:r w:rsidR="00036F4F" w:rsidRPr="007A01BF">
        <w:br/>
        <w:t xml:space="preserve">Directeur du Bureau de la normalisation </w:t>
      </w:r>
      <w:r w:rsidR="00036F4F" w:rsidRPr="007A01BF">
        <w:br/>
        <w:t>des télécommunications</w:t>
      </w:r>
      <w:r w:rsidR="00036F4F" w:rsidRPr="007A01BF">
        <w:rPr>
          <w:b/>
        </w:rPr>
        <w:t xml:space="preserve"> </w:t>
      </w:r>
    </w:p>
    <w:sectPr w:rsidR="00517A03" w:rsidRPr="007A01BF" w:rsidSect="00A151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DA04B" w14:textId="77777777" w:rsidR="00EE54E8" w:rsidRDefault="00EE54E8">
      <w:r>
        <w:separator/>
      </w:r>
    </w:p>
  </w:endnote>
  <w:endnote w:type="continuationSeparator" w:id="0">
    <w:p w14:paraId="7B87A589" w14:textId="77777777" w:rsidR="00EE54E8" w:rsidRDefault="00EE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322B" w14:textId="77777777" w:rsidR="002E395D" w:rsidRDefault="002E3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8E88" w14:textId="77777777"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C67E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BC789" w14:textId="77777777" w:rsidR="00EE54E8" w:rsidRDefault="00EE54E8">
      <w:r>
        <w:t>____________________</w:t>
      </w:r>
    </w:p>
  </w:footnote>
  <w:footnote w:type="continuationSeparator" w:id="0">
    <w:p w14:paraId="2F74B8E6" w14:textId="77777777" w:rsidR="00EE54E8" w:rsidRDefault="00EE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A89E" w14:textId="77777777" w:rsidR="002E395D" w:rsidRDefault="002E3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25EF" w14:textId="0C7B4C8E" w:rsidR="00697BC1" w:rsidRPr="00697BC1" w:rsidRDefault="00EB536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2F7309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C4B7" w14:textId="77777777" w:rsidR="002E395D" w:rsidRDefault="002E3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4E8"/>
    <w:rsid w:val="000039EE"/>
    <w:rsid w:val="00005622"/>
    <w:rsid w:val="0002519E"/>
    <w:rsid w:val="00035B43"/>
    <w:rsid w:val="00036F4F"/>
    <w:rsid w:val="000758B3"/>
    <w:rsid w:val="00085F5A"/>
    <w:rsid w:val="000B0D10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2F7309"/>
    <w:rsid w:val="003131F0"/>
    <w:rsid w:val="00333A80"/>
    <w:rsid w:val="00341117"/>
    <w:rsid w:val="00364E95"/>
    <w:rsid w:val="00372875"/>
    <w:rsid w:val="003918F2"/>
    <w:rsid w:val="003B1E80"/>
    <w:rsid w:val="003B66E8"/>
    <w:rsid w:val="004033F1"/>
    <w:rsid w:val="00414B0C"/>
    <w:rsid w:val="00423C21"/>
    <w:rsid w:val="00423C9F"/>
    <w:rsid w:val="004257AC"/>
    <w:rsid w:val="004306B0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01BF"/>
    <w:rsid w:val="007A40FE"/>
    <w:rsid w:val="00810105"/>
    <w:rsid w:val="008157E0"/>
    <w:rsid w:val="00850477"/>
    <w:rsid w:val="00854E1D"/>
    <w:rsid w:val="0088715A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74FD8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B536F"/>
    <w:rsid w:val="00ED6A7A"/>
    <w:rsid w:val="00EE4C36"/>
    <w:rsid w:val="00EE54E8"/>
    <w:rsid w:val="00F32A3F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A62955"/>
  <w15:docId w15:val="{9B5A7AB2-9AB4-4BA8-9CE7-5F96FFB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4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A0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3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aap/01/T010100106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57F3-DCB2-48B3-AE4C-F94FD929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40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1987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French89</dc:creator>
  <cp:lastModifiedBy>Jenkins, Lia</cp:lastModifiedBy>
  <cp:revision>9</cp:revision>
  <cp:lastPrinted>2019-12-23T14:10:00Z</cp:lastPrinted>
  <dcterms:created xsi:type="dcterms:W3CDTF">2019-12-19T08:48:00Z</dcterms:created>
  <dcterms:modified xsi:type="dcterms:W3CDTF">2019-12-24T09:58:00Z</dcterms:modified>
</cp:coreProperties>
</file>