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44"/>
        <w:gridCol w:w="3467"/>
        <w:gridCol w:w="5329"/>
      </w:tblGrid>
      <w:tr w:rsidR="007B6316" w:rsidRPr="00BA7EF4" w14:paraId="4C6BCB01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9F9DB06" w14:textId="77777777" w:rsidR="007B6316" w:rsidRPr="00BA7EF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A7EF4">
              <w:rPr>
                <w:noProof/>
                <w:lang w:val="en-GB" w:eastAsia="en-GB"/>
              </w:rPr>
              <w:drawing>
                <wp:inline distT="0" distB="0" distL="0" distR="0" wp14:anchorId="14CC0DAC" wp14:editId="733536E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15473E2" w14:textId="77777777" w:rsidR="007B6316" w:rsidRPr="00BA7EF4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A7EF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FEE84DD" w14:textId="77777777" w:rsidR="007B6316" w:rsidRPr="00BA7EF4" w:rsidRDefault="007B6316" w:rsidP="007B6316">
            <w:pPr>
              <w:spacing w:before="0"/>
            </w:pPr>
            <w:r w:rsidRPr="00BA7EF4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A7EF4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A7EF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A7EF4" w14:paraId="12BD1BBB" w14:textId="77777777" w:rsidTr="00B22FDC">
        <w:trPr>
          <w:cantSplit/>
          <w:trHeight w:val="340"/>
        </w:trPr>
        <w:tc>
          <w:tcPr>
            <w:tcW w:w="1266" w:type="dxa"/>
          </w:tcPr>
          <w:p w14:paraId="5E57D275" w14:textId="77777777" w:rsidR="007B6316" w:rsidRPr="00BA7EF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611" w:type="dxa"/>
            <w:gridSpan w:val="2"/>
          </w:tcPr>
          <w:p w14:paraId="6A31BE53" w14:textId="77777777" w:rsidR="007B6316" w:rsidRPr="00BA7EF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115F5E9B" w14:textId="61CA3E9C" w:rsidR="007B6316" w:rsidRPr="00BA7EF4" w:rsidRDefault="00B22FDC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A7EF4">
              <w:rPr>
                <w:szCs w:val="24"/>
              </w:rPr>
              <w:t xml:space="preserve">Ginebra, </w:t>
            </w:r>
            <w:r w:rsidR="006B7D2D" w:rsidRPr="00BA7EF4">
              <w:rPr>
                <w:szCs w:val="24"/>
              </w:rPr>
              <w:t>15 de noviembre</w:t>
            </w:r>
            <w:r w:rsidRPr="00BA7EF4">
              <w:rPr>
                <w:szCs w:val="24"/>
              </w:rPr>
              <w:t xml:space="preserve"> de 2019</w:t>
            </w:r>
          </w:p>
        </w:tc>
      </w:tr>
      <w:tr w:rsidR="007B6316" w:rsidRPr="00BA7EF4" w14:paraId="748EC3B5" w14:textId="77777777" w:rsidTr="00B22FDC">
        <w:trPr>
          <w:cantSplit/>
          <w:trHeight w:val="340"/>
        </w:trPr>
        <w:tc>
          <w:tcPr>
            <w:tcW w:w="1266" w:type="dxa"/>
          </w:tcPr>
          <w:p w14:paraId="7BDD89FB" w14:textId="77777777" w:rsidR="007B6316" w:rsidRPr="00BA7EF4" w:rsidRDefault="007B6316" w:rsidP="00925CB5">
            <w:pPr>
              <w:ind w:left="58"/>
            </w:pPr>
            <w:r w:rsidRPr="00BA7EF4">
              <w:t>Ref.:</w:t>
            </w:r>
          </w:p>
        </w:tc>
        <w:tc>
          <w:tcPr>
            <w:tcW w:w="3611" w:type="dxa"/>
            <w:gridSpan w:val="2"/>
          </w:tcPr>
          <w:p w14:paraId="0397DC19" w14:textId="6FE892A0" w:rsidR="007B6316" w:rsidRPr="00BA7EF4" w:rsidRDefault="007B6316" w:rsidP="00925CB5">
            <w:pPr>
              <w:tabs>
                <w:tab w:val="left" w:pos="4111"/>
              </w:tabs>
              <w:ind w:left="58"/>
            </w:pPr>
            <w:r w:rsidRPr="00BA7EF4">
              <w:rPr>
                <w:b/>
              </w:rPr>
              <w:t xml:space="preserve">Circular TSB </w:t>
            </w:r>
            <w:r w:rsidR="006B7D2D" w:rsidRPr="00BA7EF4">
              <w:rPr>
                <w:b/>
              </w:rPr>
              <w:t>210</w:t>
            </w:r>
          </w:p>
        </w:tc>
        <w:tc>
          <w:tcPr>
            <w:tcW w:w="5329" w:type="dxa"/>
            <w:vMerge w:val="restart"/>
          </w:tcPr>
          <w:p w14:paraId="73E361DA" w14:textId="77777777" w:rsidR="00945F9A" w:rsidRPr="00BA7EF4" w:rsidRDefault="00945F9A" w:rsidP="00925CB5">
            <w:pPr>
              <w:ind w:left="58"/>
              <w:rPr>
                <w:b/>
                <w:bCs/>
              </w:rPr>
            </w:pPr>
            <w:bookmarkStart w:id="0" w:name="Addressee_S"/>
            <w:bookmarkEnd w:id="0"/>
            <w:r w:rsidRPr="00BA7EF4">
              <w:rPr>
                <w:b/>
                <w:bCs/>
              </w:rPr>
              <w:t>A:</w:t>
            </w:r>
          </w:p>
          <w:p w14:paraId="7BF4917D" w14:textId="114484A2" w:rsidR="00945F9A" w:rsidRPr="00BA7EF4" w:rsidRDefault="00945F9A" w:rsidP="00B22FDC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BA7EF4">
              <w:t>–</w:t>
            </w:r>
            <w:r w:rsidRPr="00BA7EF4">
              <w:tab/>
              <w:t>las Administraciones de los Estados Miembros</w:t>
            </w:r>
            <w:r w:rsidR="00B22FDC" w:rsidRPr="00BA7EF4">
              <w:t xml:space="preserve"> </w:t>
            </w:r>
            <w:r w:rsidRPr="00BA7EF4">
              <w:t>de</w:t>
            </w:r>
            <w:r w:rsidR="00B22FDC" w:rsidRPr="00BA7EF4">
              <w:t> </w:t>
            </w:r>
            <w:r w:rsidRPr="00BA7EF4">
              <w:t>la Unión;</w:t>
            </w:r>
          </w:p>
          <w:p w14:paraId="707E5521" w14:textId="77777777" w:rsidR="00945F9A" w:rsidRPr="00BA7EF4" w:rsidRDefault="00945F9A" w:rsidP="00B22FDC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 w:rsidRPr="00BA7EF4">
              <w:t>–</w:t>
            </w:r>
            <w:r w:rsidRPr="00BA7EF4">
              <w:tab/>
              <w:t>los Miembros de Sector del UIT-T;</w:t>
            </w:r>
          </w:p>
          <w:p w14:paraId="3994C268" w14:textId="13FDE889" w:rsidR="00945F9A" w:rsidRPr="00BA7EF4" w:rsidRDefault="00945F9A" w:rsidP="00B22FDC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 w:rsidRPr="00BA7EF4">
              <w:t>–</w:t>
            </w:r>
            <w:r w:rsidRPr="00BA7EF4">
              <w:tab/>
              <w:t>los Asociados del UIT</w:t>
            </w:r>
            <w:r w:rsidR="00B22FDC" w:rsidRPr="00BA7EF4">
              <w:t>-</w:t>
            </w:r>
            <w:r w:rsidRPr="00BA7EF4">
              <w:t>T;</w:t>
            </w:r>
          </w:p>
          <w:p w14:paraId="1AF2ED85" w14:textId="77777777" w:rsidR="007B6316" w:rsidRPr="00BA7EF4" w:rsidRDefault="00945F9A" w:rsidP="00B22FDC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 w:rsidRPr="00BA7EF4">
              <w:t>–</w:t>
            </w:r>
            <w:r w:rsidRPr="00BA7EF4">
              <w:tab/>
              <w:t>las Instituciones Académicas de la UIT</w:t>
            </w:r>
          </w:p>
        </w:tc>
      </w:tr>
      <w:tr w:rsidR="007B6316" w:rsidRPr="00BA7EF4" w14:paraId="7FED023A" w14:textId="77777777" w:rsidTr="00B22FDC">
        <w:trPr>
          <w:cantSplit/>
        </w:trPr>
        <w:tc>
          <w:tcPr>
            <w:tcW w:w="1266" w:type="dxa"/>
          </w:tcPr>
          <w:p w14:paraId="23F6E008" w14:textId="77777777" w:rsidR="007B6316" w:rsidRPr="00BA7EF4" w:rsidRDefault="007B6316" w:rsidP="00B22FDC">
            <w:pPr>
              <w:spacing w:before="40"/>
              <w:ind w:left="57"/>
            </w:pPr>
            <w:r w:rsidRPr="00BA7EF4">
              <w:t>Tel.:</w:t>
            </w:r>
          </w:p>
        </w:tc>
        <w:tc>
          <w:tcPr>
            <w:tcW w:w="3611" w:type="dxa"/>
            <w:gridSpan w:val="2"/>
          </w:tcPr>
          <w:p w14:paraId="50FD4E53" w14:textId="77777777" w:rsidR="007B6316" w:rsidRPr="00BA7EF4" w:rsidRDefault="00945F9A" w:rsidP="00B22FDC">
            <w:pPr>
              <w:spacing w:before="40"/>
              <w:ind w:left="57"/>
            </w:pPr>
            <w:r w:rsidRPr="00BA7EF4">
              <w:t>+41 22 730 5126</w:t>
            </w:r>
          </w:p>
        </w:tc>
        <w:tc>
          <w:tcPr>
            <w:tcW w:w="5329" w:type="dxa"/>
            <w:vMerge/>
          </w:tcPr>
          <w:p w14:paraId="20B2A191" w14:textId="77777777" w:rsidR="007B6316" w:rsidRPr="00BA7EF4" w:rsidRDefault="007B6316" w:rsidP="00B22FDC">
            <w:pPr>
              <w:rPr>
                <w:b/>
              </w:rPr>
            </w:pPr>
          </w:p>
        </w:tc>
      </w:tr>
      <w:tr w:rsidR="007B6316" w:rsidRPr="00BA7EF4" w14:paraId="59CCEBF8" w14:textId="77777777" w:rsidTr="00B22FDC">
        <w:trPr>
          <w:cantSplit/>
        </w:trPr>
        <w:tc>
          <w:tcPr>
            <w:tcW w:w="1266" w:type="dxa"/>
          </w:tcPr>
          <w:p w14:paraId="427B6102" w14:textId="77777777" w:rsidR="007B6316" w:rsidRPr="00BA7EF4" w:rsidRDefault="007B6316" w:rsidP="00B22FDC">
            <w:pPr>
              <w:spacing w:before="40"/>
              <w:ind w:left="57"/>
            </w:pPr>
            <w:r w:rsidRPr="00BA7EF4">
              <w:t>Fax:</w:t>
            </w:r>
          </w:p>
        </w:tc>
        <w:tc>
          <w:tcPr>
            <w:tcW w:w="3611" w:type="dxa"/>
            <w:gridSpan w:val="2"/>
          </w:tcPr>
          <w:p w14:paraId="12455FF9" w14:textId="77777777" w:rsidR="007B6316" w:rsidRPr="00BA7EF4" w:rsidRDefault="007B6316" w:rsidP="00B22FDC">
            <w:pPr>
              <w:spacing w:before="40"/>
              <w:ind w:left="57"/>
            </w:pPr>
            <w:r w:rsidRPr="00BA7EF4">
              <w:t>+41 22 730 5853</w:t>
            </w:r>
          </w:p>
        </w:tc>
        <w:tc>
          <w:tcPr>
            <w:tcW w:w="5329" w:type="dxa"/>
            <w:vMerge/>
          </w:tcPr>
          <w:p w14:paraId="0A7F898F" w14:textId="77777777" w:rsidR="007B6316" w:rsidRPr="00BA7EF4" w:rsidRDefault="007B6316" w:rsidP="00B22FDC">
            <w:pPr>
              <w:rPr>
                <w:b/>
              </w:rPr>
            </w:pPr>
          </w:p>
        </w:tc>
      </w:tr>
      <w:tr w:rsidR="00C34772" w:rsidRPr="00BA7EF4" w14:paraId="50E2B3A8" w14:textId="77777777" w:rsidTr="00B22FDC">
        <w:trPr>
          <w:cantSplit/>
        </w:trPr>
        <w:tc>
          <w:tcPr>
            <w:tcW w:w="1266" w:type="dxa"/>
          </w:tcPr>
          <w:p w14:paraId="25856BB4" w14:textId="77777777" w:rsidR="00C34772" w:rsidRPr="00BA7EF4" w:rsidRDefault="00C34772" w:rsidP="00B22FDC">
            <w:pPr>
              <w:spacing w:before="40"/>
              <w:ind w:left="57"/>
            </w:pPr>
            <w:r w:rsidRPr="00BA7EF4">
              <w:t>Correo-e:</w:t>
            </w:r>
          </w:p>
        </w:tc>
        <w:tc>
          <w:tcPr>
            <w:tcW w:w="3611" w:type="dxa"/>
            <w:gridSpan w:val="2"/>
          </w:tcPr>
          <w:p w14:paraId="1ABFA397" w14:textId="48487AB9" w:rsidR="006B7D2D" w:rsidRPr="00BA7EF4" w:rsidRDefault="00B21794" w:rsidP="006B7D2D">
            <w:pPr>
              <w:pStyle w:val="Tabletext0"/>
              <w:rPr>
                <w:sz w:val="24"/>
                <w:szCs w:val="24"/>
              </w:rPr>
            </w:pPr>
            <w:hyperlink r:id="rId9" w:history="1">
              <w:r w:rsidR="006B7D2D" w:rsidRPr="00BA7EF4">
                <w:rPr>
                  <w:rStyle w:val="Hyperlink"/>
                  <w:sz w:val="24"/>
                  <w:szCs w:val="24"/>
                </w:rPr>
                <w:t>tsbevents@itu.int</w:t>
              </w:r>
            </w:hyperlink>
          </w:p>
          <w:p w14:paraId="0A818D5E" w14:textId="55E70535" w:rsidR="00C34772" w:rsidRPr="00BA7EF4" w:rsidRDefault="00B21794" w:rsidP="006B7D2D">
            <w:pPr>
              <w:tabs>
                <w:tab w:val="left" w:pos="4111"/>
              </w:tabs>
              <w:spacing w:before="40"/>
            </w:pPr>
            <w:hyperlink r:id="rId10" w:history="1">
              <w:r w:rsidR="006B7D2D" w:rsidRPr="00BA7EF4">
                <w:rPr>
                  <w:rStyle w:val="Hyperlink"/>
                  <w:szCs w:val="24"/>
                </w:rPr>
                <w:t>tsbfgnet2030@itu.int</w:t>
              </w:r>
            </w:hyperlink>
          </w:p>
        </w:tc>
        <w:tc>
          <w:tcPr>
            <w:tcW w:w="5329" w:type="dxa"/>
          </w:tcPr>
          <w:p w14:paraId="271912BC" w14:textId="77777777" w:rsidR="00C34772" w:rsidRPr="00BA7EF4" w:rsidRDefault="00C34772" w:rsidP="00B22FDC">
            <w:pPr>
              <w:spacing w:before="40"/>
              <w:ind w:left="57"/>
            </w:pPr>
            <w:r w:rsidRPr="00BA7EF4">
              <w:rPr>
                <w:b/>
                <w:bCs/>
              </w:rPr>
              <w:t>Copia:</w:t>
            </w:r>
          </w:p>
          <w:p w14:paraId="07F089FF" w14:textId="77777777" w:rsidR="00945F9A" w:rsidRPr="00BA7EF4" w:rsidRDefault="00945F9A" w:rsidP="00B22FDC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BA7EF4">
              <w:t>–</w:t>
            </w:r>
            <w:r w:rsidRPr="00BA7EF4">
              <w:tab/>
              <w:t>a los Presidentes y Vicepresidentes de las Comisiones de Estudio del UIT-T;</w:t>
            </w:r>
          </w:p>
          <w:p w14:paraId="31EAAAFE" w14:textId="26E67305" w:rsidR="00945F9A" w:rsidRPr="00BA7EF4" w:rsidRDefault="00945F9A" w:rsidP="00B22FDC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BA7EF4">
              <w:t>–</w:t>
            </w:r>
            <w:r w:rsidRPr="00BA7EF4">
              <w:tab/>
              <w:t>a la Directora de la Oficina de Desarrollo de las</w:t>
            </w:r>
            <w:r w:rsidR="00B22FDC" w:rsidRPr="00BA7EF4">
              <w:t> </w:t>
            </w:r>
            <w:r w:rsidRPr="00BA7EF4">
              <w:t>Telecomunicaciones;</w:t>
            </w:r>
          </w:p>
          <w:p w14:paraId="12AEA453" w14:textId="77777777" w:rsidR="00C34772" w:rsidRPr="00BA7EF4" w:rsidRDefault="00945F9A" w:rsidP="00B22FDC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 w:rsidRPr="00BA7EF4">
              <w:t>–</w:t>
            </w:r>
            <w:r w:rsidRPr="00BA7EF4">
              <w:tab/>
              <w:t>al Director de la Oficina de Radiocomunicaciones</w:t>
            </w:r>
          </w:p>
        </w:tc>
      </w:tr>
      <w:tr w:rsidR="007B6316" w:rsidRPr="00BA7EF4" w14:paraId="40F6FF00" w14:textId="77777777" w:rsidTr="00B22FDC">
        <w:trPr>
          <w:cantSplit/>
        </w:trPr>
        <w:tc>
          <w:tcPr>
            <w:tcW w:w="1266" w:type="dxa"/>
          </w:tcPr>
          <w:p w14:paraId="24131404" w14:textId="77777777" w:rsidR="007B6316" w:rsidRPr="00BA7EF4" w:rsidRDefault="007B6316" w:rsidP="00925CB5">
            <w:pPr>
              <w:spacing w:before="240"/>
              <w:ind w:left="58"/>
            </w:pPr>
            <w:r w:rsidRPr="00BA7EF4">
              <w:t>Asunto:</w:t>
            </w:r>
          </w:p>
        </w:tc>
        <w:tc>
          <w:tcPr>
            <w:tcW w:w="8940" w:type="dxa"/>
            <w:gridSpan w:val="3"/>
          </w:tcPr>
          <w:p w14:paraId="0AF3AB15" w14:textId="1CC3F35F" w:rsidR="007B6316" w:rsidRPr="00BA7EF4" w:rsidRDefault="006B7D2D" w:rsidP="00925CB5">
            <w:pPr>
              <w:spacing w:before="240"/>
              <w:ind w:left="58"/>
              <w:rPr>
                <w:b/>
                <w:bCs/>
              </w:rPr>
            </w:pPr>
            <w:r w:rsidRPr="00BA7EF4">
              <w:rPr>
                <w:b/>
                <w:bCs/>
              </w:rPr>
              <w:t>Sexto</w:t>
            </w:r>
            <w:r w:rsidR="00945F9A" w:rsidRPr="00BA7EF4">
              <w:rPr>
                <w:b/>
                <w:bCs/>
              </w:rPr>
              <w:t xml:space="preserve"> </w:t>
            </w:r>
            <w:r w:rsidR="002B1DD2" w:rsidRPr="00BA7EF4">
              <w:rPr>
                <w:b/>
                <w:bCs/>
              </w:rPr>
              <w:t xml:space="preserve">Taller </w:t>
            </w:r>
            <w:r w:rsidR="00945F9A" w:rsidRPr="00BA7EF4">
              <w:rPr>
                <w:b/>
                <w:bCs/>
              </w:rPr>
              <w:t xml:space="preserve">de la UIT sobre Redes 2030 </w:t>
            </w:r>
            <w:r w:rsidRPr="00BA7EF4">
              <w:rPr>
                <w:b/>
                <w:bCs/>
              </w:rPr>
              <w:t xml:space="preserve">y Jornada de Demostración </w:t>
            </w:r>
            <w:r w:rsidR="005D2CA9" w:rsidRPr="00BA7EF4">
              <w:rPr>
                <w:b/>
                <w:bCs/>
              </w:rPr>
              <w:br/>
            </w:r>
            <w:r w:rsidRPr="00BA7EF4">
              <w:rPr>
                <w:b/>
                <w:bCs/>
              </w:rPr>
              <w:t>(Lisboa, Portugal, 13</w:t>
            </w:r>
            <w:r w:rsidR="005D2CA9" w:rsidRPr="00BA7EF4">
              <w:rPr>
                <w:b/>
                <w:bCs/>
              </w:rPr>
              <w:t> </w:t>
            </w:r>
            <w:r w:rsidRPr="00BA7EF4">
              <w:rPr>
                <w:b/>
                <w:bCs/>
              </w:rPr>
              <w:t>de enero de 2020)</w:t>
            </w:r>
          </w:p>
        </w:tc>
      </w:tr>
    </w:tbl>
    <w:p w14:paraId="5EA16995" w14:textId="6C1E27F7" w:rsidR="00C34772" w:rsidRPr="00BA7EF4" w:rsidRDefault="00B21794" w:rsidP="00B22FD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mío,</w:t>
      </w:r>
      <w:bookmarkStart w:id="4" w:name="_GoBack"/>
      <w:bookmarkEnd w:id="4"/>
    </w:p>
    <w:p w14:paraId="715C5703" w14:textId="21516F33" w:rsidR="00945F9A" w:rsidRPr="00BA7EF4" w:rsidRDefault="00945F9A" w:rsidP="0095447F">
      <w:pPr>
        <w:rPr>
          <w:color w:val="000000" w:themeColor="text1"/>
          <w:u w:val="single"/>
        </w:rPr>
      </w:pPr>
      <w:r w:rsidRPr="00BA7EF4">
        <w:t>1</w:t>
      </w:r>
      <w:r w:rsidRPr="00BA7EF4">
        <w:tab/>
        <w:t xml:space="preserve">Me complace informarle de que </w:t>
      </w:r>
      <w:r w:rsidR="006B7D2D" w:rsidRPr="00BA7EF4">
        <w:t xml:space="preserve">el </w:t>
      </w:r>
      <w:r w:rsidR="006B7D2D" w:rsidRPr="00BA7EF4">
        <w:rPr>
          <w:b/>
          <w:bCs/>
        </w:rPr>
        <w:t xml:space="preserve">sexto </w:t>
      </w:r>
      <w:r w:rsidR="002B1DD2" w:rsidRPr="00BA7EF4">
        <w:rPr>
          <w:b/>
          <w:bCs/>
        </w:rPr>
        <w:t xml:space="preserve">Taller </w:t>
      </w:r>
      <w:r w:rsidRPr="00BA7EF4">
        <w:rPr>
          <w:b/>
          <w:bCs/>
        </w:rPr>
        <w:t>de la UIT sobre Redes 2030</w:t>
      </w:r>
      <w:r w:rsidR="006B7D2D" w:rsidRPr="00BA7EF4">
        <w:rPr>
          <w:b/>
          <w:bCs/>
        </w:rPr>
        <w:t xml:space="preserve"> y la Jornada de Demostración</w:t>
      </w:r>
      <w:r w:rsidRPr="00BA7EF4">
        <w:t xml:space="preserve"> tendrá</w:t>
      </w:r>
      <w:r w:rsidR="006B7D2D" w:rsidRPr="00BA7EF4">
        <w:t>n</w:t>
      </w:r>
      <w:r w:rsidRPr="00BA7EF4">
        <w:t xml:space="preserve"> lugar </w:t>
      </w:r>
      <w:r w:rsidR="006B7D2D" w:rsidRPr="00BA7EF4">
        <w:t xml:space="preserve">el 13 de enero de 2020 en Lisboa, Portugal, bajo la </w:t>
      </w:r>
      <w:r w:rsidR="00421547" w:rsidRPr="00BA7EF4">
        <w:t xml:space="preserve">amable </w:t>
      </w:r>
      <w:r w:rsidR="006B7D2D" w:rsidRPr="00BA7EF4">
        <w:t xml:space="preserve">invitación del </w:t>
      </w:r>
      <w:hyperlink r:id="rId11" w:history="1">
        <w:r w:rsidR="006B7D2D" w:rsidRPr="00BA7EF4">
          <w:rPr>
            <w:rStyle w:val="Hyperlink"/>
          </w:rPr>
          <w:t>Instituto de Telecomunicações</w:t>
        </w:r>
      </w:hyperlink>
      <w:r w:rsidR="006B7D2D" w:rsidRPr="00BA7EF4">
        <w:rPr>
          <w:color w:val="000000" w:themeColor="text1"/>
        </w:rPr>
        <w:t xml:space="preserve"> (Portugal) y el</w:t>
      </w:r>
      <w:r w:rsidR="006B7D2D" w:rsidRPr="00BA7EF4">
        <w:rPr>
          <w:b/>
          <w:bCs/>
          <w:color w:val="000000" w:themeColor="text1"/>
        </w:rPr>
        <w:t xml:space="preserve"> </w:t>
      </w:r>
      <w:hyperlink r:id="rId12" w:history="1">
        <w:r w:rsidR="006B7D2D" w:rsidRPr="00BA7EF4">
          <w:rPr>
            <w:rStyle w:val="Hyperlink"/>
          </w:rPr>
          <w:t>Instituto Universitário de Lisboa</w:t>
        </w:r>
      </w:hyperlink>
      <w:r w:rsidR="006B7D2D" w:rsidRPr="00BA7EF4">
        <w:rPr>
          <w:color w:val="000000" w:themeColor="text1"/>
        </w:rPr>
        <w:t xml:space="preserve"> (ISCTE)</w:t>
      </w:r>
      <w:r w:rsidR="006B7D2D" w:rsidRPr="00BA7EF4">
        <w:rPr>
          <w:rStyle w:val="Hyperlink"/>
          <w:color w:val="000000" w:themeColor="text1"/>
          <w:u w:val="none"/>
        </w:rPr>
        <w:t>.</w:t>
      </w:r>
    </w:p>
    <w:p w14:paraId="02751FB1" w14:textId="0BA98E71" w:rsidR="00945F9A" w:rsidRPr="00BA7EF4" w:rsidRDefault="006B7D2D" w:rsidP="00DF796B">
      <w:r w:rsidRPr="00BA7EF4">
        <w:t>2</w:t>
      </w:r>
      <w:r w:rsidRPr="00BA7EF4">
        <w:tab/>
        <w:t xml:space="preserve">El lugar del evento será el </w:t>
      </w:r>
      <w:hyperlink r:id="rId13" w:history="1">
        <w:r w:rsidRPr="00BA7EF4">
          <w:rPr>
            <w:rStyle w:val="Hyperlink"/>
          </w:rPr>
          <w:t>Instituto Universitário de Lisboa</w:t>
        </w:r>
      </w:hyperlink>
      <w:r w:rsidRPr="00BA7EF4">
        <w:rPr>
          <w:color w:val="000000" w:themeColor="text1"/>
        </w:rPr>
        <w:t xml:space="preserve"> (ISCTE)</w:t>
      </w:r>
      <w:r w:rsidRPr="00BA7EF4">
        <w:rPr>
          <w:rStyle w:val="Hyperlink"/>
          <w:color w:val="000000" w:themeColor="text1"/>
          <w:u w:val="none"/>
        </w:rPr>
        <w:t xml:space="preserve">, Avenida das Forças Armadas, 1649-026 </w:t>
      </w:r>
      <w:r w:rsidR="00421547" w:rsidRPr="00BA7EF4">
        <w:rPr>
          <w:rStyle w:val="Hyperlink"/>
          <w:color w:val="000000" w:themeColor="text1"/>
          <w:u w:val="none"/>
        </w:rPr>
        <w:t>Lisboa</w:t>
      </w:r>
      <w:r w:rsidRPr="00BA7EF4">
        <w:rPr>
          <w:rStyle w:val="Hyperlink"/>
          <w:color w:val="000000" w:themeColor="text1"/>
          <w:u w:val="none"/>
        </w:rPr>
        <w:t xml:space="preserve">, Portugal. </w:t>
      </w:r>
      <w:r w:rsidR="00945F9A" w:rsidRPr="00BA7EF4">
        <w:t xml:space="preserve">El </w:t>
      </w:r>
      <w:r w:rsidR="000F7952" w:rsidRPr="00BA7EF4">
        <w:t xml:space="preserve">Taller </w:t>
      </w:r>
      <w:r w:rsidR="00945F9A" w:rsidRPr="00BA7EF4">
        <w:t>irá seguido de la reunión del Grupo Temático del UIT-T sobre Tecnologías para la Red 2030 (GT NET-2030), que se celebrará en el mismo lugar los días 1</w:t>
      </w:r>
      <w:r w:rsidRPr="00BA7EF4">
        <w:t>4</w:t>
      </w:r>
      <w:r w:rsidR="00945F9A" w:rsidRPr="00BA7EF4">
        <w:t xml:space="preserve"> y 1</w:t>
      </w:r>
      <w:r w:rsidRPr="00BA7EF4">
        <w:t>5 de enero de 2020</w:t>
      </w:r>
      <w:r w:rsidR="00945F9A" w:rsidRPr="00BA7EF4">
        <w:t xml:space="preserve">. Para obtener más información al respecto, sírvase consultar la página web del GT NET-2030 en la dirección </w:t>
      </w:r>
      <w:hyperlink r:id="rId14" w:history="1">
        <w:r w:rsidR="00945F9A" w:rsidRPr="00BA7EF4">
          <w:rPr>
            <w:rStyle w:val="Hyperlink"/>
            <w:bCs/>
          </w:rPr>
          <w:t>https://www.itu.int/en/ITU-T/focusgroups/net2030/Pages/default.aspx</w:t>
        </w:r>
      </w:hyperlink>
      <w:r w:rsidR="00945F9A" w:rsidRPr="00BA7EF4">
        <w:t>.</w:t>
      </w:r>
    </w:p>
    <w:p w14:paraId="624D8577" w14:textId="3D1ED25A" w:rsidR="00945F9A" w:rsidRPr="00BA7EF4" w:rsidRDefault="00945F9A" w:rsidP="00945F9A">
      <w:r w:rsidRPr="00BA7EF4">
        <w:t>3</w:t>
      </w:r>
      <w:r w:rsidRPr="00BA7EF4">
        <w:tab/>
        <w:t xml:space="preserve">La participación en el </w:t>
      </w:r>
      <w:r w:rsidR="009228FC" w:rsidRPr="00BA7EF4">
        <w:t xml:space="preserve">Taller </w:t>
      </w:r>
      <w:r w:rsidRPr="00BA7EF4">
        <w:t>está abierta a los Estados Miembros, a los Miembros de Sector, a los Asociados y a las Instituciones Académicas de la UIT, así como a cualquier persona procedente de un Estado Miembro de la UIT que desee contribuir a los trabajos, incluidas las personas que también sean miembros de organizaciones nacionales, regionales e internacionales. El evento es gratuito y no se otorgarán becas.</w:t>
      </w:r>
    </w:p>
    <w:p w14:paraId="530620F7" w14:textId="5A8EBB34" w:rsidR="00945F9A" w:rsidRPr="00BA7EF4" w:rsidRDefault="00945F9A" w:rsidP="00FD7596">
      <w:r w:rsidRPr="00BA7EF4">
        <w:t>4</w:t>
      </w:r>
      <w:r w:rsidRPr="00BA7EF4">
        <w:tab/>
        <w:t xml:space="preserve">El </w:t>
      </w:r>
      <w:r w:rsidR="00581DEE" w:rsidRPr="00BA7EF4">
        <w:t xml:space="preserve">Taller </w:t>
      </w:r>
      <w:r w:rsidRPr="00BA7EF4">
        <w:t>sobre Redes 2030 tiene por objeto proporcionar un foro que permita a los representantes de la industria y del sector académico intercambiar ideas sobre las redes de comunicaciones de datos para 2030 y años posteriores. Presentadores y participantes tendrán la posibilidad de compartir sus opiniones, perspectivas y hallazgos, los trabajos de investigación más recientes y las descripciones y los objetivos de sus proyectos.</w:t>
      </w:r>
    </w:p>
    <w:p w14:paraId="2D2B8271" w14:textId="11DC41FC" w:rsidR="00945F9A" w:rsidRPr="00BA7EF4" w:rsidRDefault="00945F9A" w:rsidP="00945F9A">
      <w:r w:rsidRPr="00BA7EF4">
        <w:t>5</w:t>
      </w:r>
      <w:r w:rsidRPr="00BA7EF4">
        <w:tab/>
        <w:t xml:space="preserve">La información relativa a este </w:t>
      </w:r>
      <w:r w:rsidR="00C32880" w:rsidRPr="00BA7EF4">
        <w:t>Taller</w:t>
      </w:r>
      <w:r w:rsidRPr="00BA7EF4">
        <w:t>, en particular el proyecto de programa, se publicará en el sitio web del evento en la dirección</w:t>
      </w:r>
      <w:hyperlink w:history="1"/>
      <w:r w:rsidRPr="00BA7EF4">
        <w:t xml:space="preserve"> </w:t>
      </w:r>
      <w:hyperlink r:id="rId15" w:history="1">
        <w:r w:rsidR="006B7D2D" w:rsidRPr="00BA7EF4">
          <w:rPr>
            <w:rStyle w:val="Hyperlink"/>
          </w:rPr>
          <w:t>https://www.itu.int/en/ITU-T/Workshops-and-Seminars/20200113/Pages/default.aspx</w:t>
        </w:r>
      </w:hyperlink>
      <w:r w:rsidRPr="00BA7EF4">
        <w:t>.</w:t>
      </w:r>
    </w:p>
    <w:p w14:paraId="7937F34D" w14:textId="77777777" w:rsidR="00945F9A" w:rsidRPr="00BA7EF4" w:rsidRDefault="00945F9A" w:rsidP="00945F9A">
      <w:r w:rsidRPr="00BA7EF4">
        <w:lastRenderedPageBreak/>
        <w:t>Este sitio web se irá actualizando a medida que se disponga de información nueva o modificada. Se ruega a los participantes que consulten regularmente el sitio web.</w:t>
      </w:r>
    </w:p>
    <w:p w14:paraId="727DD166" w14:textId="4D216220" w:rsidR="00945F9A" w:rsidRPr="00BA7EF4" w:rsidRDefault="00945F9A" w:rsidP="00945F9A">
      <w:r w:rsidRPr="00BA7EF4">
        <w:t>6</w:t>
      </w:r>
      <w:r w:rsidRPr="00BA7EF4">
        <w:tab/>
        <w:t>Los delegados dispondrán de instalaciones de red de área local inalámbrica</w:t>
      </w:r>
      <w:r w:rsidR="006B7D2D" w:rsidRPr="00BA7EF4">
        <w:t xml:space="preserve"> en lugar del evento</w:t>
      </w:r>
      <w:r w:rsidRPr="00BA7EF4">
        <w:t>. Este evento se celebrará sin soporte de papel.</w:t>
      </w:r>
    </w:p>
    <w:p w14:paraId="5FD71CC8" w14:textId="03AAB46A" w:rsidR="00945F9A" w:rsidRPr="00BA7EF4" w:rsidRDefault="00945F9A" w:rsidP="00945F9A">
      <w:bookmarkStart w:id="5" w:name="lt_pId075"/>
      <w:r w:rsidRPr="00BA7EF4">
        <w:t>7</w:t>
      </w:r>
      <w:r w:rsidRPr="00BA7EF4">
        <w:tab/>
      </w:r>
      <w:bookmarkStart w:id="6" w:name="lt_pId076"/>
      <w:bookmarkEnd w:id="5"/>
      <w:r w:rsidRPr="00BA7EF4">
        <w:t xml:space="preserve">Le invitamos a cumplimentar el formulario de inscripción en línea en la dirección </w:t>
      </w:r>
      <w:hyperlink r:id="rId16" w:history="1">
        <w:r w:rsidR="006B7D2D" w:rsidRPr="00BA7EF4">
          <w:rPr>
            <w:rStyle w:val="Hyperlink"/>
          </w:rPr>
          <w:t>https://www.itu.int/net4/CRM/xreg/web/Registration.aspx?Event=C-00007123</w:t>
        </w:r>
      </w:hyperlink>
      <w:r w:rsidR="00421547" w:rsidRPr="00BA7EF4">
        <w:t>,</w:t>
      </w:r>
      <w:r w:rsidR="00421547" w:rsidRPr="00BA7EF4">
        <w:rPr>
          <w:color w:val="1F497D"/>
          <w:sz w:val="22"/>
          <w:lang w:eastAsia="zh-CN"/>
        </w:rPr>
        <w:t xml:space="preserve"> </w:t>
      </w:r>
      <w:r w:rsidR="00421547" w:rsidRPr="00BA7EF4">
        <w:t>como tarde el</w:t>
      </w:r>
      <w:r w:rsidR="006B7D2D" w:rsidRPr="00BA7EF4">
        <w:t xml:space="preserve"> </w:t>
      </w:r>
      <w:r w:rsidR="006B7D2D" w:rsidRPr="00BA7EF4">
        <w:rPr>
          <w:b/>
        </w:rPr>
        <w:t xml:space="preserve">6 </w:t>
      </w:r>
      <w:r w:rsidR="00421547" w:rsidRPr="00BA7EF4">
        <w:rPr>
          <w:b/>
        </w:rPr>
        <w:t>de enero de</w:t>
      </w:r>
      <w:r w:rsidR="006B7D2D" w:rsidRPr="00BA7EF4">
        <w:rPr>
          <w:b/>
        </w:rPr>
        <w:t xml:space="preserve"> 2020.</w:t>
      </w:r>
      <w:bookmarkEnd w:id="6"/>
      <w:r w:rsidRPr="00BA7EF4">
        <w:t xml:space="preserve"> </w:t>
      </w:r>
      <w:r w:rsidRPr="00BA7EF4">
        <w:rPr>
          <w:b/>
          <w:bCs/>
        </w:rPr>
        <w:t>Le rogamos tenga presente que la preinscripción de los participantes se lleva a cabo</w:t>
      </w:r>
      <w:r w:rsidRPr="00BA7EF4">
        <w:t xml:space="preserve"> </w:t>
      </w:r>
      <w:r w:rsidRPr="00BA7EF4">
        <w:rPr>
          <w:b/>
          <w:bCs/>
        </w:rPr>
        <w:t xml:space="preserve">exclusivamente </w:t>
      </w:r>
      <w:r w:rsidRPr="00BA7EF4">
        <w:rPr>
          <w:b/>
          <w:bCs/>
          <w:i/>
          <w:iCs/>
        </w:rPr>
        <w:t>en línea</w:t>
      </w:r>
      <w:r w:rsidRPr="00BA7EF4">
        <w:t>.</w:t>
      </w:r>
    </w:p>
    <w:p w14:paraId="22CBE050" w14:textId="090B679E" w:rsidR="006B7D2D" w:rsidRPr="00BA7EF4" w:rsidRDefault="006B7D2D" w:rsidP="006B7D2D">
      <w:r w:rsidRPr="00BA7EF4">
        <w:t>8</w:t>
      </w:r>
      <w:r w:rsidRPr="00BA7EF4">
        <w:tab/>
        <w:t xml:space="preserve">En la página web del </w:t>
      </w:r>
      <w:r w:rsidR="003E6C44" w:rsidRPr="00BA7EF4">
        <w:t xml:space="preserve">Taller </w:t>
      </w:r>
      <w:r w:rsidRPr="00BA7EF4">
        <w:t>podrá consultar un documento de información práctica en el que encontrará toda la información pertinente sobre el lugar donde se celebra, las indicaciones para llegar, el programa del evento y los detalles de la persona de contacto responsable de cuestiones de visados y logística.</w:t>
      </w:r>
    </w:p>
    <w:p w14:paraId="48991DBD" w14:textId="79710DDC" w:rsidR="00945F9A" w:rsidRPr="00BA7EF4" w:rsidRDefault="006B7D2D" w:rsidP="00656C5C">
      <w:r w:rsidRPr="00BA7EF4">
        <w:t>9</w:t>
      </w:r>
      <w:r w:rsidR="00945F9A" w:rsidRPr="00BA7EF4">
        <w:tab/>
        <w:t xml:space="preserve">Le recuerdo que los ciudadanos de algunos países necesitan un visado para poder entrar y efectuar una estancia en </w:t>
      </w:r>
      <w:r w:rsidRPr="00BA7EF4">
        <w:t>Portugal</w:t>
      </w:r>
      <w:r w:rsidR="00945F9A" w:rsidRPr="00BA7EF4">
        <w:t xml:space="preserve">. </w:t>
      </w:r>
      <w:r w:rsidR="00945F9A" w:rsidRPr="00BA7EF4">
        <w:rPr>
          <w:b/>
          <w:bCs/>
        </w:rPr>
        <w:t>El visado debe solicitarse al menos cuatro (4) semanas antes de la fecha de inicio del taller</w:t>
      </w:r>
      <w:r w:rsidR="00945F9A" w:rsidRPr="00BA7EF4">
        <w:t xml:space="preserve"> y obtenerse en la oficina (</w:t>
      </w:r>
      <w:r w:rsidR="00656C5C" w:rsidRPr="00BA7EF4">
        <w:t>e</w:t>
      </w:r>
      <w:r w:rsidR="00945F9A" w:rsidRPr="00BA7EF4">
        <w:t xml:space="preserve">mbajada o </w:t>
      </w:r>
      <w:r w:rsidR="00656C5C" w:rsidRPr="00BA7EF4">
        <w:t>c</w:t>
      </w:r>
      <w:r w:rsidR="00945F9A" w:rsidRPr="00BA7EF4">
        <w:t xml:space="preserve">onsulado) que representa a </w:t>
      </w:r>
      <w:r w:rsidRPr="00BA7EF4">
        <w:t>Portugal</w:t>
      </w:r>
      <w:r w:rsidR="00945F9A" w:rsidRPr="00BA7EF4">
        <w:t xml:space="preserve"> en su país, o, si no existiera dicha oficina en su país, en la que sea más cercana al país de salida.</w:t>
      </w:r>
      <w:r w:rsidRPr="00BA7EF4">
        <w:t xml:space="preserve"> Las preguntas relativas a los visados deben enviarse al Sr. Daniel Nunes Corujo, </w:t>
      </w:r>
      <w:hyperlink r:id="rId17" w:history="1">
        <w:r w:rsidRPr="00BA7EF4">
          <w:rPr>
            <w:rStyle w:val="Hyperlink"/>
          </w:rPr>
          <w:t>dcorujo@av.it.pt</w:t>
        </w:r>
      </w:hyperlink>
      <w:r w:rsidRPr="00BA7EF4">
        <w:t>, como tarde el 16 de diciembre de 2019.</w:t>
      </w:r>
    </w:p>
    <w:p w14:paraId="44CA6F53" w14:textId="1DCC8DDF" w:rsidR="00945F9A" w:rsidRPr="00BA7EF4" w:rsidRDefault="00945F9A" w:rsidP="00925CB5">
      <w:pPr>
        <w:spacing w:before="240"/>
      </w:pPr>
      <w:r w:rsidRPr="00BA7EF4">
        <w:t>Le deseo que el taller le resulte agradable y productivo.</w:t>
      </w:r>
    </w:p>
    <w:p w14:paraId="1FF940A5" w14:textId="193C9215" w:rsidR="00925CB5" w:rsidRPr="00925CB5" w:rsidRDefault="00945F9A" w:rsidP="00925CB5">
      <w:pPr>
        <w:spacing w:before="240"/>
      </w:pPr>
      <w:r w:rsidRPr="00BA7EF4">
        <w:t>Atentamente,</w:t>
      </w:r>
    </w:p>
    <w:p w14:paraId="1D99151F" w14:textId="412A6BAE" w:rsidR="00401C20" w:rsidRPr="00BA7EF4" w:rsidRDefault="00FE541D" w:rsidP="00FE541D">
      <w:pPr>
        <w:spacing w:before="100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319BC4D" wp14:editId="7494544D">
            <wp:simplePos x="0" y="0"/>
            <wp:positionH relativeFrom="column">
              <wp:posOffset>3928</wp:posOffset>
            </wp:positionH>
            <wp:positionV relativeFrom="paragraph">
              <wp:posOffset>131445</wp:posOffset>
            </wp:positionV>
            <wp:extent cx="971550" cy="43756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37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BA7EF4">
        <w:t>Chaesub Lee</w:t>
      </w:r>
      <w:r w:rsidR="007B6316" w:rsidRPr="00BA7EF4">
        <w:br/>
        <w:t xml:space="preserve">Director de la Oficina de </w:t>
      </w:r>
      <w:r w:rsidR="007B6316" w:rsidRPr="00BA7EF4">
        <w:br/>
        <w:t>Normalización de las Telecomunicaciones</w:t>
      </w:r>
    </w:p>
    <w:sectPr w:rsidR="00401C20" w:rsidRPr="00BA7EF4" w:rsidSect="00B87E9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CF89" w14:textId="77777777" w:rsidR="00945F9A" w:rsidRDefault="00945F9A">
      <w:r>
        <w:separator/>
      </w:r>
    </w:p>
  </w:endnote>
  <w:endnote w:type="continuationSeparator" w:id="0">
    <w:p w14:paraId="067C6137" w14:textId="77777777" w:rsidR="00945F9A" w:rsidRDefault="009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59F2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945F9A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5E5F" w14:textId="77777777" w:rsidR="00945F9A" w:rsidRDefault="00945F9A">
      <w:r>
        <w:t>____________________</w:t>
      </w:r>
    </w:p>
  </w:footnote>
  <w:footnote w:type="continuationSeparator" w:id="0">
    <w:p w14:paraId="735424E1" w14:textId="77777777" w:rsidR="00945F9A" w:rsidRDefault="0094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77046" w14:textId="56F5BF84" w:rsidR="00B22FDC" w:rsidRDefault="00B22FDC" w:rsidP="00B22FDC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2179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532CDCA" w14:textId="56C83BFE" w:rsidR="006969B4" w:rsidRPr="00B22FDC" w:rsidRDefault="00B22FDC" w:rsidP="00B22FDC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</w:t>
    </w:r>
    <w:r w:rsidRPr="00F64606">
      <w:rPr>
        <w:rStyle w:val="PageNumber"/>
        <w:sz w:val="18"/>
        <w:szCs w:val="18"/>
      </w:rPr>
      <w:t xml:space="preserve">TSB </w:t>
    </w:r>
    <w:r w:rsidR="00987006">
      <w:rPr>
        <w:rStyle w:val="PageNumber"/>
        <w:sz w:val="18"/>
        <w:szCs w:val="18"/>
      </w:rPr>
      <w:t>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9A"/>
    <w:rsid w:val="00002529"/>
    <w:rsid w:val="00041327"/>
    <w:rsid w:val="00060091"/>
    <w:rsid w:val="00085662"/>
    <w:rsid w:val="000C382F"/>
    <w:rsid w:val="000E1E7F"/>
    <w:rsid w:val="000F7952"/>
    <w:rsid w:val="001173CC"/>
    <w:rsid w:val="0014464D"/>
    <w:rsid w:val="001A54CC"/>
    <w:rsid w:val="00257FB4"/>
    <w:rsid w:val="002B1DD2"/>
    <w:rsid w:val="002E496E"/>
    <w:rsid w:val="00303D62"/>
    <w:rsid w:val="00307EDD"/>
    <w:rsid w:val="00311C05"/>
    <w:rsid w:val="00335367"/>
    <w:rsid w:val="00370C2D"/>
    <w:rsid w:val="003717FC"/>
    <w:rsid w:val="003A622C"/>
    <w:rsid w:val="003C2257"/>
    <w:rsid w:val="003D1E8D"/>
    <w:rsid w:val="003D673B"/>
    <w:rsid w:val="003E6C44"/>
    <w:rsid w:val="003F2855"/>
    <w:rsid w:val="00401C20"/>
    <w:rsid w:val="00421547"/>
    <w:rsid w:val="004A7957"/>
    <w:rsid w:val="004C4144"/>
    <w:rsid w:val="0055719E"/>
    <w:rsid w:val="00581DEE"/>
    <w:rsid w:val="0059788D"/>
    <w:rsid w:val="005C1AED"/>
    <w:rsid w:val="005C53FE"/>
    <w:rsid w:val="005D2CA9"/>
    <w:rsid w:val="00656C5C"/>
    <w:rsid w:val="00660764"/>
    <w:rsid w:val="006969B4"/>
    <w:rsid w:val="006B7D2D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B7185"/>
    <w:rsid w:val="008C17AD"/>
    <w:rsid w:val="008C2514"/>
    <w:rsid w:val="008D02CD"/>
    <w:rsid w:val="0091370C"/>
    <w:rsid w:val="009228FC"/>
    <w:rsid w:val="00925CB5"/>
    <w:rsid w:val="00945F9A"/>
    <w:rsid w:val="0095172A"/>
    <w:rsid w:val="0095447F"/>
    <w:rsid w:val="009646CA"/>
    <w:rsid w:val="00987006"/>
    <w:rsid w:val="009A0BA0"/>
    <w:rsid w:val="00A54E47"/>
    <w:rsid w:val="00AB6E3A"/>
    <w:rsid w:val="00AE7093"/>
    <w:rsid w:val="00AF06F2"/>
    <w:rsid w:val="00AF69C4"/>
    <w:rsid w:val="00B21794"/>
    <w:rsid w:val="00B22FDC"/>
    <w:rsid w:val="00B422BC"/>
    <w:rsid w:val="00B43F77"/>
    <w:rsid w:val="00B55A3E"/>
    <w:rsid w:val="00B5626F"/>
    <w:rsid w:val="00B87E9E"/>
    <w:rsid w:val="00B95F0A"/>
    <w:rsid w:val="00B96180"/>
    <w:rsid w:val="00BA7EF4"/>
    <w:rsid w:val="00C116FE"/>
    <w:rsid w:val="00C17AC0"/>
    <w:rsid w:val="00C32880"/>
    <w:rsid w:val="00C34772"/>
    <w:rsid w:val="00C421BE"/>
    <w:rsid w:val="00C46589"/>
    <w:rsid w:val="00C5465A"/>
    <w:rsid w:val="00C559CF"/>
    <w:rsid w:val="00D54642"/>
    <w:rsid w:val="00DD77C9"/>
    <w:rsid w:val="00DF3538"/>
    <w:rsid w:val="00DF796B"/>
    <w:rsid w:val="00E56CEF"/>
    <w:rsid w:val="00E839B0"/>
    <w:rsid w:val="00E92C09"/>
    <w:rsid w:val="00F05BD0"/>
    <w:rsid w:val="00F14380"/>
    <w:rsid w:val="00F6461F"/>
    <w:rsid w:val="00FC416A"/>
    <w:rsid w:val="00FD2B2D"/>
    <w:rsid w:val="00FD7596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6428F74"/>
  <w15:docId w15:val="{AF1A9811-8B65-4D12-A7F6-E3FC838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945F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5F9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5F9A"/>
    <w:rPr>
      <w:rFonts w:asciiTheme="minorHAnsi" w:hAnsiTheme="minorHAnsi"/>
      <w:lang w:val="es-ES_tradnl" w:eastAsia="en-US"/>
    </w:rPr>
  </w:style>
  <w:style w:type="paragraph" w:styleId="Revision">
    <w:name w:val="Revision"/>
    <w:hidden/>
    <w:uiPriority w:val="99"/>
    <w:semiHidden/>
    <w:rsid w:val="00B22FDC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B22F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2FDC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scte-iul.pt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scte-iul.pt/" TargetMode="External"/><Relationship Id="rId17" Type="http://schemas.openxmlformats.org/officeDocument/2006/relationships/hyperlink" Target="mailto:dcorujo@av.it.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71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.p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20200113/Pages/default.aspx" TargetMode="External"/><Relationship Id="rId10" Type="http://schemas.openxmlformats.org/officeDocument/2006/relationships/hyperlink" Target="mailto:tsbfgnet2030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focusgroups/net2030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FD0E-7CA7-4488-9F63-5833B1E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15</TotalTime>
  <Pages>2</Pages>
  <Words>653</Words>
  <Characters>4099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4714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30</cp:revision>
  <cp:lastPrinted>2019-08-06T15:08:00Z</cp:lastPrinted>
  <dcterms:created xsi:type="dcterms:W3CDTF">2019-11-18T23:56:00Z</dcterms:created>
  <dcterms:modified xsi:type="dcterms:W3CDTF">2019-11-28T09:01:00Z</dcterms:modified>
</cp:coreProperties>
</file>