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B514ED" w14:paraId="44D9486A" w14:textId="77777777" w:rsidTr="00CB634F">
        <w:trPr>
          <w:cantSplit/>
        </w:trPr>
        <w:tc>
          <w:tcPr>
            <w:tcW w:w="1418" w:type="dxa"/>
            <w:vAlign w:val="center"/>
          </w:tcPr>
          <w:p w14:paraId="4EF9C3E7" w14:textId="77777777" w:rsidR="00341117" w:rsidRPr="00B514ED" w:rsidRDefault="00ED65D4" w:rsidP="00B514E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219A0">
              <w:rPr>
                <w:noProof/>
                <w:lang w:val="en-GB" w:eastAsia="en-GB"/>
              </w:rPr>
              <w:drawing>
                <wp:inline distT="0" distB="0" distL="0" distR="0" wp14:anchorId="5892AB0D" wp14:editId="0DB8FA07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5EDD49F6" w14:textId="77777777" w:rsidR="00341117" w:rsidRPr="00B514ED" w:rsidRDefault="00341117" w:rsidP="00B514ED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514ED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A6B426C" w14:textId="77777777" w:rsidR="00341117" w:rsidRPr="00B514ED" w:rsidRDefault="00341117" w:rsidP="00B514E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514ED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514ED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FE02431" w14:textId="77777777" w:rsidR="00341117" w:rsidRPr="00B514ED" w:rsidRDefault="00341117" w:rsidP="00B514ED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14:paraId="5EBBD177" w14:textId="77777777" w:rsidR="00517A03" w:rsidRPr="00B514ED" w:rsidRDefault="00517A03" w:rsidP="00BA09E3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after="120"/>
        <w:rPr>
          <w:rFonts w:asciiTheme="minorHAnsi" w:hAnsiTheme="minorHAnsi"/>
        </w:rPr>
      </w:pPr>
      <w:r w:rsidRPr="00B514ED">
        <w:rPr>
          <w:rFonts w:asciiTheme="minorHAnsi" w:hAnsiTheme="minorHAnsi"/>
        </w:rPr>
        <w:tab/>
        <w:t xml:space="preserve">Genève, le </w:t>
      </w:r>
      <w:r w:rsidR="00ED65D4">
        <w:rPr>
          <w:rFonts w:asciiTheme="minorHAnsi" w:hAnsiTheme="minorHAnsi"/>
        </w:rPr>
        <w:t xml:space="preserve">17 juin </w:t>
      </w:r>
      <w:r w:rsidR="00B514ED" w:rsidRPr="00B514ED">
        <w:rPr>
          <w:rFonts w:asciiTheme="minorHAnsi" w:hAnsiTheme="minorHAnsi"/>
        </w:rPr>
        <w:t>201</w:t>
      </w:r>
      <w:r w:rsidR="00ED65D4">
        <w:rPr>
          <w:rFonts w:asciiTheme="minorHAnsi" w:hAnsiTheme="minorHAnsi"/>
        </w:rPr>
        <w:t>9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848"/>
        <w:gridCol w:w="5245"/>
        <w:gridCol w:w="8"/>
      </w:tblGrid>
      <w:tr w:rsidR="00517A03" w:rsidRPr="00B514ED" w14:paraId="395F4358" w14:textId="77777777" w:rsidTr="00AD5E90">
        <w:trPr>
          <w:cantSplit/>
          <w:trHeight w:val="340"/>
        </w:trPr>
        <w:tc>
          <w:tcPr>
            <w:tcW w:w="822" w:type="dxa"/>
          </w:tcPr>
          <w:p w14:paraId="665F9C98" w14:textId="77777777" w:rsidR="00517A03" w:rsidRPr="00182110" w:rsidRDefault="00517A03" w:rsidP="00B514ED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</w:rPr>
            </w:pPr>
            <w:r w:rsidRPr="00182110">
              <w:rPr>
                <w:rFonts w:asciiTheme="minorHAnsi" w:hAnsiTheme="minorHAnsi"/>
                <w:b/>
                <w:bCs/>
              </w:rPr>
              <w:t>Réf.:</w:t>
            </w:r>
          </w:p>
          <w:p w14:paraId="7D074F4D" w14:textId="77777777" w:rsidR="00517A03" w:rsidRPr="00B514ED" w:rsidRDefault="00517A03" w:rsidP="00B514ED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14:paraId="1C7A463E" w14:textId="77777777" w:rsidR="00517A03" w:rsidRPr="00B514ED" w:rsidRDefault="00517A03" w:rsidP="00B514ED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182110">
              <w:rPr>
                <w:rFonts w:asciiTheme="minorHAnsi" w:hAnsiTheme="minorHAnsi"/>
                <w:b/>
                <w:bCs/>
              </w:rPr>
              <w:t>Tél.:</w:t>
            </w:r>
            <w:r w:rsidRPr="00182110">
              <w:rPr>
                <w:rFonts w:asciiTheme="minorHAnsi" w:hAnsiTheme="minorHAnsi"/>
                <w:b/>
                <w:bCs/>
              </w:rPr>
              <w:br/>
              <w:t>Fax:</w:t>
            </w:r>
            <w:r w:rsidRPr="00B514ED">
              <w:rPr>
                <w:rFonts w:asciiTheme="minorHAnsi" w:hAnsiTheme="minorHAnsi"/>
              </w:rPr>
              <w:br/>
            </w:r>
            <w:r w:rsidRPr="00182110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3848" w:type="dxa"/>
          </w:tcPr>
          <w:p w14:paraId="19E58960" w14:textId="77777777" w:rsidR="00517A03" w:rsidRPr="00B514ED" w:rsidRDefault="00B514ED" w:rsidP="00ED65D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B514ED">
              <w:rPr>
                <w:rFonts w:asciiTheme="minorHAnsi" w:hAnsiTheme="minorHAnsi"/>
                <w:b/>
              </w:rPr>
              <w:t xml:space="preserve">Circulaire TSB </w:t>
            </w:r>
            <w:r w:rsidR="00ED65D4">
              <w:rPr>
                <w:rFonts w:asciiTheme="minorHAnsi" w:hAnsiTheme="minorHAnsi"/>
                <w:b/>
              </w:rPr>
              <w:t>178</w:t>
            </w:r>
          </w:p>
          <w:p w14:paraId="15D3DAFB" w14:textId="77777777" w:rsidR="00517A03" w:rsidRPr="00981C26" w:rsidRDefault="00981C26" w:rsidP="00B514ED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Cs/>
              </w:rPr>
            </w:pPr>
            <w:r w:rsidRPr="00981C26">
              <w:rPr>
                <w:rFonts w:asciiTheme="minorHAnsi" w:hAnsiTheme="minorHAnsi"/>
                <w:bCs/>
              </w:rPr>
              <w:t>CE 2/JZ</w:t>
            </w:r>
          </w:p>
          <w:p w14:paraId="7B847E03" w14:textId="77777777" w:rsidR="00517A03" w:rsidRPr="00B514ED" w:rsidRDefault="00517A03" w:rsidP="009F7D0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B514ED">
              <w:rPr>
                <w:rFonts w:asciiTheme="minorHAnsi" w:hAnsiTheme="minorHAnsi"/>
              </w:rPr>
              <w:t xml:space="preserve">+41 22 730 </w:t>
            </w:r>
            <w:r w:rsidR="00981C26">
              <w:rPr>
                <w:rFonts w:asciiTheme="minorHAnsi" w:hAnsiTheme="minorHAnsi"/>
              </w:rPr>
              <w:t>5855</w:t>
            </w:r>
            <w:r w:rsidRPr="00B514ED">
              <w:rPr>
                <w:rFonts w:asciiTheme="minorHAnsi" w:hAnsiTheme="minorHAnsi"/>
              </w:rPr>
              <w:br/>
              <w:t>+41 22 730 5853</w:t>
            </w:r>
            <w:r w:rsidRPr="00B514ED">
              <w:rPr>
                <w:rFonts w:asciiTheme="minorHAnsi" w:hAnsiTheme="minorHAnsi"/>
              </w:rPr>
              <w:br/>
            </w:r>
            <w:hyperlink r:id="rId10" w:history="1">
              <w:r w:rsidR="009F7D0C" w:rsidRPr="002C2B38">
                <w:rPr>
                  <w:rStyle w:val="Hyperlink"/>
                  <w:rFonts w:asciiTheme="minorHAnsi" w:hAnsiTheme="minorHAnsi"/>
                </w:rPr>
                <w:t>tsbsg2@itu.int</w:t>
              </w:r>
            </w:hyperlink>
          </w:p>
        </w:tc>
        <w:tc>
          <w:tcPr>
            <w:tcW w:w="5253" w:type="dxa"/>
            <w:gridSpan w:val="2"/>
          </w:tcPr>
          <w:p w14:paraId="24E32716" w14:textId="77777777" w:rsidR="00B514ED" w:rsidRPr="00B514ED" w:rsidRDefault="00517A03" w:rsidP="009F7D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B514ED">
              <w:rPr>
                <w:rFonts w:asciiTheme="minorHAnsi" w:hAnsiTheme="minorHAnsi"/>
              </w:rPr>
              <w:t>-</w:t>
            </w:r>
            <w:r w:rsidRPr="00B514ED">
              <w:rPr>
                <w:rFonts w:asciiTheme="minorHAnsi" w:hAnsiTheme="minorHAnsi"/>
              </w:rPr>
              <w:tab/>
              <w:t xml:space="preserve">Aux administrations des </w:t>
            </w:r>
            <w:r w:rsidR="009F7D0C">
              <w:rPr>
                <w:rFonts w:asciiTheme="minorHAnsi" w:hAnsiTheme="minorHAnsi"/>
              </w:rPr>
              <w:t>É</w:t>
            </w:r>
            <w:r w:rsidRPr="00B514ED">
              <w:rPr>
                <w:rFonts w:asciiTheme="minorHAnsi" w:hAnsiTheme="minorHAnsi"/>
              </w:rPr>
              <w:t>tats Membres de l</w:t>
            </w:r>
            <w:r w:rsidR="00167472" w:rsidRPr="00B514ED">
              <w:rPr>
                <w:rFonts w:asciiTheme="minorHAnsi" w:hAnsiTheme="minorHAnsi"/>
              </w:rPr>
              <w:t>'</w:t>
            </w:r>
            <w:r w:rsidRPr="00B514ED">
              <w:rPr>
                <w:rFonts w:asciiTheme="minorHAnsi" w:hAnsiTheme="minorHAnsi"/>
              </w:rPr>
              <w:t>Union</w:t>
            </w:r>
          </w:p>
        </w:tc>
      </w:tr>
      <w:tr w:rsidR="00517A03" w:rsidRPr="00B514ED" w14:paraId="0FD30C19" w14:textId="77777777" w:rsidTr="00AD5E90">
        <w:trPr>
          <w:cantSplit/>
        </w:trPr>
        <w:tc>
          <w:tcPr>
            <w:tcW w:w="822" w:type="dxa"/>
          </w:tcPr>
          <w:p w14:paraId="16A76455" w14:textId="77777777" w:rsidR="00517A03" w:rsidRPr="00B514ED" w:rsidRDefault="00517A03" w:rsidP="00B514ED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48" w:type="dxa"/>
          </w:tcPr>
          <w:p w14:paraId="2EC0D0CB" w14:textId="77777777" w:rsidR="00517A03" w:rsidRPr="00B514ED" w:rsidRDefault="00517A03" w:rsidP="00B514E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253" w:type="dxa"/>
            <w:gridSpan w:val="2"/>
          </w:tcPr>
          <w:p w14:paraId="3616D343" w14:textId="77777777" w:rsidR="00517A03" w:rsidRPr="00B514ED" w:rsidRDefault="00517A03" w:rsidP="00B514ED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B514ED">
              <w:rPr>
                <w:rFonts w:asciiTheme="minorHAnsi" w:hAnsiTheme="minorHAnsi"/>
                <w:b/>
              </w:rPr>
              <w:t>Copie</w:t>
            </w:r>
            <w:r w:rsidRPr="00B514ED">
              <w:rPr>
                <w:rFonts w:asciiTheme="minorHAnsi" w:hAnsiTheme="minorHAnsi"/>
              </w:rPr>
              <w:t>:</w:t>
            </w:r>
          </w:p>
          <w:p w14:paraId="24B3912D" w14:textId="77777777" w:rsidR="00981C26" w:rsidRPr="00B514ED" w:rsidRDefault="00981C26" w:rsidP="0098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B514ED">
              <w:rPr>
                <w:rFonts w:asciiTheme="minorHAnsi" w:hAnsiTheme="minorHAnsi"/>
              </w:rPr>
              <w:t>-</w:t>
            </w:r>
            <w:r w:rsidRPr="00B514ED">
              <w:rPr>
                <w:rFonts w:asciiTheme="minorHAnsi" w:hAnsiTheme="minorHAnsi"/>
              </w:rPr>
              <w:tab/>
              <w:t>Aux Membres du Secteur UIT-T;</w:t>
            </w:r>
          </w:p>
          <w:p w14:paraId="17D52B0A" w14:textId="77777777" w:rsidR="00981C26" w:rsidRPr="00B514ED" w:rsidRDefault="00981C26" w:rsidP="0098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B514ED">
              <w:rPr>
                <w:rFonts w:asciiTheme="minorHAnsi" w:hAnsiTheme="minorHAnsi"/>
              </w:rPr>
              <w:t>-</w:t>
            </w:r>
            <w:r w:rsidRPr="00B514ED">
              <w:rPr>
                <w:rFonts w:asciiTheme="minorHAnsi" w:hAnsiTheme="minorHAnsi"/>
              </w:rPr>
              <w:tab/>
              <w:t>Aux Associés de l'UIT-T</w:t>
            </w:r>
            <w:r>
              <w:rPr>
                <w:rFonts w:asciiTheme="minorHAnsi" w:hAnsiTheme="minorHAnsi"/>
              </w:rPr>
              <w:t xml:space="preserve"> participant aux travaux de la Commission d'études 2</w:t>
            </w:r>
            <w:r w:rsidRPr="00B514ED">
              <w:rPr>
                <w:rFonts w:asciiTheme="minorHAnsi" w:hAnsiTheme="minorHAnsi"/>
              </w:rPr>
              <w:t>;</w:t>
            </w:r>
          </w:p>
          <w:p w14:paraId="67E0E13E" w14:textId="77777777" w:rsidR="00981C26" w:rsidRDefault="00981C26" w:rsidP="00981C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B514ED">
              <w:rPr>
                <w:rFonts w:asciiTheme="minorHAnsi" w:hAnsiTheme="minorHAnsi"/>
              </w:rPr>
              <w:tab/>
              <w:t>Aux établissements universitaires participant aux travaux de l'UIT</w:t>
            </w:r>
            <w:r>
              <w:rPr>
                <w:rFonts w:asciiTheme="minorHAnsi" w:hAnsiTheme="minorHAnsi"/>
              </w:rPr>
              <w:t>;</w:t>
            </w:r>
            <w:r w:rsidRPr="00B514ED">
              <w:rPr>
                <w:rFonts w:asciiTheme="minorHAnsi" w:hAnsiTheme="minorHAnsi"/>
              </w:rPr>
              <w:t xml:space="preserve"> </w:t>
            </w:r>
          </w:p>
          <w:p w14:paraId="392DF3B8" w14:textId="77777777" w:rsidR="00517A03" w:rsidRPr="00B514ED" w:rsidRDefault="00517A03" w:rsidP="00981C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514ED">
              <w:rPr>
                <w:rFonts w:asciiTheme="minorHAnsi" w:hAnsiTheme="minorHAnsi"/>
              </w:rPr>
              <w:t>-</w:t>
            </w:r>
            <w:r w:rsidRPr="00B514ED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B514ED">
              <w:rPr>
                <w:rFonts w:asciiTheme="minorHAnsi" w:hAnsiTheme="minorHAnsi"/>
              </w:rPr>
              <w:t>'</w:t>
            </w:r>
            <w:r w:rsidRPr="00B514ED">
              <w:rPr>
                <w:rFonts w:asciiTheme="minorHAnsi" w:hAnsiTheme="minorHAnsi"/>
              </w:rPr>
              <w:t xml:space="preserve">études </w:t>
            </w:r>
            <w:r w:rsidR="00981C26">
              <w:rPr>
                <w:rFonts w:asciiTheme="minorHAnsi" w:hAnsiTheme="minorHAnsi"/>
              </w:rPr>
              <w:t>2</w:t>
            </w:r>
            <w:r w:rsidR="009F7D0C">
              <w:rPr>
                <w:rFonts w:asciiTheme="minorHAnsi" w:hAnsiTheme="minorHAnsi"/>
              </w:rPr>
              <w:t xml:space="preserve"> de l'UIT</w:t>
            </w:r>
            <w:r w:rsidR="009F7D0C">
              <w:rPr>
                <w:rFonts w:asciiTheme="minorHAnsi" w:hAnsiTheme="minorHAnsi"/>
              </w:rPr>
              <w:noBreakHyphen/>
              <w:t>T</w:t>
            </w:r>
            <w:r w:rsidRPr="00B514ED">
              <w:rPr>
                <w:rFonts w:asciiTheme="minorHAnsi" w:hAnsiTheme="minorHAnsi"/>
              </w:rPr>
              <w:t>;</w:t>
            </w:r>
          </w:p>
          <w:p w14:paraId="32EBBEC6" w14:textId="77777777" w:rsidR="00517A03" w:rsidRPr="00B514ED" w:rsidRDefault="00517A03" w:rsidP="00981C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514ED">
              <w:rPr>
                <w:rFonts w:asciiTheme="minorHAnsi" w:hAnsiTheme="minorHAnsi"/>
              </w:rPr>
              <w:t>-</w:t>
            </w:r>
            <w:r w:rsidRPr="00B514ED">
              <w:rPr>
                <w:rFonts w:asciiTheme="minorHAnsi" w:hAnsiTheme="minorHAnsi"/>
              </w:rPr>
              <w:tab/>
            </w:r>
            <w:r w:rsidR="00981C26">
              <w:rPr>
                <w:rFonts w:asciiTheme="minorHAnsi" w:hAnsiTheme="minorHAnsi"/>
              </w:rPr>
              <w:t xml:space="preserve">À la Directrice </w:t>
            </w:r>
            <w:r w:rsidRPr="00B514ED">
              <w:rPr>
                <w:rFonts w:asciiTheme="minorHAnsi" w:hAnsiTheme="minorHAnsi"/>
              </w:rPr>
              <w:t>du Bureau de développement des télécommunications;</w:t>
            </w:r>
          </w:p>
          <w:p w14:paraId="19027F1C" w14:textId="77777777" w:rsidR="00517A03" w:rsidRPr="00B514ED" w:rsidRDefault="00517A03" w:rsidP="00AD5E9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514ED">
              <w:rPr>
                <w:rFonts w:asciiTheme="minorHAnsi" w:hAnsiTheme="minorHAnsi"/>
              </w:rPr>
              <w:t>-</w:t>
            </w:r>
            <w:r w:rsidRPr="00B514ED">
              <w:rPr>
                <w:rFonts w:asciiTheme="minorHAnsi" w:hAnsiTheme="minorHAnsi"/>
              </w:rPr>
              <w:tab/>
              <w:t>Au Directeur du Bureau des</w:t>
            </w:r>
            <w:r w:rsidR="00AD5E90">
              <w:rPr>
                <w:rFonts w:asciiTheme="minorHAnsi" w:hAnsiTheme="minorHAnsi"/>
              </w:rPr>
              <w:t xml:space="preserve"> </w:t>
            </w:r>
            <w:r w:rsidRPr="00B514ED">
              <w:rPr>
                <w:rFonts w:asciiTheme="minorHAnsi" w:hAnsiTheme="minorHAnsi"/>
              </w:rPr>
              <w:t>radiocommunications</w:t>
            </w:r>
          </w:p>
        </w:tc>
      </w:tr>
      <w:tr w:rsidR="00517A03" w:rsidRPr="00B514ED" w14:paraId="0496802C" w14:textId="77777777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14:paraId="2E83D407" w14:textId="77777777" w:rsidR="00517A03" w:rsidRPr="00AB5946" w:rsidRDefault="00517A03" w:rsidP="00B514ED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b/>
                <w:bCs/>
                <w:sz w:val="22"/>
              </w:rPr>
            </w:pPr>
            <w:r w:rsidRPr="00AB5946">
              <w:rPr>
                <w:rFonts w:asciiTheme="minorHAnsi" w:hAnsiTheme="minorHAnsi"/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2"/>
          </w:tcPr>
          <w:p w14:paraId="1269EC2F" w14:textId="77777777" w:rsidR="00517A03" w:rsidRPr="00B514ED" w:rsidRDefault="00B514ED" w:rsidP="00981C26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b/>
                <w:bCs/>
              </w:rPr>
            </w:pPr>
            <w:r w:rsidRPr="00B514ED">
              <w:rPr>
                <w:rFonts w:asciiTheme="minorHAnsi" w:hAnsiTheme="minorHAnsi"/>
                <w:b/>
                <w:bCs/>
              </w:rPr>
              <w:t>Suppression de la Recommandation UIT</w:t>
            </w:r>
            <w:r w:rsidRPr="00B514ED">
              <w:rPr>
                <w:rFonts w:asciiTheme="minorHAnsi" w:hAnsiTheme="minorHAnsi"/>
                <w:b/>
                <w:bCs/>
              </w:rPr>
              <w:noBreakHyphen/>
              <w:t xml:space="preserve">T </w:t>
            </w:r>
            <w:r w:rsidR="00981C26">
              <w:rPr>
                <w:rFonts w:asciiTheme="minorHAnsi" w:hAnsiTheme="minorHAnsi"/>
                <w:b/>
                <w:bCs/>
              </w:rPr>
              <w:t>E</w:t>
            </w:r>
            <w:r w:rsidRPr="00B514ED">
              <w:rPr>
                <w:rFonts w:asciiTheme="minorHAnsi" w:hAnsiTheme="minorHAnsi"/>
                <w:b/>
                <w:bCs/>
              </w:rPr>
              <w:t>.</w:t>
            </w:r>
            <w:r w:rsidR="00981C26">
              <w:rPr>
                <w:rFonts w:asciiTheme="minorHAnsi" w:hAnsiTheme="minorHAnsi"/>
                <w:b/>
                <w:bCs/>
              </w:rPr>
              <w:t>210</w:t>
            </w:r>
          </w:p>
        </w:tc>
      </w:tr>
    </w:tbl>
    <w:p w14:paraId="1CBFDB33" w14:textId="77777777" w:rsidR="00517A03" w:rsidRPr="00B514ED" w:rsidRDefault="00517A03" w:rsidP="001A1BB7">
      <w:pPr>
        <w:spacing w:before="240"/>
        <w:rPr>
          <w:rFonts w:asciiTheme="minorHAnsi" w:hAnsiTheme="minorHAnsi"/>
        </w:rPr>
      </w:pPr>
      <w:bookmarkStart w:id="1" w:name="StartTyping_F"/>
      <w:bookmarkEnd w:id="1"/>
      <w:r w:rsidRPr="00B514ED">
        <w:rPr>
          <w:rFonts w:asciiTheme="minorHAnsi" w:hAnsiTheme="minorHAnsi"/>
        </w:rPr>
        <w:t>Madame, Monsieur,</w:t>
      </w:r>
    </w:p>
    <w:p w14:paraId="0748E462" w14:textId="77777777" w:rsidR="00517A03" w:rsidRPr="00B514ED" w:rsidRDefault="00517A03" w:rsidP="00981C26">
      <w:pPr>
        <w:rPr>
          <w:rFonts w:asciiTheme="minorHAnsi" w:hAnsiTheme="minorHAnsi"/>
        </w:rPr>
      </w:pPr>
      <w:r w:rsidRPr="00B514ED">
        <w:rPr>
          <w:rFonts w:asciiTheme="minorHAnsi" w:hAnsiTheme="minorHAnsi"/>
          <w:bCs/>
        </w:rPr>
        <w:t>1</w:t>
      </w:r>
      <w:r w:rsidRPr="00B514ED">
        <w:rPr>
          <w:rFonts w:asciiTheme="minorHAnsi" w:hAnsiTheme="minorHAnsi"/>
        </w:rPr>
        <w:tab/>
      </w:r>
      <w:r w:rsidR="00B514ED" w:rsidRPr="00B514ED">
        <w:rPr>
          <w:rFonts w:asciiTheme="minorHAnsi" w:hAnsiTheme="minorHAnsi"/>
        </w:rPr>
        <w:t xml:space="preserve">Par la </w:t>
      </w:r>
      <w:r w:rsidR="001A1BB7" w:rsidRPr="00B514ED">
        <w:rPr>
          <w:rFonts w:asciiTheme="minorHAnsi" w:hAnsiTheme="minorHAnsi"/>
        </w:rPr>
        <w:t>C</w:t>
      </w:r>
      <w:r w:rsidR="00B514ED" w:rsidRPr="00B514ED">
        <w:rPr>
          <w:rFonts w:asciiTheme="minorHAnsi" w:hAnsiTheme="minorHAnsi"/>
        </w:rPr>
        <w:t xml:space="preserve">irculaire TSB </w:t>
      </w:r>
      <w:r w:rsidR="00981C26">
        <w:rPr>
          <w:rFonts w:asciiTheme="minorHAnsi" w:hAnsiTheme="minorHAnsi"/>
        </w:rPr>
        <w:t xml:space="preserve">155 </w:t>
      </w:r>
      <w:r w:rsidR="00B514ED" w:rsidRPr="00B514ED">
        <w:rPr>
          <w:rFonts w:asciiTheme="minorHAnsi" w:hAnsiTheme="minorHAnsi"/>
        </w:rPr>
        <w:t xml:space="preserve">du </w:t>
      </w:r>
      <w:r w:rsidR="00981C26">
        <w:rPr>
          <w:rFonts w:asciiTheme="minorHAnsi" w:hAnsiTheme="minorHAnsi"/>
        </w:rPr>
        <w:t xml:space="preserve">11 mars </w:t>
      </w:r>
      <w:r w:rsidR="00B514ED" w:rsidRPr="00B514ED">
        <w:rPr>
          <w:rFonts w:asciiTheme="minorHAnsi" w:hAnsiTheme="minorHAnsi"/>
        </w:rPr>
        <w:t>201</w:t>
      </w:r>
      <w:r w:rsidR="00981C26">
        <w:rPr>
          <w:rFonts w:asciiTheme="minorHAnsi" w:hAnsiTheme="minorHAnsi"/>
        </w:rPr>
        <w:t>9</w:t>
      </w:r>
      <w:r w:rsidR="00B514ED" w:rsidRPr="00B514ED">
        <w:rPr>
          <w:rFonts w:asciiTheme="minorHAnsi" w:hAnsiTheme="minorHAnsi"/>
        </w:rPr>
        <w:t xml:space="preserve">, il a été proposé de supprimer la Recommandation susmentionnée, à la demande de </w:t>
      </w:r>
      <w:r w:rsidR="00981C26">
        <w:rPr>
          <w:rFonts w:asciiTheme="minorHAnsi" w:hAnsiTheme="minorHAnsi"/>
        </w:rPr>
        <w:t>34</w:t>
      </w:r>
      <w:r w:rsidR="00B514ED" w:rsidRPr="00B514ED">
        <w:rPr>
          <w:rFonts w:asciiTheme="minorHAnsi" w:hAnsiTheme="minorHAnsi"/>
        </w:rPr>
        <w:t xml:space="preserve"> </w:t>
      </w:r>
      <w:r w:rsidR="00981C26">
        <w:rPr>
          <w:rFonts w:asciiTheme="minorHAnsi" w:hAnsiTheme="minorHAnsi"/>
        </w:rPr>
        <w:t>É</w:t>
      </w:r>
      <w:r w:rsidR="00B514ED" w:rsidRPr="00B514ED">
        <w:rPr>
          <w:rFonts w:asciiTheme="minorHAnsi" w:hAnsiTheme="minorHAnsi"/>
        </w:rPr>
        <w:t xml:space="preserve">tats Membres et de </w:t>
      </w:r>
      <w:r w:rsidR="00981C26">
        <w:rPr>
          <w:rFonts w:asciiTheme="minorHAnsi" w:hAnsiTheme="minorHAnsi"/>
        </w:rPr>
        <w:t xml:space="preserve">11 </w:t>
      </w:r>
      <w:r w:rsidR="00B514ED" w:rsidRPr="00B514ED">
        <w:rPr>
          <w:rFonts w:asciiTheme="minorHAnsi" w:hAnsiTheme="minorHAnsi"/>
        </w:rPr>
        <w:t xml:space="preserve">Membres de Secteur participant à la réunion de la Commission d'études </w:t>
      </w:r>
      <w:r w:rsidR="00981C26">
        <w:rPr>
          <w:rFonts w:asciiTheme="minorHAnsi" w:hAnsiTheme="minorHAnsi"/>
        </w:rPr>
        <w:t>2</w:t>
      </w:r>
      <w:r w:rsidR="00B514ED" w:rsidRPr="00B514ED">
        <w:rPr>
          <w:rFonts w:asciiTheme="minorHAnsi" w:hAnsiTheme="minorHAnsi"/>
        </w:rPr>
        <w:t xml:space="preserve"> (Genève, 1</w:t>
      </w:r>
      <w:r w:rsidR="00981C26">
        <w:rPr>
          <w:rFonts w:asciiTheme="minorHAnsi" w:hAnsiTheme="minorHAnsi"/>
        </w:rPr>
        <w:t>9</w:t>
      </w:r>
      <w:r w:rsidR="00B514ED" w:rsidRPr="00B514ED">
        <w:rPr>
          <w:rFonts w:asciiTheme="minorHAnsi" w:hAnsiTheme="minorHAnsi"/>
        </w:rPr>
        <w:t>-</w:t>
      </w:r>
      <w:r w:rsidR="00981C26">
        <w:rPr>
          <w:rFonts w:asciiTheme="minorHAnsi" w:hAnsiTheme="minorHAnsi"/>
        </w:rPr>
        <w:t>28</w:t>
      </w:r>
      <w:r w:rsidR="00B514ED" w:rsidRPr="00B514ED">
        <w:rPr>
          <w:rFonts w:asciiTheme="minorHAnsi" w:hAnsiTheme="minorHAnsi"/>
        </w:rPr>
        <w:t xml:space="preserve"> </w:t>
      </w:r>
      <w:r w:rsidR="00981C26">
        <w:rPr>
          <w:rFonts w:asciiTheme="minorHAnsi" w:hAnsiTheme="minorHAnsi"/>
        </w:rPr>
        <w:t xml:space="preserve">février </w:t>
      </w:r>
      <w:r w:rsidR="00B514ED" w:rsidRPr="00B514ED">
        <w:rPr>
          <w:rFonts w:asciiTheme="minorHAnsi" w:hAnsiTheme="minorHAnsi"/>
        </w:rPr>
        <w:t>201</w:t>
      </w:r>
      <w:r w:rsidR="00981C26">
        <w:rPr>
          <w:rFonts w:asciiTheme="minorHAnsi" w:hAnsiTheme="minorHAnsi"/>
        </w:rPr>
        <w:t>9</w:t>
      </w:r>
      <w:r w:rsidR="00B514ED" w:rsidRPr="00B514ED">
        <w:rPr>
          <w:rFonts w:asciiTheme="minorHAnsi" w:hAnsiTheme="minorHAnsi"/>
        </w:rPr>
        <w:t>) et conformément aux dispositions du § 9.8.2, Section 9 de la Résolution 1 de l'AMNT (</w:t>
      </w:r>
      <w:r w:rsidR="002F2D22">
        <w:rPr>
          <w:rFonts w:asciiTheme="minorHAnsi" w:hAnsiTheme="minorHAnsi"/>
        </w:rPr>
        <w:t>Rév.</w:t>
      </w:r>
      <w:r w:rsidR="00E134FF">
        <w:rPr>
          <w:rFonts w:asciiTheme="minorHAnsi" w:hAnsiTheme="minorHAnsi"/>
        </w:rPr>
        <w:t> </w:t>
      </w:r>
      <w:r w:rsidR="00B514ED" w:rsidRPr="00B514ED">
        <w:rPr>
          <w:rFonts w:asciiTheme="minorHAnsi" w:hAnsiTheme="minorHAnsi"/>
        </w:rPr>
        <w:t>Hammamet, 2016).</w:t>
      </w:r>
    </w:p>
    <w:p w14:paraId="126E4791" w14:textId="77777777" w:rsidR="00517A03" w:rsidRPr="00B514ED" w:rsidRDefault="00517A03" w:rsidP="00981C26">
      <w:pPr>
        <w:rPr>
          <w:rFonts w:asciiTheme="minorHAnsi" w:hAnsiTheme="minorHAnsi"/>
        </w:rPr>
      </w:pPr>
      <w:r w:rsidRPr="00B514ED">
        <w:rPr>
          <w:rFonts w:asciiTheme="minorHAnsi" w:hAnsiTheme="minorHAnsi"/>
          <w:bCs/>
        </w:rPr>
        <w:t>2</w:t>
      </w:r>
      <w:r w:rsidRPr="00B514ED">
        <w:rPr>
          <w:rFonts w:asciiTheme="minorHAnsi" w:hAnsiTheme="minorHAnsi"/>
        </w:rPr>
        <w:tab/>
      </w:r>
      <w:r w:rsidR="00B514ED" w:rsidRPr="00B514ED">
        <w:rPr>
          <w:rFonts w:asciiTheme="minorHAnsi" w:hAnsiTheme="minorHAnsi"/>
        </w:rPr>
        <w:t xml:space="preserve">A la date du </w:t>
      </w:r>
      <w:r w:rsidR="00981C26">
        <w:rPr>
          <w:rFonts w:asciiTheme="minorHAnsi" w:hAnsiTheme="minorHAnsi"/>
        </w:rPr>
        <w:t xml:space="preserve">11 juin </w:t>
      </w:r>
      <w:r w:rsidR="00B514ED" w:rsidRPr="00B514ED">
        <w:rPr>
          <w:rFonts w:asciiTheme="minorHAnsi" w:hAnsiTheme="minorHAnsi"/>
        </w:rPr>
        <w:t>201</w:t>
      </w:r>
      <w:r w:rsidR="00981C26">
        <w:rPr>
          <w:rFonts w:asciiTheme="minorHAnsi" w:hAnsiTheme="minorHAnsi"/>
        </w:rPr>
        <w:t>9</w:t>
      </w:r>
      <w:r w:rsidR="00B514ED" w:rsidRPr="00B514ED">
        <w:rPr>
          <w:rFonts w:asciiTheme="minorHAnsi" w:hAnsiTheme="minorHAnsi"/>
        </w:rPr>
        <w:t>, les conditions régissant la suppression de cette Recommandation étaient remplies.</w:t>
      </w:r>
    </w:p>
    <w:p w14:paraId="2BBC2F7D" w14:textId="77777777" w:rsidR="00B514ED" w:rsidRPr="00B514ED" w:rsidRDefault="00981C26" w:rsidP="00981C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Une </w:t>
      </w:r>
      <w:r w:rsidR="00B514ED" w:rsidRPr="00B514ED">
        <w:rPr>
          <w:rFonts w:asciiTheme="minorHAnsi" w:hAnsiTheme="minorHAnsi"/>
        </w:rPr>
        <w:t xml:space="preserve">administration d'un </w:t>
      </w:r>
      <w:r w:rsidR="009F7D0C" w:rsidRPr="00B514ED">
        <w:rPr>
          <w:rFonts w:asciiTheme="minorHAnsi" w:hAnsiTheme="minorHAnsi"/>
        </w:rPr>
        <w:t>État</w:t>
      </w:r>
      <w:r w:rsidR="00B514ED" w:rsidRPr="00B514ED">
        <w:rPr>
          <w:rFonts w:asciiTheme="minorHAnsi" w:hAnsiTheme="minorHAnsi"/>
        </w:rPr>
        <w:t xml:space="preserve"> Membre </w:t>
      </w:r>
      <w:r>
        <w:rPr>
          <w:rFonts w:asciiTheme="minorHAnsi" w:hAnsiTheme="minorHAnsi"/>
        </w:rPr>
        <w:t xml:space="preserve">a </w:t>
      </w:r>
      <w:r w:rsidR="00B514ED" w:rsidRPr="00B514ED">
        <w:rPr>
          <w:rFonts w:asciiTheme="minorHAnsi" w:hAnsiTheme="minorHAnsi"/>
        </w:rPr>
        <w:t>répondu à la consultation</w:t>
      </w:r>
      <w:r w:rsidR="009F7D0C">
        <w:rPr>
          <w:rFonts w:asciiTheme="minorHAnsi" w:hAnsiTheme="minorHAnsi"/>
        </w:rPr>
        <w:t>,</w:t>
      </w:r>
      <w:r w:rsidR="00B514ED" w:rsidRPr="00B514ED">
        <w:rPr>
          <w:rFonts w:asciiTheme="minorHAnsi" w:hAnsiTheme="minorHAnsi"/>
        </w:rPr>
        <w:t xml:space="preserve"> et aucune objection à </w:t>
      </w:r>
      <w:r>
        <w:rPr>
          <w:rFonts w:asciiTheme="minorHAnsi" w:hAnsiTheme="minorHAnsi"/>
        </w:rPr>
        <w:t xml:space="preserve">la </w:t>
      </w:r>
      <w:r w:rsidR="00B514ED" w:rsidRPr="00B514ED">
        <w:rPr>
          <w:rFonts w:asciiTheme="minorHAnsi" w:hAnsiTheme="minorHAnsi"/>
        </w:rPr>
        <w:t xml:space="preserve">suppression </w:t>
      </w:r>
      <w:r>
        <w:rPr>
          <w:rFonts w:asciiTheme="minorHAnsi" w:hAnsiTheme="minorHAnsi"/>
        </w:rPr>
        <w:t>de la Recommandation UIT</w:t>
      </w:r>
      <w:r>
        <w:rPr>
          <w:rFonts w:asciiTheme="minorHAnsi" w:hAnsiTheme="minorHAnsi"/>
        </w:rPr>
        <w:noBreakHyphen/>
        <w:t xml:space="preserve">T E.210 </w:t>
      </w:r>
      <w:r w:rsidR="00B514ED" w:rsidRPr="00B514ED">
        <w:rPr>
          <w:rFonts w:asciiTheme="minorHAnsi" w:hAnsiTheme="minorHAnsi"/>
        </w:rPr>
        <w:t>n'a été reçue.</w:t>
      </w:r>
    </w:p>
    <w:p w14:paraId="6D768F85" w14:textId="77777777" w:rsidR="00517A03" w:rsidRPr="00B514ED" w:rsidRDefault="00B514ED" w:rsidP="00981C26">
      <w:pPr>
        <w:rPr>
          <w:rFonts w:asciiTheme="minorHAnsi" w:hAnsiTheme="minorHAnsi"/>
        </w:rPr>
      </w:pPr>
      <w:r w:rsidRPr="00B514ED">
        <w:rPr>
          <w:rFonts w:asciiTheme="minorHAnsi" w:hAnsiTheme="minorHAnsi"/>
        </w:rPr>
        <w:t xml:space="preserve">La Recommandation UIT-T </w:t>
      </w:r>
      <w:r w:rsidR="00981C26">
        <w:rPr>
          <w:rFonts w:asciiTheme="minorHAnsi" w:hAnsiTheme="minorHAnsi"/>
        </w:rPr>
        <w:t>E</w:t>
      </w:r>
      <w:r w:rsidRPr="00B514ED">
        <w:rPr>
          <w:rFonts w:asciiTheme="minorHAnsi" w:hAnsiTheme="minorHAnsi"/>
        </w:rPr>
        <w:t>.</w:t>
      </w:r>
      <w:r w:rsidR="00981C26">
        <w:rPr>
          <w:rFonts w:asciiTheme="minorHAnsi" w:hAnsiTheme="minorHAnsi"/>
        </w:rPr>
        <w:t>210</w:t>
      </w:r>
      <w:r w:rsidRPr="00B514ED">
        <w:rPr>
          <w:rFonts w:asciiTheme="minorHAnsi" w:hAnsiTheme="minorHAnsi"/>
        </w:rPr>
        <w:t xml:space="preserve"> "</w:t>
      </w:r>
      <w:r w:rsidR="00981C26" w:rsidRPr="009F7D0C">
        <w:rPr>
          <w:rFonts w:asciiTheme="minorHAnsi" w:hAnsiTheme="minorHAnsi"/>
          <w:i/>
          <w:iCs/>
        </w:rPr>
        <w:t>Identification des stations de navire dans les services mobiles maritimes à ondes métriques/décimétriques et par satellite</w:t>
      </w:r>
      <w:r w:rsidRPr="00B514ED">
        <w:rPr>
          <w:rFonts w:asciiTheme="minorHAnsi" w:hAnsiTheme="minorHAnsi"/>
        </w:rPr>
        <w:t>" est donc supprimée.</w:t>
      </w:r>
    </w:p>
    <w:p w14:paraId="786CDB99" w14:textId="2C84A7B1" w:rsidR="00517A03" w:rsidRDefault="00517A03" w:rsidP="00B514ED">
      <w:pPr>
        <w:rPr>
          <w:rFonts w:asciiTheme="minorHAnsi" w:hAnsiTheme="minorHAnsi"/>
        </w:rPr>
      </w:pPr>
      <w:r w:rsidRPr="00B514ED">
        <w:rPr>
          <w:rFonts w:asciiTheme="minorHAnsi" w:hAnsiTheme="minorHAnsi"/>
        </w:rPr>
        <w:t>Veuillez agréer, Madame, Monsieur, l</w:t>
      </w:r>
      <w:r w:rsidR="00167472" w:rsidRPr="00B514ED">
        <w:rPr>
          <w:rFonts w:asciiTheme="minorHAnsi" w:hAnsiTheme="minorHAnsi"/>
        </w:rPr>
        <w:t>'</w:t>
      </w:r>
      <w:r w:rsidRPr="00B514ED">
        <w:rPr>
          <w:rFonts w:asciiTheme="minorHAnsi" w:hAnsiTheme="minorHAnsi"/>
        </w:rPr>
        <w:t>assurance de ma haute considération.</w:t>
      </w:r>
    </w:p>
    <w:p w14:paraId="03316736" w14:textId="77777777" w:rsidR="00981C26" w:rsidRPr="00981C26" w:rsidRDefault="00981C26" w:rsidP="00182E84">
      <w:pPr>
        <w:spacing w:before="240" w:after="240"/>
        <w:rPr>
          <w:rFonts w:asciiTheme="minorHAnsi" w:hAnsiTheme="minorHAnsi"/>
          <w:i/>
          <w:iCs/>
        </w:rPr>
      </w:pPr>
      <w:r w:rsidRPr="00981C26">
        <w:rPr>
          <w:rFonts w:asciiTheme="minorHAnsi" w:hAnsiTheme="minorHAnsi"/>
          <w:i/>
          <w:iCs/>
        </w:rPr>
        <w:t>(</w:t>
      </w:r>
      <w:proofErr w:type="gramStart"/>
      <w:r w:rsidRPr="00981C26">
        <w:rPr>
          <w:rFonts w:asciiTheme="minorHAnsi" w:hAnsiTheme="minorHAnsi"/>
          <w:i/>
          <w:iCs/>
        </w:rPr>
        <w:t>signé</w:t>
      </w:r>
      <w:proofErr w:type="gramEnd"/>
      <w:r w:rsidRPr="00981C26">
        <w:rPr>
          <w:rFonts w:asciiTheme="minorHAnsi" w:hAnsiTheme="minorHAnsi"/>
          <w:i/>
          <w:iCs/>
        </w:rPr>
        <w:t>)</w:t>
      </w:r>
    </w:p>
    <w:p w14:paraId="19512204" w14:textId="77777777" w:rsidR="00517A03" w:rsidRPr="001A1BB7" w:rsidRDefault="00423C21" w:rsidP="0010447D">
      <w:pPr>
        <w:spacing w:before="0"/>
        <w:ind w:right="-284"/>
        <w:rPr>
          <w:rFonts w:asciiTheme="minorHAnsi" w:hAnsiTheme="minorHAnsi"/>
        </w:rPr>
      </w:pPr>
      <w:r w:rsidRPr="00B514ED">
        <w:rPr>
          <w:rFonts w:asciiTheme="minorHAnsi" w:hAnsiTheme="minorHAnsi"/>
        </w:rPr>
        <w:t>Chaesub Lee</w:t>
      </w:r>
      <w:bookmarkStart w:id="2" w:name="_GoBack"/>
      <w:bookmarkEnd w:id="2"/>
      <w:r w:rsidR="00517A03" w:rsidRPr="00B514ED">
        <w:rPr>
          <w:rFonts w:asciiTheme="minorHAnsi" w:hAnsiTheme="minorHAnsi"/>
        </w:rPr>
        <w:br/>
        <w:t>Directeur du Bureau de la</w:t>
      </w:r>
      <w:r w:rsidR="00517A03" w:rsidRPr="00B514ED">
        <w:rPr>
          <w:rFonts w:asciiTheme="minorHAnsi" w:hAnsiTheme="minorHAnsi"/>
        </w:rPr>
        <w:br/>
        <w:t>normalisation des télécommunications</w:t>
      </w:r>
    </w:p>
    <w:sectPr w:rsidR="00517A03" w:rsidRPr="001A1BB7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3A43" w14:textId="77777777" w:rsidR="00B514ED" w:rsidRDefault="00B514ED">
      <w:r>
        <w:separator/>
      </w:r>
    </w:p>
  </w:endnote>
  <w:endnote w:type="continuationSeparator" w:id="0">
    <w:p w14:paraId="79A12E3F" w14:textId="77777777" w:rsidR="00B514ED" w:rsidRDefault="00B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CA32" w14:textId="77777777"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4FEE" w14:textId="77777777" w:rsidR="005120A2" w:rsidRPr="00BA09E3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color w:val="0070C0"/>
        <w:sz w:val="18"/>
        <w:szCs w:val="18"/>
        <w:lang w:val="fr-CH"/>
      </w:rPr>
    </w:pPr>
    <w:r w:rsidRPr="00BA09E3">
      <w:rPr>
        <w:rFonts w:asciiTheme="minorHAnsi" w:hAnsiTheme="minorHAnsi"/>
        <w:color w:val="0070C0"/>
        <w:sz w:val="18"/>
        <w:szCs w:val="18"/>
        <w:lang w:val="fr-CH"/>
      </w:rPr>
      <w:t>Union internationale des télécommunications • Place des Nations, CH</w:t>
    </w:r>
    <w:r w:rsidRPr="00BA09E3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Genève 20, Suisse </w:t>
    </w:r>
    <w:r w:rsidRPr="00BA09E3">
      <w:rPr>
        <w:rFonts w:asciiTheme="minorHAnsi" w:hAnsiTheme="minorHAnsi"/>
        <w:color w:val="0070C0"/>
        <w:sz w:val="18"/>
        <w:szCs w:val="18"/>
        <w:lang w:val="fr-CH"/>
      </w:rPr>
      <w:br/>
      <w:t>Tél</w:t>
    </w:r>
    <w:r w:rsidR="001A1BB7" w:rsidRPr="00BA09E3">
      <w:rPr>
        <w:rFonts w:asciiTheme="minorHAnsi" w:hAnsiTheme="minorHAnsi"/>
        <w:color w:val="0070C0"/>
        <w:sz w:val="18"/>
        <w:szCs w:val="18"/>
        <w:lang w:val="fr-CH"/>
      </w:rPr>
      <w:t>.</w:t>
    </w:r>
    <w:r w:rsidRPr="00BA09E3">
      <w:rPr>
        <w:rFonts w:asciiTheme="minorHAnsi" w:hAnsiTheme="minorHAnsi"/>
        <w:color w:val="0070C0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BA09E3">
        <w:rPr>
          <w:rStyle w:val="Hyperlink"/>
          <w:rFonts w:asciiTheme="minorHAnsi" w:hAnsiTheme="minorHAnsi"/>
          <w:color w:val="0070C0"/>
          <w:sz w:val="18"/>
          <w:szCs w:val="18"/>
        </w:rPr>
        <w:t>itumail@itu.int</w:t>
      </w:r>
    </w:hyperlink>
    <w:r w:rsidRPr="00BA09E3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BA09E3">
        <w:rPr>
          <w:rStyle w:val="Hyperlink"/>
          <w:rFonts w:asciiTheme="minorHAnsi" w:hAnsiTheme="minorHAnsi"/>
          <w:color w:val="0070C0"/>
          <w:sz w:val="18"/>
          <w:szCs w:val="18"/>
        </w:rPr>
        <w:t>www.itu.int</w:t>
      </w:r>
    </w:hyperlink>
    <w:r w:rsidRPr="00BA09E3">
      <w:rPr>
        <w:rFonts w:asciiTheme="minorHAnsi" w:hAnsiTheme="minorHAns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8C07" w14:textId="77777777" w:rsidR="00B514ED" w:rsidRDefault="00B514ED">
      <w:r>
        <w:t>____________________</w:t>
      </w:r>
    </w:p>
  </w:footnote>
  <w:footnote w:type="continuationSeparator" w:id="0">
    <w:p w14:paraId="770ACC8B" w14:textId="77777777" w:rsidR="00B514ED" w:rsidRDefault="00B5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5206" w14:textId="77777777" w:rsidR="00697BC1" w:rsidRPr="00697BC1" w:rsidRDefault="00182E84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AD5E90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ED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0D5884"/>
    <w:rsid w:val="001026FD"/>
    <w:rsid w:val="0010447D"/>
    <w:rsid w:val="001077FD"/>
    <w:rsid w:val="00115DD7"/>
    <w:rsid w:val="00167472"/>
    <w:rsid w:val="00167F92"/>
    <w:rsid w:val="00173738"/>
    <w:rsid w:val="00182110"/>
    <w:rsid w:val="00182E84"/>
    <w:rsid w:val="001A1BB7"/>
    <w:rsid w:val="001B79A3"/>
    <w:rsid w:val="002152A3"/>
    <w:rsid w:val="002361BB"/>
    <w:rsid w:val="002E395D"/>
    <w:rsid w:val="002F2D22"/>
    <w:rsid w:val="003131F0"/>
    <w:rsid w:val="00333A80"/>
    <w:rsid w:val="00341117"/>
    <w:rsid w:val="00364E95"/>
    <w:rsid w:val="00372875"/>
    <w:rsid w:val="00396CCB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017E0"/>
    <w:rsid w:val="00716BBC"/>
    <w:rsid w:val="007321BC"/>
    <w:rsid w:val="00760063"/>
    <w:rsid w:val="0076413B"/>
    <w:rsid w:val="00775E4B"/>
    <w:rsid w:val="0079553B"/>
    <w:rsid w:val="00795679"/>
    <w:rsid w:val="007A40FE"/>
    <w:rsid w:val="00810105"/>
    <w:rsid w:val="00812953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81C26"/>
    <w:rsid w:val="009D51FA"/>
    <w:rsid w:val="009F1E23"/>
    <w:rsid w:val="009F7D0C"/>
    <w:rsid w:val="00A15179"/>
    <w:rsid w:val="00A51537"/>
    <w:rsid w:val="00A5280F"/>
    <w:rsid w:val="00A60FC1"/>
    <w:rsid w:val="00A97C37"/>
    <w:rsid w:val="00AB5946"/>
    <w:rsid w:val="00AC37B5"/>
    <w:rsid w:val="00AD5E90"/>
    <w:rsid w:val="00AD752F"/>
    <w:rsid w:val="00AF08A4"/>
    <w:rsid w:val="00B27B41"/>
    <w:rsid w:val="00B42659"/>
    <w:rsid w:val="00B514ED"/>
    <w:rsid w:val="00B8573E"/>
    <w:rsid w:val="00BA09E3"/>
    <w:rsid w:val="00BB24C0"/>
    <w:rsid w:val="00C26F2E"/>
    <w:rsid w:val="00C302E3"/>
    <w:rsid w:val="00C45376"/>
    <w:rsid w:val="00C54A3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4FF"/>
    <w:rsid w:val="00E13DB3"/>
    <w:rsid w:val="00E2408B"/>
    <w:rsid w:val="00E62CEA"/>
    <w:rsid w:val="00E72AE1"/>
    <w:rsid w:val="00ED65D4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FC75057"/>
  <w15:docId w15:val="{7F0C3BE4-3604-4918-8240-63F7F664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9F7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0AF5-5AE9-4723-B758-CCAEEDA4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1717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Jenkins, Lia</cp:lastModifiedBy>
  <cp:revision>8</cp:revision>
  <cp:lastPrinted>2019-06-25T08:44:00Z</cp:lastPrinted>
  <dcterms:created xsi:type="dcterms:W3CDTF">2019-06-19T07:02:00Z</dcterms:created>
  <dcterms:modified xsi:type="dcterms:W3CDTF">2019-06-25T08:44:00Z</dcterms:modified>
</cp:coreProperties>
</file>