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DF2208" w:rsidTr="00751BDC">
        <w:trPr>
          <w:cantSplit/>
        </w:trPr>
        <w:tc>
          <w:tcPr>
            <w:tcW w:w="1418" w:type="dxa"/>
            <w:vAlign w:val="center"/>
          </w:tcPr>
          <w:p w:rsidR="00297434" w:rsidRPr="004E78B4" w:rsidRDefault="004E78B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EE0461E" wp14:editId="3CEEBBE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:rsidR="00297434" w:rsidRPr="00AA1A5E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297434" w:rsidRPr="00AA1A5E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AA1A5E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:rsidR="00297434" w:rsidRPr="00AA1A5E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:rsidR="001629DC" w:rsidRPr="00AA1A5E" w:rsidRDefault="001629DC" w:rsidP="0077319E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240" w:after="240"/>
        <w:rPr>
          <w:lang w:val="ru-RU"/>
        </w:rPr>
      </w:pPr>
      <w:r w:rsidRPr="00AA1A5E">
        <w:rPr>
          <w:lang w:val="ru-RU"/>
        </w:rPr>
        <w:tab/>
        <w:t>Женева,</w:t>
      </w:r>
      <w:r w:rsidR="00B54B88" w:rsidRPr="00AA1A5E">
        <w:rPr>
          <w:lang w:val="ru-RU"/>
        </w:rPr>
        <w:t xml:space="preserve"> </w:t>
      </w:r>
      <w:r w:rsidR="0077319E">
        <w:t>29</w:t>
      </w:r>
      <w:r w:rsidR="00E92B63">
        <w:rPr>
          <w:lang w:val="ru-RU"/>
        </w:rPr>
        <w:t xml:space="preserve"> </w:t>
      </w:r>
      <w:r w:rsidR="0077319E">
        <w:rPr>
          <w:lang w:val="ru-RU"/>
        </w:rPr>
        <w:t>мая</w:t>
      </w:r>
      <w:r w:rsidR="00E92B63">
        <w:rPr>
          <w:lang w:val="ru-RU"/>
        </w:rPr>
        <w:t xml:space="preserve"> 2019</w:t>
      </w:r>
      <w:r w:rsidR="007D4F1A" w:rsidRPr="00AA1A5E">
        <w:rPr>
          <w:lang w:val="ru-RU"/>
        </w:rPr>
        <w:t> </w:t>
      </w:r>
      <w:r w:rsidR="00A32FD5" w:rsidRPr="00AA1A5E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4242"/>
        <w:gridCol w:w="10"/>
      </w:tblGrid>
      <w:tr w:rsidR="004E46B0" w:rsidRPr="00617FF7" w:rsidTr="00CB70C9">
        <w:trPr>
          <w:gridAfter w:val="1"/>
          <w:wAfter w:w="10" w:type="dxa"/>
          <w:cantSplit/>
        </w:trPr>
        <w:tc>
          <w:tcPr>
            <w:tcW w:w="1418" w:type="dxa"/>
          </w:tcPr>
          <w:p w:rsidR="004E46B0" w:rsidRPr="00AA1A5E" w:rsidRDefault="004E46B0" w:rsidP="00596A86">
            <w:pPr>
              <w:spacing w:before="40"/>
              <w:rPr>
                <w:lang w:val="ru-RU"/>
              </w:rPr>
            </w:pPr>
            <w:r w:rsidRPr="00AA1A5E">
              <w:rPr>
                <w:lang w:val="ru-RU"/>
              </w:rPr>
              <w:t>Осн.:</w:t>
            </w:r>
          </w:p>
        </w:tc>
        <w:tc>
          <w:tcPr>
            <w:tcW w:w="4111" w:type="dxa"/>
          </w:tcPr>
          <w:p w:rsidR="004E46B0" w:rsidRPr="00920B03" w:rsidRDefault="004E46B0" w:rsidP="00596A86">
            <w:pPr>
              <w:spacing w:before="40"/>
              <w:ind w:left="142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Циркуляр</w:t>
            </w:r>
            <w:r w:rsidRPr="00920B03">
              <w:rPr>
                <w:b/>
                <w:bCs/>
                <w:lang w:val="ru-RU"/>
              </w:rPr>
              <w:t xml:space="preserve"> </w:t>
            </w:r>
            <w:r w:rsidR="00E92B63" w:rsidRPr="00920B03">
              <w:rPr>
                <w:b/>
                <w:bCs/>
                <w:lang w:val="ru-RU"/>
              </w:rPr>
              <w:t>1</w:t>
            </w:r>
            <w:r w:rsidR="0077319E">
              <w:rPr>
                <w:b/>
                <w:bCs/>
                <w:lang w:val="ru-RU"/>
              </w:rPr>
              <w:t>72</w:t>
            </w:r>
            <w:r w:rsidRPr="00920B03">
              <w:rPr>
                <w:b/>
                <w:bCs/>
                <w:lang w:val="ru-RU"/>
              </w:rPr>
              <w:t xml:space="preserve"> </w:t>
            </w:r>
            <w:r w:rsidRPr="00AA1A5E">
              <w:rPr>
                <w:b/>
                <w:bCs/>
                <w:lang w:val="ru-RU"/>
              </w:rPr>
              <w:t>БСЭ</w:t>
            </w:r>
            <w:r w:rsidR="009145BE" w:rsidRPr="00920B03">
              <w:rPr>
                <w:b/>
                <w:bCs/>
                <w:lang w:val="ru-RU"/>
              </w:rPr>
              <w:br/>
            </w:r>
            <w:r w:rsidR="009145BE" w:rsidRPr="00E92B63">
              <w:t>TSB</w:t>
            </w:r>
            <w:r w:rsidR="009145BE" w:rsidRPr="00920B03">
              <w:rPr>
                <w:lang w:val="ru-RU"/>
              </w:rPr>
              <w:t xml:space="preserve"> </w:t>
            </w:r>
            <w:r w:rsidR="00183085" w:rsidRPr="00E92B63">
              <w:t>Events</w:t>
            </w:r>
            <w:r w:rsidR="009145BE" w:rsidRPr="00920B03">
              <w:rPr>
                <w:lang w:val="ru-RU"/>
              </w:rPr>
              <w:t>/</w:t>
            </w:r>
            <w:r w:rsidR="001F3892">
              <w:t>CB</w:t>
            </w:r>
          </w:p>
        </w:tc>
        <w:tc>
          <w:tcPr>
            <w:tcW w:w="4242" w:type="dxa"/>
            <w:vMerge w:val="restart"/>
          </w:tcPr>
          <w:p w:rsidR="001F3892" w:rsidRDefault="001F3892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1F3892">
              <w:rPr>
                <w:b/>
                <w:bCs/>
                <w:lang w:val="ru-RU"/>
              </w:rPr>
              <w:t>Кому</w:t>
            </w:r>
            <w:r>
              <w:rPr>
                <w:lang w:val="ru-RU"/>
              </w:rPr>
              <w:t>:</w:t>
            </w:r>
          </w:p>
          <w:p w:rsidR="004E46B0" w:rsidRPr="00AA1A5E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Администрациям Государств – Членов Союза</w:t>
            </w:r>
          </w:p>
          <w:p w:rsidR="004E46B0" w:rsidRPr="00AA1A5E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Членам Сектора МСЭ-Т</w:t>
            </w:r>
          </w:p>
          <w:p w:rsidR="004E46B0" w:rsidRPr="00AA1A5E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Ассоциированным членам МСЭ-Т</w:t>
            </w:r>
          </w:p>
          <w:p w:rsidR="004E46B0" w:rsidRPr="00AA1A5E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Академическим организациям − Членам МСЭ</w:t>
            </w:r>
          </w:p>
          <w:p w:rsidR="009145BE" w:rsidRPr="00AA1A5E" w:rsidRDefault="009145BE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b/>
                <w:bCs/>
                <w:lang w:val="ru-RU"/>
              </w:rPr>
              <w:t>Копии</w:t>
            </w:r>
            <w:r w:rsidRPr="00AA1A5E">
              <w:rPr>
                <w:lang w:val="ru-RU"/>
              </w:rPr>
              <w:t>:</w:t>
            </w:r>
          </w:p>
          <w:p w:rsidR="004E46B0" w:rsidRPr="00AA1A5E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:rsidR="004E46B0" w:rsidRPr="00AA1A5E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развития электросвязи</w:t>
            </w:r>
          </w:p>
          <w:p w:rsidR="001F3892" w:rsidRPr="00A4330B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  <w:r w:rsidRPr="00AA1A5E">
              <w:rPr>
                <w:lang w:val="ru-RU"/>
              </w:rPr>
              <w:t>–</w:t>
            </w:r>
            <w:r w:rsidRPr="00AA1A5E">
              <w:rPr>
                <w:lang w:val="ru-RU"/>
              </w:rPr>
              <w:tab/>
              <w:t>Директору Бюро радиосвязи</w:t>
            </w:r>
          </w:p>
        </w:tc>
      </w:tr>
      <w:tr w:rsidR="004E46B0" w:rsidRPr="00617FF7" w:rsidTr="00CB70C9">
        <w:trPr>
          <w:gridAfter w:val="1"/>
          <w:wAfter w:w="10" w:type="dxa"/>
          <w:cantSplit/>
          <w:trHeight w:val="1236"/>
        </w:trPr>
        <w:tc>
          <w:tcPr>
            <w:tcW w:w="1418" w:type="dxa"/>
          </w:tcPr>
          <w:p w:rsidR="004E46B0" w:rsidRPr="00AA1A5E" w:rsidRDefault="004E46B0" w:rsidP="00596A86">
            <w:pPr>
              <w:spacing w:before="40"/>
              <w:rPr>
                <w:lang w:val="ru-RU"/>
              </w:rPr>
            </w:pPr>
            <w:r w:rsidRPr="00AA1A5E">
              <w:rPr>
                <w:lang w:val="ru-RU"/>
              </w:rPr>
              <w:t>Для контактов:</w:t>
            </w:r>
          </w:p>
          <w:p w:rsidR="004E46B0" w:rsidRPr="00AA1A5E" w:rsidRDefault="004E46B0" w:rsidP="00596A86">
            <w:pPr>
              <w:spacing w:before="40"/>
              <w:rPr>
                <w:lang w:val="ru-RU"/>
              </w:rPr>
            </w:pPr>
            <w:r w:rsidRPr="00AA1A5E">
              <w:rPr>
                <w:lang w:val="ru-RU"/>
              </w:rPr>
              <w:t>Тел.:</w:t>
            </w:r>
            <w:r w:rsidRPr="00AA1A5E">
              <w:rPr>
                <w:lang w:val="ru-RU"/>
              </w:rPr>
              <w:br/>
              <w:t>Факс:</w:t>
            </w:r>
            <w:r w:rsidRPr="00AA1A5E">
              <w:rPr>
                <w:lang w:val="ru-RU"/>
              </w:rPr>
              <w:br/>
              <w:t>Эл. почта:</w:t>
            </w:r>
          </w:p>
        </w:tc>
        <w:tc>
          <w:tcPr>
            <w:tcW w:w="4111" w:type="dxa"/>
          </w:tcPr>
          <w:p w:rsidR="004E46B0" w:rsidRPr="00AA1A5E" w:rsidRDefault="00B44FC5" w:rsidP="00596A86">
            <w:pPr>
              <w:spacing w:before="40"/>
              <w:ind w:left="142"/>
              <w:rPr>
                <w:b/>
                <w:bCs/>
                <w:lang w:val="ru-RU"/>
              </w:rPr>
            </w:pPr>
            <w:bookmarkStart w:id="0" w:name="lt_pId030"/>
            <w:r>
              <w:rPr>
                <w:b/>
                <w:lang w:val="ru-RU"/>
              </w:rPr>
              <w:t>Кристина Буети</w:t>
            </w:r>
            <w:r w:rsidR="001F3892" w:rsidRPr="00AA1A5E">
              <w:rPr>
                <w:b/>
                <w:lang w:val="ru-RU"/>
              </w:rPr>
              <w:t xml:space="preserve"> </w:t>
            </w:r>
            <w:r w:rsidR="00924FC5" w:rsidRPr="00AA1A5E">
              <w:rPr>
                <w:b/>
                <w:lang w:val="ru-RU"/>
              </w:rPr>
              <w:t>(</w:t>
            </w:r>
            <w:r w:rsidR="001F3892">
              <w:rPr>
                <w:b/>
              </w:rPr>
              <w:t>Cristina</w:t>
            </w:r>
            <w:r w:rsidR="001F3892" w:rsidRPr="00E92B63">
              <w:rPr>
                <w:b/>
                <w:lang w:val="ru-RU"/>
              </w:rPr>
              <w:t xml:space="preserve"> </w:t>
            </w:r>
            <w:r w:rsidR="001F3892">
              <w:rPr>
                <w:b/>
              </w:rPr>
              <w:t>Bueti</w:t>
            </w:r>
            <w:bookmarkEnd w:id="0"/>
            <w:r w:rsidR="00924FC5" w:rsidRPr="00AA1A5E">
              <w:rPr>
                <w:b/>
                <w:lang w:val="ru-RU"/>
              </w:rPr>
              <w:t>)</w:t>
            </w:r>
          </w:p>
          <w:p w:rsidR="00183085" w:rsidRPr="00AA1A5E" w:rsidRDefault="001F3892" w:rsidP="00596A86">
            <w:pPr>
              <w:spacing w:before="40"/>
              <w:ind w:left="142"/>
              <w:rPr>
                <w:b/>
                <w:bCs/>
                <w:lang w:val="ru-RU"/>
              </w:rPr>
            </w:pPr>
            <w:r w:rsidRPr="00E92B63">
              <w:rPr>
                <w:lang w:val="ru-RU"/>
              </w:rPr>
              <w:t>+41 22 730 6301</w:t>
            </w:r>
            <w:r w:rsidR="004E46B0" w:rsidRPr="00AA1A5E">
              <w:rPr>
                <w:lang w:val="ru-RU"/>
              </w:rPr>
              <w:br/>
            </w:r>
            <w:r w:rsidRPr="00E92B63">
              <w:rPr>
                <w:lang w:val="ru-RU"/>
              </w:rPr>
              <w:t>+41 22 730 5853</w:t>
            </w:r>
            <w:r w:rsidR="004E46B0" w:rsidRPr="00AA1A5E">
              <w:rPr>
                <w:lang w:val="ru-RU"/>
              </w:rPr>
              <w:br/>
            </w:r>
            <w:hyperlink r:id="rId9" w:history="1">
              <w:r w:rsidR="004E78B4" w:rsidRPr="00AB1AFF">
                <w:rPr>
                  <w:rStyle w:val="Hyperlink"/>
                </w:rPr>
                <w:t>tsbsg</w:t>
              </w:r>
              <w:r w:rsidR="004E78B4" w:rsidRPr="00CB70C9">
                <w:rPr>
                  <w:rStyle w:val="Hyperlink"/>
                  <w:lang w:val="ru-RU"/>
                </w:rPr>
                <w:t>5@</w:t>
              </w:r>
              <w:r w:rsidR="004E78B4" w:rsidRPr="00AB1AFF">
                <w:rPr>
                  <w:rStyle w:val="Hyperlink"/>
                </w:rPr>
                <w:t>itu</w:t>
              </w:r>
              <w:r w:rsidR="004E78B4" w:rsidRPr="00CB70C9">
                <w:rPr>
                  <w:rStyle w:val="Hyperlink"/>
                  <w:lang w:val="ru-RU"/>
                </w:rPr>
                <w:t>.</w:t>
              </w:r>
              <w:r w:rsidR="004E78B4" w:rsidRPr="00AB1AFF">
                <w:rPr>
                  <w:rStyle w:val="Hyperlink"/>
                </w:rPr>
                <w:t>int</w:t>
              </w:r>
            </w:hyperlink>
            <w:r w:rsidR="004E78B4" w:rsidRPr="00617FF7">
              <w:rPr>
                <w:rStyle w:val="Hyperlink"/>
                <w:color w:val="auto"/>
                <w:u w:val="none"/>
                <w:lang w:val="ru-RU"/>
              </w:rPr>
              <w:t>;</w:t>
            </w:r>
            <w:r w:rsidR="004E78B4" w:rsidRPr="00CB70C9">
              <w:rPr>
                <w:rStyle w:val="Hyperlink"/>
                <w:u w:val="none"/>
                <w:lang w:val="ru-RU"/>
              </w:rPr>
              <w:t xml:space="preserve"> </w:t>
            </w:r>
            <w:hyperlink r:id="rId10" w:history="1">
              <w:r w:rsidR="004E78B4" w:rsidRPr="00AB1AFF">
                <w:rPr>
                  <w:rStyle w:val="Hyperlink"/>
                </w:rPr>
                <w:t>tsbsg</w:t>
              </w:r>
              <w:r w:rsidR="004E78B4" w:rsidRPr="00CB70C9">
                <w:rPr>
                  <w:rStyle w:val="Hyperlink"/>
                  <w:lang w:val="ru-RU"/>
                </w:rPr>
                <w:t>20@</w:t>
              </w:r>
              <w:r w:rsidR="004E78B4" w:rsidRPr="00AB1AFF">
                <w:rPr>
                  <w:rStyle w:val="Hyperlink"/>
                </w:rPr>
                <w:t>itu</w:t>
              </w:r>
              <w:r w:rsidR="004E78B4" w:rsidRPr="00CB70C9">
                <w:rPr>
                  <w:rStyle w:val="Hyperlink"/>
                  <w:lang w:val="ru-RU"/>
                </w:rPr>
                <w:t>.</w:t>
              </w:r>
              <w:proofErr w:type="spellStart"/>
              <w:r w:rsidR="004E78B4" w:rsidRPr="00AB1AFF">
                <w:rPr>
                  <w:rStyle w:val="Hyperlink"/>
                </w:rPr>
                <w:t>int</w:t>
              </w:r>
              <w:proofErr w:type="spellEnd"/>
            </w:hyperlink>
          </w:p>
        </w:tc>
        <w:tc>
          <w:tcPr>
            <w:tcW w:w="4242" w:type="dxa"/>
            <w:vMerge/>
          </w:tcPr>
          <w:p w:rsidR="004E46B0" w:rsidRPr="00AA1A5E" w:rsidRDefault="004E46B0" w:rsidP="00596A86">
            <w:pPr>
              <w:tabs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</w:p>
        </w:tc>
      </w:tr>
      <w:tr w:rsidR="004E46B0" w:rsidRPr="00617FF7" w:rsidTr="00CB70C9">
        <w:trPr>
          <w:gridAfter w:val="1"/>
          <w:wAfter w:w="10" w:type="dxa"/>
          <w:cantSplit/>
        </w:trPr>
        <w:tc>
          <w:tcPr>
            <w:tcW w:w="1418" w:type="dxa"/>
          </w:tcPr>
          <w:p w:rsidR="004E46B0" w:rsidRPr="00AA1A5E" w:rsidRDefault="004E46B0" w:rsidP="00596A86">
            <w:pPr>
              <w:spacing w:before="40"/>
              <w:rPr>
                <w:lang w:val="ru-RU"/>
              </w:rPr>
            </w:pPr>
          </w:p>
        </w:tc>
        <w:tc>
          <w:tcPr>
            <w:tcW w:w="4111" w:type="dxa"/>
          </w:tcPr>
          <w:p w:rsidR="004E46B0" w:rsidRPr="00AA1A5E" w:rsidRDefault="004E46B0" w:rsidP="00596A86">
            <w:pPr>
              <w:spacing w:before="40"/>
              <w:ind w:left="142"/>
              <w:rPr>
                <w:lang w:val="ru-RU"/>
              </w:rPr>
            </w:pPr>
          </w:p>
        </w:tc>
        <w:tc>
          <w:tcPr>
            <w:tcW w:w="4242" w:type="dxa"/>
            <w:vMerge/>
          </w:tcPr>
          <w:p w:rsidR="004E46B0" w:rsidRPr="00AA1A5E" w:rsidRDefault="004E46B0" w:rsidP="00596A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40"/>
              <w:ind w:left="284" w:hanging="284"/>
              <w:rPr>
                <w:lang w:val="ru-RU"/>
              </w:rPr>
            </w:pPr>
          </w:p>
        </w:tc>
      </w:tr>
      <w:tr w:rsidR="001629DC" w:rsidRPr="00617FF7" w:rsidTr="00CB70C9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:rsidR="001629DC" w:rsidRPr="00AA1A5E" w:rsidRDefault="001629DC" w:rsidP="00CB70C9">
            <w:pPr>
              <w:spacing w:before="360" w:after="240"/>
              <w:ind w:left="-107"/>
              <w:rPr>
                <w:lang w:val="ru-RU"/>
              </w:rPr>
            </w:pPr>
            <w:r w:rsidRPr="00AA1A5E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3"/>
          </w:tcPr>
          <w:p w:rsidR="001629DC" w:rsidRPr="00726B3B" w:rsidRDefault="0077319E" w:rsidP="00CB70C9">
            <w:pPr>
              <w:spacing w:before="360" w:after="240"/>
              <w:ind w:left="35"/>
              <w:jc w:val="both"/>
              <w:rPr>
                <w:b/>
                <w:bCs/>
                <w:lang w:val="ru-RU"/>
              </w:rPr>
            </w:pPr>
            <w:bookmarkStart w:id="1" w:name="lt_pId048"/>
            <w:r w:rsidRPr="00726B3B">
              <w:rPr>
                <w:b/>
                <w:bCs/>
                <w:lang w:val="ru-RU"/>
              </w:rPr>
              <w:t>1</w:t>
            </w:r>
            <w:r w:rsidR="00726B3B">
              <w:rPr>
                <w:b/>
                <w:bCs/>
                <w:lang w:val="ru-RU"/>
              </w:rPr>
              <w:t xml:space="preserve">-я Африканская цифровая неделя </w:t>
            </w:r>
            <w:bookmarkEnd w:id="1"/>
            <w:r w:rsidR="001F3892" w:rsidRPr="00726B3B">
              <w:rPr>
                <w:b/>
                <w:bCs/>
                <w:lang w:val="ru-RU"/>
              </w:rPr>
              <w:t>(</w:t>
            </w:r>
            <w:r w:rsidR="004E78B4">
              <w:rPr>
                <w:b/>
                <w:bCs/>
                <w:lang w:val="ru-RU"/>
              </w:rPr>
              <w:t>Абуджа</w:t>
            </w:r>
            <w:r w:rsidR="004E78B4" w:rsidRPr="00726B3B">
              <w:rPr>
                <w:b/>
                <w:bCs/>
                <w:lang w:val="ru-RU"/>
              </w:rPr>
              <w:t>,</w:t>
            </w:r>
            <w:r w:rsidR="004E78B4">
              <w:rPr>
                <w:b/>
                <w:bCs/>
              </w:rPr>
              <w:t> </w:t>
            </w:r>
            <w:r w:rsidR="00550520">
              <w:rPr>
                <w:b/>
                <w:bCs/>
                <w:lang w:val="ru-RU"/>
              </w:rPr>
              <w:t>Нигерия</w:t>
            </w:r>
            <w:r w:rsidR="00550520" w:rsidRPr="00726B3B">
              <w:rPr>
                <w:b/>
                <w:bCs/>
                <w:lang w:val="ru-RU"/>
              </w:rPr>
              <w:t>, 2</w:t>
            </w:r>
            <w:r w:rsidRPr="00726B3B">
              <w:rPr>
                <w:b/>
                <w:bCs/>
                <w:lang w:val="ru-RU"/>
              </w:rPr>
              <w:t>7–30</w:t>
            </w:r>
            <w:r w:rsidR="00550520" w:rsidRPr="00726B3B"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августа</w:t>
            </w:r>
            <w:r w:rsidR="00550520" w:rsidRPr="00726B3B">
              <w:rPr>
                <w:b/>
                <w:bCs/>
                <w:lang w:val="ru-RU"/>
              </w:rPr>
              <w:t xml:space="preserve"> 2019</w:t>
            </w:r>
            <w:r w:rsidR="00550520" w:rsidRPr="0077319E">
              <w:rPr>
                <w:b/>
                <w:bCs/>
                <w:lang w:val="en-GB"/>
              </w:rPr>
              <w:t> </w:t>
            </w:r>
            <w:r w:rsidR="00550520">
              <w:rPr>
                <w:b/>
                <w:bCs/>
                <w:lang w:val="ru-RU"/>
              </w:rPr>
              <w:t>г</w:t>
            </w:r>
            <w:r w:rsidR="00550520" w:rsidRPr="00726B3B">
              <w:rPr>
                <w:b/>
                <w:bCs/>
                <w:lang w:val="ru-RU"/>
              </w:rPr>
              <w:t>.</w:t>
            </w:r>
            <w:r w:rsidR="001F3892" w:rsidRPr="00726B3B">
              <w:rPr>
                <w:b/>
                <w:bCs/>
                <w:lang w:val="ru-RU"/>
              </w:rPr>
              <w:t>)</w:t>
            </w:r>
          </w:p>
        </w:tc>
      </w:tr>
    </w:tbl>
    <w:p w:rsidR="001629DC" w:rsidRPr="00AA1A5E" w:rsidRDefault="001629DC" w:rsidP="00F76B4C">
      <w:pPr>
        <w:pStyle w:val="Normalaftertitle"/>
        <w:spacing w:before="360"/>
        <w:rPr>
          <w:lang w:val="ru-RU"/>
        </w:rPr>
      </w:pPr>
      <w:r w:rsidRPr="00AA1A5E">
        <w:rPr>
          <w:lang w:val="ru-RU"/>
        </w:rPr>
        <w:t>Уважаемая госпожа,</w:t>
      </w:r>
      <w:r w:rsidRPr="00AA1A5E">
        <w:rPr>
          <w:lang w:val="ru-RU"/>
        </w:rPr>
        <w:br/>
        <w:t>уважаемый господин,</w:t>
      </w:r>
    </w:p>
    <w:p w:rsidR="00056D74" w:rsidRPr="00056D74" w:rsidRDefault="001F3892" w:rsidP="00757B72">
      <w:pPr>
        <w:pStyle w:val="Normalaftertitle"/>
        <w:spacing w:before="120"/>
        <w:jc w:val="both"/>
        <w:rPr>
          <w:bCs/>
          <w:lang w:val="ru-RU"/>
        </w:rPr>
      </w:pPr>
      <w:bookmarkStart w:id="2" w:name="suitetext"/>
      <w:bookmarkStart w:id="3" w:name="text"/>
      <w:bookmarkEnd w:id="2"/>
      <w:bookmarkEnd w:id="3"/>
      <w:r w:rsidRPr="00056D74">
        <w:rPr>
          <w:bCs/>
          <w:lang w:val="ru-RU"/>
        </w:rPr>
        <w:t>1</w:t>
      </w:r>
      <w:r w:rsidRPr="00056D74">
        <w:rPr>
          <w:bCs/>
          <w:lang w:val="ru-RU"/>
        </w:rPr>
        <w:tab/>
      </w:r>
      <w:r w:rsidR="00056D74">
        <w:rPr>
          <w:bCs/>
          <w:lang w:val="ru-RU"/>
        </w:rPr>
        <w:t>Х</w:t>
      </w:r>
      <w:r w:rsidR="00056D74" w:rsidRPr="00056D74">
        <w:rPr>
          <w:bCs/>
          <w:lang w:val="ru-RU"/>
        </w:rPr>
        <w:t>отел бы сообщить вам, что Международный союз электросвязи</w:t>
      </w:r>
      <w:r w:rsidR="00470D78">
        <w:rPr>
          <w:bCs/>
          <w:lang w:val="ru-RU"/>
        </w:rPr>
        <w:t xml:space="preserve"> (МСЭ)</w:t>
      </w:r>
      <w:r w:rsidR="00056D74" w:rsidRPr="00056D74">
        <w:rPr>
          <w:bCs/>
          <w:lang w:val="ru-RU"/>
        </w:rPr>
        <w:t xml:space="preserve"> по любезному приглашению </w:t>
      </w:r>
      <w:r w:rsidR="00550520">
        <w:rPr>
          <w:bCs/>
          <w:lang w:val="ru-RU"/>
        </w:rPr>
        <w:t>Комиссии по связи</w:t>
      </w:r>
      <w:r w:rsidR="00056D74" w:rsidRPr="00056D74">
        <w:rPr>
          <w:bCs/>
          <w:lang w:val="ru-RU"/>
        </w:rPr>
        <w:t xml:space="preserve"> </w:t>
      </w:r>
      <w:r w:rsidR="005D4FBC">
        <w:rPr>
          <w:bCs/>
          <w:lang w:val="ru-RU"/>
        </w:rPr>
        <w:t xml:space="preserve">Нигерии </w:t>
      </w:r>
      <w:r w:rsidR="00501FE9">
        <w:rPr>
          <w:bCs/>
          <w:lang w:val="ru-RU"/>
        </w:rPr>
        <w:t>(</w:t>
      </w:r>
      <w:r w:rsidR="00501FE9">
        <w:rPr>
          <w:bCs/>
          <w:lang w:val="en-US"/>
        </w:rPr>
        <w:t>NCC</w:t>
      </w:r>
      <w:r w:rsidR="00501FE9">
        <w:rPr>
          <w:bCs/>
          <w:lang w:val="ru-RU"/>
        </w:rPr>
        <w:t xml:space="preserve">) </w:t>
      </w:r>
      <w:r w:rsidR="00056D74" w:rsidRPr="00056D74">
        <w:rPr>
          <w:bCs/>
          <w:lang w:val="ru-RU"/>
        </w:rPr>
        <w:t xml:space="preserve">организует </w:t>
      </w:r>
      <w:r w:rsidR="00A81340" w:rsidRPr="00726B3B">
        <w:rPr>
          <w:b/>
          <w:bCs/>
          <w:lang w:val="ru-RU"/>
        </w:rPr>
        <w:t>1</w:t>
      </w:r>
      <w:r w:rsidR="00A81340">
        <w:rPr>
          <w:b/>
          <w:bCs/>
          <w:lang w:val="ru-RU"/>
        </w:rPr>
        <w:t>-ю Африканскую цифровую неделю</w:t>
      </w:r>
      <w:r w:rsidR="00056D74" w:rsidRPr="00056D74">
        <w:rPr>
          <w:bCs/>
          <w:lang w:val="ru-RU"/>
        </w:rPr>
        <w:t>, котор</w:t>
      </w:r>
      <w:r w:rsidR="00757B72">
        <w:rPr>
          <w:bCs/>
          <w:lang w:val="ru-RU"/>
        </w:rPr>
        <w:t>ая</w:t>
      </w:r>
      <w:r w:rsidR="00056D74" w:rsidRPr="00056D74">
        <w:rPr>
          <w:bCs/>
          <w:lang w:val="ru-RU"/>
        </w:rPr>
        <w:t xml:space="preserve"> </w:t>
      </w:r>
      <w:r w:rsidR="00920B03">
        <w:rPr>
          <w:bCs/>
          <w:lang w:val="ru-RU"/>
        </w:rPr>
        <w:t>пройд</w:t>
      </w:r>
      <w:r w:rsidR="00757B72">
        <w:rPr>
          <w:bCs/>
          <w:lang w:val="ru-RU"/>
        </w:rPr>
        <w:t>е</w:t>
      </w:r>
      <w:r w:rsidR="00920B03">
        <w:rPr>
          <w:bCs/>
          <w:lang w:val="ru-RU"/>
        </w:rPr>
        <w:t>т</w:t>
      </w:r>
      <w:r w:rsidR="00056D74" w:rsidRPr="00056D74">
        <w:rPr>
          <w:bCs/>
          <w:lang w:val="ru-RU"/>
        </w:rPr>
        <w:t xml:space="preserve"> </w:t>
      </w:r>
      <w:r w:rsidR="00757B72" w:rsidRPr="00757B72">
        <w:rPr>
          <w:lang w:val="ru-RU"/>
        </w:rPr>
        <w:t>27–30 августа 2019</w:t>
      </w:r>
      <w:r w:rsidR="00757B72" w:rsidRPr="00757B72">
        <w:t> </w:t>
      </w:r>
      <w:r w:rsidR="00757B72" w:rsidRPr="00757B72">
        <w:rPr>
          <w:lang w:val="ru-RU"/>
        </w:rPr>
        <w:t>года</w:t>
      </w:r>
      <w:r w:rsidR="00A920A4">
        <w:rPr>
          <w:lang w:val="ru-RU"/>
        </w:rPr>
        <w:t xml:space="preserve"> в</w:t>
      </w:r>
      <w:r w:rsidR="00550520">
        <w:rPr>
          <w:lang w:val="ru-RU"/>
        </w:rPr>
        <w:t xml:space="preserve"> Абу</w:t>
      </w:r>
      <w:r w:rsidR="00A920A4">
        <w:rPr>
          <w:lang w:val="ru-RU"/>
        </w:rPr>
        <w:t>дже</w:t>
      </w:r>
      <w:r w:rsidR="00550520">
        <w:rPr>
          <w:lang w:val="ru-RU"/>
        </w:rPr>
        <w:t>, Нигерия</w:t>
      </w:r>
      <w:r w:rsidR="00056D74" w:rsidRPr="00056D74">
        <w:rPr>
          <w:bCs/>
          <w:lang w:val="ru-RU"/>
        </w:rPr>
        <w:t>.</w:t>
      </w:r>
    </w:p>
    <w:p w:rsidR="00BA62B0" w:rsidRPr="00722301" w:rsidRDefault="00BA62B0" w:rsidP="00722301">
      <w:pPr>
        <w:jc w:val="both"/>
        <w:rPr>
          <w:lang w:val="ru-RU"/>
        </w:rPr>
      </w:pPr>
      <w:r w:rsidRPr="00722301">
        <w:rPr>
          <w:lang w:val="ru-RU"/>
        </w:rPr>
        <w:t>2</w:t>
      </w:r>
      <w:r w:rsidRPr="00722301">
        <w:rPr>
          <w:lang w:val="ru-RU"/>
        </w:rPr>
        <w:tab/>
      </w:r>
      <w:bookmarkStart w:id="4" w:name="lt_pId053"/>
      <w:r w:rsidR="00722301" w:rsidRPr="00722301">
        <w:rPr>
          <w:bCs/>
          <w:lang w:val="ru-RU"/>
        </w:rPr>
        <w:t>1-я Африканская цифровая неделя</w:t>
      </w:r>
      <w:r w:rsidR="00722301" w:rsidRPr="00722301">
        <w:rPr>
          <w:b/>
          <w:bCs/>
          <w:lang w:val="ru-RU"/>
        </w:rPr>
        <w:t xml:space="preserve"> </w:t>
      </w:r>
      <w:r w:rsidR="00722301" w:rsidRPr="00722301">
        <w:rPr>
          <w:bCs/>
          <w:lang w:val="ru-RU"/>
        </w:rPr>
        <w:t xml:space="preserve">будет </w:t>
      </w:r>
      <w:r w:rsidR="00722301">
        <w:rPr>
          <w:bCs/>
          <w:lang w:val="ru-RU"/>
        </w:rPr>
        <w:t>вы</w:t>
      </w:r>
      <w:r w:rsidR="00722301" w:rsidRPr="00722301">
        <w:rPr>
          <w:bCs/>
          <w:lang w:val="ru-RU"/>
        </w:rPr>
        <w:t>строена следующим образом</w:t>
      </w:r>
      <w:r w:rsidR="0077319E" w:rsidRPr="00722301">
        <w:rPr>
          <w:bCs/>
          <w:lang w:val="ru-RU"/>
        </w:rPr>
        <w:t>:</w:t>
      </w:r>
      <w:bookmarkEnd w:id="4"/>
    </w:p>
    <w:p w:rsidR="0077319E" w:rsidRPr="00722301" w:rsidRDefault="000C7F9F" w:rsidP="00DF2208">
      <w:pPr>
        <w:pStyle w:val="enumlev1"/>
        <w:jc w:val="both"/>
        <w:rPr>
          <w:bCs/>
          <w:lang w:val="ru-RU"/>
        </w:rPr>
      </w:pPr>
      <w:r w:rsidRPr="00722301">
        <w:rPr>
          <w:rFonts w:cstheme="minorHAnsi"/>
          <w:lang w:val="ru-RU"/>
        </w:rPr>
        <w:t>•</w:t>
      </w:r>
      <w:r w:rsidR="0077319E" w:rsidRPr="00722301">
        <w:rPr>
          <w:lang w:val="ru-RU"/>
        </w:rPr>
        <w:tab/>
      </w:r>
      <w:r w:rsidR="00722301" w:rsidRPr="00606A94">
        <w:rPr>
          <w:b/>
          <w:bCs/>
          <w:lang w:val="ru-RU"/>
        </w:rPr>
        <w:t>Учебное занятие по преодолению разрыва в стандартизации</w:t>
      </w:r>
      <w:r w:rsidR="00512317">
        <w:rPr>
          <w:b/>
          <w:bCs/>
          <w:lang w:val="ru-RU"/>
        </w:rPr>
        <w:t xml:space="preserve"> по</w:t>
      </w:r>
      <w:r w:rsidR="00204A9B">
        <w:rPr>
          <w:b/>
          <w:bCs/>
          <w:lang w:val="ru-RU"/>
        </w:rPr>
        <w:t xml:space="preserve"> </w:t>
      </w:r>
      <w:r w:rsidR="00606A94" w:rsidRPr="00606A94">
        <w:rPr>
          <w:b/>
          <w:bCs/>
          <w:lang w:val="ru-RU"/>
        </w:rPr>
        <w:t>теме "Подготовка проектов международных стандартов"</w:t>
      </w:r>
      <w:r w:rsidR="00606A94" w:rsidRPr="00DF2208">
        <w:rPr>
          <w:lang w:val="ru-RU"/>
        </w:rPr>
        <w:t xml:space="preserve"> </w:t>
      </w:r>
      <w:r w:rsidR="00722301" w:rsidRPr="00722301">
        <w:rPr>
          <w:lang w:val="ru-RU"/>
        </w:rPr>
        <w:t xml:space="preserve">− </w:t>
      </w:r>
      <w:r w:rsidR="00722301" w:rsidRPr="00722301">
        <w:rPr>
          <w:bCs/>
          <w:lang w:val="ru-RU"/>
        </w:rPr>
        <w:t>вторник, 27 августа 2019 года (</w:t>
      </w:r>
      <w:r w:rsidR="00606A94" w:rsidRPr="00606A94">
        <w:rPr>
          <w:bCs/>
          <w:lang w:val="ru-RU"/>
        </w:rPr>
        <w:t>только в первой половине дня</w:t>
      </w:r>
      <w:r w:rsidR="00722301" w:rsidRPr="00722301">
        <w:rPr>
          <w:bCs/>
          <w:lang w:val="ru-RU"/>
        </w:rPr>
        <w:t>)</w:t>
      </w:r>
      <w:r w:rsidR="0077319E" w:rsidRPr="00722301">
        <w:rPr>
          <w:bCs/>
          <w:lang w:val="ru-RU"/>
        </w:rPr>
        <w:t>;</w:t>
      </w:r>
    </w:p>
    <w:p w:rsidR="0077319E" w:rsidRPr="00606A94" w:rsidRDefault="000C7F9F" w:rsidP="00DF2208">
      <w:pPr>
        <w:pStyle w:val="enumlev1"/>
        <w:jc w:val="both"/>
        <w:rPr>
          <w:rFonts w:cstheme="minorHAnsi"/>
          <w:bCs/>
          <w:szCs w:val="22"/>
          <w:lang w:val="ru-RU"/>
        </w:rPr>
      </w:pPr>
      <w:r w:rsidRPr="00606A94">
        <w:rPr>
          <w:rFonts w:cstheme="minorHAnsi"/>
          <w:bCs/>
          <w:lang w:val="ru-RU"/>
        </w:rPr>
        <w:t>•</w:t>
      </w:r>
      <w:r w:rsidR="0077319E" w:rsidRPr="00606A94">
        <w:rPr>
          <w:bCs/>
          <w:lang w:val="ru-RU"/>
        </w:rPr>
        <w:tab/>
      </w:r>
      <w:r w:rsidR="00487B04" w:rsidRPr="00487B04">
        <w:rPr>
          <w:rFonts w:cstheme="minorHAnsi"/>
          <w:b/>
          <w:bCs/>
          <w:szCs w:val="22"/>
          <w:lang w:val="ru-RU"/>
        </w:rPr>
        <w:t>Собрание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Региональной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группы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20-</w:t>
      </w:r>
      <w:r w:rsidR="00487B04" w:rsidRPr="00487B04">
        <w:rPr>
          <w:rFonts w:cstheme="minorHAnsi"/>
          <w:b/>
          <w:bCs/>
          <w:szCs w:val="22"/>
          <w:lang w:val="ru-RU"/>
        </w:rPr>
        <w:t>й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Исследовательской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комиссии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МСЭ</w:t>
      </w:r>
      <w:r w:rsidR="00487B04" w:rsidRPr="00606A94">
        <w:rPr>
          <w:rFonts w:cstheme="minorHAnsi"/>
          <w:b/>
          <w:bCs/>
          <w:szCs w:val="22"/>
          <w:lang w:val="ru-RU"/>
        </w:rPr>
        <w:t>-</w:t>
      </w:r>
      <w:r w:rsidR="00487B04" w:rsidRPr="00487B04">
        <w:rPr>
          <w:rFonts w:cstheme="minorHAnsi"/>
          <w:b/>
          <w:bCs/>
          <w:szCs w:val="22"/>
          <w:lang w:val="en-US"/>
        </w:rPr>
        <w:t>T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для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Африки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(</w:t>
      </w:r>
      <w:r w:rsidR="00487B04" w:rsidRPr="00487B04">
        <w:rPr>
          <w:rFonts w:cstheme="minorHAnsi"/>
          <w:b/>
          <w:bCs/>
          <w:szCs w:val="22"/>
          <w:lang w:val="ru-RU"/>
        </w:rPr>
        <w:t>РегГр</w:t>
      </w:r>
      <w:r w:rsidR="00487B04" w:rsidRPr="00606A94">
        <w:rPr>
          <w:rFonts w:cstheme="minorHAnsi"/>
          <w:b/>
          <w:bCs/>
          <w:szCs w:val="22"/>
          <w:lang w:val="ru-RU"/>
        </w:rPr>
        <w:t>-</w:t>
      </w:r>
      <w:r w:rsidR="00487B04" w:rsidRPr="00487B04">
        <w:rPr>
          <w:rFonts w:cstheme="minorHAnsi"/>
          <w:b/>
          <w:bCs/>
          <w:szCs w:val="22"/>
          <w:lang w:val="ru-RU"/>
        </w:rPr>
        <w:t>АФР</w:t>
      </w:r>
      <w:r w:rsidR="00487B04" w:rsidRPr="00606A94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ИК</w:t>
      </w:r>
      <w:r w:rsidR="00487B04" w:rsidRPr="00606A94">
        <w:rPr>
          <w:rFonts w:cstheme="minorHAnsi"/>
          <w:b/>
          <w:bCs/>
          <w:szCs w:val="22"/>
          <w:lang w:val="ru-RU"/>
        </w:rPr>
        <w:t>20)</w:t>
      </w:r>
      <w:r w:rsidR="0077319E" w:rsidRPr="00606A94">
        <w:rPr>
          <w:rFonts w:cstheme="minorHAnsi"/>
          <w:szCs w:val="22"/>
          <w:lang w:val="ru-RU"/>
        </w:rPr>
        <w:t xml:space="preserve"> </w:t>
      </w:r>
      <w:r w:rsidR="00606A94">
        <w:rPr>
          <w:rFonts w:cstheme="minorHAnsi"/>
          <w:szCs w:val="22"/>
          <w:lang w:val="ru-RU"/>
        </w:rPr>
        <w:t>− в</w:t>
      </w:r>
      <w:r w:rsidR="00606A94" w:rsidRPr="00606A94">
        <w:rPr>
          <w:rFonts w:cstheme="minorHAnsi"/>
          <w:szCs w:val="22"/>
          <w:lang w:val="ru-RU"/>
        </w:rPr>
        <w:t>торник, 27 августа (только во второй половине дня), среда, 28 августа (только во второй половине дня)</w:t>
      </w:r>
      <w:r w:rsidR="00BD0E81">
        <w:rPr>
          <w:rFonts w:cstheme="minorHAnsi"/>
          <w:szCs w:val="22"/>
          <w:lang w:val="ru-RU"/>
        </w:rPr>
        <w:t>,</w:t>
      </w:r>
      <w:r w:rsidR="00606A94" w:rsidRPr="00606A94">
        <w:rPr>
          <w:rFonts w:cstheme="minorHAnsi"/>
          <w:szCs w:val="22"/>
          <w:lang w:val="ru-RU"/>
        </w:rPr>
        <w:t xml:space="preserve"> и четверг, 29 августа 2019 года (</w:t>
      </w:r>
      <w:r w:rsidR="00606A94" w:rsidRPr="000304D5">
        <w:rPr>
          <w:rFonts w:cstheme="minorHAnsi"/>
          <w:szCs w:val="22"/>
          <w:lang w:val="ru-RU"/>
        </w:rPr>
        <w:t>только в первой половине дня</w:t>
      </w:r>
      <w:r w:rsidR="00606A94" w:rsidRPr="00606A94">
        <w:rPr>
          <w:rFonts w:cstheme="minorHAnsi"/>
          <w:szCs w:val="22"/>
          <w:lang w:val="ru-RU"/>
        </w:rPr>
        <w:t>)</w:t>
      </w:r>
      <w:r w:rsidR="0077319E" w:rsidRPr="00606A94">
        <w:rPr>
          <w:rFonts w:cstheme="minorHAnsi"/>
          <w:bCs/>
          <w:szCs w:val="22"/>
          <w:lang w:val="ru-RU"/>
        </w:rPr>
        <w:t>;</w:t>
      </w:r>
    </w:p>
    <w:p w:rsidR="0077319E" w:rsidRPr="00204A9B" w:rsidRDefault="000C7F9F" w:rsidP="00DF2208">
      <w:pPr>
        <w:pStyle w:val="enumlev1"/>
        <w:jc w:val="both"/>
        <w:rPr>
          <w:rFonts w:cstheme="minorHAnsi"/>
          <w:bCs/>
          <w:szCs w:val="22"/>
          <w:lang w:val="ru-RU"/>
        </w:rPr>
      </w:pPr>
      <w:r w:rsidRPr="00204A9B">
        <w:rPr>
          <w:rFonts w:cstheme="minorHAnsi"/>
          <w:bCs/>
          <w:szCs w:val="22"/>
          <w:lang w:val="ru-RU"/>
        </w:rPr>
        <w:t>•</w:t>
      </w:r>
      <w:r w:rsidR="0077319E" w:rsidRPr="00204A9B">
        <w:rPr>
          <w:rFonts w:cstheme="minorHAnsi"/>
          <w:bCs/>
          <w:szCs w:val="22"/>
          <w:lang w:val="ru-RU"/>
        </w:rPr>
        <w:tab/>
      </w:r>
      <w:r w:rsidR="001272A5" w:rsidRPr="00606A94">
        <w:rPr>
          <w:b/>
          <w:bCs/>
          <w:lang w:val="ru-RU"/>
        </w:rPr>
        <w:t>Учебное</w:t>
      </w:r>
      <w:r w:rsidR="001272A5" w:rsidRPr="00204A9B">
        <w:rPr>
          <w:b/>
          <w:bCs/>
          <w:lang w:val="ru-RU"/>
        </w:rPr>
        <w:t xml:space="preserve"> </w:t>
      </w:r>
      <w:r w:rsidR="001272A5" w:rsidRPr="00606A94">
        <w:rPr>
          <w:b/>
          <w:bCs/>
          <w:lang w:val="ru-RU"/>
        </w:rPr>
        <w:t>занятие</w:t>
      </w:r>
      <w:r w:rsidR="00204A9B">
        <w:rPr>
          <w:b/>
          <w:bCs/>
          <w:lang w:val="ru-RU"/>
        </w:rPr>
        <w:t>, посвященное "умны</w:t>
      </w:r>
      <w:r w:rsidR="00C60FC0">
        <w:rPr>
          <w:b/>
          <w:bCs/>
          <w:lang w:val="ru-RU"/>
        </w:rPr>
        <w:t>м</w:t>
      </w:r>
      <w:r w:rsidR="00204A9B">
        <w:rPr>
          <w:b/>
          <w:bCs/>
          <w:lang w:val="ru-RU"/>
        </w:rPr>
        <w:t>"</w:t>
      </w:r>
      <w:r w:rsidR="00204A9B" w:rsidRPr="00204A9B">
        <w:rPr>
          <w:b/>
          <w:bCs/>
          <w:lang w:val="ru-RU"/>
        </w:rPr>
        <w:t xml:space="preserve"> </w:t>
      </w:r>
      <w:r w:rsidR="00204A9B">
        <w:rPr>
          <w:b/>
          <w:bCs/>
          <w:lang w:val="ru-RU"/>
        </w:rPr>
        <w:t>устойчивы</w:t>
      </w:r>
      <w:r w:rsidR="00C60FC0">
        <w:rPr>
          <w:b/>
          <w:bCs/>
          <w:lang w:val="ru-RU"/>
        </w:rPr>
        <w:t>м</w:t>
      </w:r>
      <w:r w:rsidR="00204A9B">
        <w:rPr>
          <w:rFonts w:cstheme="minorHAnsi"/>
          <w:b/>
          <w:bCs/>
          <w:szCs w:val="22"/>
          <w:lang w:val="ru-RU"/>
        </w:rPr>
        <w:t xml:space="preserve"> город</w:t>
      </w:r>
      <w:r w:rsidR="00C60FC0">
        <w:rPr>
          <w:rFonts w:cstheme="minorHAnsi"/>
          <w:b/>
          <w:bCs/>
          <w:szCs w:val="22"/>
          <w:lang w:val="ru-RU"/>
        </w:rPr>
        <w:t>ам</w:t>
      </w:r>
      <w:r w:rsidR="00204A9B">
        <w:rPr>
          <w:rFonts w:cstheme="minorHAnsi"/>
          <w:b/>
          <w:bCs/>
          <w:szCs w:val="22"/>
          <w:lang w:val="ru-RU"/>
        </w:rPr>
        <w:t>, продукт</w:t>
      </w:r>
      <w:r w:rsidR="00C60FC0">
        <w:rPr>
          <w:rFonts w:cstheme="minorHAnsi"/>
          <w:b/>
          <w:bCs/>
          <w:szCs w:val="22"/>
          <w:lang w:val="ru-RU"/>
        </w:rPr>
        <w:t>ам</w:t>
      </w:r>
      <w:r w:rsidR="00204A9B">
        <w:rPr>
          <w:rFonts w:cstheme="minorHAnsi"/>
          <w:b/>
          <w:bCs/>
          <w:szCs w:val="22"/>
          <w:lang w:val="ru-RU"/>
        </w:rPr>
        <w:t xml:space="preserve"> и услуг</w:t>
      </w:r>
      <w:r w:rsidR="00C60FC0">
        <w:rPr>
          <w:rFonts w:cstheme="minorHAnsi"/>
          <w:b/>
          <w:bCs/>
          <w:szCs w:val="22"/>
          <w:lang w:val="ru-RU"/>
        </w:rPr>
        <w:t>ам</w:t>
      </w:r>
      <w:r w:rsidR="0077319E" w:rsidRPr="00204A9B">
        <w:rPr>
          <w:rFonts w:cstheme="minorHAnsi"/>
          <w:szCs w:val="22"/>
          <w:lang w:val="ru-RU"/>
        </w:rPr>
        <w:t xml:space="preserve"> </w:t>
      </w:r>
      <w:r w:rsidR="00204A9B">
        <w:rPr>
          <w:rFonts w:cstheme="minorHAnsi"/>
          <w:szCs w:val="22"/>
          <w:lang w:val="ru-RU"/>
        </w:rPr>
        <w:t xml:space="preserve">− </w:t>
      </w:r>
      <w:r w:rsidR="00204A9B" w:rsidRPr="00204A9B">
        <w:rPr>
          <w:rFonts w:cstheme="minorHAnsi"/>
          <w:szCs w:val="22"/>
          <w:lang w:val="ru-RU"/>
        </w:rPr>
        <w:t>вторник, 27 августа 2019 года (только во второй половине дня);</w:t>
      </w:r>
      <w:r w:rsidR="00204A9B">
        <w:rPr>
          <w:rFonts w:cstheme="minorHAnsi"/>
          <w:szCs w:val="22"/>
          <w:lang w:val="ru-RU"/>
        </w:rPr>
        <w:t xml:space="preserve"> </w:t>
      </w:r>
    </w:p>
    <w:p w:rsidR="0077319E" w:rsidRPr="009E6FE4" w:rsidRDefault="000C7F9F" w:rsidP="00DF2208">
      <w:pPr>
        <w:pStyle w:val="enumlev1"/>
        <w:jc w:val="both"/>
        <w:rPr>
          <w:rFonts w:cstheme="minorHAnsi"/>
          <w:bCs/>
          <w:szCs w:val="22"/>
          <w:lang w:val="ru-RU"/>
        </w:rPr>
      </w:pPr>
      <w:r w:rsidRPr="009E6FE4">
        <w:rPr>
          <w:rFonts w:cstheme="minorHAnsi"/>
          <w:bCs/>
          <w:szCs w:val="22"/>
          <w:lang w:val="ru-RU"/>
        </w:rPr>
        <w:t>•</w:t>
      </w:r>
      <w:r w:rsidR="0077319E" w:rsidRPr="009E6FE4">
        <w:rPr>
          <w:rFonts w:cstheme="minorHAnsi"/>
          <w:bCs/>
          <w:szCs w:val="22"/>
          <w:lang w:val="ru-RU"/>
        </w:rPr>
        <w:tab/>
      </w:r>
      <w:r w:rsidR="009E6FE4">
        <w:rPr>
          <w:rFonts w:cstheme="minorHAnsi"/>
          <w:b/>
          <w:bCs/>
          <w:szCs w:val="22"/>
          <w:lang w:val="ru-RU"/>
        </w:rPr>
        <w:t xml:space="preserve">Форум МСЭ </w:t>
      </w:r>
      <w:r w:rsidR="00187E4B" w:rsidRPr="00187E4B">
        <w:rPr>
          <w:rFonts w:cstheme="minorHAnsi"/>
          <w:b/>
          <w:bCs/>
          <w:szCs w:val="22"/>
          <w:lang w:val="ru-RU"/>
        </w:rPr>
        <w:t>«"Умная" устойчивая Африка»</w:t>
      </w:r>
      <w:r w:rsidR="00187E4B">
        <w:rPr>
          <w:szCs w:val="22"/>
          <w:lang w:val="ru-RU"/>
        </w:rPr>
        <w:t xml:space="preserve"> </w:t>
      </w:r>
      <w:r w:rsidR="00225E06" w:rsidRPr="009E6FE4">
        <w:rPr>
          <w:rFonts w:cstheme="minorHAnsi"/>
          <w:bCs/>
          <w:szCs w:val="22"/>
          <w:lang w:val="ru-RU"/>
        </w:rPr>
        <w:t>−</w:t>
      </w:r>
      <w:r w:rsidR="0077319E" w:rsidRPr="009E6FE4">
        <w:rPr>
          <w:rFonts w:cstheme="minorHAnsi"/>
          <w:bCs/>
          <w:szCs w:val="22"/>
          <w:lang w:val="ru-RU"/>
        </w:rPr>
        <w:t xml:space="preserve"> </w:t>
      </w:r>
      <w:r w:rsidR="00225E06">
        <w:rPr>
          <w:rFonts w:cstheme="minorHAnsi"/>
          <w:bCs/>
          <w:szCs w:val="22"/>
          <w:lang w:val="ru-RU"/>
        </w:rPr>
        <w:t>среда</w:t>
      </w:r>
      <w:r w:rsidR="0077319E" w:rsidRPr="009E6FE4">
        <w:rPr>
          <w:rFonts w:cstheme="minorHAnsi"/>
          <w:bCs/>
          <w:szCs w:val="22"/>
          <w:lang w:val="ru-RU"/>
        </w:rPr>
        <w:t xml:space="preserve">, 28 </w:t>
      </w:r>
      <w:r w:rsidR="00225E06">
        <w:rPr>
          <w:rFonts w:cstheme="minorHAnsi"/>
          <w:bCs/>
          <w:szCs w:val="22"/>
          <w:lang w:val="ru-RU"/>
        </w:rPr>
        <w:t>августа</w:t>
      </w:r>
      <w:r w:rsidR="00225E06" w:rsidRPr="009E6FE4">
        <w:rPr>
          <w:rFonts w:cstheme="minorHAnsi"/>
          <w:bCs/>
          <w:szCs w:val="22"/>
          <w:lang w:val="ru-RU"/>
        </w:rPr>
        <w:t xml:space="preserve"> </w:t>
      </w:r>
      <w:r w:rsidR="0077319E" w:rsidRPr="009E6FE4">
        <w:rPr>
          <w:rFonts w:cstheme="minorHAnsi"/>
          <w:bCs/>
          <w:szCs w:val="22"/>
          <w:lang w:val="ru-RU"/>
        </w:rPr>
        <w:t>2019</w:t>
      </w:r>
      <w:r w:rsidR="00225E06" w:rsidRPr="009E6FE4">
        <w:rPr>
          <w:rFonts w:cstheme="minorHAnsi"/>
          <w:bCs/>
          <w:szCs w:val="22"/>
          <w:lang w:val="ru-RU"/>
        </w:rPr>
        <w:t xml:space="preserve"> </w:t>
      </w:r>
      <w:r w:rsidR="00225E06">
        <w:rPr>
          <w:rFonts w:cstheme="minorHAnsi"/>
          <w:bCs/>
          <w:szCs w:val="22"/>
          <w:lang w:val="ru-RU"/>
        </w:rPr>
        <w:t>года</w:t>
      </w:r>
      <w:r w:rsidR="0077319E" w:rsidRPr="009E6FE4">
        <w:rPr>
          <w:rFonts w:cstheme="minorHAnsi"/>
          <w:bCs/>
          <w:szCs w:val="22"/>
          <w:lang w:val="ru-RU"/>
        </w:rPr>
        <w:t>;</w:t>
      </w:r>
    </w:p>
    <w:p w:rsidR="0077319E" w:rsidRPr="007211F2" w:rsidRDefault="000C7F9F" w:rsidP="00DF2208">
      <w:pPr>
        <w:pStyle w:val="enumlev1"/>
        <w:jc w:val="both"/>
        <w:rPr>
          <w:rFonts w:cstheme="minorHAnsi"/>
          <w:bCs/>
          <w:szCs w:val="22"/>
          <w:lang w:val="ru-RU"/>
        </w:rPr>
      </w:pPr>
      <w:r w:rsidRPr="007211F2">
        <w:rPr>
          <w:rFonts w:cstheme="minorHAnsi"/>
          <w:bCs/>
          <w:szCs w:val="22"/>
          <w:lang w:val="ru-RU"/>
        </w:rPr>
        <w:t>•</w:t>
      </w:r>
      <w:r w:rsidR="0077319E" w:rsidRPr="007211F2">
        <w:rPr>
          <w:rFonts w:cstheme="minorHAnsi"/>
          <w:bCs/>
          <w:szCs w:val="22"/>
          <w:lang w:val="ru-RU"/>
        </w:rPr>
        <w:tab/>
      </w:r>
      <w:r w:rsidR="00487B04" w:rsidRPr="00487B04">
        <w:rPr>
          <w:rFonts w:cstheme="minorHAnsi"/>
          <w:b/>
          <w:bCs/>
          <w:szCs w:val="22"/>
          <w:lang w:val="ru-RU"/>
        </w:rPr>
        <w:t>Собрание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Региональной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группы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5-</w:t>
      </w:r>
      <w:r w:rsidR="00487B04" w:rsidRPr="00487B04">
        <w:rPr>
          <w:rFonts w:cstheme="minorHAnsi"/>
          <w:b/>
          <w:bCs/>
          <w:szCs w:val="22"/>
          <w:lang w:val="ru-RU"/>
        </w:rPr>
        <w:t>й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Исследовательской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комиссии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МСЭ</w:t>
      </w:r>
      <w:r w:rsidR="00487B04" w:rsidRPr="007211F2">
        <w:rPr>
          <w:rFonts w:cstheme="minorHAnsi"/>
          <w:b/>
          <w:bCs/>
          <w:szCs w:val="22"/>
          <w:lang w:val="ru-RU"/>
        </w:rPr>
        <w:t>-</w:t>
      </w:r>
      <w:r w:rsidR="00487B04" w:rsidRPr="00487B04">
        <w:rPr>
          <w:rFonts w:cstheme="minorHAnsi"/>
          <w:b/>
          <w:bCs/>
          <w:szCs w:val="22"/>
          <w:lang w:val="en-US"/>
        </w:rPr>
        <w:t>T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для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Африки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(</w:t>
      </w:r>
      <w:r w:rsidR="00487B04" w:rsidRPr="00487B04">
        <w:rPr>
          <w:rFonts w:cstheme="minorHAnsi"/>
          <w:b/>
          <w:bCs/>
          <w:szCs w:val="22"/>
          <w:lang w:val="ru-RU"/>
        </w:rPr>
        <w:t>РегГр</w:t>
      </w:r>
      <w:r w:rsidR="00487B04" w:rsidRPr="007211F2">
        <w:rPr>
          <w:rFonts w:cstheme="minorHAnsi"/>
          <w:b/>
          <w:bCs/>
          <w:szCs w:val="22"/>
          <w:lang w:val="ru-RU"/>
        </w:rPr>
        <w:noBreakHyphen/>
      </w:r>
      <w:r w:rsidR="00487B04" w:rsidRPr="00487B04">
        <w:rPr>
          <w:rFonts w:cstheme="minorHAnsi"/>
          <w:b/>
          <w:bCs/>
          <w:szCs w:val="22"/>
          <w:lang w:val="ru-RU"/>
        </w:rPr>
        <w:t>АФР</w:t>
      </w:r>
      <w:r w:rsidR="00487B04" w:rsidRPr="007211F2">
        <w:rPr>
          <w:rFonts w:cstheme="minorHAnsi"/>
          <w:b/>
          <w:bCs/>
          <w:szCs w:val="22"/>
          <w:lang w:val="ru-RU"/>
        </w:rPr>
        <w:t xml:space="preserve"> </w:t>
      </w:r>
      <w:r w:rsidR="00487B04" w:rsidRPr="00487B04">
        <w:rPr>
          <w:rFonts w:cstheme="minorHAnsi"/>
          <w:b/>
          <w:bCs/>
          <w:szCs w:val="22"/>
          <w:lang w:val="ru-RU"/>
        </w:rPr>
        <w:t>ИК</w:t>
      </w:r>
      <w:r w:rsidR="00487B04" w:rsidRPr="007211F2">
        <w:rPr>
          <w:rFonts w:cstheme="minorHAnsi"/>
          <w:b/>
          <w:bCs/>
          <w:szCs w:val="22"/>
          <w:lang w:val="ru-RU"/>
        </w:rPr>
        <w:t>5)</w:t>
      </w:r>
      <w:r w:rsidR="0077319E" w:rsidRPr="007211F2">
        <w:rPr>
          <w:rFonts w:cstheme="minorHAnsi"/>
          <w:szCs w:val="22"/>
          <w:lang w:val="ru-RU"/>
        </w:rPr>
        <w:t xml:space="preserve"> </w:t>
      </w:r>
      <w:r w:rsidR="007211F2">
        <w:rPr>
          <w:rFonts w:cstheme="minorHAnsi"/>
          <w:bCs/>
          <w:szCs w:val="22"/>
          <w:lang w:val="ru-RU"/>
        </w:rPr>
        <w:t>− ч</w:t>
      </w:r>
      <w:r w:rsidR="007211F2" w:rsidRPr="007211F2">
        <w:rPr>
          <w:rFonts w:cstheme="minorHAnsi"/>
          <w:bCs/>
          <w:szCs w:val="22"/>
          <w:lang w:val="ru-RU"/>
        </w:rPr>
        <w:t>етверг, 29 августа (</w:t>
      </w:r>
      <w:r w:rsidR="007211F2" w:rsidRPr="000304D5">
        <w:rPr>
          <w:rFonts w:cstheme="minorHAnsi"/>
          <w:szCs w:val="22"/>
          <w:lang w:val="ru-RU"/>
        </w:rPr>
        <w:t>только в первой половине дня</w:t>
      </w:r>
      <w:r w:rsidR="007211F2" w:rsidRPr="007211F2">
        <w:rPr>
          <w:rFonts w:cstheme="minorHAnsi"/>
          <w:bCs/>
          <w:szCs w:val="22"/>
          <w:lang w:val="ru-RU"/>
        </w:rPr>
        <w:t>)</w:t>
      </w:r>
      <w:r w:rsidR="00E7478E">
        <w:rPr>
          <w:rFonts w:cstheme="minorHAnsi"/>
          <w:bCs/>
          <w:szCs w:val="22"/>
          <w:lang w:val="ru-RU"/>
        </w:rPr>
        <w:t>,</w:t>
      </w:r>
      <w:r w:rsidR="007211F2" w:rsidRPr="007211F2">
        <w:rPr>
          <w:rFonts w:cstheme="minorHAnsi"/>
          <w:bCs/>
          <w:szCs w:val="22"/>
          <w:lang w:val="ru-RU"/>
        </w:rPr>
        <w:t xml:space="preserve"> и пятница, 30 августа 2019 года</w:t>
      </w:r>
      <w:r w:rsidR="0077319E" w:rsidRPr="007211F2">
        <w:rPr>
          <w:rFonts w:cstheme="minorHAnsi"/>
          <w:bCs/>
          <w:szCs w:val="22"/>
          <w:lang w:val="ru-RU"/>
        </w:rPr>
        <w:t>;</w:t>
      </w:r>
    </w:p>
    <w:p w:rsidR="0077319E" w:rsidRPr="00B61080" w:rsidRDefault="000C7F9F" w:rsidP="00DF2208">
      <w:pPr>
        <w:pStyle w:val="enumlev1"/>
        <w:jc w:val="both"/>
        <w:rPr>
          <w:rFonts w:cstheme="minorHAnsi"/>
          <w:bCs/>
          <w:szCs w:val="22"/>
          <w:lang w:val="ru-RU"/>
        </w:rPr>
      </w:pPr>
      <w:r w:rsidRPr="00B61080">
        <w:rPr>
          <w:rFonts w:cstheme="minorHAnsi"/>
          <w:bCs/>
          <w:szCs w:val="22"/>
          <w:lang w:val="ru-RU"/>
        </w:rPr>
        <w:t>•</w:t>
      </w:r>
      <w:r w:rsidR="0077319E" w:rsidRPr="00B61080">
        <w:rPr>
          <w:rFonts w:cstheme="minorHAnsi"/>
          <w:bCs/>
          <w:szCs w:val="22"/>
          <w:lang w:val="ru-RU"/>
        </w:rPr>
        <w:tab/>
      </w:r>
      <w:r w:rsidR="00B61080" w:rsidRPr="00B61080">
        <w:rPr>
          <w:rFonts w:cstheme="minorHAnsi"/>
          <w:b/>
          <w:bCs/>
          <w:szCs w:val="22"/>
          <w:lang w:val="ru-RU"/>
        </w:rPr>
        <w:t>Форум "Воздействие электромагнитных полей (ЭМП) на человека в Африке"</w:t>
      </w:r>
      <w:r w:rsidR="00B61080">
        <w:rPr>
          <w:rFonts w:cstheme="minorHAnsi"/>
          <w:b/>
          <w:bCs/>
          <w:szCs w:val="22"/>
          <w:lang w:val="ru-RU"/>
        </w:rPr>
        <w:t xml:space="preserve"> </w:t>
      </w:r>
      <w:r w:rsidR="00B61080" w:rsidRPr="00B61080">
        <w:rPr>
          <w:rFonts w:cstheme="minorHAnsi"/>
          <w:bCs/>
          <w:szCs w:val="22"/>
          <w:lang w:val="ru-RU"/>
        </w:rPr>
        <w:t xml:space="preserve">– </w:t>
      </w:r>
      <w:r w:rsidR="00B61080">
        <w:rPr>
          <w:rFonts w:cstheme="minorHAnsi"/>
          <w:bCs/>
          <w:szCs w:val="22"/>
          <w:lang w:val="ru-RU"/>
        </w:rPr>
        <w:t>ч</w:t>
      </w:r>
      <w:r w:rsidR="009842C0">
        <w:rPr>
          <w:rFonts w:cstheme="minorHAnsi"/>
          <w:bCs/>
          <w:szCs w:val="22"/>
          <w:lang w:val="ru-RU"/>
        </w:rPr>
        <w:t>етверг, 29 </w:t>
      </w:r>
      <w:r w:rsidR="00B61080" w:rsidRPr="00B61080">
        <w:rPr>
          <w:rFonts w:cstheme="minorHAnsi"/>
          <w:bCs/>
          <w:szCs w:val="22"/>
          <w:lang w:val="ru-RU"/>
        </w:rPr>
        <w:t>августа 2019 года (только во второй половине дня)</w:t>
      </w:r>
      <w:r w:rsidR="0077319E" w:rsidRPr="00B61080">
        <w:rPr>
          <w:rFonts w:cstheme="minorHAnsi"/>
          <w:bCs/>
          <w:szCs w:val="22"/>
          <w:lang w:val="ru-RU"/>
        </w:rPr>
        <w:t>;</w:t>
      </w:r>
    </w:p>
    <w:p w:rsidR="0077319E" w:rsidRPr="00367657" w:rsidRDefault="000C7F9F" w:rsidP="00DF2208">
      <w:pPr>
        <w:pStyle w:val="enumlev1"/>
        <w:jc w:val="both"/>
        <w:rPr>
          <w:lang w:val="ru-RU"/>
        </w:rPr>
      </w:pPr>
      <w:r w:rsidRPr="00367657">
        <w:rPr>
          <w:rFonts w:cstheme="minorHAnsi"/>
          <w:bCs/>
          <w:szCs w:val="22"/>
          <w:lang w:val="ru-RU"/>
        </w:rPr>
        <w:t>•</w:t>
      </w:r>
      <w:r w:rsidR="0077319E" w:rsidRPr="00367657">
        <w:rPr>
          <w:rFonts w:cstheme="minorHAnsi"/>
          <w:bCs/>
          <w:szCs w:val="22"/>
          <w:lang w:val="ru-RU"/>
        </w:rPr>
        <w:tab/>
      </w:r>
      <w:r w:rsidR="00367657" w:rsidRPr="00606A94">
        <w:rPr>
          <w:b/>
          <w:bCs/>
          <w:lang w:val="ru-RU"/>
        </w:rPr>
        <w:t>Учебное</w:t>
      </w:r>
      <w:r w:rsidR="00367657" w:rsidRPr="00204A9B">
        <w:rPr>
          <w:b/>
          <w:bCs/>
          <w:lang w:val="ru-RU"/>
        </w:rPr>
        <w:t xml:space="preserve"> </w:t>
      </w:r>
      <w:r w:rsidR="00367657" w:rsidRPr="00606A94">
        <w:rPr>
          <w:b/>
          <w:bCs/>
          <w:lang w:val="ru-RU"/>
        </w:rPr>
        <w:t>занятие</w:t>
      </w:r>
      <w:r w:rsidR="00367657" w:rsidRPr="00367657">
        <w:rPr>
          <w:rFonts w:cstheme="minorHAnsi"/>
          <w:b/>
          <w:bCs/>
          <w:szCs w:val="22"/>
          <w:lang w:val="ru-RU"/>
        </w:rPr>
        <w:t xml:space="preserve"> </w:t>
      </w:r>
      <w:r w:rsidR="00367657">
        <w:rPr>
          <w:rFonts w:cstheme="minorHAnsi"/>
          <w:b/>
          <w:bCs/>
          <w:szCs w:val="22"/>
          <w:lang w:val="ru-RU"/>
        </w:rPr>
        <w:t xml:space="preserve">МСЭ по теме </w:t>
      </w:r>
      <w:r w:rsidR="0077319E" w:rsidRPr="00367657">
        <w:rPr>
          <w:rFonts w:cstheme="minorHAnsi"/>
          <w:b/>
          <w:bCs/>
          <w:szCs w:val="22"/>
          <w:lang w:val="ru-RU"/>
        </w:rPr>
        <w:t>"</w:t>
      </w:r>
      <w:r w:rsidR="001A6947" w:rsidRPr="001A6947">
        <w:rPr>
          <w:rFonts w:cstheme="minorHAnsi"/>
          <w:b/>
          <w:bCs/>
          <w:szCs w:val="22"/>
          <w:lang w:val="ru-RU"/>
        </w:rPr>
        <w:t>Управление электронными отходами и циркуляционная экономика</w:t>
      </w:r>
      <w:r w:rsidR="0077319E" w:rsidRPr="00367657">
        <w:rPr>
          <w:rFonts w:cstheme="minorHAnsi"/>
          <w:b/>
          <w:bCs/>
          <w:szCs w:val="22"/>
          <w:lang w:val="ru-RU"/>
        </w:rPr>
        <w:t>"</w:t>
      </w:r>
      <w:r w:rsidR="0077319E" w:rsidRPr="00367657">
        <w:rPr>
          <w:rFonts w:cstheme="minorHAnsi"/>
          <w:szCs w:val="22"/>
          <w:lang w:val="ru-RU"/>
        </w:rPr>
        <w:t xml:space="preserve"> </w:t>
      </w:r>
      <w:r w:rsidR="00367657" w:rsidRPr="00367657">
        <w:rPr>
          <w:rFonts w:cstheme="minorHAnsi"/>
          <w:bCs/>
          <w:szCs w:val="22"/>
          <w:lang w:val="ru-RU"/>
        </w:rPr>
        <w:t xml:space="preserve">− </w:t>
      </w:r>
      <w:r w:rsidR="00367657">
        <w:rPr>
          <w:rFonts w:cstheme="minorHAnsi"/>
          <w:bCs/>
          <w:szCs w:val="22"/>
          <w:lang w:val="ru-RU"/>
        </w:rPr>
        <w:t>пятница</w:t>
      </w:r>
      <w:r w:rsidR="0077319E" w:rsidRPr="00367657">
        <w:rPr>
          <w:rFonts w:cstheme="minorHAnsi"/>
          <w:bCs/>
          <w:szCs w:val="22"/>
          <w:lang w:val="ru-RU"/>
        </w:rPr>
        <w:t>, 30</w:t>
      </w:r>
      <w:r w:rsidR="0077319E">
        <w:rPr>
          <w:rFonts w:cstheme="minorHAnsi"/>
          <w:bCs/>
          <w:szCs w:val="22"/>
        </w:rPr>
        <w:t> </w:t>
      </w:r>
      <w:r w:rsidR="00367657">
        <w:rPr>
          <w:rFonts w:cstheme="minorHAnsi"/>
          <w:bCs/>
          <w:szCs w:val="22"/>
          <w:lang w:val="ru-RU"/>
        </w:rPr>
        <w:t>августа</w:t>
      </w:r>
      <w:r w:rsidR="00367657" w:rsidRPr="00367657">
        <w:rPr>
          <w:rFonts w:cstheme="minorHAnsi"/>
          <w:bCs/>
          <w:szCs w:val="22"/>
          <w:lang w:val="ru-RU"/>
        </w:rPr>
        <w:t xml:space="preserve"> </w:t>
      </w:r>
      <w:r w:rsidR="0077319E" w:rsidRPr="00367657">
        <w:rPr>
          <w:rFonts w:cstheme="minorHAnsi"/>
          <w:bCs/>
          <w:szCs w:val="22"/>
          <w:lang w:val="ru-RU"/>
        </w:rPr>
        <w:t>2019</w:t>
      </w:r>
      <w:r w:rsidR="00367657" w:rsidRPr="00367657">
        <w:rPr>
          <w:rFonts w:cstheme="minorHAnsi"/>
          <w:bCs/>
          <w:szCs w:val="22"/>
        </w:rPr>
        <w:t> </w:t>
      </w:r>
      <w:r w:rsidR="00367657">
        <w:rPr>
          <w:rFonts w:cstheme="minorHAnsi"/>
          <w:bCs/>
          <w:szCs w:val="22"/>
          <w:lang w:val="ru-RU"/>
        </w:rPr>
        <w:t>года</w:t>
      </w:r>
      <w:r w:rsidR="0077319E" w:rsidRPr="00367657">
        <w:rPr>
          <w:rFonts w:cstheme="minorHAnsi"/>
          <w:bCs/>
          <w:szCs w:val="22"/>
          <w:lang w:val="ru-RU"/>
        </w:rPr>
        <w:t xml:space="preserve"> (</w:t>
      </w:r>
      <w:r w:rsidR="00367657" w:rsidRPr="00606A94">
        <w:rPr>
          <w:bCs/>
          <w:lang w:val="ru-RU"/>
        </w:rPr>
        <w:t>только в первой половине дня</w:t>
      </w:r>
      <w:r w:rsidR="0077319E" w:rsidRPr="00367657">
        <w:rPr>
          <w:rFonts w:cstheme="minorHAnsi"/>
          <w:bCs/>
          <w:szCs w:val="22"/>
          <w:lang w:val="ru-RU"/>
        </w:rPr>
        <w:t>).</w:t>
      </w:r>
    </w:p>
    <w:p w:rsidR="00BA62B0" w:rsidRPr="00DF2208" w:rsidRDefault="00BA62B0" w:rsidP="0075052B">
      <w:pPr>
        <w:jc w:val="both"/>
        <w:rPr>
          <w:lang w:val="ru-RU"/>
        </w:rPr>
      </w:pPr>
      <w:r w:rsidRPr="004523C0">
        <w:rPr>
          <w:lang w:val="ru-RU"/>
        </w:rPr>
        <w:lastRenderedPageBreak/>
        <w:t>3</w:t>
      </w:r>
      <w:r w:rsidRPr="004523C0">
        <w:rPr>
          <w:lang w:val="ru-RU"/>
        </w:rPr>
        <w:tab/>
      </w:r>
      <w:bookmarkStart w:id="5" w:name="lt_pId055"/>
      <w:r w:rsidR="004523C0" w:rsidRPr="0075052B">
        <w:rPr>
          <w:bCs/>
          <w:lang w:val="ru-RU"/>
        </w:rPr>
        <w:t>Учебные занятия и форумы будут проводиться на английском языке с синхронным переводом на французский язык</w:t>
      </w:r>
      <w:r w:rsidR="0075052B">
        <w:rPr>
          <w:bCs/>
          <w:lang w:val="ru-RU"/>
        </w:rPr>
        <w:t>.</w:t>
      </w:r>
      <w:r w:rsidR="004523C0" w:rsidRPr="004523C0">
        <w:rPr>
          <w:bCs/>
          <w:lang w:val="ru-RU"/>
        </w:rPr>
        <w:t xml:space="preserve"> </w:t>
      </w:r>
      <w:bookmarkEnd w:id="5"/>
    </w:p>
    <w:p w:rsidR="00E97338" w:rsidRPr="00DF2208" w:rsidRDefault="00BA62B0" w:rsidP="007707D5">
      <w:pPr>
        <w:jc w:val="both"/>
        <w:rPr>
          <w:szCs w:val="22"/>
          <w:lang w:val="ru-RU"/>
        </w:rPr>
      </w:pPr>
      <w:r w:rsidRPr="000D6CD5">
        <w:rPr>
          <w:lang w:val="ru-RU"/>
        </w:rPr>
        <w:t>4</w:t>
      </w:r>
      <w:r w:rsidRPr="000D6CD5">
        <w:rPr>
          <w:lang w:val="ru-RU"/>
        </w:rPr>
        <w:tab/>
      </w:r>
      <w:r w:rsidR="00E97338">
        <w:rPr>
          <w:szCs w:val="22"/>
          <w:lang w:val="ru-RU"/>
        </w:rPr>
        <w:t>Участие</w:t>
      </w:r>
      <w:r w:rsidR="00E97338" w:rsidRPr="00694F23">
        <w:rPr>
          <w:szCs w:val="22"/>
          <w:lang w:val="ru-RU"/>
        </w:rPr>
        <w:t xml:space="preserve"> </w:t>
      </w:r>
      <w:r w:rsidR="00E97338">
        <w:rPr>
          <w:szCs w:val="22"/>
          <w:lang w:val="ru-RU"/>
        </w:rPr>
        <w:t>в</w:t>
      </w:r>
      <w:r w:rsidR="00E97338" w:rsidRPr="00694F23">
        <w:rPr>
          <w:szCs w:val="22"/>
          <w:lang w:val="ru-RU"/>
        </w:rPr>
        <w:t xml:space="preserve"> </w:t>
      </w:r>
      <w:r w:rsidR="00236970">
        <w:rPr>
          <w:szCs w:val="22"/>
          <w:lang w:val="ru-RU"/>
        </w:rPr>
        <w:t>учебных занятиях и ф</w:t>
      </w:r>
      <w:r w:rsidR="00E97338">
        <w:rPr>
          <w:szCs w:val="22"/>
          <w:lang w:val="ru-RU"/>
        </w:rPr>
        <w:t>орумах</w:t>
      </w:r>
      <w:r w:rsidR="00E97338" w:rsidRPr="00694F23">
        <w:rPr>
          <w:szCs w:val="22"/>
          <w:lang w:val="ru-RU"/>
        </w:rPr>
        <w:t xml:space="preserve"> </w:t>
      </w:r>
      <w:r w:rsidR="00E97338">
        <w:rPr>
          <w:szCs w:val="22"/>
          <w:lang w:val="ru-RU"/>
        </w:rPr>
        <w:t>открыто</w:t>
      </w:r>
      <w:r w:rsidR="00E97338" w:rsidRPr="00694F23">
        <w:rPr>
          <w:szCs w:val="22"/>
          <w:lang w:val="ru-RU"/>
        </w:rPr>
        <w:t xml:space="preserve"> </w:t>
      </w:r>
      <w:r w:rsidR="00E97338">
        <w:rPr>
          <w:szCs w:val="22"/>
          <w:lang w:val="ru-RU"/>
        </w:rPr>
        <w:t>для</w:t>
      </w:r>
      <w:r w:rsidR="00E97338" w:rsidRPr="00694F23">
        <w:rPr>
          <w:szCs w:val="22"/>
          <w:lang w:val="ru-RU"/>
        </w:rPr>
        <w:t xml:space="preserve"> </w:t>
      </w:r>
      <w:r w:rsidR="00E97338">
        <w:rPr>
          <w:szCs w:val="22"/>
          <w:lang w:val="ru-RU"/>
        </w:rPr>
        <w:t>всех</w:t>
      </w:r>
      <w:r w:rsidR="00E97338" w:rsidRPr="00694F23">
        <w:rPr>
          <w:szCs w:val="22"/>
          <w:lang w:val="ru-RU"/>
        </w:rPr>
        <w:t xml:space="preserve">, </w:t>
      </w:r>
      <w:r w:rsidR="00E97338">
        <w:rPr>
          <w:szCs w:val="22"/>
          <w:lang w:val="ru-RU"/>
        </w:rPr>
        <w:t>кто</w:t>
      </w:r>
      <w:r w:rsidR="00E97338" w:rsidRPr="00694F23">
        <w:rPr>
          <w:szCs w:val="22"/>
          <w:lang w:val="ru-RU"/>
        </w:rPr>
        <w:t xml:space="preserve"> </w:t>
      </w:r>
      <w:r w:rsidR="00E97338">
        <w:rPr>
          <w:szCs w:val="22"/>
          <w:lang w:val="ru-RU"/>
        </w:rPr>
        <w:t>заинтересован</w:t>
      </w:r>
      <w:r w:rsidR="00E97338" w:rsidRPr="00694F2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в</w:t>
      </w:r>
      <w:r w:rsidR="00694F23" w:rsidRPr="00694F2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темах</w:t>
      </w:r>
      <w:r w:rsidR="00694F23" w:rsidRPr="00694F23">
        <w:rPr>
          <w:szCs w:val="22"/>
          <w:lang w:val="ru-RU"/>
        </w:rPr>
        <w:t xml:space="preserve">, </w:t>
      </w:r>
      <w:r w:rsidR="00694F23">
        <w:rPr>
          <w:szCs w:val="22"/>
          <w:lang w:val="ru-RU"/>
        </w:rPr>
        <w:t>связанных</w:t>
      </w:r>
      <w:r w:rsidR="00694F23" w:rsidRPr="00694F23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с</w:t>
      </w:r>
      <w:r w:rsidR="00694F23" w:rsidRPr="00694F23">
        <w:rPr>
          <w:szCs w:val="22"/>
          <w:lang w:val="ru-RU"/>
        </w:rPr>
        <w:t xml:space="preserve"> </w:t>
      </w:r>
      <w:r w:rsidR="00625A58">
        <w:rPr>
          <w:szCs w:val="22"/>
          <w:lang w:val="ru-RU"/>
        </w:rPr>
        <w:t xml:space="preserve">"умными" и устойчивыми городами, </w:t>
      </w:r>
      <w:r w:rsidR="007707D5">
        <w:rPr>
          <w:bCs/>
          <w:lang w:val="ru-RU"/>
        </w:rPr>
        <w:t>передовыми</w:t>
      </w:r>
      <w:r w:rsidR="00694F23" w:rsidRPr="00694F23">
        <w:rPr>
          <w:bCs/>
          <w:lang w:val="ru-RU"/>
        </w:rPr>
        <w:t xml:space="preserve"> технологиями</w:t>
      </w:r>
      <w:r w:rsidR="00625A58">
        <w:rPr>
          <w:bCs/>
          <w:lang w:val="ru-RU"/>
        </w:rPr>
        <w:t>, ЭМП и циркуляционной экономикой</w:t>
      </w:r>
      <w:r w:rsidR="00E97338" w:rsidRPr="00694F23">
        <w:rPr>
          <w:szCs w:val="22"/>
          <w:lang w:val="ru-RU"/>
        </w:rPr>
        <w:t xml:space="preserve">. </w:t>
      </w:r>
      <w:r w:rsidR="00694F23">
        <w:rPr>
          <w:szCs w:val="22"/>
          <w:lang w:val="ru-RU"/>
        </w:rPr>
        <w:t>Участие</w:t>
      </w:r>
      <w:r w:rsidR="00694F23" w:rsidRPr="00DF2208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в</w:t>
      </w:r>
      <w:r w:rsidR="00694F23" w:rsidRPr="00DF2208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мероприятиях</w:t>
      </w:r>
      <w:r w:rsidR="00694F23" w:rsidRPr="00DF2208">
        <w:rPr>
          <w:szCs w:val="22"/>
          <w:lang w:val="ru-RU"/>
        </w:rPr>
        <w:t xml:space="preserve"> </w:t>
      </w:r>
      <w:r w:rsidR="00694F23">
        <w:rPr>
          <w:szCs w:val="22"/>
          <w:lang w:val="ru-RU"/>
        </w:rPr>
        <w:t>бесплатное</w:t>
      </w:r>
      <w:r w:rsidR="00E97338" w:rsidRPr="00DF2208">
        <w:rPr>
          <w:szCs w:val="22"/>
          <w:lang w:val="ru-RU"/>
        </w:rPr>
        <w:t>.</w:t>
      </w:r>
    </w:p>
    <w:p w:rsidR="00360D7B" w:rsidRPr="00360D7B" w:rsidRDefault="00360D7B" w:rsidP="00144536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Задачей</w:t>
      </w:r>
      <w:r w:rsidRPr="00360D7B">
        <w:rPr>
          <w:szCs w:val="22"/>
          <w:lang w:val="ru-RU"/>
        </w:rPr>
        <w:t xml:space="preserve"> </w:t>
      </w:r>
      <w:r w:rsidR="00187E4B">
        <w:rPr>
          <w:b/>
          <w:bCs/>
          <w:szCs w:val="20"/>
          <w:lang w:val="ru-RU"/>
        </w:rPr>
        <w:t>учебного занятия по преодо</w:t>
      </w:r>
      <w:r w:rsidR="007F13F1">
        <w:rPr>
          <w:b/>
          <w:bCs/>
          <w:lang w:val="ru-RU"/>
        </w:rPr>
        <w:t xml:space="preserve">лению разрыва в стандартизации по </w:t>
      </w:r>
      <w:r w:rsidR="00187E4B">
        <w:rPr>
          <w:b/>
          <w:bCs/>
          <w:lang w:val="ru-RU"/>
        </w:rPr>
        <w:t>теме "Подготовка проектов международных стандартов"</w:t>
      </w:r>
      <w:r w:rsidR="007F13F1">
        <w:rPr>
          <w:szCs w:val="22"/>
          <w:lang w:val="ru-RU"/>
        </w:rPr>
        <w:t xml:space="preserve"> я</w:t>
      </w:r>
      <w:r w:rsidRPr="00360D7B">
        <w:rPr>
          <w:szCs w:val="22"/>
          <w:lang w:val="ru-RU"/>
        </w:rPr>
        <w:t xml:space="preserve">вляется </w:t>
      </w:r>
      <w:r w:rsidR="00144536">
        <w:rPr>
          <w:szCs w:val="22"/>
          <w:lang w:val="ru-RU"/>
        </w:rPr>
        <w:t>обзор процесс</w:t>
      </w:r>
      <w:r w:rsidR="00766109">
        <w:rPr>
          <w:szCs w:val="22"/>
          <w:lang w:val="ru-RU"/>
        </w:rPr>
        <w:t>а</w:t>
      </w:r>
      <w:r w:rsidRPr="00360D7B">
        <w:rPr>
          <w:szCs w:val="22"/>
          <w:lang w:val="ru-RU"/>
        </w:rPr>
        <w:t xml:space="preserve"> разработки стандартов МСЭ и распространение информации о существующих стандартах МСЭ-Т.</w:t>
      </w:r>
    </w:p>
    <w:p w:rsidR="00360D7B" w:rsidRPr="00360D7B" w:rsidRDefault="007A4FC5" w:rsidP="00191874">
      <w:pPr>
        <w:jc w:val="both"/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Задачей</w:t>
      </w:r>
      <w:r w:rsidRPr="00360D7B">
        <w:rPr>
          <w:szCs w:val="22"/>
          <w:lang w:val="ru-RU"/>
        </w:rPr>
        <w:t xml:space="preserve"> </w:t>
      </w:r>
      <w:r>
        <w:rPr>
          <w:b/>
          <w:bCs/>
          <w:szCs w:val="20"/>
          <w:lang w:val="ru-RU"/>
        </w:rPr>
        <w:t>учебного заняти</w:t>
      </w:r>
      <w:r w:rsidR="00A77475">
        <w:rPr>
          <w:b/>
          <w:bCs/>
          <w:szCs w:val="20"/>
          <w:lang w:val="ru-RU"/>
        </w:rPr>
        <w:t>я</w:t>
      </w:r>
      <w:r>
        <w:rPr>
          <w:b/>
          <w:bCs/>
          <w:lang w:val="ru-RU"/>
        </w:rPr>
        <w:t>, посвященного теме</w:t>
      </w:r>
      <w:r>
        <w:rPr>
          <w:rFonts w:cstheme="minorHAnsi"/>
          <w:b/>
          <w:bCs/>
          <w:szCs w:val="22"/>
          <w:lang w:val="ru-RU"/>
        </w:rPr>
        <w:t xml:space="preserve"> </w:t>
      </w:r>
      <w:r>
        <w:rPr>
          <w:b/>
          <w:bCs/>
          <w:lang w:val="ru-RU"/>
        </w:rPr>
        <w:t>"умных" устойчивых</w:t>
      </w:r>
      <w:r>
        <w:rPr>
          <w:rFonts w:cstheme="minorHAnsi"/>
          <w:b/>
          <w:bCs/>
          <w:szCs w:val="22"/>
          <w:lang w:val="ru-RU"/>
        </w:rPr>
        <w:t xml:space="preserve"> городов, продуктов и услуг</w:t>
      </w:r>
      <w:r w:rsidR="00A01FFE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</w:t>
      </w:r>
      <w:r w:rsidR="00360D7B" w:rsidRPr="00360D7B">
        <w:rPr>
          <w:szCs w:val="22"/>
          <w:lang w:val="ru-RU"/>
        </w:rPr>
        <w:t xml:space="preserve">является предоставление </w:t>
      </w:r>
      <w:r w:rsidR="001D355B">
        <w:rPr>
          <w:szCs w:val="22"/>
          <w:lang w:val="ru-RU"/>
        </w:rPr>
        <w:t>площадки</w:t>
      </w:r>
      <w:r w:rsidR="00360D7B" w:rsidRPr="00360D7B">
        <w:rPr>
          <w:szCs w:val="22"/>
          <w:lang w:val="ru-RU"/>
        </w:rPr>
        <w:t xml:space="preserve"> для обсуждения вопросов развития </w:t>
      </w:r>
      <w:r w:rsidR="00454CEB">
        <w:rPr>
          <w:szCs w:val="22"/>
          <w:lang w:val="ru-RU"/>
        </w:rPr>
        <w:t>"</w:t>
      </w:r>
      <w:r w:rsidR="00360D7B" w:rsidRPr="00360D7B">
        <w:rPr>
          <w:szCs w:val="22"/>
          <w:lang w:val="ru-RU"/>
        </w:rPr>
        <w:t>умных</w:t>
      </w:r>
      <w:r w:rsidR="00454CEB">
        <w:rPr>
          <w:szCs w:val="22"/>
          <w:lang w:val="ru-RU"/>
        </w:rPr>
        <w:t xml:space="preserve">" </w:t>
      </w:r>
      <w:r w:rsidR="00314354">
        <w:rPr>
          <w:szCs w:val="22"/>
          <w:lang w:val="ru-RU"/>
        </w:rPr>
        <w:t>устойчивых городов</w:t>
      </w:r>
      <w:r w:rsidR="00191874">
        <w:rPr>
          <w:szCs w:val="22"/>
          <w:lang w:val="ru-RU"/>
        </w:rPr>
        <w:t xml:space="preserve"> при</w:t>
      </w:r>
      <w:r w:rsidR="00314354">
        <w:rPr>
          <w:szCs w:val="22"/>
          <w:lang w:val="ru-RU"/>
        </w:rPr>
        <w:t xml:space="preserve"> внедр</w:t>
      </w:r>
      <w:r w:rsidR="00191874">
        <w:rPr>
          <w:szCs w:val="22"/>
          <w:lang w:val="ru-RU"/>
        </w:rPr>
        <w:t>ении</w:t>
      </w:r>
      <w:r w:rsidR="00314354">
        <w:rPr>
          <w:szCs w:val="22"/>
          <w:lang w:val="ru-RU"/>
        </w:rPr>
        <w:t xml:space="preserve"> стандарт</w:t>
      </w:r>
      <w:r w:rsidR="00191874">
        <w:rPr>
          <w:szCs w:val="22"/>
          <w:lang w:val="ru-RU"/>
        </w:rPr>
        <w:t>ов</w:t>
      </w:r>
      <w:r w:rsidR="00360D7B" w:rsidRPr="00360D7B">
        <w:rPr>
          <w:szCs w:val="22"/>
          <w:lang w:val="ru-RU"/>
        </w:rPr>
        <w:t xml:space="preserve"> МСЭ-Т и </w:t>
      </w:r>
      <w:r w:rsidR="00E745D4">
        <w:rPr>
          <w:szCs w:val="22"/>
          <w:lang w:val="ru-RU"/>
        </w:rPr>
        <w:t>выполн</w:t>
      </w:r>
      <w:r w:rsidR="00191874">
        <w:rPr>
          <w:szCs w:val="22"/>
          <w:lang w:val="ru-RU"/>
        </w:rPr>
        <w:t>ении</w:t>
      </w:r>
      <w:r w:rsidR="009D2FF1">
        <w:rPr>
          <w:szCs w:val="22"/>
          <w:lang w:val="ru-RU"/>
        </w:rPr>
        <w:t xml:space="preserve"> </w:t>
      </w:r>
      <w:r w:rsidR="00360D7B" w:rsidRPr="00360D7B">
        <w:rPr>
          <w:szCs w:val="22"/>
          <w:lang w:val="ru-RU"/>
        </w:rPr>
        <w:t>ключевы</w:t>
      </w:r>
      <w:r w:rsidR="00191874">
        <w:rPr>
          <w:szCs w:val="22"/>
          <w:lang w:val="ru-RU"/>
        </w:rPr>
        <w:t>х</w:t>
      </w:r>
      <w:r w:rsidR="00360D7B" w:rsidRPr="00360D7B">
        <w:rPr>
          <w:szCs w:val="22"/>
          <w:lang w:val="ru-RU"/>
        </w:rPr>
        <w:t xml:space="preserve"> показател</w:t>
      </w:r>
      <w:r w:rsidR="00191874">
        <w:rPr>
          <w:szCs w:val="22"/>
          <w:lang w:val="ru-RU"/>
        </w:rPr>
        <w:t>ей</w:t>
      </w:r>
      <w:r w:rsidR="00360D7B" w:rsidRPr="00360D7B">
        <w:rPr>
          <w:szCs w:val="22"/>
          <w:lang w:val="ru-RU"/>
        </w:rPr>
        <w:t xml:space="preserve"> </w:t>
      </w:r>
      <w:r w:rsidR="00454CEB">
        <w:rPr>
          <w:szCs w:val="22"/>
          <w:lang w:val="ru-RU"/>
        </w:rPr>
        <w:t>деятельности</w:t>
      </w:r>
      <w:r w:rsidR="00360D7B" w:rsidRPr="00360D7B">
        <w:rPr>
          <w:szCs w:val="22"/>
          <w:lang w:val="ru-RU"/>
        </w:rPr>
        <w:t>.</w:t>
      </w:r>
    </w:p>
    <w:p w:rsidR="006557B6" w:rsidRDefault="007A4FC5" w:rsidP="005D3253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Задача</w:t>
      </w:r>
      <w:r w:rsidRPr="00360D7B">
        <w:rPr>
          <w:szCs w:val="22"/>
          <w:lang w:val="ru-RU"/>
        </w:rPr>
        <w:t xml:space="preserve"> </w:t>
      </w:r>
      <w:r w:rsidR="006557B6" w:rsidRPr="00523F5B">
        <w:rPr>
          <w:b/>
          <w:bCs/>
          <w:szCs w:val="22"/>
          <w:lang w:val="ru-RU"/>
        </w:rPr>
        <w:t>Форума МСЭ «</w:t>
      </w:r>
      <w:r w:rsidR="00187E4B" w:rsidRPr="00523F5B">
        <w:rPr>
          <w:b/>
          <w:bCs/>
          <w:szCs w:val="22"/>
          <w:lang w:val="ru-RU"/>
        </w:rPr>
        <w:t>"</w:t>
      </w:r>
      <w:r w:rsidR="006557B6" w:rsidRPr="00523F5B">
        <w:rPr>
          <w:b/>
          <w:bCs/>
          <w:szCs w:val="22"/>
          <w:lang w:val="ru-RU"/>
        </w:rPr>
        <w:t>Умная</w:t>
      </w:r>
      <w:r w:rsidR="00187E4B" w:rsidRPr="00523F5B">
        <w:rPr>
          <w:b/>
          <w:bCs/>
          <w:szCs w:val="22"/>
          <w:lang w:val="ru-RU"/>
        </w:rPr>
        <w:t>"</w:t>
      </w:r>
      <w:r w:rsidR="006557B6" w:rsidRPr="00523F5B">
        <w:rPr>
          <w:b/>
          <w:bCs/>
          <w:szCs w:val="22"/>
          <w:lang w:val="ru-RU"/>
        </w:rPr>
        <w:t xml:space="preserve"> устойчивая Африка»</w:t>
      </w:r>
      <w:r w:rsidR="006557B6" w:rsidRPr="006557B6">
        <w:rPr>
          <w:szCs w:val="22"/>
          <w:lang w:val="ru-RU"/>
        </w:rPr>
        <w:t xml:space="preserve"> </w:t>
      </w:r>
      <w:r w:rsidR="00523F5B">
        <w:rPr>
          <w:szCs w:val="22"/>
          <w:lang w:val="ru-RU"/>
        </w:rPr>
        <w:t>−</w:t>
      </w:r>
      <w:r w:rsidR="006557B6" w:rsidRPr="006557B6">
        <w:rPr>
          <w:szCs w:val="22"/>
          <w:lang w:val="ru-RU"/>
        </w:rPr>
        <w:t xml:space="preserve"> предоставить </w:t>
      </w:r>
      <w:r w:rsidR="00504E95">
        <w:rPr>
          <w:szCs w:val="22"/>
          <w:lang w:val="ru-RU"/>
        </w:rPr>
        <w:t>площадку</w:t>
      </w:r>
      <w:r w:rsidR="006557B6" w:rsidRPr="006557B6">
        <w:rPr>
          <w:szCs w:val="22"/>
          <w:lang w:val="ru-RU"/>
        </w:rPr>
        <w:t xml:space="preserve"> для обсуждения роли новых передовых технологий для решения проблем развития и создания </w:t>
      </w:r>
      <w:r w:rsidR="00475C08">
        <w:rPr>
          <w:szCs w:val="22"/>
          <w:lang w:val="ru-RU"/>
        </w:rPr>
        <w:t>"у</w:t>
      </w:r>
      <w:r w:rsidR="006557B6" w:rsidRPr="006557B6">
        <w:rPr>
          <w:szCs w:val="22"/>
          <w:lang w:val="ru-RU"/>
        </w:rPr>
        <w:t>мной</w:t>
      </w:r>
      <w:r w:rsidR="00475C08">
        <w:rPr>
          <w:szCs w:val="22"/>
          <w:lang w:val="ru-RU"/>
        </w:rPr>
        <w:t>" устойчивой Африки</w:t>
      </w:r>
      <w:r w:rsidR="006557B6" w:rsidRPr="006557B6">
        <w:rPr>
          <w:szCs w:val="22"/>
          <w:lang w:val="ru-RU"/>
        </w:rPr>
        <w:t xml:space="preserve">. </w:t>
      </w:r>
      <w:r w:rsidR="008F4EF5">
        <w:rPr>
          <w:szCs w:val="22"/>
          <w:lang w:val="ru-RU"/>
        </w:rPr>
        <w:t>На этом</w:t>
      </w:r>
      <w:r w:rsidR="006557B6" w:rsidRPr="006557B6">
        <w:rPr>
          <w:szCs w:val="22"/>
          <w:lang w:val="ru-RU"/>
        </w:rPr>
        <w:t xml:space="preserve"> форум</w:t>
      </w:r>
      <w:r w:rsidR="008F4EF5">
        <w:rPr>
          <w:szCs w:val="22"/>
          <w:lang w:val="ru-RU"/>
        </w:rPr>
        <w:t>е</w:t>
      </w:r>
      <w:r w:rsidR="006557B6" w:rsidRPr="006557B6">
        <w:rPr>
          <w:szCs w:val="22"/>
          <w:lang w:val="ru-RU"/>
        </w:rPr>
        <w:t xml:space="preserve"> также </w:t>
      </w:r>
      <w:r w:rsidR="005D3253">
        <w:rPr>
          <w:szCs w:val="22"/>
          <w:lang w:val="ru-RU"/>
        </w:rPr>
        <w:t xml:space="preserve">будет </w:t>
      </w:r>
      <w:r w:rsidR="00250039">
        <w:rPr>
          <w:szCs w:val="22"/>
          <w:lang w:val="ru-RU"/>
        </w:rPr>
        <w:t xml:space="preserve">предоставлена </w:t>
      </w:r>
      <w:r w:rsidR="006557B6" w:rsidRPr="006557B6">
        <w:rPr>
          <w:szCs w:val="22"/>
          <w:lang w:val="ru-RU"/>
        </w:rPr>
        <w:t xml:space="preserve">возможность поделиться </w:t>
      </w:r>
      <w:r w:rsidR="009618A4">
        <w:rPr>
          <w:szCs w:val="22"/>
          <w:lang w:val="ru-RU"/>
        </w:rPr>
        <w:t xml:space="preserve">примерами </w:t>
      </w:r>
      <w:r w:rsidR="006557B6" w:rsidRPr="006557B6">
        <w:rPr>
          <w:szCs w:val="22"/>
          <w:lang w:val="ru-RU"/>
        </w:rPr>
        <w:t>передо</w:t>
      </w:r>
      <w:r w:rsidR="009618A4">
        <w:rPr>
          <w:szCs w:val="22"/>
          <w:lang w:val="ru-RU"/>
        </w:rPr>
        <w:t>вого опыта</w:t>
      </w:r>
      <w:r w:rsidR="006557B6" w:rsidRPr="006557B6">
        <w:rPr>
          <w:szCs w:val="22"/>
          <w:lang w:val="ru-RU"/>
        </w:rPr>
        <w:t>, обсудить новые тенденции и повысить осведомленность о важности международных стандартов для раскрытия потенциала циркулярной экономики.</w:t>
      </w:r>
    </w:p>
    <w:p w:rsidR="006557B6" w:rsidRPr="006557B6" w:rsidRDefault="007A4FC5" w:rsidP="00DF2208">
      <w:pPr>
        <w:jc w:val="both"/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Задач</w:t>
      </w:r>
      <w:r w:rsidR="00DF2208">
        <w:rPr>
          <w:szCs w:val="22"/>
          <w:lang w:val="ru-RU"/>
        </w:rPr>
        <w:t>а</w:t>
      </w:r>
      <w:r w:rsidRPr="00360D7B">
        <w:rPr>
          <w:szCs w:val="22"/>
          <w:lang w:val="ru-RU"/>
        </w:rPr>
        <w:t xml:space="preserve"> </w:t>
      </w:r>
      <w:r w:rsidR="00523F5B">
        <w:rPr>
          <w:rFonts w:cstheme="minorHAnsi"/>
          <w:b/>
          <w:bCs/>
          <w:szCs w:val="22"/>
          <w:lang w:val="ru-RU"/>
        </w:rPr>
        <w:t>Форума "Воздействие электромагнитных полей (ЭМП) на человека в Африке"</w:t>
      </w:r>
      <w:r w:rsidR="006557B6" w:rsidRPr="006557B6">
        <w:rPr>
          <w:szCs w:val="22"/>
          <w:lang w:val="ru-RU"/>
        </w:rPr>
        <w:t xml:space="preserve"> состоит в том, чтобы </w:t>
      </w:r>
      <w:r w:rsidR="00DF2208">
        <w:rPr>
          <w:szCs w:val="22"/>
          <w:lang w:val="ru-RU"/>
        </w:rPr>
        <w:t>представить</w:t>
      </w:r>
      <w:r w:rsidR="006557B6" w:rsidRPr="006557B6">
        <w:rPr>
          <w:szCs w:val="22"/>
          <w:lang w:val="ru-RU"/>
        </w:rPr>
        <w:t xml:space="preserve"> </w:t>
      </w:r>
      <w:r w:rsidR="00B04823">
        <w:rPr>
          <w:szCs w:val="22"/>
          <w:lang w:val="ru-RU"/>
        </w:rPr>
        <w:t>директивны</w:t>
      </w:r>
      <w:r w:rsidR="00DF2208">
        <w:rPr>
          <w:szCs w:val="22"/>
          <w:lang w:val="ru-RU"/>
        </w:rPr>
        <w:t>м</w:t>
      </w:r>
      <w:r w:rsidR="00B04823">
        <w:rPr>
          <w:szCs w:val="22"/>
          <w:lang w:val="ru-RU"/>
        </w:rPr>
        <w:t xml:space="preserve"> орган</w:t>
      </w:r>
      <w:r w:rsidR="00DF2208">
        <w:rPr>
          <w:szCs w:val="22"/>
          <w:lang w:val="ru-RU"/>
        </w:rPr>
        <w:t>ам</w:t>
      </w:r>
      <w:r w:rsidR="00B04823">
        <w:rPr>
          <w:szCs w:val="22"/>
          <w:lang w:val="ru-RU"/>
        </w:rPr>
        <w:t xml:space="preserve"> </w:t>
      </w:r>
      <w:r w:rsidR="00DF2208">
        <w:rPr>
          <w:szCs w:val="22"/>
          <w:lang w:val="ru-RU"/>
        </w:rPr>
        <w:t xml:space="preserve">и </w:t>
      </w:r>
      <w:r w:rsidR="00B04823">
        <w:rPr>
          <w:szCs w:val="22"/>
          <w:lang w:val="ru-RU"/>
        </w:rPr>
        <w:t>други</w:t>
      </w:r>
      <w:r w:rsidR="00DF2208">
        <w:rPr>
          <w:szCs w:val="22"/>
          <w:lang w:val="ru-RU"/>
        </w:rPr>
        <w:t>м</w:t>
      </w:r>
      <w:r w:rsidR="00B04823">
        <w:rPr>
          <w:szCs w:val="22"/>
          <w:lang w:val="ru-RU"/>
        </w:rPr>
        <w:t xml:space="preserve"> заинтересованны</w:t>
      </w:r>
      <w:r w:rsidR="00DF2208">
        <w:rPr>
          <w:szCs w:val="22"/>
          <w:lang w:val="ru-RU"/>
        </w:rPr>
        <w:t>м</w:t>
      </w:r>
      <w:r w:rsidR="00B04823">
        <w:rPr>
          <w:szCs w:val="22"/>
          <w:lang w:val="ru-RU"/>
        </w:rPr>
        <w:t xml:space="preserve"> сторон</w:t>
      </w:r>
      <w:r w:rsidR="00DF2208">
        <w:rPr>
          <w:szCs w:val="22"/>
          <w:lang w:val="ru-RU"/>
        </w:rPr>
        <w:t>ам</w:t>
      </w:r>
      <w:r w:rsidR="006557B6" w:rsidRPr="006557B6">
        <w:rPr>
          <w:szCs w:val="22"/>
          <w:lang w:val="ru-RU"/>
        </w:rPr>
        <w:t xml:space="preserve"> </w:t>
      </w:r>
      <w:r w:rsidR="00DF2208">
        <w:rPr>
          <w:szCs w:val="22"/>
          <w:lang w:val="ru-RU"/>
        </w:rPr>
        <w:t>обзор вопросов</w:t>
      </w:r>
      <w:r w:rsidR="007C4156">
        <w:rPr>
          <w:szCs w:val="22"/>
          <w:lang w:val="ru-RU"/>
        </w:rPr>
        <w:t>, связанны</w:t>
      </w:r>
      <w:r w:rsidR="00DF2208">
        <w:rPr>
          <w:szCs w:val="22"/>
          <w:lang w:val="ru-RU"/>
        </w:rPr>
        <w:t>х</w:t>
      </w:r>
      <w:r w:rsidR="006557B6" w:rsidRPr="006557B6">
        <w:rPr>
          <w:szCs w:val="22"/>
          <w:lang w:val="ru-RU"/>
        </w:rPr>
        <w:t xml:space="preserve"> с Э</w:t>
      </w:r>
      <w:r w:rsidR="009858D6">
        <w:rPr>
          <w:szCs w:val="22"/>
          <w:lang w:val="ru-RU"/>
        </w:rPr>
        <w:t xml:space="preserve">МП, </w:t>
      </w:r>
      <w:r w:rsidR="00F45C8E">
        <w:rPr>
          <w:szCs w:val="22"/>
          <w:lang w:val="ru-RU"/>
        </w:rPr>
        <w:t>уделив особое</w:t>
      </w:r>
      <w:r w:rsidR="00A8465E">
        <w:rPr>
          <w:szCs w:val="22"/>
          <w:lang w:val="ru-RU"/>
        </w:rPr>
        <w:t xml:space="preserve"> </w:t>
      </w:r>
      <w:r w:rsidR="00F45C8E">
        <w:rPr>
          <w:szCs w:val="22"/>
          <w:lang w:val="ru-RU"/>
        </w:rPr>
        <w:t>внимание</w:t>
      </w:r>
      <w:r w:rsidR="00A8465E">
        <w:rPr>
          <w:szCs w:val="22"/>
          <w:lang w:val="ru-RU"/>
        </w:rPr>
        <w:t xml:space="preserve"> Африк</w:t>
      </w:r>
      <w:r w:rsidR="00F41E4A">
        <w:rPr>
          <w:szCs w:val="22"/>
          <w:lang w:val="ru-RU"/>
        </w:rPr>
        <w:t>е,</w:t>
      </w:r>
      <w:r w:rsidR="006557B6" w:rsidRPr="006557B6">
        <w:rPr>
          <w:szCs w:val="22"/>
          <w:lang w:val="ru-RU"/>
        </w:rPr>
        <w:t xml:space="preserve"> и определить </w:t>
      </w:r>
      <w:r w:rsidR="00BF0C0D">
        <w:rPr>
          <w:szCs w:val="22"/>
          <w:lang w:val="ru-RU"/>
        </w:rPr>
        <w:t>несколько</w:t>
      </w:r>
      <w:r w:rsidR="00D345AB" w:rsidRPr="00F45C8E">
        <w:rPr>
          <w:szCs w:val="22"/>
          <w:lang w:val="ru-RU"/>
        </w:rPr>
        <w:t xml:space="preserve"> направлений деятельности</w:t>
      </w:r>
      <w:r w:rsidR="00D345AB">
        <w:rPr>
          <w:szCs w:val="22"/>
          <w:lang w:val="ru-RU"/>
        </w:rPr>
        <w:t xml:space="preserve"> для </w:t>
      </w:r>
      <w:r w:rsidR="00652008">
        <w:rPr>
          <w:szCs w:val="22"/>
          <w:lang w:val="ru-RU"/>
        </w:rPr>
        <w:t>рассмотрени</w:t>
      </w:r>
      <w:r w:rsidR="00D345AB">
        <w:rPr>
          <w:szCs w:val="22"/>
          <w:lang w:val="ru-RU"/>
        </w:rPr>
        <w:t>я</w:t>
      </w:r>
      <w:r w:rsidR="006557B6" w:rsidRPr="006557B6">
        <w:rPr>
          <w:szCs w:val="22"/>
          <w:lang w:val="ru-RU"/>
        </w:rPr>
        <w:t xml:space="preserve"> </w:t>
      </w:r>
      <w:r w:rsidR="007A1D0D">
        <w:rPr>
          <w:szCs w:val="22"/>
          <w:lang w:val="ru-RU"/>
        </w:rPr>
        <w:t>5</w:t>
      </w:r>
      <w:r w:rsidR="00D345AB">
        <w:rPr>
          <w:szCs w:val="22"/>
          <w:lang w:val="ru-RU"/>
        </w:rPr>
        <w:t>-</w:t>
      </w:r>
      <w:r w:rsidR="007A1D0D">
        <w:rPr>
          <w:szCs w:val="22"/>
          <w:lang w:val="ru-RU"/>
        </w:rPr>
        <w:t xml:space="preserve">й Исследовательской комиссией </w:t>
      </w:r>
      <w:r w:rsidR="006557B6" w:rsidRPr="006557B6">
        <w:rPr>
          <w:szCs w:val="22"/>
          <w:lang w:val="ru-RU"/>
        </w:rPr>
        <w:t>МСЭ-Т</w:t>
      </w:r>
      <w:r w:rsidR="00F2631B" w:rsidRPr="0025004E">
        <w:rPr>
          <w:szCs w:val="22"/>
          <w:lang w:val="ru-RU"/>
        </w:rPr>
        <w:t xml:space="preserve"> "Окружающая среда, изменение климата и циркуляционная экономика"</w:t>
      </w:r>
      <w:r w:rsidR="006557B6" w:rsidRPr="006557B6">
        <w:rPr>
          <w:szCs w:val="22"/>
          <w:lang w:val="ru-RU"/>
        </w:rPr>
        <w:t xml:space="preserve">. </w:t>
      </w:r>
      <w:r w:rsidR="0025004E">
        <w:rPr>
          <w:szCs w:val="22"/>
          <w:lang w:val="ru-RU"/>
        </w:rPr>
        <w:t>Т</w:t>
      </w:r>
      <w:r w:rsidR="006557B6" w:rsidRPr="006557B6">
        <w:rPr>
          <w:szCs w:val="22"/>
          <w:lang w:val="ru-RU"/>
        </w:rPr>
        <w:t xml:space="preserve">акже </w:t>
      </w:r>
      <w:r w:rsidR="0025004E">
        <w:rPr>
          <w:szCs w:val="22"/>
          <w:lang w:val="ru-RU"/>
        </w:rPr>
        <w:t>будет представлена серия</w:t>
      </w:r>
      <w:r w:rsidR="006557B6" w:rsidRPr="006557B6">
        <w:rPr>
          <w:szCs w:val="22"/>
          <w:lang w:val="ru-RU"/>
        </w:rPr>
        <w:t xml:space="preserve"> Рекомендаций МСЭ-Т по </w:t>
      </w:r>
      <w:r w:rsidR="00836800">
        <w:rPr>
          <w:szCs w:val="22"/>
          <w:lang w:val="ru-RU"/>
        </w:rPr>
        <w:t>вопросам воздействия</w:t>
      </w:r>
      <w:r w:rsidR="006557B6" w:rsidRPr="006557B6">
        <w:rPr>
          <w:szCs w:val="22"/>
          <w:lang w:val="ru-RU"/>
        </w:rPr>
        <w:t xml:space="preserve"> ЭМП на человека.</w:t>
      </w:r>
    </w:p>
    <w:p w:rsidR="006557B6" w:rsidRPr="006557B6" w:rsidRDefault="007A4FC5" w:rsidP="004325C7">
      <w:pPr>
        <w:jc w:val="both"/>
        <w:rPr>
          <w:szCs w:val="22"/>
          <w:highlight w:val="lightGray"/>
          <w:lang w:val="ru-RU"/>
        </w:rPr>
      </w:pPr>
      <w:r>
        <w:rPr>
          <w:szCs w:val="22"/>
          <w:lang w:val="ru-RU"/>
        </w:rPr>
        <w:t>Задачей</w:t>
      </w:r>
      <w:r w:rsidRPr="00360D7B">
        <w:rPr>
          <w:szCs w:val="22"/>
          <w:lang w:val="ru-RU"/>
        </w:rPr>
        <w:t xml:space="preserve"> </w:t>
      </w:r>
      <w:r w:rsidR="00642F44">
        <w:rPr>
          <w:b/>
          <w:bCs/>
          <w:szCs w:val="20"/>
          <w:lang w:val="ru-RU"/>
        </w:rPr>
        <w:t>учебного занятия</w:t>
      </w:r>
      <w:r w:rsidR="00642F44">
        <w:rPr>
          <w:rFonts w:cstheme="minorHAnsi"/>
          <w:b/>
          <w:bCs/>
          <w:szCs w:val="22"/>
          <w:lang w:val="ru-RU"/>
        </w:rPr>
        <w:t xml:space="preserve"> МСЭ по теме "Управление электронными отходами и циркуляционная экономика"</w:t>
      </w:r>
      <w:r w:rsidR="006557B6" w:rsidRPr="006557B6">
        <w:rPr>
          <w:szCs w:val="22"/>
          <w:lang w:val="ru-RU"/>
        </w:rPr>
        <w:t xml:space="preserve"> является </w:t>
      </w:r>
      <w:r w:rsidR="00DA0206">
        <w:rPr>
          <w:szCs w:val="22"/>
          <w:lang w:val="ru-RU"/>
        </w:rPr>
        <w:t>обзор</w:t>
      </w:r>
      <w:r w:rsidR="006557B6" w:rsidRPr="006557B6">
        <w:rPr>
          <w:szCs w:val="22"/>
          <w:lang w:val="ru-RU"/>
        </w:rPr>
        <w:t xml:space="preserve"> международных стандартов и руководства по технической политике, а также того, как </w:t>
      </w:r>
      <w:r w:rsidR="006B6D04">
        <w:rPr>
          <w:szCs w:val="22"/>
          <w:lang w:val="ru-RU"/>
        </w:rPr>
        <w:t xml:space="preserve">директивные органы </w:t>
      </w:r>
      <w:r w:rsidR="006557B6" w:rsidRPr="006557B6">
        <w:rPr>
          <w:szCs w:val="22"/>
          <w:lang w:val="ru-RU"/>
        </w:rPr>
        <w:t xml:space="preserve">и заинтересованные стороны в городах могут использовать их для достижения различных ЦУР. </w:t>
      </w:r>
      <w:r w:rsidR="00E43719">
        <w:rPr>
          <w:szCs w:val="22"/>
          <w:lang w:val="ru-RU"/>
        </w:rPr>
        <w:t>Занятие</w:t>
      </w:r>
      <w:r w:rsidR="006B7D63">
        <w:rPr>
          <w:szCs w:val="22"/>
          <w:lang w:val="ru-RU"/>
        </w:rPr>
        <w:t xml:space="preserve"> также станет для</w:t>
      </w:r>
      <w:r w:rsidR="00E868B1">
        <w:rPr>
          <w:szCs w:val="22"/>
          <w:lang w:val="ru-RU"/>
        </w:rPr>
        <w:t xml:space="preserve"> заинтересованных сторон</w:t>
      </w:r>
      <w:r w:rsidR="006557B6" w:rsidRPr="006557B6">
        <w:rPr>
          <w:szCs w:val="22"/>
          <w:lang w:val="ru-RU"/>
        </w:rPr>
        <w:t xml:space="preserve"> </w:t>
      </w:r>
      <w:r w:rsidR="00E868B1">
        <w:rPr>
          <w:szCs w:val="22"/>
          <w:lang w:val="ru-RU"/>
        </w:rPr>
        <w:t xml:space="preserve">площадкой </w:t>
      </w:r>
      <w:r w:rsidR="006557B6" w:rsidRPr="006557B6">
        <w:rPr>
          <w:szCs w:val="22"/>
          <w:lang w:val="ru-RU"/>
        </w:rPr>
        <w:t xml:space="preserve">для обсуждения проблем и возможностей, обмена опытом и передовой практикой, включая политику и стандарты, направленные на </w:t>
      </w:r>
      <w:r w:rsidR="004325C7">
        <w:rPr>
          <w:szCs w:val="22"/>
          <w:lang w:val="ru-RU"/>
        </w:rPr>
        <w:t>увеличение</w:t>
      </w:r>
      <w:r w:rsidR="006557B6" w:rsidRPr="006557B6">
        <w:rPr>
          <w:szCs w:val="22"/>
          <w:lang w:val="ru-RU"/>
        </w:rPr>
        <w:t xml:space="preserve"> </w:t>
      </w:r>
      <w:r w:rsidR="006C3C42">
        <w:rPr>
          <w:szCs w:val="22"/>
          <w:lang w:val="ru-RU"/>
        </w:rPr>
        <w:t>утилизации</w:t>
      </w:r>
      <w:r w:rsidR="006557B6" w:rsidRPr="006557B6">
        <w:rPr>
          <w:szCs w:val="22"/>
          <w:lang w:val="ru-RU"/>
        </w:rPr>
        <w:t xml:space="preserve"> электронных отходов и </w:t>
      </w:r>
      <w:r w:rsidR="0046727F">
        <w:rPr>
          <w:szCs w:val="22"/>
          <w:lang w:val="ru-RU"/>
        </w:rPr>
        <w:t>использовани</w:t>
      </w:r>
      <w:r w:rsidR="004029B9">
        <w:rPr>
          <w:szCs w:val="22"/>
          <w:lang w:val="ru-RU"/>
        </w:rPr>
        <w:t>я</w:t>
      </w:r>
      <w:r w:rsidR="0046727F">
        <w:rPr>
          <w:szCs w:val="22"/>
          <w:lang w:val="ru-RU"/>
        </w:rPr>
        <w:t xml:space="preserve"> других мер циркуляционной экономики</w:t>
      </w:r>
      <w:r w:rsidR="006557B6" w:rsidRPr="006557B6">
        <w:rPr>
          <w:szCs w:val="22"/>
          <w:lang w:val="ru-RU"/>
        </w:rPr>
        <w:t>.</w:t>
      </w:r>
    </w:p>
    <w:p w:rsidR="00E97338" w:rsidRPr="00AE1CFA" w:rsidRDefault="00803F58" w:rsidP="00AE1CFA">
      <w:pPr>
        <w:jc w:val="both"/>
        <w:rPr>
          <w:szCs w:val="22"/>
          <w:lang w:val="ru-RU"/>
        </w:rPr>
      </w:pPr>
      <w:r w:rsidRPr="00B70B4C">
        <w:rPr>
          <w:szCs w:val="22"/>
          <w:lang w:val="ru-RU"/>
        </w:rPr>
        <w:t>5</w:t>
      </w:r>
      <w:r w:rsidR="00E97338" w:rsidRPr="00E04158">
        <w:rPr>
          <w:szCs w:val="22"/>
          <w:lang w:val="ru-RU"/>
        </w:rPr>
        <w:tab/>
      </w:r>
      <w:r w:rsidR="00FE66A0" w:rsidRPr="00FE66A0">
        <w:rPr>
          <w:szCs w:val="22"/>
          <w:lang w:val="ru-RU"/>
        </w:rPr>
        <w:t>Участие в собраниях РегГр-АФР ИК5 и РегГр-АФР ИК20 будет ограничено делегатами и представителями Государств-Членов, Членов Секторов и Ассоциированных членов, принимающих участие в работе 5</w:t>
      </w:r>
      <w:r w:rsidR="00FE66A0" w:rsidRPr="00FE66A0">
        <w:rPr>
          <w:szCs w:val="22"/>
          <w:lang w:val="ru-RU"/>
        </w:rPr>
        <w:noBreakHyphen/>
        <w:t>й Исследовательской комиссии МСЭ-Т и 20</w:t>
      </w:r>
      <w:r w:rsidR="00FE66A0" w:rsidRPr="00FE66A0">
        <w:rPr>
          <w:szCs w:val="22"/>
          <w:lang w:val="ru-RU"/>
        </w:rPr>
        <w:noBreakHyphen/>
        <w:t>й И</w:t>
      </w:r>
      <w:r w:rsidR="00AE1CFA">
        <w:rPr>
          <w:szCs w:val="22"/>
          <w:lang w:val="ru-RU"/>
        </w:rPr>
        <w:t>сследовательской комиссии МСЭ-Т</w:t>
      </w:r>
      <w:r w:rsidR="00FE66A0" w:rsidRPr="00FE66A0">
        <w:rPr>
          <w:szCs w:val="22"/>
          <w:lang w:val="ru-RU"/>
        </w:rPr>
        <w:t xml:space="preserve"> соответственно в Африканском </w:t>
      </w:r>
      <w:r w:rsidR="0089062E">
        <w:rPr>
          <w:szCs w:val="22"/>
          <w:lang w:val="ru-RU"/>
        </w:rPr>
        <w:t>регионе</w:t>
      </w:r>
      <w:r w:rsidR="00FE66A0" w:rsidRPr="00FE66A0">
        <w:rPr>
          <w:szCs w:val="22"/>
          <w:lang w:val="ru-RU"/>
        </w:rPr>
        <w:t>, согласно п. 2.3.3 Резолюции 1 (Пересм. Хаммамет</w:t>
      </w:r>
      <w:r w:rsidR="00FE66A0" w:rsidRPr="00AE1CFA">
        <w:rPr>
          <w:szCs w:val="22"/>
          <w:lang w:val="ru-RU"/>
        </w:rPr>
        <w:t>, 2016</w:t>
      </w:r>
      <w:r w:rsidR="00FE66A0" w:rsidRPr="000C3838">
        <w:rPr>
          <w:szCs w:val="22"/>
          <w:lang w:val="en-GB"/>
        </w:rPr>
        <w:t> </w:t>
      </w:r>
      <w:r w:rsidR="00FE66A0" w:rsidRPr="00FE66A0">
        <w:rPr>
          <w:szCs w:val="22"/>
          <w:lang w:val="ru-RU"/>
        </w:rPr>
        <w:t>г</w:t>
      </w:r>
      <w:r w:rsidR="00FE66A0" w:rsidRPr="00AE1CFA">
        <w:rPr>
          <w:szCs w:val="22"/>
          <w:lang w:val="ru-RU"/>
        </w:rPr>
        <w:t xml:space="preserve">.) </w:t>
      </w:r>
      <w:r w:rsidR="00FE66A0" w:rsidRPr="00FE66A0">
        <w:rPr>
          <w:szCs w:val="22"/>
          <w:lang w:val="ru-RU"/>
        </w:rPr>
        <w:t>ВАСЭ</w:t>
      </w:r>
      <w:r w:rsidR="00FE66A0" w:rsidRPr="00AE1CFA">
        <w:rPr>
          <w:szCs w:val="22"/>
          <w:lang w:val="ru-RU"/>
        </w:rPr>
        <w:t>.</w:t>
      </w:r>
    </w:p>
    <w:p w:rsidR="00E97338" w:rsidRPr="00081F24" w:rsidRDefault="00FE66A0" w:rsidP="00AE1CFA">
      <w:pPr>
        <w:jc w:val="both"/>
        <w:rPr>
          <w:szCs w:val="22"/>
          <w:lang w:val="ru-RU"/>
        </w:rPr>
      </w:pPr>
      <w:r w:rsidRPr="00A72104">
        <w:rPr>
          <w:szCs w:val="22"/>
          <w:lang w:val="ru-RU"/>
        </w:rPr>
        <w:t>6</w:t>
      </w:r>
      <w:r w:rsidR="00E97338" w:rsidRPr="00A72104">
        <w:rPr>
          <w:szCs w:val="22"/>
          <w:lang w:val="ru-RU"/>
        </w:rPr>
        <w:tab/>
      </w:r>
      <w:r w:rsidR="003856B6" w:rsidRPr="00A72104">
        <w:rPr>
          <w:szCs w:val="22"/>
          <w:lang w:val="ru-RU"/>
        </w:rPr>
        <w:t>Информация об учебных занятиях и форумах, включая проект</w:t>
      </w:r>
      <w:r w:rsidR="00302391" w:rsidRPr="00A72104">
        <w:rPr>
          <w:szCs w:val="22"/>
          <w:lang w:val="ru-RU"/>
        </w:rPr>
        <w:t>ы программ</w:t>
      </w:r>
      <w:r w:rsidR="003856B6" w:rsidRPr="00A72104">
        <w:rPr>
          <w:szCs w:val="22"/>
          <w:lang w:val="ru-RU"/>
        </w:rPr>
        <w:t xml:space="preserve"> и практическую информацию, будет доступна на веб-сайте </w:t>
      </w:r>
      <w:r w:rsidR="00302391" w:rsidRPr="00A72104">
        <w:rPr>
          <w:szCs w:val="22"/>
          <w:lang w:val="ru-RU"/>
        </w:rPr>
        <w:t xml:space="preserve">1-й Африканской цифровой недели </w:t>
      </w:r>
      <w:r w:rsidR="003856B6" w:rsidRPr="00A72104">
        <w:rPr>
          <w:szCs w:val="22"/>
          <w:lang w:val="ru-RU"/>
        </w:rPr>
        <w:t>по адресу</w:t>
      </w:r>
      <w:r w:rsidRPr="00A72104">
        <w:rPr>
          <w:szCs w:val="22"/>
          <w:lang w:val="ru-RU"/>
        </w:rPr>
        <w:t xml:space="preserve">: </w:t>
      </w:r>
      <w:hyperlink r:id="rId11" w:history="1">
        <w:r w:rsidR="00AE1CFA" w:rsidRPr="00BE2638">
          <w:rPr>
            <w:rStyle w:val="Hyperlink"/>
            <w:szCs w:val="22"/>
          </w:rPr>
          <w:t>https</w:t>
        </w:r>
        <w:r w:rsidR="00AE1CFA" w:rsidRPr="00AE1CFA">
          <w:rPr>
            <w:rStyle w:val="Hyperlink"/>
            <w:szCs w:val="22"/>
            <w:lang w:val="ru-RU"/>
          </w:rPr>
          <w:t>://</w:t>
        </w:r>
        <w:r w:rsidR="00AE1CFA" w:rsidRPr="00BE2638">
          <w:rPr>
            <w:rStyle w:val="Hyperlink"/>
            <w:szCs w:val="22"/>
          </w:rPr>
          <w:t>www</w:t>
        </w:r>
        <w:r w:rsidR="00AE1CFA" w:rsidRPr="00AE1CFA">
          <w:rPr>
            <w:rStyle w:val="Hyperlink"/>
            <w:szCs w:val="22"/>
            <w:lang w:val="ru-RU"/>
          </w:rPr>
          <w:t>.</w:t>
        </w:r>
        <w:r w:rsidR="00AE1CFA" w:rsidRPr="00BE2638">
          <w:rPr>
            <w:rStyle w:val="Hyperlink"/>
            <w:szCs w:val="22"/>
          </w:rPr>
          <w:t>itu</w:t>
        </w:r>
        <w:r w:rsidR="00AE1CFA" w:rsidRPr="00AE1CFA">
          <w:rPr>
            <w:rStyle w:val="Hyperlink"/>
            <w:szCs w:val="22"/>
            <w:lang w:val="ru-RU"/>
          </w:rPr>
          <w:t>.</w:t>
        </w:r>
        <w:proofErr w:type="spellStart"/>
        <w:r w:rsidR="00AE1CFA" w:rsidRPr="00BE2638">
          <w:rPr>
            <w:rStyle w:val="Hyperlink"/>
            <w:szCs w:val="22"/>
          </w:rPr>
          <w:t>int</w:t>
        </w:r>
        <w:proofErr w:type="spellEnd"/>
        <w:r w:rsidR="00AE1CFA" w:rsidRPr="00AE1CFA">
          <w:rPr>
            <w:rStyle w:val="Hyperlink"/>
            <w:szCs w:val="22"/>
            <w:lang w:val="ru-RU"/>
          </w:rPr>
          <w:t>/</w:t>
        </w:r>
        <w:proofErr w:type="spellStart"/>
        <w:r w:rsidR="00AE1CFA" w:rsidRPr="00BE2638">
          <w:rPr>
            <w:rStyle w:val="Hyperlink"/>
            <w:szCs w:val="22"/>
          </w:rPr>
          <w:t>en</w:t>
        </w:r>
        <w:proofErr w:type="spellEnd"/>
        <w:r w:rsidR="00AE1CFA" w:rsidRPr="00AE1CFA">
          <w:rPr>
            <w:rStyle w:val="Hyperlink"/>
            <w:szCs w:val="22"/>
            <w:lang w:val="ru-RU"/>
          </w:rPr>
          <w:t>/</w:t>
        </w:r>
        <w:r w:rsidR="00AE1CFA" w:rsidRPr="00BE2638">
          <w:rPr>
            <w:rStyle w:val="Hyperlink"/>
            <w:szCs w:val="22"/>
          </w:rPr>
          <w:t>ITU</w:t>
        </w:r>
        <w:r w:rsidR="00AE1CFA" w:rsidRPr="00AE1CFA">
          <w:rPr>
            <w:rStyle w:val="Hyperlink"/>
            <w:szCs w:val="22"/>
            <w:lang w:val="ru-RU"/>
          </w:rPr>
          <w:t>-</w:t>
        </w:r>
        <w:r w:rsidR="00AE1CFA" w:rsidRPr="00BE2638">
          <w:rPr>
            <w:rStyle w:val="Hyperlink"/>
            <w:szCs w:val="22"/>
          </w:rPr>
          <w:t>T</w:t>
        </w:r>
        <w:r w:rsidR="00AE1CFA" w:rsidRPr="00AE1CFA">
          <w:rPr>
            <w:rStyle w:val="Hyperlink"/>
            <w:szCs w:val="22"/>
            <w:lang w:val="ru-RU"/>
          </w:rPr>
          <w:t>/</w:t>
        </w:r>
        <w:proofErr w:type="spellStart"/>
        <w:r w:rsidR="00AE1CFA" w:rsidRPr="00BE2638">
          <w:rPr>
            <w:rStyle w:val="Hyperlink"/>
            <w:szCs w:val="22"/>
          </w:rPr>
          <w:t>climatechange</w:t>
        </w:r>
        <w:proofErr w:type="spellEnd"/>
        <w:r w:rsidR="00AE1CFA" w:rsidRPr="00AE1CFA">
          <w:rPr>
            <w:rStyle w:val="Hyperlink"/>
            <w:szCs w:val="22"/>
            <w:lang w:val="ru-RU"/>
          </w:rPr>
          <w:t>/</w:t>
        </w:r>
        <w:r w:rsidR="00AE1CFA" w:rsidRPr="00BE2638">
          <w:rPr>
            <w:rStyle w:val="Hyperlink"/>
            <w:szCs w:val="22"/>
          </w:rPr>
          <w:t>Pages</w:t>
        </w:r>
        <w:r w:rsidR="00AE1CFA" w:rsidRPr="00AE1CFA">
          <w:rPr>
            <w:rStyle w:val="Hyperlink"/>
            <w:szCs w:val="22"/>
            <w:lang w:val="ru-RU"/>
          </w:rPr>
          <w:t>/1</w:t>
        </w:r>
        <w:proofErr w:type="spellStart"/>
        <w:r w:rsidR="00AE1CFA" w:rsidRPr="00BE2638">
          <w:rPr>
            <w:rStyle w:val="Hyperlink"/>
            <w:szCs w:val="22"/>
          </w:rPr>
          <w:t>st</w:t>
        </w:r>
        <w:proofErr w:type="spellEnd"/>
        <w:r w:rsidR="00AE1CFA" w:rsidRPr="00AE1CFA">
          <w:rPr>
            <w:rStyle w:val="Hyperlink"/>
            <w:szCs w:val="22"/>
            <w:lang w:val="ru-RU"/>
          </w:rPr>
          <w:t>-</w:t>
        </w:r>
        <w:r w:rsidR="00AE1CFA" w:rsidRPr="00BE2638">
          <w:rPr>
            <w:rStyle w:val="Hyperlink"/>
            <w:szCs w:val="22"/>
          </w:rPr>
          <w:t>Digital</w:t>
        </w:r>
        <w:r w:rsidR="00AE1CFA" w:rsidRPr="00AE1CFA">
          <w:rPr>
            <w:rStyle w:val="Hyperlink"/>
            <w:szCs w:val="22"/>
            <w:lang w:val="ru-RU"/>
          </w:rPr>
          <w:t>-</w:t>
        </w:r>
        <w:r w:rsidR="00AE1CFA" w:rsidRPr="00BE2638">
          <w:rPr>
            <w:rStyle w:val="Hyperlink"/>
            <w:szCs w:val="22"/>
          </w:rPr>
          <w:t>African</w:t>
        </w:r>
        <w:r w:rsidR="00AE1CFA" w:rsidRPr="00AE1CFA">
          <w:rPr>
            <w:rStyle w:val="Hyperlink"/>
            <w:szCs w:val="22"/>
            <w:lang w:val="ru-RU"/>
          </w:rPr>
          <w:t>-</w:t>
        </w:r>
        <w:r w:rsidR="00AE1CFA" w:rsidRPr="00BE2638">
          <w:rPr>
            <w:rStyle w:val="Hyperlink"/>
            <w:szCs w:val="22"/>
          </w:rPr>
          <w:t>Week</w:t>
        </w:r>
        <w:r w:rsidR="00AE1CFA" w:rsidRPr="00AE1CFA">
          <w:rPr>
            <w:rStyle w:val="Hyperlink"/>
            <w:szCs w:val="22"/>
            <w:lang w:val="ru-RU"/>
          </w:rPr>
          <w:t>.</w:t>
        </w:r>
        <w:proofErr w:type="spellStart"/>
        <w:r w:rsidR="00AE1CFA" w:rsidRPr="00BE2638">
          <w:rPr>
            <w:rStyle w:val="Hyperlink"/>
            <w:szCs w:val="22"/>
          </w:rPr>
          <w:t>aspx</w:t>
        </w:r>
        <w:proofErr w:type="spellEnd"/>
      </w:hyperlink>
      <w:r w:rsidRPr="00A72104">
        <w:rPr>
          <w:szCs w:val="22"/>
          <w:lang w:val="ru-RU"/>
        </w:rPr>
        <w:t>.</w:t>
      </w:r>
      <w:r w:rsidRPr="00A72104">
        <w:rPr>
          <w:rStyle w:val="Hyperlink"/>
          <w:color w:val="auto"/>
          <w:u w:val="none"/>
          <w:lang w:val="ru-RU"/>
        </w:rPr>
        <w:t xml:space="preserve"> </w:t>
      </w:r>
      <w:r w:rsidRPr="001850B6">
        <w:rPr>
          <w:rStyle w:val="Hyperlink"/>
          <w:color w:val="auto"/>
          <w:u w:val="none"/>
          <w:lang w:val="ru-RU"/>
        </w:rPr>
        <w:t>Эт</w:t>
      </w:r>
      <w:r w:rsidR="00A72104">
        <w:rPr>
          <w:rStyle w:val="Hyperlink"/>
          <w:color w:val="auto"/>
          <w:u w:val="none"/>
          <w:lang w:val="ru-RU"/>
        </w:rPr>
        <w:t>а</w:t>
      </w:r>
      <w:r w:rsidRPr="001850B6">
        <w:rPr>
          <w:rStyle w:val="Hyperlink"/>
          <w:color w:val="auto"/>
          <w:u w:val="none"/>
          <w:lang w:val="ru-RU"/>
        </w:rPr>
        <w:t xml:space="preserve"> веб-с</w:t>
      </w:r>
      <w:r w:rsidR="00A72104">
        <w:rPr>
          <w:rStyle w:val="Hyperlink"/>
          <w:color w:val="auto"/>
          <w:u w:val="none"/>
          <w:lang w:val="ru-RU"/>
        </w:rPr>
        <w:t>траница</w:t>
      </w:r>
      <w:r w:rsidRPr="001850B6">
        <w:rPr>
          <w:rStyle w:val="Hyperlink"/>
          <w:color w:val="auto"/>
          <w:u w:val="none"/>
          <w:lang w:val="ru-RU"/>
        </w:rPr>
        <w:t xml:space="preserve"> буд</w:t>
      </w:r>
      <w:r w:rsidR="00A72104">
        <w:rPr>
          <w:rStyle w:val="Hyperlink"/>
          <w:color w:val="auto"/>
          <w:u w:val="none"/>
          <w:lang w:val="ru-RU"/>
        </w:rPr>
        <w:t>е</w:t>
      </w:r>
      <w:r w:rsidRPr="001850B6">
        <w:rPr>
          <w:rStyle w:val="Hyperlink"/>
          <w:color w:val="auto"/>
          <w:u w:val="none"/>
          <w:lang w:val="ru-RU"/>
        </w:rPr>
        <w:t xml:space="preserve">т регулярно обновляться по мере появления новой или измененной информации. </w:t>
      </w:r>
      <w:r w:rsidRPr="001850B6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E97338">
        <w:rPr>
          <w:lang w:val="ru-RU"/>
        </w:rPr>
        <w:t>.</w:t>
      </w:r>
    </w:p>
    <w:p w:rsidR="00E97338" w:rsidRDefault="001E7C99" w:rsidP="00AE1CFA">
      <w:pPr>
        <w:jc w:val="both"/>
        <w:rPr>
          <w:lang w:val="ru-RU"/>
        </w:rPr>
      </w:pPr>
      <w:r>
        <w:rPr>
          <w:szCs w:val="22"/>
          <w:lang w:val="ru-RU"/>
        </w:rPr>
        <w:t>7</w:t>
      </w:r>
      <w:r w:rsidR="00E97338" w:rsidRPr="00003F32">
        <w:rPr>
          <w:szCs w:val="22"/>
          <w:lang w:val="ru-RU"/>
        </w:rPr>
        <w:tab/>
      </w:r>
      <w:r w:rsidRPr="00146F24">
        <w:rPr>
          <w:lang w:val="ru-RU"/>
        </w:rPr>
        <w:t>С</w:t>
      </w:r>
      <w:r w:rsidRPr="001262C5">
        <w:rPr>
          <w:lang w:val="ru-RU"/>
        </w:rPr>
        <w:t xml:space="preserve"> тем чтобы БСЭ могло предпринять необходимые действия по организации </w:t>
      </w:r>
      <w:r>
        <w:rPr>
          <w:lang w:val="ru-RU"/>
        </w:rPr>
        <w:t>форумов</w:t>
      </w:r>
      <w:r w:rsidRPr="001262C5">
        <w:rPr>
          <w:lang w:val="ru-RU"/>
        </w:rPr>
        <w:t>, просим зарегистрироваться на эти мероприятия с использованием размещенной на веб-</w:t>
      </w:r>
      <w:r w:rsidR="0038462C">
        <w:rPr>
          <w:lang w:val="ru-RU"/>
        </w:rPr>
        <w:t>сайте</w:t>
      </w:r>
      <w:r w:rsidRPr="001262C5">
        <w:rPr>
          <w:lang w:val="ru-RU"/>
        </w:rPr>
        <w:t xml:space="preserve"> </w:t>
      </w:r>
      <w:r w:rsidR="00AE1CFA">
        <w:rPr>
          <w:lang w:val="ru-RU"/>
        </w:rPr>
        <w:t>1</w:t>
      </w:r>
      <w:r w:rsidR="00AE1CFA">
        <w:rPr>
          <w:lang w:val="ru-RU"/>
        </w:rPr>
        <w:noBreakHyphen/>
        <w:t>й </w:t>
      </w:r>
      <w:r w:rsidR="0038462C">
        <w:rPr>
          <w:lang w:val="ru-RU"/>
        </w:rPr>
        <w:t>Африканской цифровой недели</w:t>
      </w:r>
      <w:r w:rsidRPr="001262C5">
        <w:rPr>
          <w:lang w:val="ru-RU"/>
        </w:rPr>
        <w:t xml:space="preserve"> онлайновой фор</w:t>
      </w:r>
      <w:r w:rsidR="009C5FD4">
        <w:rPr>
          <w:lang w:val="ru-RU"/>
        </w:rPr>
        <w:t xml:space="preserve">мы в максимально короткий срок </w:t>
      </w:r>
      <w:r w:rsidRPr="00155821">
        <w:rPr>
          <w:lang w:val="ru-RU"/>
        </w:rPr>
        <w:t xml:space="preserve">не позднее </w:t>
      </w:r>
      <w:r w:rsidRPr="001E7C99">
        <w:rPr>
          <w:b/>
          <w:bCs/>
          <w:lang w:val="ru-RU"/>
        </w:rPr>
        <w:t>27 июля 2019 года</w:t>
      </w:r>
      <w:r w:rsidRPr="00155821">
        <w:rPr>
          <w:lang w:val="ru-RU"/>
        </w:rPr>
        <w:t xml:space="preserve">. Обращаем ваше внимание на то, что предварительная регистрация участников мероприятий проводится только в </w:t>
      </w:r>
      <w:r w:rsidR="00D01896">
        <w:rPr>
          <w:lang w:val="ru-RU"/>
        </w:rPr>
        <w:t>режиме онлайн</w:t>
      </w:r>
      <w:r w:rsidRPr="001262C5">
        <w:rPr>
          <w:lang w:val="ru-RU"/>
        </w:rPr>
        <w:t>.</w:t>
      </w:r>
    </w:p>
    <w:p w:rsidR="001E7C99" w:rsidRPr="000C3838" w:rsidRDefault="001E7C99" w:rsidP="001E7C99">
      <w:pPr>
        <w:rPr>
          <w:lang w:val="ru-RU"/>
        </w:rPr>
      </w:pPr>
      <w:r w:rsidRPr="000C3838">
        <w:rPr>
          <w:lang w:val="ru-RU"/>
        </w:rPr>
        <w:br w:type="page"/>
      </w:r>
    </w:p>
    <w:p w:rsidR="001E7C99" w:rsidRPr="001262C5" w:rsidRDefault="001E7C99" w:rsidP="00DF2208">
      <w:pPr>
        <w:jc w:val="both"/>
        <w:rPr>
          <w:lang w:val="ru-RU"/>
        </w:rPr>
      </w:pPr>
      <w:r>
        <w:rPr>
          <w:bCs/>
          <w:lang w:val="ru-RU"/>
        </w:rPr>
        <w:lastRenderedPageBreak/>
        <w:t>8</w:t>
      </w:r>
      <w:r w:rsidR="006303EA">
        <w:rPr>
          <w:bCs/>
          <w:lang w:val="ru-RU"/>
        </w:rPr>
        <w:tab/>
      </w:r>
      <w:r w:rsidRPr="001262C5">
        <w:rPr>
          <w:lang w:val="ru-RU"/>
        </w:rPr>
        <w:t xml:space="preserve">Напоминаем, что для въезда в </w:t>
      </w:r>
      <w:r w:rsidR="00BE09A0">
        <w:rPr>
          <w:lang w:val="ru-RU"/>
        </w:rPr>
        <w:t>Нигерию</w:t>
      </w:r>
      <w:r w:rsidRPr="001262C5">
        <w:rPr>
          <w:lang w:val="ru-RU"/>
        </w:rPr>
        <w:t xml:space="preserve"> и пребывания там гражданам некоторых стран необходима виза. Визу следует запрашивать и получать в посольстве </w:t>
      </w:r>
      <w:r w:rsidR="00BE09A0">
        <w:rPr>
          <w:lang w:val="ru-RU"/>
        </w:rPr>
        <w:t>Нигерии</w:t>
      </w:r>
      <w:r w:rsidRPr="001262C5">
        <w:rPr>
          <w:lang w:val="ru-RU"/>
        </w:rPr>
        <w:t xml:space="preserve"> в вашей стране. </w:t>
      </w:r>
      <w:r w:rsidRPr="001262C5">
        <w:rPr>
          <w:color w:val="000000"/>
          <w:lang w:val="ru-RU"/>
        </w:rPr>
        <w:t xml:space="preserve">В случае отсутствия в вашей </w:t>
      </w:r>
      <w:r w:rsidRPr="00E6592B">
        <w:rPr>
          <w:lang w:val="ru-RU"/>
        </w:rPr>
        <w:t>стране</w:t>
      </w:r>
      <w:r w:rsidRPr="001262C5">
        <w:rPr>
          <w:color w:val="000000"/>
          <w:lang w:val="ru-RU"/>
        </w:rPr>
        <w:t xml:space="preserve"> такого учреждения следует обращаться в отдел виз ближайшего к стране выезда посольства </w:t>
      </w:r>
      <w:r w:rsidR="00374CD5">
        <w:rPr>
          <w:lang w:val="ru-RU"/>
        </w:rPr>
        <w:t>Нигерии</w:t>
      </w:r>
      <w:r w:rsidRPr="001262C5">
        <w:rPr>
          <w:color w:val="000000"/>
          <w:lang w:val="ru-RU"/>
        </w:rPr>
        <w:t xml:space="preserve">. </w:t>
      </w:r>
      <w:bookmarkStart w:id="6" w:name="lt_pId079"/>
      <w:r w:rsidRPr="001E7C99">
        <w:rPr>
          <w:lang w:val="ru-RU"/>
        </w:rPr>
        <w:t xml:space="preserve">Тем, кому требуется персональное письмо с приглашением, предлагается связаться с </w:t>
      </w:r>
      <w:r w:rsidRPr="001E7C99">
        <w:rPr>
          <w:b/>
          <w:bCs/>
          <w:lang w:val="ru-RU"/>
        </w:rPr>
        <w:t>И</w:t>
      </w:r>
      <w:r w:rsidRPr="001E7C99">
        <w:rPr>
          <w:b/>
          <w:lang w:val="ru-RU"/>
        </w:rPr>
        <w:t>феома Узочукву</w:t>
      </w:r>
      <w:r w:rsidRPr="001E7C99">
        <w:rPr>
          <w:lang w:val="ru-RU"/>
        </w:rPr>
        <w:t xml:space="preserve"> (</w:t>
      </w:r>
      <w:proofErr w:type="spellStart"/>
      <w:r w:rsidRPr="001E7C99">
        <w:rPr>
          <w:b/>
        </w:rPr>
        <w:t>Ifeoma</w:t>
      </w:r>
      <w:proofErr w:type="spellEnd"/>
      <w:r w:rsidRPr="001E7C99">
        <w:rPr>
          <w:b/>
          <w:lang w:val="ru-RU"/>
        </w:rPr>
        <w:t xml:space="preserve"> </w:t>
      </w:r>
      <w:proofErr w:type="spellStart"/>
      <w:r w:rsidRPr="001E7C99">
        <w:rPr>
          <w:b/>
        </w:rPr>
        <w:t>Uzochukwu</w:t>
      </w:r>
      <w:proofErr w:type="spellEnd"/>
      <w:r w:rsidRPr="001E7C99">
        <w:rPr>
          <w:lang w:val="ru-RU"/>
        </w:rPr>
        <w:t xml:space="preserve">) по электронной почте: </w:t>
      </w:r>
      <w:r w:rsidR="00CB70C9">
        <w:fldChar w:fldCharType="begin"/>
      </w:r>
      <w:r w:rsidR="00CB70C9" w:rsidRPr="00CB70C9">
        <w:rPr>
          <w:lang w:val="ru-RU"/>
        </w:rPr>
        <w:instrText xml:space="preserve"> </w:instrText>
      </w:r>
      <w:r w:rsidR="00CB70C9">
        <w:instrText>HYPERLINK</w:instrText>
      </w:r>
      <w:r w:rsidR="00CB70C9" w:rsidRPr="00CB70C9">
        <w:rPr>
          <w:lang w:val="ru-RU"/>
        </w:rPr>
        <w:instrText xml:space="preserve"> "</w:instrText>
      </w:r>
      <w:r w:rsidR="00CB70C9">
        <w:instrText>mailto</w:instrText>
      </w:r>
      <w:r w:rsidR="00CB70C9" w:rsidRPr="00CB70C9">
        <w:rPr>
          <w:lang w:val="ru-RU"/>
        </w:rPr>
        <w:instrText>:</w:instrText>
      </w:r>
      <w:r w:rsidR="00CB70C9">
        <w:instrText>iuzochukwu</w:instrText>
      </w:r>
      <w:r w:rsidR="00CB70C9" w:rsidRPr="00CB70C9">
        <w:rPr>
          <w:lang w:val="ru-RU"/>
        </w:rPr>
        <w:instrText>@</w:instrText>
      </w:r>
      <w:r w:rsidR="00CB70C9">
        <w:instrText>ncc</w:instrText>
      </w:r>
      <w:r w:rsidR="00CB70C9" w:rsidRPr="00CB70C9">
        <w:rPr>
          <w:lang w:val="ru-RU"/>
        </w:rPr>
        <w:instrText>.</w:instrText>
      </w:r>
      <w:r w:rsidR="00CB70C9">
        <w:instrText>gov</w:instrText>
      </w:r>
      <w:r w:rsidR="00CB70C9" w:rsidRPr="00CB70C9">
        <w:rPr>
          <w:lang w:val="ru-RU"/>
        </w:rPr>
        <w:instrText>.</w:instrText>
      </w:r>
      <w:r w:rsidR="00CB70C9">
        <w:instrText>ng</w:instrText>
      </w:r>
      <w:r w:rsidR="00CB70C9" w:rsidRPr="00CB70C9">
        <w:rPr>
          <w:lang w:val="ru-RU"/>
        </w:rPr>
        <w:instrText xml:space="preserve">" </w:instrText>
      </w:r>
      <w:r w:rsidR="00CB70C9">
        <w:fldChar w:fldCharType="separate"/>
      </w:r>
      <w:r w:rsidRPr="001E7C99">
        <w:rPr>
          <w:rStyle w:val="Hyperlink"/>
        </w:rPr>
        <w:t>iuzochukwu</w:t>
      </w:r>
      <w:r w:rsidRPr="001E7C99">
        <w:rPr>
          <w:rStyle w:val="Hyperlink"/>
          <w:lang w:val="ru-RU"/>
        </w:rPr>
        <w:t>@</w:t>
      </w:r>
      <w:r w:rsidRPr="001E7C99">
        <w:rPr>
          <w:rStyle w:val="Hyperlink"/>
        </w:rPr>
        <w:t>ncc</w:t>
      </w:r>
      <w:r w:rsidRPr="001E7C99">
        <w:rPr>
          <w:rStyle w:val="Hyperlink"/>
          <w:lang w:val="ru-RU"/>
        </w:rPr>
        <w:t>.</w:t>
      </w:r>
      <w:r w:rsidRPr="001E7C99">
        <w:rPr>
          <w:rStyle w:val="Hyperlink"/>
        </w:rPr>
        <w:t>gov</w:t>
      </w:r>
      <w:r w:rsidRPr="001E7C99">
        <w:rPr>
          <w:rStyle w:val="Hyperlink"/>
          <w:lang w:val="ru-RU"/>
        </w:rPr>
        <w:t>.</w:t>
      </w:r>
      <w:r w:rsidRPr="001E7C99">
        <w:rPr>
          <w:rStyle w:val="Hyperlink"/>
        </w:rPr>
        <w:t>ng</w:t>
      </w:r>
      <w:r w:rsidR="00CB70C9">
        <w:rPr>
          <w:rStyle w:val="Hyperlink"/>
        </w:rPr>
        <w:fldChar w:fldCharType="end"/>
      </w:r>
      <w:r w:rsidR="00DF2208">
        <w:rPr>
          <w:lang w:val="ru-RU"/>
        </w:rPr>
        <w:t xml:space="preserve"> (тел.: </w:t>
      </w:r>
      <w:r w:rsidRPr="001E7C99">
        <w:rPr>
          <w:lang w:val="ru-RU"/>
        </w:rPr>
        <w:t xml:space="preserve">+23494628748), направляя копию по адресу </w:t>
      </w:r>
      <w:r w:rsidR="00CB70C9">
        <w:fldChar w:fldCharType="begin"/>
      </w:r>
      <w:r w:rsidR="00CB70C9" w:rsidRPr="00CB70C9">
        <w:rPr>
          <w:lang w:val="ru-RU"/>
        </w:rPr>
        <w:instrText xml:space="preserve"> </w:instrText>
      </w:r>
      <w:r w:rsidR="00CB70C9">
        <w:instrText>HYPERLINK</w:instrText>
      </w:r>
      <w:r w:rsidR="00CB70C9" w:rsidRPr="00CB70C9">
        <w:rPr>
          <w:lang w:val="ru-RU"/>
        </w:rPr>
        <w:instrText xml:space="preserve"> "</w:instrText>
      </w:r>
      <w:r w:rsidR="00CB70C9">
        <w:instrText>mailto</w:instrText>
      </w:r>
      <w:r w:rsidR="00CB70C9" w:rsidRPr="00CB70C9">
        <w:rPr>
          <w:lang w:val="ru-RU"/>
        </w:rPr>
        <w:instrText>:</w:instrText>
      </w:r>
      <w:r w:rsidR="00CB70C9">
        <w:instrText>tsbsg</w:instrText>
      </w:r>
      <w:r w:rsidR="00CB70C9" w:rsidRPr="00CB70C9">
        <w:rPr>
          <w:lang w:val="ru-RU"/>
        </w:rPr>
        <w:instrText>5@</w:instrText>
      </w:r>
      <w:r w:rsidR="00CB70C9">
        <w:instrText>itu</w:instrText>
      </w:r>
      <w:r w:rsidR="00CB70C9" w:rsidRPr="00CB70C9">
        <w:rPr>
          <w:lang w:val="ru-RU"/>
        </w:rPr>
        <w:instrText>.</w:instrText>
      </w:r>
      <w:r w:rsidR="00CB70C9">
        <w:instrText>int</w:instrText>
      </w:r>
      <w:r w:rsidR="00CB70C9" w:rsidRPr="00CB70C9">
        <w:rPr>
          <w:lang w:val="ru-RU"/>
        </w:rPr>
        <w:instrText xml:space="preserve">" </w:instrText>
      </w:r>
      <w:r w:rsidR="00CB70C9">
        <w:fldChar w:fldCharType="separate"/>
      </w:r>
      <w:r w:rsidRPr="001E7C99">
        <w:rPr>
          <w:rStyle w:val="Hyperlink"/>
        </w:rPr>
        <w:t>tsbsg</w:t>
      </w:r>
      <w:r w:rsidRPr="001E7C99">
        <w:rPr>
          <w:rStyle w:val="Hyperlink"/>
          <w:lang w:val="ru-RU"/>
        </w:rPr>
        <w:t>5@</w:t>
      </w:r>
      <w:r w:rsidRPr="001E7C99">
        <w:rPr>
          <w:rStyle w:val="Hyperlink"/>
        </w:rPr>
        <w:t>itu</w:t>
      </w:r>
      <w:r w:rsidRPr="001E7C99">
        <w:rPr>
          <w:rStyle w:val="Hyperlink"/>
          <w:lang w:val="ru-RU"/>
        </w:rPr>
        <w:t>.</w:t>
      </w:r>
      <w:r w:rsidRPr="001E7C99">
        <w:rPr>
          <w:rStyle w:val="Hyperlink"/>
        </w:rPr>
        <w:t>int</w:t>
      </w:r>
      <w:r w:rsidR="00CB70C9">
        <w:rPr>
          <w:rStyle w:val="Hyperlink"/>
        </w:rPr>
        <w:fldChar w:fldCharType="end"/>
      </w:r>
      <w:r w:rsidRPr="001E7C99">
        <w:rPr>
          <w:lang w:val="ru-RU"/>
        </w:rPr>
        <w:t xml:space="preserve"> и </w:t>
      </w:r>
      <w:r w:rsidR="00CB70C9">
        <w:fldChar w:fldCharType="begin"/>
      </w:r>
      <w:r w:rsidR="00CB70C9" w:rsidRPr="00CB70C9">
        <w:rPr>
          <w:lang w:val="ru-RU"/>
        </w:rPr>
        <w:instrText xml:space="preserve"> </w:instrText>
      </w:r>
      <w:r w:rsidR="00CB70C9">
        <w:instrText>HYPERLINK</w:instrText>
      </w:r>
      <w:r w:rsidR="00CB70C9" w:rsidRPr="00CB70C9">
        <w:rPr>
          <w:lang w:val="ru-RU"/>
        </w:rPr>
        <w:instrText xml:space="preserve"> "</w:instrText>
      </w:r>
      <w:r w:rsidR="00CB70C9">
        <w:instrText>mailto</w:instrText>
      </w:r>
      <w:r w:rsidR="00CB70C9" w:rsidRPr="00CB70C9">
        <w:rPr>
          <w:lang w:val="ru-RU"/>
        </w:rPr>
        <w:instrText>:</w:instrText>
      </w:r>
      <w:r w:rsidR="00CB70C9">
        <w:instrText>tsbsg</w:instrText>
      </w:r>
      <w:r w:rsidR="00CB70C9" w:rsidRPr="00CB70C9">
        <w:rPr>
          <w:lang w:val="ru-RU"/>
        </w:rPr>
        <w:instrText>20@</w:instrText>
      </w:r>
      <w:r w:rsidR="00CB70C9">
        <w:instrText>itu</w:instrText>
      </w:r>
      <w:r w:rsidR="00CB70C9" w:rsidRPr="00CB70C9">
        <w:rPr>
          <w:lang w:val="ru-RU"/>
        </w:rPr>
        <w:instrText>.</w:instrText>
      </w:r>
      <w:r w:rsidR="00CB70C9">
        <w:instrText>int</w:instrText>
      </w:r>
      <w:r w:rsidR="00CB70C9" w:rsidRPr="00CB70C9">
        <w:rPr>
          <w:lang w:val="ru-RU"/>
        </w:rPr>
        <w:instrText xml:space="preserve">" </w:instrText>
      </w:r>
      <w:r w:rsidR="00CB70C9">
        <w:fldChar w:fldCharType="separate"/>
      </w:r>
      <w:r w:rsidRPr="001E7C99">
        <w:rPr>
          <w:rStyle w:val="Hyperlink"/>
        </w:rPr>
        <w:t>tsbsg</w:t>
      </w:r>
      <w:r w:rsidRPr="001E7C99">
        <w:rPr>
          <w:rStyle w:val="Hyperlink"/>
          <w:lang w:val="ru-RU"/>
        </w:rPr>
        <w:t>20@</w:t>
      </w:r>
      <w:r w:rsidRPr="001E7C99">
        <w:rPr>
          <w:rStyle w:val="Hyperlink"/>
        </w:rPr>
        <w:t>itu</w:t>
      </w:r>
      <w:r w:rsidRPr="001E7C99">
        <w:rPr>
          <w:rStyle w:val="Hyperlink"/>
          <w:lang w:val="ru-RU"/>
        </w:rPr>
        <w:t>.</w:t>
      </w:r>
      <w:proofErr w:type="spellStart"/>
      <w:r w:rsidRPr="001E7C99">
        <w:rPr>
          <w:rStyle w:val="Hyperlink"/>
        </w:rPr>
        <w:t>int</w:t>
      </w:r>
      <w:proofErr w:type="spellEnd"/>
      <w:r w:rsidR="00CB70C9">
        <w:rPr>
          <w:rStyle w:val="Hyperlink"/>
        </w:rPr>
        <w:fldChar w:fldCharType="end"/>
      </w:r>
      <w:r w:rsidR="00B067C3" w:rsidRPr="00B067C3">
        <w:rPr>
          <w:color w:val="000000"/>
          <w:lang w:val="ru-RU"/>
        </w:rPr>
        <w:t>, указав в теме сообщения</w:t>
      </w:r>
      <w:r w:rsidR="00B067C3" w:rsidRPr="001E7C99">
        <w:rPr>
          <w:lang w:val="ru-RU"/>
        </w:rPr>
        <w:t xml:space="preserve"> </w:t>
      </w:r>
      <w:r w:rsidR="00B067C3">
        <w:rPr>
          <w:lang w:val="ru-RU"/>
        </w:rPr>
        <w:t>"</w:t>
      </w:r>
      <w:r w:rsidR="00B067C3" w:rsidRPr="00495989">
        <w:rPr>
          <w:bCs/>
          <w:szCs w:val="22"/>
        </w:rPr>
        <w:t>Letter</w:t>
      </w:r>
      <w:r w:rsidR="00B067C3" w:rsidRPr="00495989">
        <w:rPr>
          <w:bCs/>
          <w:szCs w:val="22"/>
          <w:lang w:val="ru-RU"/>
        </w:rPr>
        <w:t xml:space="preserve"> </w:t>
      </w:r>
      <w:r w:rsidR="00B067C3" w:rsidRPr="00495989">
        <w:rPr>
          <w:bCs/>
          <w:szCs w:val="22"/>
        </w:rPr>
        <w:t>of</w:t>
      </w:r>
      <w:r w:rsidR="00B067C3" w:rsidRPr="00495989">
        <w:rPr>
          <w:bCs/>
          <w:szCs w:val="22"/>
          <w:lang w:val="ru-RU"/>
        </w:rPr>
        <w:t xml:space="preserve"> </w:t>
      </w:r>
      <w:r w:rsidR="00B067C3" w:rsidRPr="00495989">
        <w:rPr>
          <w:bCs/>
          <w:szCs w:val="22"/>
        </w:rPr>
        <w:t>support</w:t>
      </w:r>
      <w:r w:rsidR="00B067C3" w:rsidRPr="00495989">
        <w:rPr>
          <w:bCs/>
          <w:szCs w:val="22"/>
          <w:lang w:val="ru-RU"/>
        </w:rPr>
        <w:t xml:space="preserve"> </w:t>
      </w:r>
      <w:r w:rsidR="00B067C3" w:rsidRPr="00495989">
        <w:rPr>
          <w:bCs/>
          <w:szCs w:val="22"/>
        </w:rPr>
        <w:t>for</w:t>
      </w:r>
      <w:r w:rsidR="00B067C3" w:rsidRPr="00495989">
        <w:rPr>
          <w:bCs/>
          <w:szCs w:val="22"/>
          <w:lang w:val="ru-RU"/>
        </w:rPr>
        <w:t xml:space="preserve"> </w:t>
      </w:r>
      <w:r w:rsidR="00B067C3" w:rsidRPr="00495989">
        <w:rPr>
          <w:bCs/>
          <w:szCs w:val="22"/>
        </w:rPr>
        <w:t>visa</w:t>
      </w:r>
      <w:r w:rsidR="00B067C3">
        <w:rPr>
          <w:lang w:val="ru-RU"/>
        </w:rPr>
        <w:t>"</w:t>
      </w:r>
      <w:r w:rsidRPr="001E7C99">
        <w:rPr>
          <w:lang w:val="ru-RU"/>
        </w:rPr>
        <w:t xml:space="preserve"> </w:t>
      </w:r>
      <w:r w:rsidR="00B067C3" w:rsidRPr="00B067C3">
        <w:rPr>
          <w:lang w:val="ru-RU"/>
        </w:rPr>
        <w:t>(</w:t>
      </w:r>
      <w:r w:rsidRPr="00B067C3">
        <w:rPr>
          <w:lang w:val="ru-RU"/>
        </w:rPr>
        <w:t>"Письмо о визовой поддержке"</w:t>
      </w:r>
      <w:r w:rsidR="00B067C3" w:rsidRPr="00B067C3">
        <w:rPr>
          <w:lang w:val="ru-RU"/>
        </w:rPr>
        <w:t>)</w:t>
      </w:r>
      <w:r w:rsidRPr="001E7C99">
        <w:rPr>
          <w:lang w:val="ru-RU"/>
        </w:rPr>
        <w:t xml:space="preserve">, </w:t>
      </w:r>
      <w:r w:rsidR="000D083C">
        <w:rPr>
          <w:lang w:val="ru-RU"/>
        </w:rPr>
        <w:t>не позднее</w:t>
      </w:r>
      <w:r w:rsidRPr="001E7C99">
        <w:rPr>
          <w:bCs/>
          <w:lang w:val="ru-RU"/>
        </w:rPr>
        <w:t xml:space="preserve"> </w:t>
      </w:r>
      <w:r w:rsidRPr="001E7C99">
        <w:rPr>
          <w:b/>
          <w:lang w:val="ru-RU"/>
        </w:rPr>
        <w:t>2</w:t>
      </w:r>
      <w:r>
        <w:rPr>
          <w:b/>
          <w:lang w:val="ru-RU"/>
        </w:rPr>
        <w:t>7</w:t>
      </w:r>
      <w:r w:rsidRPr="001E7C99">
        <w:rPr>
          <w:b/>
          <w:lang w:val="ru-RU"/>
        </w:rPr>
        <w:t> </w:t>
      </w:r>
      <w:r>
        <w:rPr>
          <w:b/>
          <w:lang w:val="ru-RU"/>
        </w:rPr>
        <w:t>ию</w:t>
      </w:r>
      <w:r w:rsidRPr="001E7C99">
        <w:rPr>
          <w:b/>
          <w:lang w:val="ru-RU"/>
        </w:rPr>
        <w:t>ля 2019 года</w:t>
      </w:r>
      <w:r w:rsidRPr="001E7C99">
        <w:rPr>
          <w:lang w:val="ru-RU"/>
        </w:rPr>
        <w:t>.</w:t>
      </w:r>
      <w:bookmarkEnd w:id="6"/>
    </w:p>
    <w:p w:rsidR="001E7C99" w:rsidRPr="001262C5" w:rsidRDefault="001E7C99" w:rsidP="00495989">
      <w:pPr>
        <w:rPr>
          <w:lang w:val="ru-RU"/>
        </w:rPr>
      </w:pPr>
      <w:r w:rsidRPr="001262C5">
        <w:rPr>
          <w:lang w:val="ru-RU"/>
        </w:rPr>
        <w:t xml:space="preserve">Надеюсь на ваше участие в </w:t>
      </w:r>
      <w:r w:rsidR="00495989">
        <w:rPr>
          <w:lang w:val="ru-RU"/>
        </w:rPr>
        <w:t>1-й Африканской цифровой неделе</w:t>
      </w:r>
      <w:r w:rsidRPr="001262C5">
        <w:rPr>
          <w:lang w:val="ru-RU"/>
        </w:rPr>
        <w:t>.</w:t>
      </w:r>
    </w:p>
    <w:p w:rsidR="007F6346" w:rsidRPr="00F90295" w:rsidRDefault="007F6346" w:rsidP="001F3892">
      <w:pPr>
        <w:pStyle w:val="Normalaftertitle"/>
        <w:spacing w:before="120"/>
        <w:jc w:val="both"/>
        <w:rPr>
          <w:lang w:val="ru-RU"/>
        </w:rPr>
      </w:pPr>
      <w:r w:rsidRPr="00AA1A5E">
        <w:rPr>
          <w:lang w:val="ru-RU"/>
        </w:rPr>
        <w:t>С</w:t>
      </w:r>
      <w:r w:rsidRPr="00F90295">
        <w:rPr>
          <w:lang w:val="ru-RU"/>
        </w:rPr>
        <w:t xml:space="preserve"> </w:t>
      </w:r>
      <w:r w:rsidRPr="00AA1A5E">
        <w:rPr>
          <w:lang w:val="ru-RU"/>
        </w:rPr>
        <w:t>уважением</w:t>
      </w:r>
      <w:r w:rsidRPr="00F90295">
        <w:rPr>
          <w:lang w:val="ru-RU"/>
        </w:rPr>
        <w:t>,</w:t>
      </w:r>
    </w:p>
    <w:p w:rsidR="002060FE" w:rsidRPr="00AA1A5E" w:rsidRDefault="002060FE" w:rsidP="001F3892">
      <w:pPr>
        <w:spacing w:before="360"/>
        <w:rPr>
          <w:szCs w:val="22"/>
          <w:lang w:val="ru-RU"/>
        </w:rPr>
      </w:pPr>
      <w:r w:rsidRPr="00AA1A5E">
        <w:rPr>
          <w:szCs w:val="22"/>
          <w:lang w:val="ru-RU"/>
        </w:rPr>
        <w:t>(</w:t>
      </w:r>
      <w:r w:rsidR="001F3892" w:rsidRPr="001F3892">
        <w:rPr>
          <w:i/>
          <w:iCs/>
          <w:szCs w:val="22"/>
          <w:lang w:val="ru-RU"/>
        </w:rPr>
        <w:t>Подпись</w:t>
      </w:r>
      <w:r w:rsidRPr="00AA1A5E">
        <w:rPr>
          <w:szCs w:val="22"/>
          <w:lang w:val="ru-RU"/>
        </w:rPr>
        <w:t>)</w:t>
      </w:r>
      <w:bookmarkStart w:id="7" w:name="_GoBack"/>
      <w:bookmarkEnd w:id="7"/>
    </w:p>
    <w:p w:rsidR="00183085" w:rsidRPr="00AA1A5E" w:rsidRDefault="00183085" w:rsidP="001F3892">
      <w:pPr>
        <w:spacing w:before="360"/>
        <w:rPr>
          <w:lang w:val="ru-RU"/>
        </w:rPr>
      </w:pPr>
      <w:r w:rsidRPr="00AA1A5E">
        <w:rPr>
          <w:szCs w:val="22"/>
          <w:lang w:val="ru-RU"/>
        </w:rPr>
        <w:t>Чхе Суб Ли</w:t>
      </w:r>
      <w:r w:rsidRPr="00AA1A5E">
        <w:rPr>
          <w:szCs w:val="22"/>
          <w:lang w:val="ru-RU"/>
        </w:rPr>
        <w:br/>
        <w:t>Директор Бюро</w:t>
      </w:r>
      <w:r w:rsidRPr="00AA1A5E">
        <w:rPr>
          <w:szCs w:val="22"/>
          <w:lang w:val="ru-RU"/>
        </w:rPr>
        <w:br/>
        <w:t>стандартизации электросвязи</w:t>
      </w:r>
    </w:p>
    <w:sectPr w:rsidR="00183085" w:rsidRPr="00AA1A5E" w:rsidSect="00183085">
      <w:headerReference w:type="default" r:id="rId12"/>
      <w:footerReference w:type="first" r:id="rId13"/>
      <w:pgSz w:w="11907" w:h="16840" w:code="9"/>
      <w:pgMar w:top="1418" w:right="1134" w:bottom="1418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2B7" w:rsidRDefault="006832B7">
      <w:r>
        <w:separator/>
      </w:r>
    </w:p>
  </w:endnote>
  <w:endnote w:type="continuationSeparator" w:id="0">
    <w:p w:rsidR="006832B7" w:rsidRDefault="0068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A0" w:rsidRPr="00B30817" w:rsidRDefault="00A228A0" w:rsidP="008014C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E92B63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E92B63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E92B63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2B7" w:rsidRDefault="006832B7">
      <w:r>
        <w:separator/>
      </w:r>
    </w:p>
  </w:footnote>
  <w:footnote w:type="continuationSeparator" w:id="0">
    <w:p w:rsidR="006832B7" w:rsidRDefault="0068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A0" w:rsidRDefault="00093786" w:rsidP="00D42830">
    <w:pPr>
      <w:pStyle w:val="Header"/>
      <w:tabs>
        <w:tab w:val="left" w:pos="4560"/>
        <w:tab w:val="center" w:pos="4819"/>
      </w:tabs>
      <w:rPr>
        <w:noProof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A228A0">
          <w:t xml:space="preserve">- </w:t>
        </w:r>
        <w:r w:rsidR="00A228A0">
          <w:fldChar w:fldCharType="begin"/>
        </w:r>
        <w:r w:rsidR="00A228A0">
          <w:instrText xml:space="preserve"> PAGE   \* MERGEFORMAT </w:instrText>
        </w:r>
        <w:r w:rsidR="00A228A0">
          <w:fldChar w:fldCharType="separate"/>
        </w:r>
        <w:r>
          <w:rPr>
            <w:noProof/>
          </w:rPr>
          <w:t>2</w:t>
        </w:r>
        <w:r w:rsidR="00A228A0">
          <w:rPr>
            <w:noProof/>
          </w:rPr>
          <w:fldChar w:fldCharType="end"/>
        </w:r>
      </w:sdtContent>
    </w:sdt>
    <w:r w:rsidR="00A228A0">
      <w:rPr>
        <w:noProof/>
      </w:rPr>
      <w:t xml:space="preserve"> -</w:t>
    </w:r>
  </w:p>
  <w:p w:rsidR="00183085" w:rsidRPr="00183085" w:rsidRDefault="00183085" w:rsidP="00803F58">
    <w:pPr>
      <w:pStyle w:val="Header"/>
      <w:rPr>
        <w:lang w:val="ru-RU"/>
      </w:rPr>
    </w:pP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4E78B4">
      <w:t>1</w:t>
    </w:r>
    <w:r w:rsidR="00803F58">
      <w:rPr>
        <w:lang w:val="ru-RU"/>
      </w:rPr>
      <w:t>72</w:t>
    </w:r>
    <w:r w:rsidRPr="00AF6FE0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4985F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748C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78A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54A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A24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763F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E06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448C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78E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AEB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6D706D6"/>
    <w:multiLevelType w:val="hybridMultilevel"/>
    <w:tmpl w:val="FAD4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B791595"/>
    <w:multiLevelType w:val="hybridMultilevel"/>
    <w:tmpl w:val="8EC6B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D49FE"/>
    <w:multiLevelType w:val="hybridMultilevel"/>
    <w:tmpl w:val="53B6C612"/>
    <w:lvl w:ilvl="0" w:tplc="23FE0D4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1308F"/>
    <w:multiLevelType w:val="hybridMultilevel"/>
    <w:tmpl w:val="9944390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2EB2B5C"/>
    <w:multiLevelType w:val="hybridMultilevel"/>
    <w:tmpl w:val="6056494C"/>
    <w:lvl w:ilvl="0" w:tplc="89BC641A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2761FD"/>
    <w:multiLevelType w:val="hybridMultilevel"/>
    <w:tmpl w:val="CA28FC2A"/>
    <w:lvl w:ilvl="0" w:tplc="89BC641A">
      <w:start w:val="1"/>
      <w:numFmt w:val="bullet"/>
      <w:lvlText w:val="‐"/>
      <w:lvlJc w:val="left"/>
      <w:pPr>
        <w:ind w:left="765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FA96A97"/>
    <w:multiLevelType w:val="hybridMultilevel"/>
    <w:tmpl w:val="BE1E1316"/>
    <w:lvl w:ilvl="0" w:tplc="A67C7DF6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4205"/>
    <w:multiLevelType w:val="hybridMultilevel"/>
    <w:tmpl w:val="9784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CB6029"/>
    <w:multiLevelType w:val="hybridMultilevel"/>
    <w:tmpl w:val="665A0068"/>
    <w:lvl w:ilvl="0" w:tplc="E98EB01A">
      <w:start w:val="3"/>
      <w:numFmt w:val="bullet"/>
      <w:lvlText w:val="-"/>
      <w:lvlJc w:val="left"/>
      <w:pPr>
        <w:ind w:left="5025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33" w15:restartNumberingAfterBreak="0">
    <w:nsid w:val="636C7AD0"/>
    <w:multiLevelType w:val="hybridMultilevel"/>
    <w:tmpl w:val="C4D0F08C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2531DF"/>
    <w:multiLevelType w:val="hybridMultilevel"/>
    <w:tmpl w:val="10B09ADE"/>
    <w:lvl w:ilvl="0" w:tplc="F0660312">
      <w:start w:val="6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CE5369B"/>
    <w:multiLevelType w:val="hybridMultilevel"/>
    <w:tmpl w:val="2BF48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37"/>
  </w:num>
  <w:num w:numId="4">
    <w:abstractNumId w:val="13"/>
  </w:num>
  <w:num w:numId="5">
    <w:abstractNumId w:val="29"/>
  </w:num>
  <w:num w:numId="6">
    <w:abstractNumId w:val="12"/>
  </w:num>
  <w:num w:numId="7">
    <w:abstractNumId w:val="31"/>
  </w:num>
  <w:num w:numId="8">
    <w:abstractNumId w:val="26"/>
  </w:num>
  <w:num w:numId="9">
    <w:abstractNumId w:val="27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1"/>
  </w:num>
  <w:num w:numId="14">
    <w:abstractNumId w:val="22"/>
  </w:num>
  <w:num w:numId="15">
    <w:abstractNumId w:val="16"/>
  </w:num>
  <w:num w:numId="16">
    <w:abstractNumId w:val="35"/>
  </w:num>
  <w:num w:numId="17">
    <w:abstractNumId w:val="34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4"/>
  </w:num>
  <w:num w:numId="29">
    <w:abstractNumId w:val="38"/>
  </w:num>
  <w:num w:numId="30">
    <w:abstractNumId w:val="14"/>
  </w:num>
  <w:num w:numId="31">
    <w:abstractNumId w:val="25"/>
  </w:num>
  <w:num w:numId="32">
    <w:abstractNumId w:val="36"/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33"/>
  </w:num>
  <w:num w:numId="38">
    <w:abstractNumId w:val="23"/>
  </w:num>
  <w:num w:numId="39">
    <w:abstractNumId w:val="20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3F32"/>
    <w:rsid w:val="00022027"/>
    <w:rsid w:val="00024565"/>
    <w:rsid w:val="000304D5"/>
    <w:rsid w:val="0003235D"/>
    <w:rsid w:val="000379B3"/>
    <w:rsid w:val="00056D74"/>
    <w:rsid w:val="00062E38"/>
    <w:rsid w:val="000720FA"/>
    <w:rsid w:val="00081F24"/>
    <w:rsid w:val="00082442"/>
    <w:rsid w:val="00082B7B"/>
    <w:rsid w:val="0009343E"/>
    <w:rsid w:val="00093786"/>
    <w:rsid w:val="00095EA0"/>
    <w:rsid w:val="000A178B"/>
    <w:rsid w:val="000B14E4"/>
    <w:rsid w:val="000B426E"/>
    <w:rsid w:val="000C2147"/>
    <w:rsid w:val="000C3838"/>
    <w:rsid w:val="000C7D98"/>
    <w:rsid w:val="000C7F9F"/>
    <w:rsid w:val="000D083C"/>
    <w:rsid w:val="000D6CD5"/>
    <w:rsid w:val="000E0404"/>
    <w:rsid w:val="000F1486"/>
    <w:rsid w:val="00103310"/>
    <w:rsid w:val="00112CD6"/>
    <w:rsid w:val="00115B49"/>
    <w:rsid w:val="0011665F"/>
    <w:rsid w:val="0011674B"/>
    <w:rsid w:val="001174FC"/>
    <w:rsid w:val="001272A5"/>
    <w:rsid w:val="00136E28"/>
    <w:rsid w:val="00144536"/>
    <w:rsid w:val="00151616"/>
    <w:rsid w:val="00156E27"/>
    <w:rsid w:val="00160991"/>
    <w:rsid w:val="001629DC"/>
    <w:rsid w:val="00183085"/>
    <w:rsid w:val="001870C4"/>
    <w:rsid w:val="00187E4B"/>
    <w:rsid w:val="00191874"/>
    <w:rsid w:val="001A142D"/>
    <w:rsid w:val="001A6947"/>
    <w:rsid w:val="001B4A74"/>
    <w:rsid w:val="001B6444"/>
    <w:rsid w:val="001D261C"/>
    <w:rsid w:val="001D355B"/>
    <w:rsid w:val="001E7C99"/>
    <w:rsid w:val="001F17BC"/>
    <w:rsid w:val="001F3892"/>
    <w:rsid w:val="001F5E06"/>
    <w:rsid w:val="00204A9B"/>
    <w:rsid w:val="00205108"/>
    <w:rsid w:val="002060FE"/>
    <w:rsid w:val="00206596"/>
    <w:rsid w:val="00207341"/>
    <w:rsid w:val="00211283"/>
    <w:rsid w:val="0021317A"/>
    <w:rsid w:val="00215971"/>
    <w:rsid w:val="00225E06"/>
    <w:rsid w:val="00236970"/>
    <w:rsid w:val="002414DD"/>
    <w:rsid w:val="00250039"/>
    <w:rsid w:val="0025004E"/>
    <w:rsid w:val="00252EC8"/>
    <w:rsid w:val="002546A3"/>
    <w:rsid w:val="0025701E"/>
    <w:rsid w:val="00261A0D"/>
    <w:rsid w:val="0026232A"/>
    <w:rsid w:val="002736E9"/>
    <w:rsid w:val="002773B1"/>
    <w:rsid w:val="002809DE"/>
    <w:rsid w:val="00284005"/>
    <w:rsid w:val="00297434"/>
    <w:rsid w:val="002A5E04"/>
    <w:rsid w:val="002B37F9"/>
    <w:rsid w:val="002C552E"/>
    <w:rsid w:val="002D06B7"/>
    <w:rsid w:val="002D0DCD"/>
    <w:rsid w:val="002D190E"/>
    <w:rsid w:val="002D26FD"/>
    <w:rsid w:val="002E4C41"/>
    <w:rsid w:val="002E4CE4"/>
    <w:rsid w:val="002E4D82"/>
    <w:rsid w:val="002E6FA8"/>
    <w:rsid w:val="003006B9"/>
    <w:rsid w:val="00300ADF"/>
    <w:rsid w:val="00302391"/>
    <w:rsid w:val="00304DAA"/>
    <w:rsid w:val="00305CCA"/>
    <w:rsid w:val="00314354"/>
    <w:rsid w:val="00314B2D"/>
    <w:rsid w:val="00316E43"/>
    <w:rsid w:val="00323296"/>
    <w:rsid w:val="0033434F"/>
    <w:rsid w:val="0033726D"/>
    <w:rsid w:val="00337770"/>
    <w:rsid w:val="00337F1C"/>
    <w:rsid w:val="00340304"/>
    <w:rsid w:val="00360D7B"/>
    <w:rsid w:val="00360D8C"/>
    <w:rsid w:val="00367657"/>
    <w:rsid w:val="00372A8C"/>
    <w:rsid w:val="00374CD5"/>
    <w:rsid w:val="003759D0"/>
    <w:rsid w:val="0038462C"/>
    <w:rsid w:val="003856B6"/>
    <w:rsid w:val="003906BF"/>
    <w:rsid w:val="00395369"/>
    <w:rsid w:val="003B1ECD"/>
    <w:rsid w:val="003B794F"/>
    <w:rsid w:val="003B7C03"/>
    <w:rsid w:val="003C5975"/>
    <w:rsid w:val="003F5B77"/>
    <w:rsid w:val="00400CEF"/>
    <w:rsid w:val="004029B9"/>
    <w:rsid w:val="00403C87"/>
    <w:rsid w:val="00415461"/>
    <w:rsid w:val="00415C49"/>
    <w:rsid w:val="004167E6"/>
    <w:rsid w:val="0041688E"/>
    <w:rsid w:val="00421DEB"/>
    <w:rsid w:val="004325C7"/>
    <w:rsid w:val="00432797"/>
    <w:rsid w:val="00444B73"/>
    <w:rsid w:val="004506DB"/>
    <w:rsid w:val="004523C0"/>
    <w:rsid w:val="00454CEB"/>
    <w:rsid w:val="00455337"/>
    <w:rsid w:val="00455EFA"/>
    <w:rsid w:val="00461969"/>
    <w:rsid w:val="004641F4"/>
    <w:rsid w:val="004650C7"/>
    <w:rsid w:val="0046727F"/>
    <w:rsid w:val="00470D78"/>
    <w:rsid w:val="00471E47"/>
    <w:rsid w:val="00475A27"/>
    <w:rsid w:val="00475C08"/>
    <w:rsid w:val="00487B04"/>
    <w:rsid w:val="00495989"/>
    <w:rsid w:val="00495B60"/>
    <w:rsid w:val="00495F13"/>
    <w:rsid w:val="004A0D07"/>
    <w:rsid w:val="004B00AE"/>
    <w:rsid w:val="004C5268"/>
    <w:rsid w:val="004D0F4A"/>
    <w:rsid w:val="004E01AE"/>
    <w:rsid w:val="004E46B0"/>
    <w:rsid w:val="004E78B4"/>
    <w:rsid w:val="004F48F0"/>
    <w:rsid w:val="004F603E"/>
    <w:rsid w:val="005010A8"/>
    <w:rsid w:val="00501378"/>
    <w:rsid w:val="00501FE9"/>
    <w:rsid w:val="00504E11"/>
    <w:rsid w:val="00504E95"/>
    <w:rsid w:val="00512317"/>
    <w:rsid w:val="00514426"/>
    <w:rsid w:val="00523F5B"/>
    <w:rsid w:val="00526762"/>
    <w:rsid w:val="00535328"/>
    <w:rsid w:val="00547C89"/>
    <w:rsid w:val="00550520"/>
    <w:rsid w:val="00590E11"/>
    <w:rsid w:val="00591B5B"/>
    <w:rsid w:val="005928AA"/>
    <w:rsid w:val="00593070"/>
    <w:rsid w:val="0059622F"/>
    <w:rsid w:val="00596A86"/>
    <w:rsid w:val="005A3201"/>
    <w:rsid w:val="005A4F4D"/>
    <w:rsid w:val="005D044D"/>
    <w:rsid w:val="005D11CF"/>
    <w:rsid w:val="005D3253"/>
    <w:rsid w:val="005D4FBC"/>
    <w:rsid w:val="005E14A0"/>
    <w:rsid w:val="005E616E"/>
    <w:rsid w:val="005F1576"/>
    <w:rsid w:val="005F2867"/>
    <w:rsid w:val="005F761F"/>
    <w:rsid w:val="00606A94"/>
    <w:rsid w:val="00613320"/>
    <w:rsid w:val="006139B2"/>
    <w:rsid w:val="00617FF7"/>
    <w:rsid w:val="006238EA"/>
    <w:rsid w:val="00624739"/>
    <w:rsid w:val="00625A58"/>
    <w:rsid w:val="00625BAF"/>
    <w:rsid w:val="006303EA"/>
    <w:rsid w:val="0063161F"/>
    <w:rsid w:val="00633709"/>
    <w:rsid w:val="00635330"/>
    <w:rsid w:val="00636A4B"/>
    <w:rsid w:val="00636D90"/>
    <w:rsid w:val="00637932"/>
    <w:rsid w:val="00642F44"/>
    <w:rsid w:val="00643975"/>
    <w:rsid w:val="006442C0"/>
    <w:rsid w:val="00652008"/>
    <w:rsid w:val="006557B6"/>
    <w:rsid w:val="006577DB"/>
    <w:rsid w:val="00663C37"/>
    <w:rsid w:val="00664A7C"/>
    <w:rsid w:val="0067041D"/>
    <w:rsid w:val="006777D5"/>
    <w:rsid w:val="00680BFD"/>
    <w:rsid w:val="00682BCD"/>
    <w:rsid w:val="006832B7"/>
    <w:rsid w:val="00690DB4"/>
    <w:rsid w:val="00693A14"/>
    <w:rsid w:val="00694F23"/>
    <w:rsid w:val="006A205D"/>
    <w:rsid w:val="006B062A"/>
    <w:rsid w:val="006B0FB6"/>
    <w:rsid w:val="006B1E6B"/>
    <w:rsid w:val="006B388F"/>
    <w:rsid w:val="006B6D04"/>
    <w:rsid w:val="006B7D63"/>
    <w:rsid w:val="006C3C42"/>
    <w:rsid w:val="006C444C"/>
    <w:rsid w:val="006D20AB"/>
    <w:rsid w:val="006F1984"/>
    <w:rsid w:val="00701561"/>
    <w:rsid w:val="007023F7"/>
    <w:rsid w:val="0071361F"/>
    <w:rsid w:val="00717255"/>
    <w:rsid w:val="007211F2"/>
    <w:rsid w:val="00722301"/>
    <w:rsid w:val="00722812"/>
    <w:rsid w:val="00723A3D"/>
    <w:rsid w:val="0072564E"/>
    <w:rsid w:val="00726B3B"/>
    <w:rsid w:val="00726FFA"/>
    <w:rsid w:val="00727696"/>
    <w:rsid w:val="0073537C"/>
    <w:rsid w:val="007364A2"/>
    <w:rsid w:val="00741C5B"/>
    <w:rsid w:val="0074299E"/>
    <w:rsid w:val="00744B3C"/>
    <w:rsid w:val="0074689D"/>
    <w:rsid w:val="0075016E"/>
    <w:rsid w:val="0075052B"/>
    <w:rsid w:val="00751BDC"/>
    <w:rsid w:val="00753F18"/>
    <w:rsid w:val="00757B72"/>
    <w:rsid w:val="007617C0"/>
    <w:rsid w:val="00763FF3"/>
    <w:rsid w:val="00766109"/>
    <w:rsid w:val="007707D5"/>
    <w:rsid w:val="0077319E"/>
    <w:rsid w:val="007749F3"/>
    <w:rsid w:val="007752C4"/>
    <w:rsid w:val="0079002F"/>
    <w:rsid w:val="0079397B"/>
    <w:rsid w:val="00795C6F"/>
    <w:rsid w:val="007A0ECE"/>
    <w:rsid w:val="007A1D0D"/>
    <w:rsid w:val="007A4FC5"/>
    <w:rsid w:val="007C36A2"/>
    <w:rsid w:val="007C4156"/>
    <w:rsid w:val="007C7704"/>
    <w:rsid w:val="007D0885"/>
    <w:rsid w:val="007D0BFA"/>
    <w:rsid w:val="007D3949"/>
    <w:rsid w:val="007D4432"/>
    <w:rsid w:val="007D4F1A"/>
    <w:rsid w:val="007D6D38"/>
    <w:rsid w:val="007E4712"/>
    <w:rsid w:val="007F13F1"/>
    <w:rsid w:val="007F2A89"/>
    <w:rsid w:val="007F6346"/>
    <w:rsid w:val="008014CF"/>
    <w:rsid w:val="00801C8D"/>
    <w:rsid w:val="00803BC4"/>
    <w:rsid w:val="00803F58"/>
    <w:rsid w:val="008128AB"/>
    <w:rsid w:val="0082659D"/>
    <w:rsid w:val="00826CB4"/>
    <w:rsid w:val="00830DCD"/>
    <w:rsid w:val="00831FDC"/>
    <w:rsid w:val="00832A5A"/>
    <w:rsid w:val="00834455"/>
    <w:rsid w:val="008357B8"/>
    <w:rsid w:val="00836800"/>
    <w:rsid w:val="00852337"/>
    <w:rsid w:val="00856EC0"/>
    <w:rsid w:val="00867192"/>
    <w:rsid w:val="00871131"/>
    <w:rsid w:val="0087674B"/>
    <w:rsid w:val="008800D7"/>
    <w:rsid w:val="00883AB9"/>
    <w:rsid w:val="0089062E"/>
    <w:rsid w:val="00894719"/>
    <w:rsid w:val="008A704F"/>
    <w:rsid w:val="008B0BD9"/>
    <w:rsid w:val="008C5C0E"/>
    <w:rsid w:val="008C630B"/>
    <w:rsid w:val="008C7044"/>
    <w:rsid w:val="008C798D"/>
    <w:rsid w:val="008D3C08"/>
    <w:rsid w:val="008E0925"/>
    <w:rsid w:val="008F471E"/>
    <w:rsid w:val="008F4EF5"/>
    <w:rsid w:val="008F5FAF"/>
    <w:rsid w:val="009145BE"/>
    <w:rsid w:val="009166E1"/>
    <w:rsid w:val="00920B03"/>
    <w:rsid w:val="00924FC5"/>
    <w:rsid w:val="009344BF"/>
    <w:rsid w:val="009363B1"/>
    <w:rsid w:val="009469D2"/>
    <w:rsid w:val="00947F8B"/>
    <w:rsid w:val="009528CA"/>
    <w:rsid w:val="00954B9E"/>
    <w:rsid w:val="009618A4"/>
    <w:rsid w:val="009842C0"/>
    <w:rsid w:val="009858D6"/>
    <w:rsid w:val="0098797C"/>
    <w:rsid w:val="009908A0"/>
    <w:rsid w:val="009932A3"/>
    <w:rsid w:val="009950AA"/>
    <w:rsid w:val="009979B5"/>
    <w:rsid w:val="009A2C9B"/>
    <w:rsid w:val="009A4485"/>
    <w:rsid w:val="009B33B6"/>
    <w:rsid w:val="009B6144"/>
    <w:rsid w:val="009C5FD4"/>
    <w:rsid w:val="009D2FF1"/>
    <w:rsid w:val="009E5B49"/>
    <w:rsid w:val="009E6FE4"/>
    <w:rsid w:val="00A01FFE"/>
    <w:rsid w:val="00A049F1"/>
    <w:rsid w:val="00A16F08"/>
    <w:rsid w:val="00A21DD2"/>
    <w:rsid w:val="00A228A0"/>
    <w:rsid w:val="00A32FD5"/>
    <w:rsid w:val="00A33589"/>
    <w:rsid w:val="00A358C6"/>
    <w:rsid w:val="00A401CF"/>
    <w:rsid w:val="00A42DB4"/>
    <w:rsid w:val="00A4330B"/>
    <w:rsid w:val="00A46E15"/>
    <w:rsid w:val="00A52C12"/>
    <w:rsid w:val="00A532FC"/>
    <w:rsid w:val="00A54622"/>
    <w:rsid w:val="00A563C7"/>
    <w:rsid w:val="00A57977"/>
    <w:rsid w:val="00A654CA"/>
    <w:rsid w:val="00A66C90"/>
    <w:rsid w:val="00A72104"/>
    <w:rsid w:val="00A72161"/>
    <w:rsid w:val="00A77475"/>
    <w:rsid w:val="00A81340"/>
    <w:rsid w:val="00A8170F"/>
    <w:rsid w:val="00A8465E"/>
    <w:rsid w:val="00A87822"/>
    <w:rsid w:val="00A91EB5"/>
    <w:rsid w:val="00A920A4"/>
    <w:rsid w:val="00A9774B"/>
    <w:rsid w:val="00AA1A5E"/>
    <w:rsid w:val="00AD177A"/>
    <w:rsid w:val="00AD3D11"/>
    <w:rsid w:val="00AD62EA"/>
    <w:rsid w:val="00AE1CFA"/>
    <w:rsid w:val="00AE7A8C"/>
    <w:rsid w:val="00AF0544"/>
    <w:rsid w:val="00AF2B53"/>
    <w:rsid w:val="00AF4E59"/>
    <w:rsid w:val="00B04823"/>
    <w:rsid w:val="00B067C3"/>
    <w:rsid w:val="00B21B61"/>
    <w:rsid w:val="00B22A4A"/>
    <w:rsid w:val="00B24730"/>
    <w:rsid w:val="00B27160"/>
    <w:rsid w:val="00B30817"/>
    <w:rsid w:val="00B34D84"/>
    <w:rsid w:val="00B44FC5"/>
    <w:rsid w:val="00B467F0"/>
    <w:rsid w:val="00B54B88"/>
    <w:rsid w:val="00B61080"/>
    <w:rsid w:val="00B62BF8"/>
    <w:rsid w:val="00B70B4C"/>
    <w:rsid w:val="00B71941"/>
    <w:rsid w:val="00BA43F9"/>
    <w:rsid w:val="00BA62B0"/>
    <w:rsid w:val="00BA7E0E"/>
    <w:rsid w:val="00BB17BF"/>
    <w:rsid w:val="00BB1D4E"/>
    <w:rsid w:val="00BC31CD"/>
    <w:rsid w:val="00BC33B4"/>
    <w:rsid w:val="00BD0E81"/>
    <w:rsid w:val="00BE09A0"/>
    <w:rsid w:val="00BF0C0D"/>
    <w:rsid w:val="00BF68F5"/>
    <w:rsid w:val="00C13A79"/>
    <w:rsid w:val="00C17AC8"/>
    <w:rsid w:val="00C20FE5"/>
    <w:rsid w:val="00C22D6C"/>
    <w:rsid w:val="00C311F6"/>
    <w:rsid w:val="00C316C5"/>
    <w:rsid w:val="00C34F85"/>
    <w:rsid w:val="00C44514"/>
    <w:rsid w:val="00C4589C"/>
    <w:rsid w:val="00C516E0"/>
    <w:rsid w:val="00C529C5"/>
    <w:rsid w:val="00C5792C"/>
    <w:rsid w:val="00C60E38"/>
    <w:rsid w:val="00C60FC0"/>
    <w:rsid w:val="00C623F1"/>
    <w:rsid w:val="00C630C5"/>
    <w:rsid w:val="00C73DFC"/>
    <w:rsid w:val="00C96EE4"/>
    <w:rsid w:val="00CA74CA"/>
    <w:rsid w:val="00CB6D76"/>
    <w:rsid w:val="00CB70C9"/>
    <w:rsid w:val="00CE0A47"/>
    <w:rsid w:val="00CE2B74"/>
    <w:rsid w:val="00CE6BD1"/>
    <w:rsid w:val="00D01896"/>
    <w:rsid w:val="00D05D96"/>
    <w:rsid w:val="00D0735E"/>
    <w:rsid w:val="00D16B3A"/>
    <w:rsid w:val="00D209A2"/>
    <w:rsid w:val="00D22C75"/>
    <w:rsid w:val="00D26D30"/>
    <w:rsid w:val="00D345AB"/>
    <w:rsid w:val="00D407BA"/>
    <w:rsid w:val="00D42830"/>
    <w:rsid w:val="00D45A23"/>
    <w:rsid w:val="00D47122"/>
    <w:rsid w:val="00D5564F"/>
    <w:rsid w:val="00D577B0"/>
    <w:rsid w:val="00D609A2"/>
    <w:rsid w:val="00D615D0"/>
    <w:rsid w:val="00D64809"/>
    <w:rsid w:val="00D67EE9"/>
    <w:rsid w:val="00D83022"/>
    <w:rsid w:val="00D911F5"/>
    <w:rsid w:val="00DA0206"/>
    <w:rsid w:val="00DA1127"/>
    <w:rsid w:val="00DB3286"/>
    <w:rsid w:val="00DB332C"/>
    <w:rsid w:val="00DB3F01"/>
    <w:rsid w:val="00DC0FDC"/>
    <w:rsid w:val="00DC6716"/>
    <w:rsid w:val="00DD2CE8"/>
    <w:rsid w:val="00DE0985"/>
    <w:rsid w:val="00DE5455"/>
    <w:rsid w:val="00DE5CBA"/>
    <w:rsid w:val="00DF012B"/>
    <w:rsid w:val="00DF109B"/>
    <w:rsid w:val="00DF2208"/>
    <w:rsid w:val="00E04158"/>
    <w:rsid w:val="00E07386"/>
    <w:rsid w:val="00E14A1A"/>
    <w:rsid w:val="00E15A4D"/>
    <w:rsid w:val="00E17F1A"/>
    <w:rsid w:val="00E2091A"/>
    <w:rsid w:val="00E266B4"/>
    <w:rsid w:val="00E43719"/>
    <w:rsid w:val="00E445EE"/>
    <w:rsid w:val="00E45C46"/>
    <w:rsid w:val="00E473CE"/>
    <w:rsid w:val="00E5022B"/>
    <w:rsid w:val="00E63BC9"/>
    <w:rsid w:val="00E645B4"/>
    <w:rsid w:val="00E675CE"/>
    <w:rsid w:val="00E745D4"/>
    <w:rsid w:val="00E7478E"/>
    <w:rsid w:val="00E76A1A"/>
    <w:rsid w:val="00E8319A"/>
    <w:rsid w:val="00E868B1"/>
    <w:rsid w:val="00E92B63"/>
    <w:rsid w:val="00E97338"/>
    <w:rsid w:val="00EB135E"/>
    <w:rsid w:val="00EB24FD"/>
    <w:rsid w:val="00EB5F81"/>
    <w:rsid w:val="00EC55CF"/>
    <w:rsid w:val="00EC5E44"/>
    <w:rsid w:val="00ED5BBB"/>
    <w:rsid w:val="00ED5C4B"/>
    <w:rsid w:val="00EE4334"/>
    <w:rsid w:val="00EF273F"/>
    <w:rsid w:val="00EF32E0"/>
    <w:rsid w:val="00EF452E"/>
    <w:rsid w:val="00F12961"/>
    <w:rsid w:val="00F12ADA"/>
    <w:rsid w:val="00F15118"/>
    <w:rsid w:val="00F205F5"/>
    <w:rsid w:val="00F21751"/>
    <w:rsid w:val="00F2631B"/>
    <w:rsid w:val="00F27D21"/>
    <w:rsid w:val="00F4122E"/>
    <w:rsid w:val="00F41E4A"/>
    <w:rsid w:val="00F45C8E"/>
    <w:rsid w:val="00F45FFF"/>
    <w:rsid w:val="00F46AE5"/>
    <w:rsid w:val="00F51349"/>
    <w:rsid w:val="00F62566"/>
    <w:rsid w:val="00F6671B"/>
    <w:rsid w:val="00F724BD"/>
    <w:rsid w:val="00F743BF"/>
    <w:rsid w:val="00F74A11"/>
    <w:rsid w:val="00F76B4C"/>
    <w:rsid w:val="00F80C41"/>
    <w:rsid w:val="00F830DA"/>
    <w:rsid w:val="00F83892"/>
    <w:rsid w:val="00F8473D"/>
    <w:rsid w:val="00F87287"/>
    <w:rsid w:val="00F8789D"/>
    <w:rsid w:val="00F90295"/>
    <w:rsid w:val="00F93AEE"/>
    <w:rsid w:val="00F94AC9"/>
    <w:rsid w:val="00FA31FE"/>
    <w:rsid w:val="00FC019B"/>
    <w:rsid w:val="00FD227D"/>
    <w:rsid w:val="00FD353E"/>
    <w:rsid w:val="00FD79A1"/>
    <w:rsid w:val="00FE3F16"/>
    <w:rsid w:val="00FE66A0"/>
    <w:rsid w:val="00FF0972"/>
    <w:rsid w:val="00FF635C"/>
    <w:rsid w:val="00F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E467D35"/>
  <w15:docId w15:val="{5A7AE475-0C33-4ED8-A4F6-55F48AF3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E4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uiPriority w:val="99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uiPriority w:val="99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45FFF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character" w:customStyle="1" w:styleId="msoins0">
    <w:name w:val="msoins"/>
    <w:uiPriority w:val="99"/>
    <w:rsid w:val="00F45FFF"/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">
    <w:name w:val="Annex_#"/>
    <w:basedOn w:val="Normal"/>
    <w:next w:val="AnnexRef0"/>
    <w:rsid w:val="00F45FFF"/>
    <w:pPr>
      <w:keepNext/>
      <w:keepLines/>
      <w:spacing w:before="480" w:after="80"/>
      <w:jc w:val="center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rsid w:val="00D4283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climatechange/Pages/1st-Digital-African-Week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20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27A3-8362-4CB4-9FF4-AF1CE58B1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3</Pages>
  <Words>825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6686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Maloletkova, Svetlana</dc:creator>
  <dc:description>Circ-187R.DOCX  For: _x000d_Document date: _x000d_Saved by ITU51010110 at 11:14:56 on 11/01/16</dc:description>
  <cp:lastModifiedBy>Osvath, Alexandra</cp:lastModifiedBy>
  <cp:revision>5</cp:revision>
  <cp:lastPrinted>2019-06-18T08:33:00Z</cp:lastPrinted>
  <dcterms:created xsi:type="dcterms:W3CDTF">2019-06-14T13:40:00Z</dcterms:created>
  <dcterms:modified xsi:type="dcterms:W3CDTF">2019-06-18T08:33:00Z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