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260"/>
        <w:gridCol w:w="3261"/>
        <w:gridCol w:w="1984"/>
      </w:tblGrid>
      <w:tr w:rsidR="00852B82" w:rsidRPr="00D7384A" w:rsidTr="004B50B2">
        <w:trPr>
          <w:trHeight w:val="1282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B82" w:rsidRPr="00D7384A" w:rsidRDefault="00607E07" w:rsidP="002A4977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852B82" w:rsidRPr="00D7384A" w:rsidRDefault="00691DAA" w:rsidP="002A49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52B82" w:rsidRPr="00D7384A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B82" w:rsidRPr="00D7384A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D7384A" w:rsidTr="00E26877">
        <w:trPr>
          <w:trHeight w:val="80"/>
          <w:jc w:val="center"/>
        </w:trPr>
        <w:tc>
          <w:tcPr>
            <w:tcW w:w="4536" w:type="dxa"/>
            <w:gridSpan w:val="3"/>
            <w:vAlign w:val="center"/>
          </w:tcPr>
          <w:p w:rsidR="00852B82" w:rsidRPr="00912265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5245" w:type="dxa"/>
            <w:gridSpan w:val="2"/>
            <w:vAlign w:val="center"/>
          </w:tcPr>
          <w:p w:rsidR="00852B82" w:rsidRPr="00912265" w:rsidRDefault="00691DAA" w:rsidP="001D0199">
            <w:pPr>
              <w:pStyle w:val="Tabletext"/>
              <w:spacing w:before="120" w:after="60"/>
            </w:pPr>
            <w:r w:rsidRPr="00912265">
              <w:t xml:space="preserve">Geneva, </w:t>
            </w:r>
            <w:r w:rsidR="007E701B" w:rsidRPr="007E701B">
              <w:t>8</w:t>
            </w:r>
            <w:r w:rsidR="001D0199">
              <w:t xml:space="preserve"> May </w:t>
            </w:r>
            <w:r w:rsidR="000617A9" w:rsidRPr="00912265">
              <w:t>2019</w:t>
            </w:r>
          </w:p>
        </w:tc>
      </w:tr>
      <w:tr w:rsidR="00852B82" w:rsidRPr="00D7384A" w:rsidTr="00E26877">
        <w:trPr>
          <w:trHeight w:val="746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Ref:</w:t>
            </w:r>
          </w:p>
        </w:tc>
        <w:tc>
          <w:tcPr>
            <w:tcW w:w="3402" w:type="dxa"/>
            <w:gridSpan w:val="2"/>
          </w:tcPr>
          <w:p w:rsidR="00852B82" w:rsidRPr="001D0199" w:rsidRDefault="00691DAA" w:rsidP="000617A9">
            <w:pPr>
              <w:pStyle w:val="Tabletext"/>
              <w:rPr>
                <w:b/>
                <w:bCs/>
                <w:lang w:val="es-ES_tradnl"/>
              </w:rPr>
            </w:pPr>
            <w:r w:rsidRPr="001D0199">
              <w:rPr>
                <w:b/>
                <w:bCs/>
                <w:lang w:val="es-ES_tradnl"/>
              </w:rPr>
              <w:t xml:space="preserve">TSB Circular </w:t>
            </w:r>
            <w:r w:rsidR="001D0199" w:rsidRPr="001D0199">
              <w:rPr>
                <w:b/>
                <w:bCs/>
                <w:lang w:val="es-ES_tradnl"/>
              </w:rPr>
              <w:t>166</w:t>
            </w:r>
          </w:p>
          <w:p w:rsidR="00852B82" w:rsidRPr="001D0199" w:rsidRDefault="00F763C8" w:rsidP="00CB5D57">
            <w:pPr>
              <w:pStyle w:val="Tabletext"/>
              <w:rPr>
                <w:lang w:val="es-ES_tradnl"/>
              </w:rPr>
            </w:pPr>
            <w:r w:rsidRPr="001D0199">
              <w:rPr>
                <w:lang w:val="es-ES_tradnl"/>
              </w:rPr>
              <w:t>SG</w:t>
            </w:r>
            <w:r w:rsidR="00CB5D57" w:rsidRPr="001D0199">
              <w:rPr>
                <w:lang w:val="es-ES_tradnl"/>
              </w:rPr>
              <w:t>3</w:t>
            </w:r>
            <w:r w:rsidR="00691DAA" w:rsidRPr="001D0199">
              <w:rPr>
                <w:lang w:val="es-ES_tradnl"/>
              </w:rPr>
              <w:t>/</w:t>
            </w:r>
            <w:r w:rsidR="001D0199" w:rsidRPr="001D0199">
              <w:rPr>
                <w:lang w:val="es-ES_tradnl"/>
              </w:rPr>
              <w:t>ME</w:t>
            </w:r>
          </w:p>
        </w:tc>
        <w:tc>
          <w:tcPr>
            <w:tcW w:w="5245" w:type="dxa"/>
            <w:gridSpan w:val="2"/>
            <w:vMerge w:val="restart"/>
          </w:tcPr>
          <w:p w:rsidR="00852B82" w:rsidRPr="00912265" w:rsidRDefault="00691DAA" w:rsidP="002A4977">
            <w:pPr>
              <w:pStyle w:val="Tabletext"/>
            </w:pPr>
            <w:r w:rsidRPr="00912265">
              <w:rPr>
                <w:b/>
              </w:rPr>
              <w:t>To:</w:t>
            </w:r>
          </w:p>
          <w:p w:rsidR="00852B82" w:rsidRPr="00912265" w:rsidRDefault="00691DAA" w:rsidP="002A4977">
            <w:pPr>
              <w:pStyle w:val="Tabletext"/>
              <w:ind w:left="283" w:hanging="283"/>
            </w:pPr>
            <w:r w:rsidRPr="00912265">
              <w:t>-</w:t>
            </w:r>
            <w:r w:rsidRPr="00912265">
              <w:tab/>
              <w:t>Administrations of Member States of the Union</w:t>
            </w:r>
          </w:p>
        </w:tc>
      </w:tr>
      <w:tr w:rsidR="00852B82" w:rsidRPr="00D7384A" w:rsidTr="00E26877">
        <w:trPr>
          <w:trHeight w:val="221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Tel:</w:t>
            </w:r>
          </w:p>
        </w:tc>
        <w:tc>
          <w:tcPr>
            <w:tcW w:w="3402" w:type="dxa"/>
            <w:gridSpan w:val="2"/>
          </w:tcPr>
          <w:p w:rsidR="00852B82" w:rsidRPr="001D0199" w:rsidRDefault="00691DAA" w:rsidP="001D0199">
            <w:pPr>
              <w:pStyle w:val="Tabletext"/>
              <w:rPr>
                <w:b/>
              </w:rPr>
            </w:pPr>
            <w:r w:rsidRPr="001D0199">
              <w:t xml:space="preserve">+41 22 730 </w:t>
            </w:r>
            <w:r w:rsidR="001D0199" w:rsidRPr="001D0199">
              <w:t>5866</w:t>
            </w:r>
          </w:p>
        </w:tc>
        <w:tc>
          <w:tcPr>
            <w:tcW w:w="5245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E26877">
        <w:trPr>
          <w:trHeight w:val="28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Fax:</w:t>
            </w:r>
          </w:p>
        </w:tc>
        <w:tc>
          <w:tcPr>
            <w:tcW w:w="3402" w:type="dxa"/>
            <w:gridSpan w:val="2"/>
          </w:tcPr>
          <w:p w:rsidR="00852B82" w:rsidRPr="001D0199" w:rsidRDefault="00691DAA" w:rsidP="002A4977">
            <w:pPr>
              <w:pStyle w:val="Tabletext"/>
              <w:rPr>
                <w:b/>
              </w:rPr>
            </w:pPr>
            <w:r w:rsidRPr="001D0199">
              <w:t>+41 22 730 5853</w:t>
            </w:r>
          </w:p>
        </w:tc>
        <w:tc>
          <w:tcPr>
            <w:tcW w:w="5245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A05ECF">
        <w:trPr>
          <w:trHeight w:val="334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E-mail:</w:t>
            </w:r>
          </w:p>
        </w:tc>
        <w:tc>
          <w:tcPr>
            <w:tcW w:w="3402" w:type="dxa"/>
            <w:gridSpan w:val="2"/>
          </w:tcPr>
          <w:p w:rsidR="00852B82" w:rsidRPr="00D7384A" w:rsidRDefault="00F83958" w:rsidP="00D52CCB">
            <w:pPr>
              <w:pStyle w:val="Tabletext"/>
            </w:pPr>
            <w:hyperlink r:id="rId8" w:history="1">
              <w:r w:rsidR="00B64976" w:rsidRPr="009570F1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5245" w:type="dxa"/>
            <w:gridSpan w:val="2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Copy to:</w:t>
            </w:r>
          </w:p>
          <w:p w:rsidR="0072062B" w:rsidRPr="00D7384A" w:rsidRDefault="00691DAA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ITU-T Sector Members</w:t>
            </w:r>
            <w:r w:rsidR="0072062B" w:rsidRPr="00D7384A">
              <w:t>;</w:t>
            </w:r>
          </w:p>
          <w:p w:rsidR="001F3BDD" w:rsidRPr="00D7384A" w:rsidRDefault="0072062B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</w:r>
            <w:r w:rsidR="001F3BDD" w:rsidRPr="00D7384A">
              <w:t>Associates</w:t>
            </w:r>
            <w:r w:rsidRPr="00D7384A">
              <w:t xml:space="preserve"> of ITU-T Study Group </w:t>
            </w:r>
            <w:r w:rsidR="00CB5D57">
              <w:t>3</w:t>
            </w:r>
            <w:r w:rsidR="0032750F">
              <w:t>;</w:t>
            </w:r>
          </w:p>
          <w:p w:rsidR="00852B82" w:rsidRPr="00D7384A" w:rsidRDefault="001F3BDD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ITU </w:t>
            </w:r>
            <w:r w:rsidR="00691DAA" w:rsidRPr="00D7384A">
              <w:t>Academia;</w:t>
            </w:r>
          </w:p>
          <w:p w:rsidR="00852B82" w:rsidRPr="00D7384A" w:rsidRDefault="00691DAA" w:rsidP="00CB5D5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Chairman and Vice-Chairmen of ITU-T Study Group </w:t>
            </w:r>
            <w:r w:rsidR="00CB5D57">
              <w:t>3;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The Director of the Telecommunication Development Bureau;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Director of the </w:t>
            </w:r>
            <w:proofErr w:type="spellStart"/>
            <w:r w:rsidRPr="00D7384A">
              <w:t>Radiocommunication</w:t>
            </w:r>
            <w:proofErr w:type="spellEnd"/>
            <w:r w:rsidRPr="00D7384A">
              <w:t xml:space="preserve"> Bureau</w:t>
            </w:r>
          </w:p>
        </w:tc>
      </w:tr>
      <w:tr w:rsidR="00852B82" w:rsidRPr="00D7384A" w:rsidTr="004B50B2">
        <w:trPr>
          <w:trHeight w:val="618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852B82" w:rsidRPr="00D7384A" w:rsidRDefault="006A016C" w:rsidP="00A05ECF">
            <w:pPr>
              <w:pStyle w:val="Tabletext"/>
            </w:pPr>
            <w:r>
              <w:rPr>
                <w:b/>
              </w:rPr>
              <w:t>Status of</w:t>
            </w:r>
            <w:r w:rsidR="00CB5D57" w:rsidRPr="00CB5D57">
              <w:rPr>
                <w:b/>
              </w:rPr>
              <w:t xml:space="preserve"> Recommendation</w:t>
            </w:r>
            <w:r w:rsidR="00D30B64">
              <w:rPr>
                <w:b/>
              </w:rPr>
              <w:t>s</w:t>
            </w:r>
            <w:r w:rsidR="00CB5D57" w:rsidRPr="00CB5D57">
              <w:rPr>
                <w:b/>
              </w:rPr>
              <w:t xml:space="preserve"> </w:t>
            </w:r>
            <w:r>
              <w:rPr>
                <w:b/>
              </w:rPr>
              <w:t>ITU-T D.198 (</w:t>
            </w:r>
            <w:proofErr w:type="spellStart"/>
            <w:r>
              <w:rPr>
                <w:b/>
              </w:rPr>
              <w:t>D.Unipricelist</w:t>
            </w:r>
            <w:proofErr w:type="spellEnd"/>
            <w:r>
              <w:rPr>
                <w:b/>
              </w:rPr>
              <w:t xml:space="preserve">), ITU-T D.262 (D.OTT), and ITU-T D.263 (D.MFS) after the ITU-T Study Group 3 meeting </w:t>
            </w:r>
            <w:r w:rsidR="00A05ECF">
              <w:rPr>
                <w:b/>
              </w:rPr>
              <w:br/>
            </w:r>
            <w:r>
              <w:rPr>
                <w:b/>
              </w:rPr>
              <w:t>(Geneva, 23 April</w:t>
            </w:r>
            <w:r w:rsidR="00A05ECF">
              <w:rPr>
                <w:b/>
              </w:rPr>
              <w:t xml:space="preserve"> - 2 May </w:t>
            </w:r>
            <w:r>
              <w:rPr>
                <w:b/>
              </w:rPr>
              <w:t>2019)</w:t>
            </w:r>
          </w:p>
        </w:tc>
      </w:tr>
    </w:tbl>
    <w:p w:rsidR="00852B82" w:rsidRPr="00D7384A" w:rsidRDefault="00691DAA" w:rsidP="001F3BDD">
      <w:pPr>
        <w:spacing w:before="300"/>
      </w:pPr>
      <w:r w:rsidRPr="00D7384A">
        <w:t>Dear Sir/Madam,</w:t>
      </w:r>
    </w:p>
    <w:p w:rsidR="00E26877" w:rsidRDefault="007D4712" w:rsidP="007D4712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</w:pPr>
      <w:r>
        <w:t>1</w:t>
      </w:r>
      <w:r>
        <w:tab/>
      </w:r>
      <w:r w:rsidR="00CB5D57">
        <w:t>Further to TSB</w:t>
      </w:r>
      <w:r w:rsidR="00912265">
        <w:t xml:space="preserve"> Circular </w:t>
      </w:r>
      <w:hyperlink r:id="rId9" w:history="1">
        <w:r w:rsidR="00B64976" w:rsidRPr="00B64976">
          <w:rPr>
            <w:rStyle w:val="Hyperlink"/>
          </w:rPr>
          <w:t>101</w:t>
        </w:r>
      </w:hyperlink>
      <w:r w:rsidR="00B64976">
        <w:t xml:space="preserve"> </w:t>
      </w:r>
      <w:r w:rsidR="00CB5D57">
        <w:t xml:space="preserve">of </w:t>
      </w:r>
      <w:r w:rsidR="00B64976">
        <w:t>16 July</w:t>
      </w:r>
      <w:r w:rsidR="00912265">
        <w:t xml:space="preserve"> 2018</w:t>
      </w:r>
      <w:r w:rsidR="00CB5D57">
        <w:t xml:space="preserve">, and </w:t>
      </w:r>
      <w:r w:rsidR="00E26877">
        <w:t>pursuant to</w:t>
      </w:r>
      <w:r w:rsidR="00CB5D57" w:rsidRPr="0071688E">
        <w:t xml:space="preserve"> 9.5 of Resolution 1 (Rev. </w:t>
      </w:r>
      <w:proofErr w:type="spellStart"/>
      <w:r w:rsidR="00CB5D57" w:rsidRPr="0071688E">
        <w:t>Hammamet</w:t>
      </w:r>
      <w:proofErr w:type="spellEnd"/>
      <w:r w:rsidR="00CB5D57" w:rsidRPr="0071688E">
        <w:t xml:space="preserve"> 2016)</w:t>
      </w:r>
      <w:r w:rsidR="00CB5D57">
        <w:t xml:space="preserve">, I hereby inform you </w:t>
      </w:r>
      <w:r w:rsidR="006A016C">
        <w:t xml:space="preserve">that </w:t>
      </w:r>
      <w:r w:rsidR="00B64976">
        <w:t>Study Group 3</w:t>
      </w:r>
      <w:r w:rsidR="00CB5D57">
        <w:t xml:space="preserve"> </w:t>
      </w:r>
      <w:r w:rsidR="006A016C" w:rsidRPr="006A016C">
        <w:t xml:space="preserve">reached the following decisions during its </w:t>
      </w:r>
      <w:proofErr w:type="gramStart"/>
      <w:r w:rsidR="006A016C" w:rsidRPr="006A016C">
        <w:t>Plenary</w:t>
      </w:r>
      <w:proofErr w:type="gramEnd"/>
      <w:r w:rsidR="006A016C" w:rsidRPr="006A016C">
        <w:t xml:space="preserve"> session held on </w:t>
      </w:r>
      <w:r w:rsidR="006A016C">
        <w:t>2 May</w:t>
      </w:r>
      <w:r w:rsidR="006A016C" w:rsidRPr="006A016C">
        <w:t xml:space="preserve"> 2019 concerning the following draft ITU-T texts: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1502"/>
      </w:tblGrid>
      <w:tr w:rsidR="006A016C" w:rsidTr="006A016C">
        <w:tc>
          <w:tcPr>
            <w:tcW w:w="2122" w:type="dxa"/>
            <w:vAlign w:val="center"/>
          </w:tcPr>
          <w:p w:rsidR="006A016C" w:rsidRPr="00530D12" w:rsidRDefault="006A016C" w:rsidP="006A016C">
            <w:pPr>
              <w:pStyle w:val="Tablehead"/>
              <w:spacing w:before="60" w:after="60"/>
            </w:pPr>
            <w:r w:rsidRPr="00530D12">
              <w:t>Number</w:t>
            </w:r>
          </w:p>
        </w:tc>
        <w:tc>
          <w:tcPr>
            <w:tcW w:w="6095" w:type="dxa"/>
            <w:vAlign w:val="center"/>
          </w:tcPr>
          <w:p w:rsidR="006A016C" w:rsidRPr="00530D12" w:rsidRDefault="006A016C" w:rsidP="006A016C">
            <w:pPr>
              <w:pStyle w:val="Tablehead"/>
              <w:spacing w:before="60" w:after="60"/>
            </w:pPr>
            <w:r w:rsidRPr="00530D12">
              <w:t>Title</w:t>
            </w:r>
          </w:p>
        </w:tc>
        <w:tc>
          <w:tcPr>
            <w:tcW w:w="1502" w:type="dxa"/>
            <w:vAlign w:val="center"/>
          </w:tcPr>
          <w:p w:rsidR="006A016C" w:rsidRPr="00530D12" w:rsidRDefault="006A016C" w:rsidP="006A016C">
            <w:pPr>
              <w:pStyle w:val="Tablehead"/>
              <w:spacing w:before="60" w:after="60"/>
            </w:pPr>
            <w:r w:rsidRPr="00530D12">
              <w:t>Decision</w:t>
            </w:r>
          </w:p>
        </w:tc>
      </w:tr>
      <w:tr w:rsidR="006A016C" w:rsidTr="006A016C">
        <w:tc>
          <w:tcPr>
            <w:tcW w:w="2122" w:type="dxa"/>
            <w:vAlign w:val="center"/>
          </w:tcPr>
          <w:p w:rsidR="006A016C" w:rsidRPr="006A016C" w:rsidRDefault="006A016C" w:rsidP="006A01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  <w:rPr>
                <w:lang w:val="fr-FR"/>
              </w:rPr>
            </w:pPr>
            <w:r w:rsidRPr="006A016C">
              <w:rPr>
                <w:lang w:val="fr-FR"/>
              </w:rPr>
              <w:t>ITU-T D.198</w: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D.Unipricelist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6095" w:type="dxa"/>
            <w:vAlign w:val="center"/>
          </w:tcPr>
          <w:p w:rsidR="006A016C" w:rsidRPr="006A016C" w:rsidRDefault="006A016C" w:rsidP="006A01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</w:pPr>
            <w:r w:rsidRPr="006A016C">
              <w:t>Principles for unified format of price/tariffs/rates-lists used for exchanging telephone traffic</w:t>
            </w:r>
          </w:p>
        </w:tc>
        <w:tc>
          <w:tcPr>
            <w:tcW w:w="1502" w:type="dxa"/>
            <w:vAlign w:val="center"/>
          </w:tcPr>
          <w:p w:rsidR="006A016C" w:rsidRPr="002F6A07" w:rsidRDefault="006A016C" w:rsidP="006A016C">
            <w:pPr>
              <w:pStyle w:val="Tabletext"/>
              <w:spacing w:before="60" w:after="60"/>
              <w:jc w:val="center"/>
              <w:rPr>
                <w:lang w:val="fr-CH"/>
              </w:rPr>
            </w:pPr>
            <w:r w:rsidRPr="00530D12">
              <w:t>Approved</w:t>
            </w:r>
          </w:p>
        </w:tc>
      </w:tr>
      <w:tr w:rsidR="006A016C" w:rsidTr="006A016C">
        <w:tc>
          <w:tcPr>
            <w:tcW w:w="2122" w:type="dxa"/>
            <w:vAlign w:val="center"/>
          </w:tcPr>
          <w:p w:rsidR="006A016C" w:rsidRDefault="006A016C" w:rsidP="006A01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</w:pPr>
            <w:r>
              <w:t>ITU-T D.262 (D.OTT)</w:t>
            </w:r>
          </w:p>
        </w:tc>
        <w:tc>
          <w:tcPr>
            <w:tcW w:w="6095" w:type="dxa"/>
            <w:vAlign w:val="center"/>
          </w:tcPr>
          <w:p w:rsidR="006A016C" w:rsidRDefault="006A016C" w:rsidP="006A01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</w:pPr>
            <w:r w:rsidRPr="006A016C">
              <w:t>Collaborative Framework for OTTs</w:t>
            </w:r>
          </w:p>
        </w:tc>
        <w:tc>
          <w:tcPr>
            <w:tcW w:w="1502" w:type="dxa"/>
            <w:vAlign w:val="center"/>
          </w:tcPr>
          <w:p w:rsidR="006A016C" w:rsidRPr="00530D12" w:rsidRDefault="006A016C" w:rsidP="006A016C">
            <w:pPr>
              <w:pStyle w:val="Tabletext"/>
              <w:spacing w:before="60" w:after="60"/>
              <w:jc w:val="center"/>
            </w:pPr>
            <w:r w:rsidRPr="00530D12">
              <w:t>Approved</w:t>
            </w:r>
          </w:p>
        </w:tc>
      </w:tr>
      <w:tr w:rsidR="006A016C" w:rsidTr="006A016C">
        <w:tc>
          <w:tcPr>
            <w:tcW w:w="2122" w:type="dxa"/>
            <w:vAlign w:val="center"/>
          </w:tcPr>
          <w:p w:rsidR="006A016C" w:rsidRDefault="006A016C" w:rsidP="006A01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</w:pPr>
            <w:r>
              <w:t>ITU-T D.263 (D.MFS)</w:t>
            </w:r>
          </w:p>
        </w:tc>
        <w:tc>
          <w:tcPr>
            <w:tcW w:w="6095" w:type="dxa"/>
            <w:vAlign w:val="center"/>
          </w:tcPr>
          <w:p w:rsidR="006A016C" w:rsidRDefault="0032750F" w:rsidP="006A016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</w:pPr>
            <w:r>
              <w:t>Costs, charges and competition for mobile financial s</w:t>
            </w:r>
            <w:r w:rsidR="006A016C">
              <w:t>ervices (MFS)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6C" w:rsidRPr="00530D12" w:rsidRDefault="006A016C" w:rsidP="006A016C">
            <w:pPr>
              <w:pStyle w:val="Tabletext"/>
              <w:spacing w:before="60" w:after="60"/>
              <w:jc w:val="center"/>
            </w:pPr>
            <w:r w:rsidRPr="00530D12">
              <w:t>Approved</w:t>
            </w:r>
          </w:p>
        </w:tc>
      </w:tr>
    </w:tbl>
    <w:p w:rsidR="007C2060" w:rsidRDefault="007D4712" w:rsidP="007D4712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</w:pPr>
      <w:r>
        <w:t>2</w:t>
      </w:r>
      <w:r>
        <w:tab/>
      </w:r>
      <w:r w:rsidR="00CB5D57">
        <w:t xml:space="preserve">Available patent information </w:t>
      </w:r>
      <w:proofErr w:type="gramStart"/>
      <w:r w:rsidR="00CB5D57">
        <w:t>can be accessed</w:t>
      </w:r>
      <w:proofErr w:type="gramEnd"/>
      <w:r w:rsidR="00CB5D57">
        <w:t xml:space="preserve"> online via the </w:t>
      </w:r>
      <w:hyperlink r:id="rId10" w:history="1">
        <w:r w:rsidR="00CB5D57">
          <w:rPr>
            <w:rStyle w:val="Hyperlink"/>
          </w:rPr>
          <w:t>ITU-T website</w:t>
        </w:r>
      </w:hyperlink>
      <w:r w:rsidR="00CB5D57">
        <w:t>.</w:t>
      </w:r>
    </w:p>
    <w:p w:rsidR="00CB5D57" w:rsidRDefault="006A016C" w:rsidP="007D4712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</w:pPr>
      <w:r>
        <w:t>3</w:t>
      </w:r>
      <w:r w:rsidR="007C2060">
        <w:tab/>
      </w:r>
      <w:r w:rsidR="00CB5D57">
        <w:t>The text</w:t>
      </w:r>
      <w:r w:rsidR="00D0465A">
        <w:t>s</w:t>
      </w:r>
      <w:r w:rsidR="00CB5D57">
        <w:t xml:space="preserve"> of the pre-published Recommendation</w:t>
      </w:r>
      <w:r w:rsidR="00D0465A">
        <w:t>s</w:t>
      </w:r>
      <w:r w:rsidR="00CB5D57">
        <w:t xml:space="preserve"> will be available on the ITU-T website </w:t>
      </w:r>
      <w:r w:rsidR="00CB5D57" w:rsidRPr="00A86B1A">
        <w:t>at</w:t>
      </w:r>
      <w:r w:rsidR="00CB5D57">
        <w:t xml:space="preserve"> </w:t>
      </w:r>
      <w:hyperlink r:id="rId11" w:history="1">
        <w:r>
          <w:rPr>
            <w:rStyle w:val="Hyperlink"/>
          </w:rPr>
          <w:t>http://itu.int/itu-t/recommendations/</w:t>
        </w:r>
      </w:hyperlink>
      <w:r>
        <w:t>.</w:t>
      </w:r>
    </w:p>
    <w:p w:rsidR="006A016C" w:rsidRDefault="006A016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6A016C" w:rsidRPr="006A016C" w:rsidRDefault="006A016C" w:rsidP="006A016C">
      <w:pPr>
        <w:keepNext/>
        <w:keepLines/>
      </w:pPr>
      <w:r w:rsidRPr="006A016C">
        <w:lastRenderedPageBreak/>
        <w:t>4</w:t>
      </w:r>
      <w:r w:rsidRPr="006A016C">
        <w:tab/>
        <w:t>The text of the Approved Recommendation</w:t>
      </w:r>
      <w:r w:rsidR="00815CB7">
        <w:t>s</w:t>
      </w:r>
      <w:r w:rsidRPr="006A016C">
        <w:t xml:space="preserve"> </w:t>
      </w:r>
      <w:proofErr w:type="gramStart"/>
      <w:r w:rsidRPr="006A016C">
        <w:t>will be published</w:t>
      </w:r>
      <w:proofErr w:type="gramEnd"/>
      <w:r w:rsidRPr="006A016C">
        <w:t xml:space="preserve"> by ITU as soon as possible.</w:t>
      </w:r>
    </w:p>
    <w:p w:rsidR="006A016C" w:rsidRDefault="006A016C" w:rsidP="007D4712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</w:pPr>
    </w:p>
    <w:p w:rsidR="00852B82" w:rsidRPr="00D7384A" w:rsidRDefault="00691DAA" w:rsidP="0072062B">
      <w:pPr>
        <w:spacing w:before="240"/>
      </w:pPr>
      <w:r w:rsidRPr="00D7384A">
        <w:t>Yours faithfully,</w:t>
      </w:r>
    </w:p>
    <w:p w:rsidR="00B01C24" w:rsidRPr="0062065B" w:rsidRDefault="0062065B" w:rsidP="007D4712">
      <w:pPr>
        <w:spacing w:before="240" w:after="240"/>
        <w:rPr>
          <w:i/>
          <w:iCs/>
        </w:rPr>
      </w:pPr>
      <w:r w:rsidRPr="0062065B">
        <w:rPr>
          <w:i/>
          <w:iCs/>
        </w:rPr>
        <w:t>(</w:t>
      </w:r>
      <w:proofErr w:type="gramStart"/>
      <w:r w:rsidRPr="0062065B">
        <w:rPr>
          <w:i/>
          <w:iCs/>
        </w:rPr>
        <w:t>signed</w:t>
      </w:r>
      <w:proofErr w:type="gramEnd"/>
      <w:r w:rsidRPr="0062065B">
        <w:rPr>
          <w:i/>
          <w:iCs/>
        </w:rPr>
        <w:t>)</w:t>
      </w:r>
      <w:bookmarkStart w:id="0" w:name="_GoBack"/>
      <w:bookmarkEnd w:id="0"/>
    </w:p>
    <w:p w:rsidR="00852B82" w:rsidRPr="00D7384A" w:rsidRDefault="00691DAA" w:rsidP="006A016C">
      <w:r w:rsidRPr="00D7384A">
        <w:t>Chaesub Lee</w:t>
      </w:r>
      <w:r w:rsidRPr="00D7384A">
        <w:br/>
        <w:t>Director of the Telecommunication</w:t>
      </w:r>
      <w:r w:rsidRPr="00D7384A">
        <w:br/>
        <w:t>Standardization Bureau</w:t>
      </w:r>
      <w:r w:rsidR="00E26877">
        <w:br/>
      </w:r>
    </w:p>
    <w:sectPr w:rsidR="00852B82" w:rsidRPr="00D7384A" w:rsidSect="00852B82">
      <w:head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25" w:rsidRDefault="001D5D25">
      <w:r>
        <w:separator/>
      </w:r>
    </w:p>
  </w:endnote>
  <w:endnote w:type="continuationSeparator" w:id="0">
    <w:p w:rsidR="001D5D25" w:rsidRDefault="001D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Pr="00F763C8" w:rsidRDefault="008F14F3" w:rsidP="00F763C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25" w:rsidRDefault="001D5D25">
      <w:r>
        <w:t>____________________</w:t>
      </w:r>
    </w:p>
  </w:footnote>
  <w:footnote w:type="continuationSeparator" w:id="0">
    <w:p w:rsidR="001D5D25" w:rsidRDefault="001D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Default="008F14F3" w:rsidP="003642A4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83958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1D0199">
      <w:t>166</w:t>
    </w:r>
  </w:p>
  <w:p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C4AD3"/>
    <w:multiLevelType w:val="hybridMultilevel"/>
    <w:tmpl w:val="622828BC"/>
    <w:lvl w:ilvl="0" w:tplc="677A3388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57"/>
    <w:rsid w:val="00041231"/>
    <w:rsid w:val="000528FF"/>
    <w:rsid w:val="000617A9"/>
    <w:rsid w:val="0006765F"/>
    <w:rsid w:val="00067FDC"/>
    <w:rsid w:val="00076B60"/>
    <w:rsid w:val="00087690"/>
    <w:rsid w:val="000E7066"/>
    <w:rsid w:val="00116925"/>
    <w:rsid w:val="0016049B"/>
    <w:rsid w:val="00164419"/>
    <w:rsid w:val="0018039E"/>
    <w:rsid w:val="0018632F"/>
    <w:rsid w:val="001B1770"/>
    <w:rsid w:val="001D0199"/>
    <w:rsid w:val="001D5D25"/>
    <w:rsid w:val="001E32E7"/>
    <w:rsid w:val="001E6708"/>
    <w:rsid w:val="001F3BDD"/>
    <w:rsid w:val="001F4FBE"/>
    <w:rsid w:val="002414F2"/>
    <w:rsid w:val="00277F2E"/>
    <w:rsid w:val="00290976"/>
    <w:rsid w:val="002A4977"/>
    <w:rsid w:val="002B3E1F"/>
    <w:rsid w:val="002E0E8B"/>
    <w:rsid w:val="002F3522"/>
    <w:rsid w:val="0032263E"/>
    <w:rsid w:val="0032750F"/>
    <w:rsid w:val="00334A43"/>
    <w:rsid w:val="003642A4"/>
    <w:rsid w:val="003C7BEF"/>
    <w:rsid w:val="003D4331"/>
    <w:rsid w:val="003E07CD"/>
    <w:rsid w:val="00440CB5"/>
    <w:rsid w:val="00440FA0"/>
    <w:rsid w:val="0045007E"/>
    <w:rsid w:val="00450779"/>
    <w:rsid w:val="004B1587"/>
    <w:rsid w:val="004B50B2"/>
    <w:rsid w:val="004F1CF0"/>
    <w:rsid w:val="00503E03"/>
    <w:rsid w:val="00520612"/>
    <w:rsid w:val="005D124E"/>
    <w:rsid w:val="005D297E"/>
    <w:rsid w:val="00607E07"/>
    <w:rsid w:val="0062065B"/>
    <w:rsid w:val="00626967"/>
    <w:rsid w:val="00630BA3"/>
    <w:rsid w:val="006812CD"/>
    <w:rsid w:val="00691DAA"/>
    <w:rsid w:val="00692261"/>
    <w:rsid w:val="006A016C"/>
    <w:rsid w:val="006A2FAB"/>
    <w:rsid w:val="006D7724"/>
    <w:rsid w:val="006E7431"/>
    <w:rsid w:val="0072062B"/>
    <w:rsid w:val="00720A5D"/>
    <w:rsid w:val="00733B5C"/>
    <w:rsid w:val="00763B08"/>
    <w:rsid w:val="00765253"/>
    <w:rsid w:val="00770EF1"/>
    <w:rsid w:val="00780D16"/>
    <w:rsid w:val="007A0105"/>
    <w:rsid w:val="007A30E2"/>
    <w:rsid w:val="007C2060"/>
    <w:rsid w:val="007C7DA8"/>
    <w:rsid w:val="007D4712"/>
    <w:rsid w:val="007E701B"/>
    <w:rsid w:val="007F5154"/>
    <w:rsid w:val="008018A6"/>
    <w:rsid w:val="00815CB7"/>
    <w:rsid w:val="00831BAA"/>
    <w:rsid w:val="00852B82"/>
    <w:rsid w:val="00860AE1"/>
    <w:rsid w:val="008A540B"/>
    <w:rsid w:val="008A779C"/>
    <w:rsid w:val="008E5C2F"/>
    <w:rsid w:val="008F1027"/>
    <w:rsid w:val="008F14F3"/>
    <w:rsid w:val="00901734"/>
    <w:rsid w:val="00912265"/>
    <w:rsid w:val="00944A88"/>
    <w:rsid w:val="0094539E"/>
    <w:rsid w:val="00964A6B"/>
    <w:rsid w:val="00985B35"/>
    <w:rsid w:val="009A1A66"/>
    <w:rsid w:val="009B72DB"/>
    <w:rsid w:val="009F7B79"/>
    <w:rsid w:val="00A05ECF"/>
    <w:rsid w:val="00A4376F"/>
    <w:rsid w:val="00A43CA0"/>
    <w:rsid w:val="00B01C24"/>
    <w:rsid w:val="00B33034"/>
    <w:rsid w:val="00B45C37"/>
    <w:rsid w:val="00B64976"/>
    <w:rsid w:val="00B6629C"/>
    <w:rsid w:val="00B86BF0"/>
    <w:rsid w:val="00B94A59"/>
    <w:rsid w:val="00BA28E3"/>
    <w:rsid w:val="00BC4AC3"/>
    <w:rsid w:val="00C007D7"/>
    <w:rsid w:val="00C13D40"/>
    <w:rsid w:val="00C23D2B"/>
    <w:rsid w:val="00C50517"/>
    <w:rsid w:val="00C51F4B"/>
    <w:rsid w:val="00C65B9E"/>
    <w:rsid w:val="00CB5D57"/>
    <w:rsid w:val="00CD2550"/>
    <w:rsid w:val="00CF3418"/>
    <w:rsid w:val="00D0465A"/>
    <w:rsid w:val="00D22D78"/>
    <w:rsid w:val="00D30B64"/>
    <w:rsid w:val="00D52CCB"/>
    <w:rsid w:val="00D62CEF"/>
    <w:rsid w:val="00D7384A"/>
    <w:rsid w:val="00D92917"/>
    <w:rsid w:val="00DB770A"/>
    <w:rsid w:val="00DF664C"/>
    <w:rsid w:val="00E26877"/>
    <w:rsid w:val="00E32F10"/>
    <w:rsid w:val="00E34764"/>
    <w:rsid w:val="00E54801"/>
    <w:rsid w:val="00E55E1F"/>
    <w:rsid w:val="00E72D24"/>
    <w:rsid w:val="00ED76A0"/>
    <w:rsid w:val="00F11BC5"/>
    <w:rsid w:val="00F51497"/>
    <w:rsid w:val="00F751B3"/>
    <w:rsid w:val="00F763C8"/>
    <w:rsid w:val="00F83958"/>
    <w:rsid w:val="00F96117"/>
    <w:rsid w:val="00FC56DF"/>
    <w:rsid w:val="00FC6386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877DBC9-E2D6-4F6D-ABD2-923BD2DF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F51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7F5154"/>
    <w:rPr>
      <w:rFonts w:ascii="Consolas" w:eastAsiaTheme="minorHAnsi" w:hAnsi="Consolas" w:cstheme="minorBidi"/>
      <w:sz w:val="21"/>
      <w:szCs w:val="21"/>
      <w:lang w:val="ru-RU" w:eastAsia="en-US"/>
    </w:rPr>
  </w:style>
  <w:style w:type="paragraph" w:styleId="ListParagraph">
    <w:name w:val="List Paragraph"/>
    <w:basedOn w:val="Normal"/>
    <w:qFormat/>
    <w:rsid w:val="007D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3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u.int/itu-t/recommendatio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10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AP_Circular_1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TAP_Circular_1-E.dotx</Template>
  <TotalTime>119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1907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Shabnam</dc:creator>
  <cp:keywords/>
  <dc:description/>
  <cp:lastModifiedBy>Osvath, Alexandra</cp:lastModifiedBy>
  <cp:revision>29</cp:revision>
  <cp:lastPrinted>2019-05-08T13:18:00Z</cp:lastPrinted>
  <dcterms:created xsi:type="dcterms:W3CDTF">2019-04-05T14:16:00Z</dcterms:created>
  <dcterms:modified xsi:type="dcterms:W3CDTF">2019-05-08T13:18:00Z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