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4252"/>
        <w:gridCol w:w="1701"/>
        <w:gridCol w:w="2268"/>
      </w:tblGrid>
      <w:tr w:rsidR="00590119" w:rsidRPr="0055099D" w:rsidTr="00594CFE">
        <w:trPr>
          <w:cantSplit/>
        </w:trPr>
        <w:tc>
          <w:tcPr>
            <w:tcW w:w="1418" w:type="dxa"/>
            <w:gridSpan w:val="2"/>
            <w:vAlign w:val="center"/>
          </w:tcPr>
          <w:p w:rsidR="00590119" w:rsidRPr="0055099D" w:rsidRDefault="00590119" w:rsidP="00D31AE5">
            <w:pPr>
              <w:tabs>
                <w:tab w:val="right" w:pos="8732"/>
              </w:tabs>
              <w:spacing w:before="40" w:after="4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55099D">
              <w:rPr>
                <w:noProof/>
                <w:lang w:eastAsia="zh-CN"/>
              </w:rPr>
              <w:drawing>
                <wp:inline distT="0" distB="0" distL="0" distR="0" wp14:anchorId="5C84B5EC" wp14:editId="6A43FA72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Align w:val="center"/>
          </w:tcPr>
          <w:p w:rsidR="006B463C" w:rsidRPr="0055099D" w:rsidRDefault="006B463C" w:rsidP="00865B8E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55099D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590119" w:rsidRPr="0055099D" w:rsidRDefault="006B463C" w:rsidP="00865B8E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  <w:lang w:eastAsia="zh-CN"/>
              </w:rPr>
            </w:pPr>
            <w:r w:rsidRPr="0055099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2268" w:type="dxa"/>
            <w:vAlign w:val="center"/>
          </w:tcPr>
          <w:p w:rsidR="00590119" w:rsidRPr="0055099D" w:rsidRDefault="00590119" w:rsidP="00865B8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eastAsia="zh-CN"/>
              </w:rPr>
            </w:pPr>
            <w:bookmarkStart w:id="0" w:name="ditulogo"/>
            <w:bookmarkEnd w:id="0"/>
          </w:p>
        </w:tc>
      </w:tr>
      <w:tr w:rsidR="00F346AB" w:rsidRPr="0055099D" w:rsidTr="007A1E12">
        <w:trPr>
          <w:cantSplit/>
          <w:trHeight w:val="940"/>
        </w:trPr>
        <w:tc>
          <w:tcPr>
            <w:tcW w:w="5670" w:type="dxa"/>
            <w:gridSpan w:val="3"/>
            <w:vAlign w:val="center"/>
          </w:tcPr>
          <w:p w:rsidR="00F346AB" w:rsidRPr="0055099D" w:rsidRDefault="00F346AB" w:rsidP="00865B8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346AB" w:rsidRPr="0055099D" w:rsidRDefault="00CE13B6" w:rsidP="00CB091E">
            <w:pPr>
              <w:spacing w:before="0"/>
              <w:ind w:left="993" w:hanging="993"/>
              <w:rPr>
                <w:rFonts w:ascii="Verdana" w:hAnsi="Verdana"/>
                <w:sz w:val="18"/>
                <w:szCs w:val="18"/>
                <w:lang w:val="en-US" w:eastAsia="zh-CN"/>
              </w:rPr>
            </w:pPr>
            <w:r w:rsidRPr="0055099D">
              <w:t>201</w:t>
            </w:r>
            <w:r w:rsidR="00294328">
              <w:rPr>
                <w:rFonts w:hint="eastAsia"/>
                <w:lang w:eastAsia="zh-CN"/>
              </w:rPr>
              <w:t>9</w:t>
            </w:r>
            <w:r w:rsidR="00113BC0" w:rsidRPr="0055099D">
              <w:rPr>
                <w:rFonts w:hint="eastAsia"/>
                <w:lang w:eastAsia="zh-CN"/>
              </w:rPr>
              <w:t>年</w:t>
            </w:r>
            <w:r w:rsidR="00294328">
              <w:rPr>
                <w:rFonts w:hint="eastAsia"/>
                <w:lang w:eastAsia="zh-CN"/>
              </w:rPr>
              <w:t>5</w:t>
            </w:r>
            <w:r w:rsidR="00113BC0" w:rsidRPr="0055099D">
              <w:rPr>
                <w:rFonts w:hint="eastAsia"/>
                <w:lang w:eastAsia="zh-CN"/>
              </w:rPr>
              <w:t>月</w:t>
            </w:r>
            <w:r w:rsidR="00294328">
              <w:rPr>
                <w:rFonts w:hint="eastAsia"/>
                <w:lang w:eastAsia="zh-CN"/>
              </w:rPr>
              <w:t>8</w:t>
            </w:r>
            <w:r w:rsidR="00113BC0" w:rsidRPr="0055099D">
              <w:rPr>
                <w:rFonts w:hint="eastAsia"/>
                <w:lang w:eastAsia="zh-CN"/>
              </w:rPr>
              <w:t>日，日内瓦</w:t>
            </w:r>
          </w:p>
        </w:tc>
      </w:tr>
      <w:tr w:rsidR="00113BC0" w:rsidRPr="0055099D" w:rsidTr="006D6DBA">
        <w:trPr>
          <w:cantSplit/>
          <w:trHeight w:val="715"/>
        </w:trPr>
        <w:tc>
          <w:tcPr>
            <w:tcW w:w="1276" w:type="dxa"/>
          </w:tcPr>
          <w:p w:rsidR="00113BC0" w:rsidRPr="000D22C5" w:rsidRDefault="00113BC0" w:rsidP="00D31AE5">
            <w:pPr>
              <w:tabs>
                <w:tab w:val="right" w:pos="8732"/>
              </w:tabs>
              <w:spacing w:before="40" w:after="40"/>
              <w:rPr>
                <w:rFonts w:ascii="Verdana" w:hAnsi="Verdana"/>
                <w:b/>
                <w:bCs/>
                <w:iCs/>
                <w:szCs w:val="24"/>
              </w:rPr>
            </w:pPr>
            <w:r w:rsidRPr="000D22C5">
              <w:rPr>
                <w:rFonts w:hint="eastAsia"/>
                <w:b/>
                <w:szCs w:val="24"/>
                <w:lang w:eastAsia="zh-CN"/>
              </w:rPr>
              <w:t>文号：</w:t>
            </w:r>
          </w:p>
        </w:tc>
        <w:tc>
          <w:tcPr>
            <w:tcW w:w="4394" w:type="dxa"/>
            <w:gridSpan w:val="2"/>
          </w:tcPr>
          <w:p w:rsidR="00CB091E" w:rsidRPr="00D31AE5" w:rsidRDefault="00017004" w:rsidP="00D31AE5">
            <w:pPr>
              <w:tabs>
                <w:tab w:val="right" w:pos="8732"/>
              </w:tabs>
              <w:spacing w:before="40" w:after="40"/>
              <w:ind w:left="142"/>
              <w:rPr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电信</w:t>
            </w:r>
            <w:r>
              <w:rPr>
                <w:b/>
                <w:bCs/>
                <w:lang w:eastAsia="zh-CN"/>
              </w:rPr>
              <w:t>标准化局第</w:t>
            </w:r>
            <w:r w:rsidR="00294328">
              <w:rPr>
                <w:rFonts w:hint="eastAsia"/>
                <w:b/>
                <w:bCs/>
                <w:lang w:eastAsia="zh-CN"/>
              </w:rPr>
              <w:t>166</w:t>
            </w:r>
            <w:r>
              <w:rPr>
                <w:rFonts w:hint="eastAsia"/>
                <w:b/>
                <w:bCs/>
                <w:lang w:eastAsia="zh-CN"/>
              </w:rPr>
              <w:t>号</w:t>
            </w:r>
            <w:r>
              <w:rPr>
                <w:b/>
                <w:bCs/>
                <w:lang w:eastAsia="zh-CN"/>
              </w:rPr>
              <w:t>通函</w:t>
            </w:r>
            <w:r w:rsidR="00CB091E">
              <w:rPr>
                <w:b/>
                <w:bCs/>
                <w:lang w:eastAsia="zh-CN"/>
              </w:rPr>
              <w:br/>
            </w:r>
            <w:r w:rsidR="00294328" w:rsidRPr="00294328">
              <w:rPr>
                <w:lang w:eastAsia="zh-CN"/>
              </w:rPr>
              <w:t>SG3/ME</w:t>
            </w:r>
          </w:p>
        </w:tc>
        <w:tc>
          <w:tcPr>
            <w:tcW w:w="3969" w:type="dxa"/>
            <w:gridSpan w:val="2"/>
            <w:vMerge w:val="restart"/>
          </w:tcPr>
          <w:p w:rsidR="00113BC0" w:rsidRPr="0055099D" w:rsidRDefault="00113BC0" w:rsidP="00997B88">
            <w:pPr>
              <w:tabs>
                <w:tab w:val="clear" w:pos="794"/>
                <w:tab w:val="left" w:pos="559"/>
                <w:tab w:val="left" w:pos="4111"/>
              </w:tabs>
              <w:ind w:left="559" w:hanging="559"/>
              <w:rPr>
                <w:b/>
                <w:bCs/>
                <w:szCs w:val="24"/>
                <w:lang w:eastAsia="zh-CN"/>
              </w:rPr>
            </w:pPr>
            <w:r w:rsidRPr="0055099D">
              <w:rPr>
                <w:rFonts w:hint="eastAsia"/>
                <w:b/>
                <w:bCs/>
                <w:szCs w:val="24"/>
                <w:lang w:eastAsia="zh-CN"/>
              </w:rPr>
              <w:t>致：</w:t>
            </w:r>
          </w:p>
          <w:p w:rsidR="00113BC0" w:rsidRPr="0055099D" w:rsidRDefault="00A372A1" w:rsidP="00D31AE5">
            <w:pPr>
              <w:pStyle w:val="Tabletext"/>
              <w:spacing w:before="0" w:after="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223861" w:rsidRPr="00223861">
              <w:rPr>
                <w:rFonts w:ascii="Calibri" w:eastAsia="SimSun" w:hAnsi="Calibri" w:hint="eastAsia"/>
                <w:lang w:eastAsia="zh-CN"/>
              </w:rPr>
              <w:t>国际电联各成员国主管部门</w:t>
            </w:r>
          </w:p>
          <w:p w:rsidR="00834349" w:rsidRPr="0055099D" w:rsidRDefault="00834349" w:rsidP="00997B88">
            <w:pPr>
              <w:pStyle w:val="Tabletext"/>
              <w:spacing w:before="0" w:after="0"/>
              <w:ind w:left="283" w:hanging="283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017004" w:rsidRPr="0055099D" w:rsidTr="0057420A">
        <w:trPr>
          <w:cantSplit/>
          <w:trHeight w:val="416"/>
        </w:trPr>
        <w:tc>
          <w:tcPr>
            <w:tcW w:w="1276" w:type="dxa"/>
          </w:tcPr>
          <w:p w:rsidR="00017004" w:rsidRPr="00017004" w:rsidRDefault="00017004" w:rsidP="00D31AE5">
            <w:pPr>
              <w:pStyle w:val="Tabletext"/>
              <w:rPr>
                <w:rFonts w:ascii="Calibri" w:eastAsia="SimSun" w:hAnsi="Calibri"/>
              </w:rPr>
            </w:pPr>
            <w:r w:rsidRPr="00017004">
              <w:rPr>
                <w:rFonts w:ascii="Calibri" w:eastAsia="SimSun" w:hAnsi="Calibri"/>
                <w:b/>
                <w:lang w:eastAsia="zh-CN"/>
              </w:rPr>
              <w:t>电话：</w:t>
            </w:r>
          </w:p>
        </w:tc>
        <w:tc>
          <w:tcPr>
            <w:tcW w:w="4394" w:type="dxa"/>
            <w:gridSpan w:val="2"/>
          </w:tcPr>
          <w:p w:rsidR="00017004" w:rsidRPr="00017004" w:rsidRDefault="00223861" w:rsidP="00D31AE5">
            <w:pPr>
              <w:pStyle w:val="Tabletext"/>
              <w:ind w:left="142"/>
              <w:rPr>
                <w:rFonts w:ascii="Calibri" w:eastAsia="SimSun" w:hAnsi="Calibri"/>
                <w:b/>
              </w:rPr>
            </w:pPr>
            <w:r>
              <w:rPr>
                <w:lang w:val="en-US" w:eastAsia="zh-CN"/>
              </w:rPr>
              <w:t xml:space="preserve">+41 22 730 </w:t>
            </w:r>
            <w:r w:rsidR="00294328" w:rsidRPr="00294328">
              <w:rPr>
                <w:rFonts w:hint="eastAsia"/>
                <w:lang w:val="en-US" w:eastAsia="zh-CN"/>
              </w:rPr>
              <w:t>586</w:t>
            </w:r>
            <w:r w:rsidR="008F3374">
              <w:rPr>
                <w:lang w:val="en-US" w:eastAsia="zh-CN"/>
              </w:rPr>
              <w:t>6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017004" w:rsidRPr="0055099D" w:rsidTr="0057420A">
        <w:trPr>
          <w:cantSplit/>
        </w:trPr>
        <w:tc>
          <w:tcPr>
            <w:tcW w:w="1276" w:type="dxa"/>
          </w:tcPr>
          <w:p w:rsidR="00017004" w:rsidRPr="00017004" w:rsidRDefault="00017004" w:rsidP="00D31AE5">
            <w:pPr>
              <w:pStyle w:val="Tabletext"/>
              <w:rPr>
                <w:rFonts w:ascii="Calibri" w:eastAsia="SimSun" w:hAnsi="Calibri"/>
              </w:rPr>
            </w:pPr>
            <w:r w:rsidRPr="00017004">
              <w:rPr>
                <w:rFonts w:ascii="Calibri" w:eastAsia="SimSun" w:hAnsi="Calibri"/>
                <w:b/>
                <w:lang w:eastAsia="zh-CN"/>
              </w:rPr>
              <w:t>传真：</w:t>
            </w:r>
          </w:p>
        </w:tc>
        <w:tc>
          <w:tcPr>
            <w:tcW w:w="4394" w:type="dxa"/>
            <w:gridSpan w:val="2"/>
          </w:tcPr>
          <w:p w:rsidR="00017004" w:rsidRPr="00017004" w:rsidRDefault="00017004" w:rsidP="00D31AE5">
            <w:pPr>
              <w:pStyle w:val="Tabletext"/>
              <w:ind w:left="142"/>
              <w:rPr>
                <w:rFonts w:ascii="Calibri" w:eastAsia="SimSun" w:hAnsi="Calibri"/>
                <w:b/>
              </w:rPr>
            </w:pPr>
            <w:r w:rsidRPr="00017004">
              <w:rPr>
                <w:rFonts w:ascii="Calibri" w:eastAsia="SimSun" w:hAnsi="Calibri"/>
              </w:rPr>
              <w:t>+41 22 730 5853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017004" w:rsidRPr="0055099D" w:rsidRDefault="00017004" w:rsidP="00997B88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 w:eastAsia="zh-CN"/>
              </w:rPr>
            </w:pPr>
          </w:p>
        </w:tc>
      </w:tr>
      <w:tr w:rsidR="00113BC0" w:rsidRPr="0055099D" w:rsidTr="00AE02AA">
        <w:trPr>
          <w:cantSplit/>
          <w:trHeight w:val="399"/>
        </w:trPr>
        <w:tc>
          <w:tcPr>
            <w:tcW w:w="1276" w:type="dxa"/>
          </w:tcPr>
          <w:p w:rsidR="00113BC0" w:rsidRPr="0055099D" w:rsidRDefault="00113BC0" w:rsidP="00997B88">
            <w:pPr>
              <w:pStyle w:val="Tabletext"/>
              <w:spacing w:before="12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017004">
              <w:rPr>
                <w:rFonts w:ascii="Calibri" w:eastAsia="SimSun" w:hAnsi="Calibri" w:hint="eastAsia"/>
                <w:b/>
                <w:lang w:eastAsia="zh-CN"/>
              </w:rPr>
              <w:t>电子邮件：</w:t>
            </w:r>
          </w:p>
        </w:tc>
        <w:tc>
          <w:tcPr>
            <w:tcW w:w="4394" w:type="dxa"/>
            <w:gridSpan w:val="2"/>
          </w:tcPr>
          <w:p w:rsidR="00113BC0" w:rsidRDefault="004B3D9E" w:rsidP="00A82933">
            <w:pPr>
              <w:pStyle w:val="Tabletext"/>
              <w:spacing w:before="120"/>
              <w:ind w:left="142"/>
            </w:pPr>
            <w:hyperlink r:id="rId9" w:history="1">
              <w:r w:rsidR="00294328" w:rsidRPr="005014ED">
                <w:rPr>
                  <w:rStyle w:val="Hyperlink"/>
                </w:rPr>
                <w:t>bsg3@itu.int</w:t>
              </w:r>
            </w:hyperlink>
          </w:p>
          <w:p w:rsidR="00294328" w:rsidRPr="0055099D" w:rsidRDefault="00294328" w:rsidP="00A82933">
            <w:pPr>
              <w:pStyle w:val="Tabletext"/>
              <w:spacing w:before="120"/>
              <w:ind w:left="142"/>
              <w:rPr>
                <w:rFonts w:ascii="Verdana" w:hAnsi="Verdana"/>
                <w:b/>
                <w:bCs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3969" w:type="dxa"/>
            <w:gridSpan w:val="2"/>
          </w:tcPr>
          <w:p w:rsidR="00834349" w:rsidRPr="0055099D" w:rsidRDefault="00834349" w:rsidP="00865B8E">
            <w:pPr>
              <w:tabs>
                <w:tab w:val="left" w:pos="4111"/>
              </w:tabs>
              <w:rPr>
                <w:b/>
                <w:lang w:eastAsia="zh-CN"/>
              </w:rPr>
            </w:pPr>
            <w:r w:rsidRPr="0055099D">
              <w:rPr>
                <w:rFonts w:hint="eastAsia"/>
                <w:b/>
                <w:lang w:eastAsia="zh-CN"/>
              </w:rPr>
              <w:t>抄送：</w:t>
            </w:r>
          </w:p>
          <w:p w:rsidR="0085525D" w:rsidRPr="0055099D" w:rsidRDefault="00EC4B70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61"/>
              <w:rPr>
                <w:rFonts w:ascii="Calibri" w:hAnsi="Calibri"/>
                <w:b/>
                <w:bCs/>
                <w:lang w:eastAsia="zh-CN"/>
              </w:rPr>
            </w:pPr>
            <w:r>
              <w:rPr>
                <w:rFonts w:ascii="Calibri" w:hAnsi="Calibri" w:hint="eastAsia"/>
                <w:lang w:eastAsia="zh-CN"/>
              </w:rPr>
              <w:t>-</w:t>
            </w:r>
            <w:r>
              <w:rPr>
                <w:rFonts w:ascii="Calibri" w:hAnsi="Calibri" w:hint="eastAsia"/>
                <w:lang w:eastAsia="zh-CN"/>
              </w:rPr>
              <w:tab/>
            </w:r>
            <w:r w:rsidR="00223861" w:rsidRPr="00E02380">
              <w:rPr>
                <w:rFonts w:ascii="Calibri" w:hAnsi="Calibri"/>
                <w:lang w:eastAsia="zh-CN"/>
              </w:rPr>
              <w:t>ITU-T</w:t>
            </w:r>
            <w:r w:rsidR="00223861">
              <w:rPr>
                <w:rFonts w:ascii="Calibri" w:hAnsi="Calibri"/>
                <w:lang w:eastAsia="zh-CN"/>
              </w:rPr>
              <w:t>部门成员</w:t>
            </w:r>
            <w:r w:rsidR="0085525D" w:rsidRPr="0055099D">
              <w:rPr>
                <w:rFonts w:ascii="Calibri" w:hAnsi="Calibri" w:hint="eastAsia"/>
                <w:lang w:eastAsia="zh-CN"/>
              </w:rPr>
              <w:t>；</w:t>
            </w:r>
          </w:p>
          <w:p w:rsidR="0085525D" w:rsidRPr="0055099D" w:rsidRDefault="0085525D" w:rsidP="00865B8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223861" w:rsidRPr="00E02380">
              <w:rPr>
                <w:rFonts w:ascii="Calibri" w:hAnsi="Calibri"/>
                <w:lang w:eastAsia="zh-CN"/>
              </w:rPr>
              <w:t>ITU-T</w:t>
            </w:r>
            <w:r w:rsidR="00294328">
              <w:rPr>
                <w:rFonts w:ascii="Calibri" w:hAnsi="Calibri" w:hint="eastAsia"/>
                <w:lang w:eastAsia="zh-CN"/>
              </w:rPr>
              <w:t>第</w:t>
            </w:r>
            <w:r w:rsidR="00294328">
              <w:rPr>
                <w:rFonts w:ascii="Calibri" w:hAnsi="Calibri" w:hint="eastAsia"/>
                <w:lang w:eastAsia="zh-CN"/>
              </w:rPr>
              <w:t>3</w:t>
            </w:r>
            <w:r w:rsidR="00294328">
              <w:rPr>
                <w:rFonts w:ascii="Calibri" w:hAnsi="Calibri" w:hint="eastAsia"/>
                <w:lang w:eastAsia="zh-CN"/>
              </w:rPr>
              <w:t>研究组</w:t>
            </w:r>
            <w:r w:rsidR="00223861" w:rsidRPr="00E02380">
              <w:rPr>
                <w:rFonts w:ascii="Calibri" w:hAnsi="Calibri"/>
                <w:lang w:eastAsia="zh-CN"/>
              </w:rPr>
              <w:t>部门准成员；</w:t>
            </w:r>
          </w:p>
          <w:p w:rsidR="00955904" w:rsidRDefault="0085525D" w:rsidP="00EC4B7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="00223861" w:rsidRPr="0038372D">
              <w:rPr>
                <w:rFonts w:asciiTheme="minorEastAsia" w:hAnsiTheme="minorEastAsia" w:cs="Microsoft YaHei" w:hint="eastAsia"/>
                <w:lang w:eastAsia="zh-CN"/>
              </w:rPr>
              <w:t>国际</w:t>
            </w:r>
            <w:r w:rsidR="00223861" w:rsidRPr="0038372D">
              <w:rPr>
                <w:rFonts w:asciiTheme="minorEastAsia" w:hAnsiTheme="minorEastAsia" w:cs="Microsoft YaHei"/>
                <w:lang w:eastAsia="zh-CN"/>
              </w:rPr>
              <w:t>电联</w:t>
            </w:r>
            <w:r w:rsidR="00223861" w:rsidRPr="0038372D">
              <w:rPr>
                <w:rFonts w:asciiTheme="minorEastAsia" w:hAnsiTheme="minorEastAsia" w:cs="Microsoft YaHei" w:hint="eastAsia"/>
                <w:lang w:eastAsia="zh-CN"/>
              </w:rPr>
              <w:t>学术成员</w:t>
            </w:r>
            <w:r w:rsidR="00223861" w:rsidRPr="00E02380">
              <w:rPr>
                <w:rFonts w:ascii="Calibri" w:hAnsi="Calibri"/>
                <w:lang w:eastAsia="zh-CN"/>
              </w:rPr>
              <w:t>；</w:t>
            </w:r>
          </w:p>
          <w:p w:rsidR="00223861" w:rsidRDefault="00223861" w:rsidP="00EC4B7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>
              <w:rPr>
                <w:lang w:eastAsia="zh-CN"/>
              </w:rPr>
              <w:t>ITU-T</w:t>
            </w:r>
            <w:r w:rsidRPr="00E02380">
              <w:rPr>
                <w:rFonts w:ascii="Calibri" w:hAnsi="Calibri"/>
                <w:lang w:eastAsia="zh-CN"/>
              </w:rPr>
              <w:t>第</w:t>
            </w:r>
            <w:r w:rsidR="00294328">
              <w:rPr>
                <w:rFonts w:ascii="Calibri" w:hAnsi="Calibri" w:hint="eastAsia"/>
                <w:lang w:eastAsia="zh-CN"/>
              </w:rPr>
              <w:t>3</w:t>
            </w:r>
            <w:r w:rsidRPr="00E02380">
              <w:rPr>
                <w:rFonts w:ascii="Calibri" w:hAnsi="Calibri"/>
                <w:lang w:eastAsia="zh-CN"/>
              </w:rPr>
              <w:t>研究组正副主席；</w:t>
            </w:r>
          </w:p>
          <w:p w:rsidR="00223861" w:rsidRDefault="00223861" w:rsidP="00EC4B70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E02380">
              <w:rPr>
                <w:rFonts w:ascii="Calibri" w:hAnsi="Calibri"/>
                <w:lang w:eastAsia="zh-CN"/>
              </w:rPr>
              <w:t>电信发展局主任；</w:t>
            </w:r>
          </w:p>
          <w:p w:rsidR="00113BC0" w:rsidRDefault="00223861" w:rsidP="00714A1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55099D">
              <w:rPr>
                <w:rFonts w:ascii="Calibri" w:hAnsi="Calibri" w:hint="eastAsia"/>
                <w:lang w:eastAsia="zh-CN"/>
              </w:rPr>
              <w:t>-</w:t>
            </w:r>
            <w:r w:rsidRPr="0055099D">
              <w:rPr>
                <w:rFonts w:ascii="Calibri" w:hAnsi="Calibri" w:hint="eastAsia"/>
                <w:lang w:eastAsia="zh-CN"/>
              </w:rPr>
              <w:tab/>
            </w:r>
            <w:r w:rsidRPr="00A577A3">
              <w:rPr>
                <w:rFonts w:ascii="Calibri" w:hAnsi="Calibri"/>
                <w:lang w:eastAsia="zh-CN"/>
              </w:rPr>
              <w:t>无线电通信局主任</w:t>
            </w:r>
          </w:p>
          <w:p w:rsidR="00714A1B" w:rsidRPr="00714A1B" w:rsidRDefault="00714A1B" w:rsidP="00714A1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</w:p>
        </w:tc>
      </w:tr>
      <w:tr w:rsidR="00113BC0" w:rsidRPr="0055099D" w:rsidTr="0057420A">
        <w:trPr>
          <w:cantSplit/>
          <w:trHeight w:val="433"/>
        </w:trPr>
        <w:tc>
          <w:tcPr>
            <w:tcW w:w="1276" w:type="dxa"/>
          </w:tcPr>
          <w:p w:rsidR="00113BC0" w:rsidRPr="001C5996" w:rsidRDefault="00113BC0" w:rsidP="00A82933">
            <w:pPr>
              <w:tabs>
                <w:tab w:val="right" w:pos="8732"/>
              </w:tabs>
              <w:spacing w:before="240"/>
              <w:rPr>
                <w:rFonts w:ascii="Verdana" w:hAnsi="Verdana"/>
                <w:b/>
                <w:bCs/>
                <w:iCs/>
                <w:szCs w:val="24"/>
                <w:lang w:eastAsia="zh-CN"/>
              </w:rPr>
            </w:pPr>
            <w:r w:rsidRPr="001C5996">
              <w:rPr>
                <w:rFonts w:hint="eastAsia"/>
                <w:b/>
                <w:bCs/>
                <w:szCs w:val="24"/>
                <w:lang w:eastAsia="zh-CN"/>
              </w:rPr>
              <w:t>事由：</w:t>
            </w:r>
          </w:p>
        </w:tc>
        <w:tc>
          <w:tcPr>
            <w:tcW w:w="8363" w:type="dxa"/>
            <w:gridSpan w:val="4"/>
          </w:tcPr>
          <w:p w:rsidR="00113BC0" w:rsidRPr="0055099D" w:rsidRDefault="00223861" w:rsidP="00073611">
            <w:pPr>
              <w:tabs>
                <w:tab w:val="left" w:pos="4111"/>
              </w:tabs>
              <w:spacing w:before="240"/>
              <w:ind w:left="57" w:right="28"/>
              <w:rPr>
                <w:rFonts w:ascii="Calibri" w:hAnsi="Calibri"/>
                <w:b/>
                <w:lang w:eastAsia="zh-CN"/>
              </w:rPr>
            </w:pPr>
            <w:r>
              <w:rPr>
                <w:b/>
                <w:lang w:eastAsia="zh-CN"/>
              </w:rPr>
              <w:t>ITU-T</w:t>
            </w:r>
            <w:r w:rsidRPr="008B1EB3">
              <w:rPr>
                <w:rFonts w:hint="eastAsia"/>
                <w:b/>
                <w:lang w:eastAsia="zh-CN"/>
              </w:rPr>
              <w:t>第</w:t>
            </w:r>
            <w:r w:rsidR="00294328">
              <w:rPr>
                <w:rFonts w:hint="eastAsia"/>
                <w:b/>
                <w:lang w:eastAsia="zh-CN"/>
              </w:rPr>
              <w:t>3</w:t>
            </w:r>
            <w:r w:rsidRPr="008B1EB3">
              <w:rPr>
                <w:rFonts w:hint="eastAsia"/>
                <w:b/>
                <w:lang w:eastAsia="zh-CN"/>
              </w:rPr>
              <w:t>研究组</w:t>
            </w:r>
            <w:r>
              <w:rPr>
                <w:rFonts w:hint="eastAsia"/>
                <w:b/>
                <w:lang w:eastAsia="zh-CN"/>
              </w:rPr>
              <w:t>会议</w:t>
            </w:r>
            <w:r>
              <w:rPr>
                <w:b/>
                <w:lang w:eastAsia="zh-CN"/>
              </w:rPr>
              <w:t>（</w:t>
            </w:r>
            <w:r w:rsidRPr="00935751">
              <w:rPr>
                <w:b/>
                <w:lang w:eastAsia="zh-CN"/>
              </w:rPr>
              <w:t>201</w:t>
            </w:r>
            <w:r w:rsidR="00294328">
              <w:rPr>
                <w:rFonts w:hint="eastAsia"/>
                <w:b/>
                <w:lang w:eastAsia="zh-CN"/>
              </w:rPr>
              <w:t>9</w:t>
            </w:r>
            <w:r>
              <w:rPr>
                <w:rFonts w:hint="eastAsia"/>
                <w:b/>
                <w:lang w:eastAsia="zh-CN"/>
              </w:rPr>
              <w:t>年</w:t>
            </w:r>
            <w:r w:rsidR="00294328">
              <w:rPr>
                <w:rFonts w:hint="eastAsia"/>
                <w:b/>
                <w:lang w:eastAsia="zh-CN"/>
              </w:rPr>
              <w:t>4</w:t>
            </w:r>
            <w:r>
              <w:rPr>
                <w:rFonts w:hint="eastAsia"/>
                <w:b/>
                <w:lang w:eastAsia="zh-CN"/>
              </w:rPr>
              <w:t>月</w:t>
            </w:r>
            <w:r w:rsidR="008F3374">
              <w:rPr>
                <w:b/>
                <w:lang w:eastAsia="zh-CN"/>
              </w:rPr>
              <w:t>2</w:t>
            </w:r>
            <w:r w:rsidR="00294328">
              <w:rPr>
                <w:rFonts w:hint="eastAsia"/>
                <w:b/>
                <w:lang w:eastAsia="zh-CN"/>
              </w:rPr>
              <w:t>3</w:t>
            </w:r>
            <w:r>
              <w:rPr>
                <w:rFonts w:hint="eastAsia"/>
                <w:b/>
                <w:lang w:eastAsia="zh-CN"/>
              </w:rPr>
              <w:t>日</w:t>
            </w:r>
            <w:r w:rsidR="00294328">
              <w:rPr>
                <w:rFonts w:hint="eastAsia"/>
                <w:b/>
                <w:lang w:eastAsia="zh-CN"/>
              </w:rPr>
              <w:t>-5</w:t>
            </w:r>
            <w:r w:rsidR="00294328">
              <w:rPr>
                <w:rFonts w:hint="eastAsia"/>
                <w:b/>
                <w:lang w:eastAsia="zh-CN"/>
              </w:rPr>
              <w:t>月</w:t>
            </w:r>
            <w:r w:rsidR="00294328">
              <w:rPr>
                <w:rFonts w:hint="eastAsia"/>
                <w:b/>
                <w:lang w:eastAsia="zh-CN"/>
              </w:rPr>
              <w:t>2</w:t>
            </w:r>
            <w:r w:rsidR="00294328">
              <w:rPr>
                <w:rFonts w:hint="eastAsia"/>
                <w:b/>
                <w:lang w:eastAsia="zh-CN"/>
              </w:rPr>
              <w:t>日</w:t>
            </w:r>
            <w:r>
              <w:rPr>
                <w:b/>
                <w:lang w:eastAsia="zh-CN"/>
              </w:rPr>
              <w:t>，日内瓦）</w:t>
            </w:r>
            <w:r>
              <w:rPr>
                <w:rFonts w:hint="eastAsia"/>
                <w:b/>
                <w:lang w:eastAsia="zh-CN"/>
              </w:rPr>
              <w:t>后</w:t>
            </w:r>
            <w:r>
              <w:rPr>
                <w:b/>
                <w:lang w:eastAsia="zh-CN"/>
              </w:rPr>
              <w:br/>
            </w:r>
            <w:r w:rsidR="00294328" w:rsidRPr="00294328">
              <w:rPr>
                <w:b/>
                <w:lang w:eastAsia="zh-CN"/>
              </w:rPr>
              <w:t>D.198 (</w:t>
            </w:r>
            <w:proofErr w:type="spellStart"/>
            <w:r w:rsidR="00294328" w:rsidRPr="00294328">
              <w:rPr>
                <w:b/>
                <w:lang w:eastAsia="zh-CN"/>
              </w:rPr>
              <w:t>D.Unipricelist</w:t>
            </w:r>
            <w:proofErr w:type="spellEnd"/>
            <w:r w:rsidR="00294328" w:rsidRPr="00294328">
              <w:rPr>
                <w:b/>
                <w:lang w:eastAsia="zh-CN"/>
              </w:rPr>
              <w:t>)</w:t>
            </w:r>
            <w:r w:rsidR="008F3374" w:rsidRPr="008F3374">
              <w:rPr>
                <w:rFonts w:hint="eastAsia"/>
                <w:b/>
                <w:lang w:eastAsia="zh-CN"/>
              </w:rPr>
              <w:t>、</w:t>
            </w:r>
            <w:r w:rsidR="00294328" w:rsidRPr="00294328">
              <w:rPr>
                <w:b/>
                <w:lang w:eastAsia="zh-CN"/>
              </w:rPr>
              <w:t>D.262 (D.OTT)</w:t>
            </w:r>
            <w:r w:rsidR="008F3374" w:rsidRPr="008F3374">
              <w:rPr>
                <w:rFonts w:hint="eastAsia"/>
                <w:b/>
                <w:lang w:eastAsia="zh-CN"/>
              </w:rPr>
              <w:t>和</w:t>
            </w:r>
            <w:r w:rsidR="00294328" w:rsidRPr="00294328">
              <w:rPr>
                <w:b/>
                <w:lang w:eastAsia="zh-CN"/>
              </w:rPr>
              <w:t>D.263 (D.MFS)</w:t>
            </w:r>
            <w:r w:rsidR="00073611">
              <w:rPr>
                <w:b/>
                <w:lang w:eastAsia="zh-CN"/>
              </w:rPr>
              <w:t>建议书</w:t>
            </w:r>
            <w:r w:rsidRPr="00223861">
              <w:rPr>
                <w:rFonts w:hint="eastAsia"/>
                <w:b/>
                <w:lang w:eastAsia="zh-CN"/>
              </w:rPr>
              <w:t>的</w:t>
            </w:r>
            <w:r w:rsidRPr="00223861">
              <w:rPr>
                <w:b/>
                <w:lang w:eastAsia="zh-CN"/>
              </w:rPr>
              <w:t>状态</w:t>
            </w:r>
          </w:p>
        </w:tc>
      </w:tr>
    </w:tbl>
    <w:p w:rsidR="00017004" w:rsidRPr="00DD5635" w:rsidRDefault="00017004" w:rsidP="00997B88">
      <w:pPr>
        <w:spacing w:before="720"/>
        <w:rPr>
          <w:lang w:eastAsia="zh-CN"/>
        </w:rPr>
      </w:pPr>
      <w:bookmarkStart w:id="1" w:name="StartTyping_E"/>
      <w:bookmarkEnd w:id="1"/>
      <w:r>
        <w:rPr>
          <w:rFonts w:hint="eastAsia"/>
          <w:lang w:eastAsia="zh-CN"/>
        </w:rPr>
        <w:t>尊敬</w:t>
      </w:r>
      <w:r>
        <w:rPr>
          <w:lang w:eastAsia="zh-CN"/>
        </w:rPr>
        <w:t>的先生</w:t>
      </w:r>
      <w:r w:rsidRPr="00DD5635">
        <w:rPr>
          <w:lang w:eastAsia="zh-CN"/>
        </w:rPr>
        <w:t>/</w:t>
      </w:r>
      <w:r>
        <w:rPr>
          <w:rFonts w:hint="eastAsia"/>
          <w:lang w:eastAsia="zh-CN"/>
        </w:rPr>
        <w:t>女士</w:t>
      </w:r>
      <w:r>
        <w:rPr>
          <w:lang w:eastAsia="zh-CN"/>
        </w:rPr>
        <w:t>：</w:t>
      </w:r>
    </w:p>
    <w:p w:rsidR="00223861" w:rsidRDefault="00223861" w:rsidP="00073611">
      <w:pPr>
        <w:spacing w:before="240" w:after="240"/>
        <w:rPr>
          <w:lang w:eastAsia="zh-CN"/>
        </w:rPr>
      </w:pPr>
      <w:r w:rsidRPr="008B1EB3">
        <w:rPr>
          <w:bCs/>
          <w:szCs w:val="22"/>
          <w:lang w:eastAsia="zh-CN"/>
        </w:rPr>
        <w:t>1</w:t>
      </w:r>
      <w:r w:rsidRPr="008B1EB3">
        <w:rPr>
          <w:szCs w:val="22"/>
          <w:lang w:eastAsia="zh-CN"/>
        </w:rPr>
        <w:tab/>
      </w:r>
      <w:r>
        <w:rPr>
          <w:rFonts w:hint="eastAsia"/>
          <w:spacing w:val="-6"/>
          <w:szCs w:val="22"/>
          <w:lang w:eastAsia="zh-CN"/>
        </w:rPr>
        <w:t>继</w:t>
      </w:r>
      <w:r w:rsidR="00294328">
        <w:rPr>
          <w:rFonts w:hint="eastAsia"/>
          <w:spacing w:val="-6"/>
          <w:szCs w:val="22"/>
          <w:lang w:eastAsia="zh-CN"/>
        </w:rPr>
        <w:t>2018</w:t>
      </w:r>
      <w:r w:rsidR="00294328">
        <w:rPr>
          <w:rFonts w:hint="eastAsia"/>
          <w:spacing w:val="-6"/>
          <w:szCs w:val="22"/>
          <w:lang w:eastAsia="zh-CN"/>
        </w:rPr>
        <w:t>年</w:t>
      </w:r>
      <w:r w:rsidR="00294328">
        <w:rPr>
          <w:rFonts w:hint="eastAsia"/>
          <w:spacing w:val="-6"/>
          <w:szCs w:val="22"/>
          <w:lang w:eastAsia="zh-CN"/>
        </w:rPr>
        <w:t>7</w:t>
      </w:r>
      <w:r>
        <w:rPr>
          <w:rFonts w:hint="eastAsia"/>
          <w:lang w:eastAsia="zh-CN"/>
        </w:rPr>
        <w:t>月</w:t>
      </w:r>
      <w:r w:rsidR="008F3374">
        <w:rPr>
          <w:lang w:eastAsia="zh-CN"/>
        </w:rPr>
        <w:t>1</w:t>
      </w:r>
      <w:r w:rsidR="00294328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日</w:t>
      </w:r>
      <w:r>
        <w:rPr>
          <w:lang w:eastAsia="zh-CN"/>
        </w:rPr>
        <w:t>的</w:t>
      </w:r>
      <w:hyperlink r:id="rId10" w:history="1">
        <w:r w:rsidRPr="00294328">
          <w:rPr>
            <w:lang w:eastAsia="zh-CN"/>
          </w:rPr>
          <w:t>电信标准化局第</w:t>
        </w:r>
        <w:hyperlink r:id="rId11" w:history="1">
          <w:r w:rsidR="00073611" w:rsidRPr="00B64976">
            <w:rPr>
              <w:rStyle w:val="Hyperlink"/>
              <w:lang w:eastAsia="zh-CN"/>
            </w:rPr>
            <w:t>101</w:t>
          </w:r>
        </w:hyperlink>
        <w:r w:rsidRPr="00294328">
          <w:rPr>
            <w:lang w:eastAsia="zh-CN"/>
          </w:rPr>
          <w:t>号通函</w:t>
        </w:r>
      </w:hyperlink>
      <w:r>
        <w:rPr>
          <w:rFonts w:hint="eastAsia"/>
          <w:lang w:eastAsia="zh-CN"/>
        </w:rPr>
        <w:t>之后，</w:t>
      </w:r>
      <w:r>
        <w:rPr>
          <w:lang w:eastAsia="zh-CN"/>
        </w:rPr>
        <w:t>并根据第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号决议（</w:t>
      </w:r>
      <w:r w:rsidRPr="00B63DA6">
        <w:rPr>
          <w:rFonts w:hint="eastAsia"/>
          <w:lang w:eastAsia="zh-CN"/>
        </w:rPr>
        <w:t>201</w:t>
      </w:r>
      <w:r>
        <w:rPr>
          <w:lang w:eastAsia="zh-CN"/>
        </w:rPr>
        <w:t>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</w:t>
      </w:r>
      <w:r>
        <w:rPr>
          <w:rFonts w:hint="eastAsia"/>
          <w:lang w:eastAsia="zh-CN"/>
        </w:rPr>
        <w:t>哈</w:t>
      </w:r>
      <w:r>
        <w:rPr>
          <w:lang w:eastAsia="zh-CN"/>
        </w:rPr>
        <w:t>马马特</w:t>
      </w:r>
      <w:r w:rsidR="00D31AE5">
        <w:rPr>
          <w:rFonts w:hint="eastAsia"/>
          <w:lang w:eastAsia="zh-CN"/>
        </w:rPr>
        <w:t>，修订版</w:t>
      </w:r>
      <w:r>
        <w:rPr>
          <w:rFonts w:hint="eastAsia"/>
          <w:lang w:eastAsia="zh-CN"/>
        </w:rPr>
        <w:t>）第</w:t>
      </w:r>
      <w:r>
        <w:rPr>
          <w:lang w:eastAsia="zh-CN"/>
        </w:rPr>
        <w:t>9.5</w:t>
      </w:r>
      <w:r>
        <w:rPr>
          <w:rFonts w:hint="eastAsia"/>
          <w:lang w:eastAsia="zh-CN"/>
        </w:rPr>
        <w:t>节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</w:t>
      </w:r>
      <w:r>
        <w:rPr>
          <w:rFonts w:hint="eastAsia"/>
          <w:spacing w:val="-6"/>
          <w:szCs w:val="22"/>
          <w:lang w:eastAsia="zh-CN"/>
        </w:rPr>
        <w:t>谨在此</w:t>
      </w:r>
      <w:r w:rsidRPr="00EC44DB">
        <w:rPr>
          <w:rFonts w:hint="eastAsia"/>
          <w:spacing w:val="-6"/>
          <w:szCs w:val="22"/>
          <w:lang w:eastAsia="zh-CN"/>
        </w:rPr>
        <w:t>告知您，</w:t>
      </w:r>
      <w:r>
        <w:rPr>
          <w:rFonts w:hint="eastAsia"/>
          <w:lang w:eastAsia="zh-CN"/>
        </w:rPr>
        <w:t>第</w:t>
      </w:r>
      <w:r w:rsidR="00294328">
        <w:rPr>
          <w:rFonts w:hint="eastAsia"/>
          <w:lang w:eastAsia="zh-CN"/>
        </w:rPr>
        <w:t>3</w:t>
      </w:r>
      <w:r w:rsidRPr="00EC44DB">
        <w:rPr>
          <w:rFonts w:hint="eastAsia"/>
          <w:spacing w:val="-6"/>
          <w:szCs w:val="22"/>
          <w:lang w:eastAsia="zh-CN"/>
        </w:rPr>
        <w:t>研究组</w:t>
      </w:r>
      <w:r>
        <w:rPr>
          <w:rFonts w:hint="eastAsia"/>
          <w:spacing w:val="-6"/>
          <w:szCs w:val="22"/>
          <w:lang w:eastAsia="zh-CN"/>
        </w:rPr>
        <w:t>在</w:t>
      </w:r>
      <w:r w:rsidR="008F3374">
        <w:rPr>
          <w:lang w:eastAsia="zh-CN"/>
        </w:rPr>
        <w:t>201</w:t>
      </w:r>
      <w:r w:rsidR="00294328"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年</w:t>
      </w:r>
      <w:r w:rsidR="00294328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月</w:t>
      </w:r>
      <w:r w:rsidR="00294328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日举行</w:t>
      </w:r>
      <w:r>
        <w:rPr>
          <w:lang w:eastAsia="zh-CN"/>
        </w:rPr>
        <w:t>的全体会议上</w:t>
      </w:r>
      <w:r>
        <w:rPr>
          <w:rFonts w:hint="eastAsia"/>
          <w:lang w:eastAsia="zh-CN"/>
        </w:rPr>
        <w:t>就以下</w:t>
      </w:r>
      <w:r>
        <w:rPr>
          <w:rFonts w:hint="eastAsia"/>
          <w:lang w:eastAsia="zh-CN"/>
        </w:rPr>
        <w:t>ITU-T</w:t>
      </w:r>
      <w:r>
        <w:rPr>
          <w:lang w:eastAsia="zh-CN"/>
        </w:rPr>
        <w:t>建议书草案做出如下决定：</w:t>
      </w:r>
    </w:p>
    <w:tbl>
      <w:tblPr>
        <w:tblW w:w="45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5288"/>
        <w:gridCol w:w="1134"/>
      </w:tblGrid>
      <w:tr w:rsidR="008F3374" w:rsidRPr="00D31AE5" w:rsidTr="008F3374">
        <w:trPr>
          <w:cantSplit/>
          <w:tblHeader/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编号</w:t>
            </w:r>
          </w:p>
        </w:tc>
        <w:tc>
          <w:tcPr>
            <w:tcW w:w="3013" w:type="pct"/>
            <w:tcBorders>
              <w:bottom w:val="single" w:sz="12" w:space="0" w:color="auto"/>
            </w:tcBorders>
          </w:tcPr>
          <w:p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标题</w:t>
            </w:r>
          </w:p>
        </w:tc>
        <w:tc>
          <w:tcPr>
            <w:tcW w:w="646" w:type="pct"/>
            <w:tcBorders>
              <w:bottom w:val="single" w:sz="12" w:space="0" w:color="auto"/>
            </w:tcBorders>
          </w:tcPr>
          <w:p w:rsidR="008F3374" w:rsidRPr="00D31AE5" w:rsidRDefault="008F3374" w:rsidP="00284EDD">
            <w:pPr>
              <w:pStyle w:val="Tablehead"/>
              <w:rPr>
                <w:rFonts w:ascii="Calibri" w:eastAsia="SimSun" w:hAnsi="Calibri" w:cs="Calibri"/>
                <w:lang w:eastAsia="zh-CN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决定</w:t>
            </w:r>
          </w:p>
        </w:tc>
      </w:tr>
      <w:tr w:rsidR="00294328" w:rsidRPr="00D31AE5" w:rsidTr="00EF7FC8">
        <w:trPr>
          <w:cantSplit/>
          <w:jc w:val="center"/>
        </w:trPr>
        <w:tc>
          <w:tcPr>
            <w:tcW w:w="0" w:type="auto"/>
            <w:vAlign w:val="center"/>
          </w:tcPr>
          <w:p w:rsidR="00294328" w:rsidRPr="00ED05EC" w:rsidRDefault="00294328" w:rsidP="0029432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jc w:val="center"/>
              <w:rPr>
                <w:lang w:val="fr-FR"/>
              </w:rPr>
            </w:pPr>
            <w:r w:rsidRPr="00ED05EC">
              <w:rPr>
                <w:lang w:val="fr-FR"/>
              </w:rPr>
              <w:t xml:space="preserve">ITU-T </w:t>
            </w:r>
            <w:r w:rsidRPr="006A016C">
              <w:rPr>
                <w:lang w:val="fr-FR"/>
              </w:rPr>
              <w:t>D.198</w:t>
            </w:r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D.Unipricelist</w:t>
            </w:r>
            <w:proofErr w:type="spellEnd"/>
            <w:r w:rsidRPr="00ED05EC">
              <w:rPr>
                <w:lang w:val="fr-FR"/>
              </w:rPr>
              <w:t>)</w:t>
            </w:r>
          </w:p>
        </w:tc>
        <w:tc>
          <w:tcPr>
            <w:tcW w:w="3013" w:type="pct"/>
            <w:vAlign w:val="center"/>
          </w:tcPr>
          <w:p w:rsidR="00294328" w:rsidRPr="006A016C" w:rsidRDefault="00294328" w:rsidP="0029432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lang w:eastAsia="zh-CN"/>
              </w:rPr>
            </w:pPr>
            <w:r w:rsidRPr="00294328">
              <w:rPr>
                <w:rFonts w:hint="eastAsia"/>
                <w:lang w:eastAsia="zh-CN"/>
              </w:rPr>
              <w:t>统一交换电话流量</w:t>
            </w:r>
            <w:r>
              <w:rPr>
                <w:rFonts w:hint="eastAsia"/>
                <w:lang w:eastAsia="zh-CN"/>
              </w:rPr>
              <w:t>的</w:t>
            </w:r>
            <w:r w:rsidRPr="00294328">
              <w:rPr>
                <w:rFonts w:hint="eastAsia"/>
                <w:lang w:eastAsia="zh-CN"/>
              </w:rPr>
              <w:t>价格</w:t>
            </w:r>
            <w:r w:rsidRPr="00294328"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资费</w:t>
            </w:r>
            <w:r w:rsidRPr="00294328">
              <w:rPr>
                <w:rFonts w:hint="eastAsia"/>
                <w:lang w:eastAsia="zh-CN"/>
              </w:rPr>
              <w:t>/</w:t>
            </w:r>
            <w:r w:rsidRPr="00294328">
              <w:rPr>
                <w:rFonts w:hint="eastAsia"/>
                <w:lang w:eastAsia="zh-CN"/>
              </w:rPr>
              <w:t>费率</w:t>
            </w:r>
            <w:r>
              <w:rPr>
                <w:rFonts w:hint="eastAsia"/>
                <w:lang w:eastAsia="zh-CN"/>
              </w:rPr>
              <w:t>表</w:t>
            </w:r>
            <w:r w:rsidRPr="00294328">
              <w:rPr>
                <w:rFonts w:hint="eastAsia"/>
                <w:lang w:eastAsia="zh-CN"/>
              </w:rPr>
              <w:t>格式的原则</w:t>
            </w:r>
          </w:p>
        </w:tc>
        <w:tc>
          <w:tcPr>
            <w:tcW w:w="646" w:type="pct"/>
          </w:tcPr>
          <w:p w:rsidR="00294328" w:rsidRPr="00D31AE5" w:rsidRDefault="00294328" w:rsidP="00294328">
            <w:pPr>
              <w:pStyle w:val="Tabletext"/>
              <w:rPr>
                <w:rFonts w:ascii="Calibri" w:eastAsia="SimSun" w:hAnsi="Calibri" w:cs="Calibri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已</w:t>
            </w:r>
            <w:r w:rsidRPr="00D31AE5">
              <w:rPr>
                <w:rFonts w:ascii="Calibri" w:eastAsia="SimSun" w:hAnsi="Calibri" w:cs="Calibri"/>
                <w:lang w:eastAsia="zh-CN"/>
              </w:rPr>
              <w:t>批准</w:t>
            </w:r>
          </w:p>
        </w:tc>
      </w:tr>
      <w:tr w:rsidR="00294328" w:rsidRPr="00D31AE5" w:rsidTr="00EF7FC8">
        <w:trPr>
          <w:cantSplit/>
          <w:jc w:val="center"/>
        </w:trPr>
        <w:tc>
          <w:tcPr>
            <w:tcW w:w="0" w:type="auto"/>
            <w:vAlign w:val="center"/>
          </w:tcPr>
          <w:p w:rsidR="00294328" w:rsidRPr="00ED05EC" w:rsidRDefault="00294328" w:rsidP="0029432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jc w:val="center"/>
            </w:pPr>
            <w:r w:rsidRPr="00ED05EC">
              <w:t xml:space="preserve">ITU-T </w:t>
            </w:r>
            <w:r>
              <w:t>D.262 (D.OTT</w:t>
            </w:r>
            <w:r w:rsidRPr="00ED05EC">
              <w:t>)</w:t>
            </w:r>
          </w:p>
        </w:tc>
        <w:tc>
          <w:tcPr>
            <w:tcW w:w="3013" w:type="pct"/>
            <w:vAlign w:val="center"/>
          </w:tcPr>
          <w:p w:rsidR="00294328" w:rsidRDefault="00294328" w:rsidP="0029432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过顶（</w:t>
            </w:r>
            <w:r w:rsidRPr="00294328">
              <w:rPr>
                <w:rFonts w:hint="eastAsia"/>
                <w:lang w:eastAsia="zh-CN"/>
              </w:rPr>
              <w:t>OTT</w:t>
            </w:r>
            <w:r>
              <w:rPr>
                <w:rFonts w:hint="eastAsia"/>
                <w:lang w:eastAsia="zh-CN"/>
              </w:rPr>
              <w:t>）业务</w:t>
            </w:r>
            <w:r w:rsidRPr="00294328">
              <w:rPr>
                <w:rFonts w:hint="eastAsia"/>
                <w:lang w:eastAsia="zh-CN"/>
              </w:rPr>
              <w:t>的协作框架</w:t>
            </w:r>
          </w:p>
        </w:tc>
        <w:tc>
          <w:tcPr>
            <w:tcW w:w="646" w:type="pct"/>
          </w:tcPr>
          <w:p w:rsidR="00294328" w:rsidRPr="00D31AE5" w:rsidRDefault="00294328" w:rsidP="00294328">
            <w:pPr>
              <w:pStyle w:val="Tabletext"/>
              <w:rPr>
                <w:rFonts w:ascii="Calibri" w:eastAsia="SimSun" w:hAnsi="Calibri" w:cs="Calibri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已</w:t>
            </w:r>
            <w:r w:rsidRPr="00D31AE5">
              <w:rPr>
                <w:rFonts w:ascii="Calibri" w:eastAsia="SimSun" w:hAnsi="Calibri" w:cs="Calibri"/>
                <w:lang w:eastAsia="zh-CN"/>
              </w:rPr>
              <w:t>批准</w:t>
            </w:r>
          </w:p>
        </w:tc>
      </w:tr>
      <w:tr w:rsidR="00294328" w:rsidRPr="00D31AE5" w:rsidTr="00EF7FC8">
        <w:trPr>
          <w:cantSplit/>
          <w:jc w:val="center"/>
        </w:trPr>
        <w:tc>
          <w:tcPr>
            <w:tcW w:w="0" w:type="auto"/>
            <w:vAlign w:val="center"/>
          </w:tcPr>
          <w:p w:rsidR="00294328" w:rsidRPr="00ED05EC" w:rsidRDefault="00294328" w:rsidP="0029432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jc w:val="center"/>
            </w:pPr>
            <w:r w:rsidRPr="00ED05EC">
              <w:t xml:space="preserve">ITU-T </w:t>
            </w:r>
            <w:r>
              <w:t>D.263 (D.MFS</w:t>
            </w:r>
            <w:r w:rsidRPr="00ED05EC">
              <w:t>)</w:t>
            </w:r>
          </w:p>
        </w:tc>
        <w:tc>
          <w:tcPr>
            <w:tcW w:w="3013" w:type="pct"/>
            <w:vAlign w:val="center"/>
          </w:tcPr>
          <w:p w:rsidR="00294328" w:rsidRDefault="00294328" w:rsidP="0029432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lang w:eastAsia="zh-CN"/>
              </w:rPr>
            </w:pPr>
            <w:r w:rsidRPr="00294328">
              <w:rPr>
                <w:rFonts w:hint="eastAsia"/>
                <w:lang w:eastAsia="zh-CN"/>
              </w:rPr>
              <w:t>移动金融服务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FS</w:t>
            </w:r>
            <w:r>
              <w:rPr>
                <w:rFonts w:hint="eastAsia"/>
                <w:lang w:eastAsia="zh-CN"/>
              </w:rPr>
              <w:t>）</w:t>
            </w:r>
            <w:r w:rsidRPr="00294328">
              <w:rPr>
                <w:rFonts w:hint="eastAsia"/>
                <w:lang w:eastAsia="zh-CN"/>
              </w:rPr>
              <w:t>的成本、收费和竞争</w:t>
            </w:r>
          </w:p>
        </w:tc>
        <w:tc>
          <w:tcPr>
            <w:tcW w:w="646" w:type="pct"/>
          </w:tcPr>
          <w:p w:rsidR="00294328" w:rsidRPr="00D31AE5" w:rsidRDefault="00294328" w:rsidP="00294328">
            <w:pPr>
              <w:pStyle w:val="Tabletext"/>
              <w:rPr>
                <w:rFonts w:ascii="Calibri" w:eastAsia="SimSun" w:hAnsi="Calibri" w:cs="Calibri"/>
              </w:rPr>
            </w:pPr>
            <w:r w:rsidRPr="00D31AE5">
              <w:rPr>
                <w:rFonts w:ascii="Calibri" w:eastAsia="SimSun" w:hAnsi="Calibri" w:cs="Calibri" w:hint="eastAsia"/>
                <w:lang w:eastAsia="zh-CN"/>
              </w:rPr>
              <w:t>已</w:t>
            </w:r>
            <w:r w:rsidRPr="00D31AE5">
              <w:rPr>
                <w:rFonts w:ascii="Calibri" w:eastAsia="SimSun" w:hAnsi="Calibri" w:cs="Calibri"/>
                <w:lang w:eastAsia="zh-CN"/>
              </w:rPr>
              <w:t>批准</w:t>
            </w:r>
          </w:p>
        </w:tc>
      </w:tr>
    </w:tbl>
    <w:p w:rsidR="00D31AE5" w:rsidRDefault="00D31AE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223861" w:rsidRDefault="00223861" w:rsidP="00A576E2">
      <w:pPr>
        <w:spacing w:after="120"/>
        <w:rPr>
          <w:lang w:eastAsia="zh-CN"/>
        </w:rPr>
      </w:pPr>
      <w:r>
        <w:rPr>
          <w:lang w:eastAsia="zh-CN"/>
        </w:rPr>
        <w:lastRenderedPageBreak/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通过</w:t>
      </w:r>
      <w:hyperlink r:id="rId12" w:history="1">
        <w:r>
          <w:rPr>
            <w:rStyle w:val="Hyperlink"/>
            <w:lang w:eastAsia="zh-CN"/>
          </w:rPr>
          <w:t>ITU-T</w:t>
        </w:r>
        <w:r w:rsidRPr="00A576E2">
          <w:rPr>
            <w:rFonts w:hint="eastAsia"/>
            <w:lang w:eastAsia="zh-CN"/>
          </w:rPr>
          <w:t>网站</w:t>
        </w:r>
      </w:hyperlink>
      <w:r w:rsidRPr="00A576E2">
        <w:rPr>
          <w:rFonts w:hint="eastAsia"/>
          <w:lang w:eastAsia="zh-CN"/>
        </w:rPr>
        <w:t>可以在线查到已公布的专利信息</w:t>
      </w:r>
      <w:r>
        <w:rPr>
          <w:rFonts w:hint="eastAsia"/>
          <w:lang w:eastAsia="zh-CN"/>
        </w:rPr>
        <w:t>。</w:t>
      </w:r>
    </w:p>
    <w:p w:rsidR="00223861" w:rsidRDefault="00223861" w:rsidP="00A576E2">
      <w:pPr>
        <w:spacing w:after="120"/>
        <w:rPr>
          <w:lang w:eastAsia="zh-CN"/>
        </w:rPr>
      </w:pPr>
      <w:r>
        <w:t>3</w:t>
      </w:r>
      <w:r>
        <w:tab/>
      </w:r>
      <w:r w:rsidRPr="00896DB0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</w:t>
      </w:r>
      <w:hyperlink r:id="rId13" w:history="1">
        <w:r>
          <w:rPr>
            <w:rStyle w:val="Hyperlink"/>
          </w:rPr>
          <w:t>http://itu.int/itu-t/recommendations/</w:t>
        </w:r>
      </w:hyperlink>
      <w:r w:rsidRPr="00896DB0">
        <w:rPr>
          <w:rFonts w:hint="eastAsia"/>
          <w:lang w:eastAsia="zh-CN"/>
        </w:rPr>
        <w:t>将提供</w:t>
      </w:r>
      <w:r>
        <w:rPr>
          <w:rFonts w:hint="eastAsia"/>
          <w:lang w:eastAsia="zh-CN"/>
        </w:rPr>
        <w:t>这些建议书的</w:t>
      </w:r>
      <w:r w:rsidRPr="00896DB0">
        <w:rPr>
          <w:rFonts w:hint="eastAsia"/>
          <w:lang w:eastAsia="zh-CN"/>
        </w:rPr>
        <w:t>预出版案文</w:t>
      </w:r>
      <w:r>
        <w:rPr>
          <w:rFonts w:hint="eastAsia"/>
          <w:lang w:eastAsia="zh-CN"/>
        </w:rPr>
        <w:t>。</w:t>
      </w:r>
    </w:p>
    <w:p w:rsidR="00223861" w:rsidRDefault="00223861" w:rsidP="00A576E2">
      <w:pPr>
        <w:spacing w:after="120"/>
        <w:rPr>
          <w:lang w:eastAsia="zh-CN"/>
        </w:rPr>
      </w:pPr>
      <w:r>
        <w:rPr>
          <w:bCs/>
          <w:lang w:eastAsia="zh-CN"/>
        </w:rPr>
        <w:t>4</w:t>
      </w:r>
      <w:r>
        <w:rPr>
          <w:lang w:eastAsia="zh-CN"/>
        </w:rPr>
        <w:tab/>
      </w:r>
      <w:r w:rsidRPr="00A576E2">
        <w:rPr>
          <w:rFonts w:hint="eastAsia"/>
          <w:lang w:eastAsia="zh-CN"/>
        </w:rPr>
        <w:t>国际电联将尽快出版这些</w:t>
      </w:r>
      <w:r w:rsidR="00294328">
        <w:rPr>
          <w:rFonts w:hint="eastAsia"/>
          <w:lang w:eastAsia="zh-CN"/>
        </w:rPr>
        <w:t>已批准的</w:t>
      </w:r>
      <w:r w:rsidRPr="00A576E2">
        <w:rPr>
          <w:rFonts w:hint="eastAsia"/>
          <w:lang w:eastAsia="zh-CN"/>
        </w:rPr>
        <w:t>建议书</w:t>
      </w:r>
      <w:r w:rsidRPr="00896DB0">
        <w:rPr>
          <w:rFonts w:hint="eastAsia"/>
          <w:lang w:val="en-US" w:eastAsia="zh-CN"/>
        </w:rPr>
        <w:t>。</w:t>
      </w:r>
    </w:p>
    <w:p w:rsidR="00B37BD9" w:rsidRDefault="00B37BD9" w:rsidP="00D50818">
      <w:pPr>
        <w:tabs>
          <w:tab w:val="left" w:pos="1418"/>
          <w:tab w:val="left" w:pos="1702"/>
          <w:tab w:val="left" w:pos="2160"/>
        </w:tabs>
        <w:spacing w:before="720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B37BD9" w:rsidRPr="00D50818" w:rsidRDefault="00406625" w:rsidP="004B3D9E">
      <w:pPr>
        <w:tabs>
          <w:tab w:val="left" w:pos="1418"/>
          <w:tab w:val="left" w:pos="1702"/>
          <w:tab w:val="left" w:pos="2160"/>
        </w:tabs>
        <w:spacing w:before="60"/>
        <w:rPr>
          <w:rFonts w:ascii="KaiTi" w:eastAsia="STKaiti" w:hAnsi="KaiTi"/>
          <w:lang w:val="en-US" w:eastAsia="zh-CN"/>
        </w:rPr>
      </w:pPr>
      <w:r w:rsidRPr="00D50818">
        <w:rPr>
          <w:rFonts w:ascii="KaiTi" w:eastAsia="STKaiti" w:hAnsi="KaiTi" w:hint="eastAsia"/>
          <w:lang w:val="en-US" w:eastAsia="zh-CN"/>
        </w:rPr>
        <w:t>（</w:t>
      </w:r>
      <w:r w:rsidR="00D6374D" w:rsidRPr="00D50818">
        <w:rPr>
          <w:rFonts w:ascii="KaiTi" w:eastAsia="STKaiti" w:hAnsi="KaiTi" w:hint="eastAsia"/>
          <w:lang w:val="en-US" w:eastAsia="zh-CN"/>
        </w:rPr>
        <w:t>原</w:t>
      </w:r>
      <w:r w:rsidR="00223861" w:rsidRPr="00D50818">
        <w:rPr>
          <w:rFonts w:ascii="KaiTi" w:eastAsia="STKaiti" w:hAnsi="KaiTi" w:hint="eastAsia"/>
          <w:lang w:val="en-US" w:eastAsia="zh-CN"/>
        </w:rPr>
        <w:t>件</w:t>
      </w:r>
      <w:r w:rsidRPr="00D50818">
        <w:rPr>
          <w:rFonts w:ascii="KaiTi" w:eastAsia="STKaiti" w:hAnsi="KaiTi" w:hint="eastAsia"/>
          <w:lang w:val="en-US" w:eastAsia="zh-CN"/>
        </w:rPr>
        <w:t>已签）</w:t>
      </w:r>
    </w:p>
    <w:p w:rsidR="00714A1B" w:rsidRPr="00714A1B" w:rsidRDefault="00B37BD9" w:rsidP="004B3D9E">
      <w:pPr>
        <w:tabs>
          <w:tab w:val="left" w:pos="1418"/>
          <w:tab w:val="left" w:pos="1702"/>
          <w:tab w:val="left" w:pos="2160"/>
        </w:tabs>
        <w:spacing w:before="60" w:after="20"/>
        <w:ind w:right="91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bookmarkStart w:id="2" w:name="_GoBack"/>
      <w:bookmarkEnd w:id="2"/>
    </w:p>
    <w:p w:rsidR="00B37BD9" w:rsidRDefault="00B37BD9" w:rsidP="00B37BD9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t>李在摄</w:t>
      </w:r>
    </w:p>
    <w:p w:rsidR="00D50818" w:rsidRDefault="00D50818" w:rsidP="00B37BD9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SimSun" w:hAnsi="SimSun"/>
          <w:lang w:eastAsia="zh-CN"/>
        </w:rPr>
      </w:pPr>
    </w:p>
    <w:sectPr w:rsidR="00D50818" w:rsidSect="00B37BD9">
      <w:headerReference w:type="even" r:id="rId14"/>
      <w:headerReference w:type="default" r:id="rId15"/>
      <w:footerReference w:type="first" r:id="rId16"/>
      <w:pgSz w:w="11907" w:h="16840" w:code="9"/>
      <w:pgMar w:top="1134" w:right="1134" w:bottom="1134" w:left="1134" w:header="567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08" w:rsidRDefault="00280608">
      <w:r>
        <w:separator/>
      </w:r>
    </w:p>
  </w:endnote>
  <w:endnote w:type="continuationSeparator" w:id="0">
    <w:p w:rsidR="00280608" w:rsidRDefault="002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F6" w:rsidRPr="00D50818" w:rsidRDefault="00D50818" w:rsidP="00D50818">
    <w:pPr>
      <w:tabs>
        <w:tab w:val="left" w:pos="5954"/>
        <w:tab w:val="right" w:pos="9639"/>
      </w:tabs>
      <w:jc w:val="center"/>
      <w:rPr>
        <w:caps/>
        <w:noProof/>
        <w:sz w:val="16"/>
      </w:rPr>
    </w:pPr>
    <w:r w:rsidRPr="00530D12">
      <w:rPr>
        <w:rFonts w:cs="Calibri"/>
        <w:noProof/>
        <w:color w:val="0070C0"/>
        <w:sz w:val="18"/>
        <w:szCs w:val="18"/>
        <w:lang w:val="fr-CH"/>
      </w:rPr>
      <w:t xml:space="preserve">International Telecommunication Union • Place des Nations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CH</w:t>
    </w:r>
    <w:r w:rsidRPr="00530D12">
      <w:rPr>
        <w:rFonts w:cs="Calibri"/>
        <w:noProof/>
        <w:color w:val="0070C0"/>
        <w:sz w:val="18"/>
        <w:szCs w:val="18"/>
        <w:lang w:val="fr-CH"/>
      </w:rPr>
      <w:noBreakHyphen/>
      <w:t xml:space="preserve">1211 Geneva 20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•</w:t>
    </w:r>
    <w:r w:rsidRPr="00530D12">
      <w:rPr>
        <w:rFonts w:cs="Calibri"/>
        <w:noProof/>
        <w:color w:val="0070C0"/>
        <w:sz w:val="18"/>
        <w:szCs w:val="18"/>
        <w:lang w:val="fr-CH"/>
      </w:rPr>
      <w:t xml:space="preserve"> Switzerland 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br/>
    </w:r>
    <w:r w:rsidRPr="00530D12">
      <w:rPr>
        <w:rFonts w:cs="Calibri"/>
        <w:noProof/>
        <w:color w:val="0070C0"/>
        <w:sz w:val="18"/>
        <w:szCs w:val="18"/>
        <w:lang w:val="fr-CH"/>
      </w:rPr>
      <w:t>Tel: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 +41 22 730 5111 • </w:t>
    </w:r>
    <w:r w:rsidRPr="00530D12">
      <w:rPr>
        <w:rFonts w:cs="Calibri"/>
        <w:noProof/>
        <w:color w:val="0070C0"/>
        <w:sz w:val="18"/>
        <w:szCs w:val="18"/>
        <w:lang w:val="fr-CH"/>
      </w:rPr>
      <w:t>Fax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>: +41 22 733 7256 • E-</w:t>
    </w:r>
    <w:r w:rsidRPr="00530D12">
      <w:rPr>
        <w:rFonts w:cs="Calibri"/>
        <w:noProof/>
        <w:color w:val="0070C0"/>
        <w:sz w:val="18"/>
        <w:szCs w:val="18"/>
        <w:lang w:val="fr-CH"/>
      </w:rPr>
      <w:t>mail</w:t>
    </w:r>
    <w:r w:rsidRPr="00530D12">
      <w:rPr>
        <w:rFonts w:cs="Calibri"/>
        <w:caps/>
        <w:noProof/>
        <w:color w:val="0070C0"/>
        <w:sz w:val="18"/>
        <w:szCs w:val="18"/>
        <w:lang w:val="fr-CH"/>
      </w:rPr>
      <w:t xml:space="preserve">: </w:t>
    </w:r>
    <w:hyperlink r:id="rId1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itumail@itu.int</w:t>
      </w:r>
    </w:hyperlink>
    <w:r w:rsidRPr="00530D12">
      <w:rPr>
        <w:rFonts w:cs="Calibri"/>
        <w:noProof/>
        <w:color w:val="0070C0"/>
        <w:sz w:val="18"/>
        <w:szCs w:val="18"/>
        <w:lang w:val="fr-CH"/>
      </w:rPr>
      <w:t xml:space="preserve"> • </w:t>
    </w:r>
    <w:hyperlink r:id="rId2" w:history="1">
      <w:r w:rsidRPr="00530D12">
        <w:rPr>
          <w:rFonts w:cs="Calibri"/>
          <w:noProof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08" w:rsidRDefault="00280608">
      <w:r>
        <w:separator/>
      </w:r>
    </w:p>
  </w:footnote>
  <w:footnote w:type="continuationSeparator" w:id="0">
    <w:p w:rsidR="00280608" w:rsidRDefault="002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DC" w:rsidRPr="002C2EDC" w:rsidRDefault="004B3D9E" w:rsidP="002C2ED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13664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2EDC" w:rsidRPr="002C2EDC">
          <w:rPr>
            <w:rFonts w:ascii="Calibri" w:eastAsia="Times New Roman" w:hAnsi="Calibri"/>
            <w:noProof/>
            <w:sz w:val="18"/>
          </w:rPr>
          <w:t>-</w:t>
        </w:r>
        <w:r w:rsidR="002C2EDC" w:rsidRPr="002C2EDC">
          <w:rPr>
            <w:rFonts w:ascii="Calibri" w:eastAsia="Times New Roman" w:hAnsi="Calibri"/>
            <w:sz w:val="18"/>
          </w:rPr>
          <w:t xml:space="preserve"> </w:t>
        </w:r>
        <w:r w:rsidR="002C2EDC" w:rsidRPr="002C2EDC">
          <w:rPr>
            <w:rFonts w:ascii="Calibri" w:eastAsia="Times New Roman" w:hAnsi="Calibri"/>
            <w:sz w:val="18"/>
          </w:rPr>
          <w:fldChar w:fldCharType="begin"/>
        </w:r>
        <w:r w:rsidR="002C2ED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2C2EDC" w:rsidRPr="002C2EDC">
          <w:rPr>
            <w:rFonts w:ascii="Calibri" w:eastAsia="Times New Roman" w:hAnsi="Calibri"/>
            <w:sz w:val="18"/>
          </w:rPr>
          <w:fldChar w:fldCharType="separate"/>
        </w:r>
        <w:r w:rsidR="00B37BD9">
          <w:rPr>
            <w:rFonts w:ascii="Calibri" w:eastAsia="Times New Roman" w:hAnsi="Calibri"/>
            <w:noProof/>
            <w:sz w:val="18"/>
          </w:rPr>
          <w:t>2</w:t>
        </w:r>
        <w:r w:rsidR="002C2ED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2C2EDC" w:rsidRPr="002C2EDC">
      <w:rPr>
        <w:rFonts w:ascii="Calibri" w:eastAsia="Times New Roman" w:hAnsi="Calibri"/>
        <w:noProof/>
        <w:sz w:val="18"/>
      </w:rPr>
      <w:t xml:space="preserve"> -</w:t>
    </w:r>
  </w:p>
  <w:p w:rsidR="00682EF6" w:rsidRPr="00997B88" w:rsidRDefault="002C2EDC" w:rsidP="002C2EDC">
    <w:pPr>
      <w:spacing w:before="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Pr="00997B88">
      <w:rPr>
        <w:rFonts w:eastAsiaTheme="minorEastAsia"/>
        <w:noProof/>
        <w:sz w:val="18"/>
      </w:rPr>
      <w:t>19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6C" w:rsidRPr="002C2EDC" w:rsidRDefault="004B3D9E" w:rsidP="0099096C">
    <w:pPr>
      <w:spacing w:before="0"/>
      <w:jc w:val="center"/>
      <w:rPr>
        <w:rFonts w:ascii="Calibri" w:eastAsia="Times New Roman" w:hAnsi="Calibri"/>
        <w:noProof/>
        <w:sz w:val="18"/>
      </w:rPr>
    </w:pPr>
    <w:sdt>
      <w:sdtPr>
        <w:rPr>
          <w:rFonts w:ascii="Calibri" w:eastAsia="Times New Roman" w:hAnsi="Calibri"/>
          <w:sz w:val="18"/>
        </w:rPr>
        <w:id w:val="-20720327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9096C" w:rsidRPr="002C2EDC">
          <w:rPr>
            <w:rFonts w:ascii="Calibri" w:eastAsia="Times New Roman" w:hAnsi="Calibri"/>
            <w:noProof/>
            <w:sz w:val="18"/>
          </w:rPr>
          <w:t>-</w:t>
        </w:r>
        <w:r w:rsidR="0099096C" w:rsidRPr="002C2EDC">
          <w:rPr>
            <w:rFonts w:ascii="Calibri" w:eastAsia="Times New Roman" w:hAnsi="Calibri"/>
            <w:sz w:val="18"/>
          </w:rPr>
          <w:t xml:space="preserve"> </w:t>
        </w:r>
        <w:r w:rsidR="0099096C" w:rsidRPr="002C2EDC">
          <w:rPr>
            <w:rFonts w:ascii="Calibri" w:eastAsia="Times New Roman" w:hAnsi="Calibri"/>
            <w:sz w:val="18"/>
          </w:rPr>
          <w:fldChar w:fldCharType="begin"/>
        </w:r>
        <w:r w:rsidR="0099096C" w:rsidRPr="002C2EDC">
          <w:rPr>
            <w:rFonts w:ascii="Calibri" w:eastAsia="Times New Roman" w:hAnsi="Calibri"/>
            <w:sz w:val="18"/>
          </w:rPr>
          <w:instrText xml:space="preserve"> PAGE   \* MERGEFORMAT </w:instrText>
        </w:r>
        <w:r w:rsidR="0099096C" w:rsidRPr="002C2EDC">
          <w:rPr>
            <w:rFonts w:ascii="Calibri" w:eastAsia="Times New Roman" w:hAnsi="Calibri"/>
            <w:sz w:val="18"/>
          </w:rPr>
          <w:fldChar w:fldCharType="separate"/>
        </w:r>
        <w:r>
          <w:rPr>
            <w:rFonts w:ascii="Calibri" w:eastAsia="Times New Roman" w:hAnsi="Calibri"/>
            <w:noProof/>
            <w:sz w:val="18"/>
          </w:rPr>
          <w:t>2</w:t>
        </w:r>
        <w:r w:rsidR="0099096C" w:rsidRPr="002C2EDC">
          <w:rPr>
            <w:rFonts w:ascii="Calibri" w:eastAsia="Times New Roman" w:hAnsi="Calibri"/>
            <w:noProof/>
            <w:sz w:val="18"/>
          </w:rPr>
          <w:fldChar w:fldCharType="end"/>
        </w:r>
      </w:sdtContent>
    </w:sdt>
    <w:r w:rsidR="0099096C" w:rsidRPr="002C2EDC">
      <w:rPr>
        <w:rFonts w:ascii="Calibri" w:eastAsia="Times New Roman" w:hAnsi="Calibri"/>
        <w:noProof/>
        <w:sz w:val="18"/>
      </w:rPr>
      <w:t xml:space="preserve"> -</w:t>
    </w:r>
  </w:p>
  <w:p w:rsidR="00682EF6" w:rsidRPr="00997B88" w:rsidRDefault="0099096C" w:rsidP="004B3D9E">
    <w:pPr>
      <w:spacing w:before="0" w:after="480"/>
      <w:jc w:val="center"/>
      <w:rPr>
        <w:rFonts w:eastAsiaTheme="minorEastAsia"/>
        <w:sz w:val="18"/>
        <w:lang w:val="en-US"/>
      </w:rPr>
    </w:pPr>
    <w:r w:rsidRPr="00997B88">
      <w:rPr>
        <w:rFonts w:eastAsiaTheme="minorEastAsia" w:cs="Microsoft YaHei"/>
        <w:noProof/>
        <w:sz w:val="18"/>
      </w:rPr>
      <w:t>电信标准化局第</w:t>
    </w:r>
    <w:r w:rsidR="00CE031A">
      <w:rPr>
        <w:rFonts w:eastAsiaTheme="minorEastAsia" w:cs="Microsoft YaHei"/>
        <w:noProof/>
        <w:sz w:val="18"/>
      </w:rPr>
      <w:t>166</w:t>
    </w:r>
    <w:r w:rsidRPr="00997B88">
      <w:rPr>
        <w:rFonts w:eastAsiaTheme="minorEastAsia" w:cs="Microsoft YaHei"/>
        <w:noProof/>
        <w:sz w:val="18"/>
      </w:rPr>
      <w:t>号通函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02412551"/>
    <w:multiLevelType w:val="hybridMultilevel"/>
    <w:tmpl w:val="8AFC5E5E"/>
    <w:lvl w:ilvl="0" w:tplc="589E37CC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CEACD00" w:tentative="1">
      <w:start w:val="1"/>
      <w:numFmt w:val="lowerLetter"/>
      <w:lvlText w:val="%2."/>
      <w:lvlJc w:val="left"/>
      <w:pPr>
        <w:ind w:left="1800" w:hanging="360"/>
      </w:pPr>
    </w:lvl>
    <w:lvl w:ilvl="2" w:tplc="35C8C004" w:tentative="1">
      <w:start w:val="1"/>
      <w:numFmt w:val="lowerRoman"/>
      <w:lvlText w:val="%3."/>
      <w:lvlJc w:val="right"/>
      <w:pPr>
        <w:ind w:left="2520" w:hanging="180"/>
      </w:pPr>
    </w:lvl>
    <w:lvl w:ilvl="3" w:tplc="EF60D044" w:tentative="1">
      <w:start w:val="1"/>
      <w:numFmt w:val="decimal"/>
      <w:lvlText w:val="%4."/>
      <w:lvlJc w:val="left"/>
      <w:pPr>
        <w:ind w:left="3240" w:hanging="360"/>
      </w:pPr>
    </w:lvl>
    <w:lvl w:ilvl="4" w:tplc="7552471A" w:tentative="1">
      <w:start w:val="1"/>
      <w:numFmt w:val="lowerLetter"/>
      <w:lvlText w:val="%5."/>
      <w:lvlJc w:val="left"/>
      <w:pPr>
        <w:ind w:left="3960" w:hanging="360"/>
      </w:pPr>
    </w:lvl>
    <w:lvl w:ilvl="5" w:tplc="0E145166" w:tentative="1">
      <w:start w:val="1"/>
      <w:numFmt w:val="lowerRoman"/>
      <w:lvlText w:val="%6."/>
      <w:lvlJc w:val="right"/>
      <w:pPr>
        <w:ind w:left="4680" w:hanging="180"/>
      </w:pPr>
    </w:lvl>
    <w:lvl w:ilvl="6" w:tplc="34540886" w:tentative="1">
      <w:start w:val="1"/>
      <w:numFmt w:val="decimal"/>
      <w:lvlText w:val="%7."/>
      <w:lvlJc w:val="left"/>
      <w:pPr>
        <w:ind w:left="5400" w:hanging="360"/>
      </w:pPr>
    </w:lvl>
    <w:lvl w:ilvl="7" w:tplc="63ECD640" w:tentative="1">
      <w:start w:val="1"/>
      <w:numFmt w:val="lowerLetter"/>
      <w:lvlText w:val="%8."/>
      <w:lvlJc w:val="left"/>
      <w:pPr>
        <w:ind w:left="6120" w:hanging="360"/>
      </w:pPr>
    </w:lvl>
    <w:lvl w:ilvl="8" w:tplc="D0D62F7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8D64ABE0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EE2F3E2" w:tentative="1">
      <w:start w:val="1"/>
      <w:numFmt w:val="lowerLetter"/>
      <w:lvlText w:val="%2."/>
      <w:lvlJc w:val="left"/>
      <w:pPr>
        <w:ind w:left="1797" w:hanging="360"/>
      </w:pPr>
    </w:lvl>
    <w:lvl w:ilvl="2" w:tplc="ED00C3F0" w:tentative="1">
      <w:start w:val="1"/>
      <w:numFmt w:val="lowerRoman"/>
      <w:lvlText w:val="%3."/>
      <w:lvlJc w:val="right"/>
      <w:pPr>
        <w:ind w:left="2517" w:hanging="180"/>
      </w:pPr>
    </w:lvl>
    <w:lvl w:ilvl="3" w:tplc="4DF4F522" w:tentative="1">
      <w:start w:val="1"/>
      <w:numFmt w:val="decimal"/>
      <w:lvlText w:val="%4."/>
      <w:lvlJc w:val="left"/>
      <w:pPr>
        <w:ind w:left="3237" w:hanging="360"/>
      </w:pPr>
    </w:lvl>
    <w:lvl w:ilvl="4" w:tplc="C2AAABD2" w:tentative="1">
      <w:start w:val="1"/>
      <w:numFmt w:val="lowerLetter"/>
      <w:lvlText w:val="%5."/>
      <w:lvlJc w:val="left"/>
      <w:pPr>
        <w:ind w:left="3957" w:hanging="360"/>
      </w:pPr>
    </w:lvl>
    <w:lvl w:ilvl="5" w:tplc="0212B57C" w:tentative="1">
      <w:start w:val="1"/>
      <w:numFmt w:val="lowerRoman"/>
      <w:lvlText w:val="%6."/>
      <w:lvlJc w:val="right"/>
      <w:pPr>
        <w:ind w:left="4677" w:hanging="180"/>
      </w:pPr>
    </w:lvl>
    <w:lvl w:ilvl="6" w:tplc="E67A579C" w:tentative="1">
      <w:start w:val="1"/>
      <w:numFmt w:val="decimal"/>
      <w:lvlText w:val="%7."/>
      <w:lvlJc w:val="left"/>
      <w:pPr>
        <w:ind w:left="5397" w:hanging="360"/>
      </w:pPr>
    </w:lvl>
    <w:lvl w:ilvl="7" w:tplc="88B86E98" w:tentative="1">
      <w:start w:val="1"/>
      <w:numFmt w:val="lowerLetter"/>
      <w:lvlText w:val="%8."/>
      <w:lvlJc w:val="left"/>
      <w:pPr>
        <w:ind w:left="6117" w:hanging="360"/>
      </w:pPr>
    </w:lvl>
    <w:lvl w:ilvl="8" w:tplc="2334D16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1421DC"/>
    <w:multiLevelType w:val="hybridMultilevel"/>
    <w:tmpl w:val="6FAC8422"/>
    <w:lvl w:ilvl="0" w:tplc="6EF08486">
      <w:start w:val="1"/>
      <w:numFmt w:val="decimal"/>
      <w:lvlText w:val="%1."/>
      <w:lvlJc w:val="left"/>
      <w:pPr>
        <w:ind w:left="1440" w:hanging="360"/>
      </w:pPr>
    </w:lvl>
    <w:lvl w:ilvl="1" w:tplc="9216BC20">
      <w:start w:val="1"/>
      <w:numFmt w:val="lowerLetter"/>
      <w:lvlText w:val="%2."/>
      <w:lvlJc w:val="left"/>
      <w:pPr>
        <w:ind w:left="2160" w:hanging="360"/>
      </w:pPr>
    </w:lvl>
    <w:lvl w:ilvl="2" w:tplc="9A006986" w:tentative="1">
      <w:start w:val="1"/>
      <w:numFmt w:val="lowerRoman"/>
      <w:lvlText w:val="%3."/>
      <w:lvlJc w:val="right"/>
      <w:pPr>
        <w:ind w:left="2880" w:hanging="180"/>
      </w:pPr>
    </w:lvl>
    <w:lvl w:ilvl="3" w:tplc="A93A95E0" w:tentative="1">
      <w:start w:val="1"/>
      <w:numFmt w:val="decimal"/>
      <w:lvlText w:val="%4."/>
      <w:lvlJc w:val="left"/>
      <w:pPr>
        <w:ind w:left="3600" w:hanging="360"/>
      </w:pPr>
    </w:lvl>
    <w:lvl w:ilvl="4" w:tplc="323800FC" w:tentative="1">
      <w:start w:val="1"/>
      <w:numFmt w:val="lowerLetter"/>
      <w:lvlText w:val="%5."/>
      <w:lvlJc w:val="left"/>
      <w:pPr>
        <w:ind w:left="4320" w:hanging="360"/>
      </w:pPr>
    </w:lvl>
    <w:lvl w:ilvl="5" w:tplc="263C280A" w:tentative="1">
      <w:start w:val="1"/>
      <w:numFmt w:val="lowerRoman"/>
      <w:lvlText w:val="%6."/>
      <w:lvlJc w:val="right"/>
      <w:pPr>
        <w:ind w:left="5040" w:hanging="180"/>
      </w:pPr>
    </w:lvl>
    <w:lvl w:ilvl="6" w:tplc="50E03AAC" w:tentative="1">
      <w:start w:val="1"/>
      <w:numFmt w:val="decimal"/>
      <w:lvlText w:val="%7."/>
      <w:lvlJc w:val="left"/>
      <w:pPr>
        <w:ind w:left="5760" w:hanging="360"/>
      </w:pPr>
    </w:lvl>
    <w:lvl w:ilvl="7" w:tplc="355A3DE2" w:tentative="1">
      <w:start w:val="1"/>
      <w:numFmt w:val="lowerLetter"/>
      <w:lvlText w:val="%8."/>
      <w:lvlJc w:val="left"/>
      <w:pPr>
        <w:ind w:left="6480" w:hanging="360"/>
      </w:pPr>
    </w:lvl>
    <w:lvl w:ilvl="8" w:tplc="6CC2ED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F387880"/>
    <w:multiLevelType w:val="hybridMultilevel"/>
    <w:tmpl w:val="DED2C5AC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80DFE"/>
    <w:multiLevelType w:val="multilevel"/>
    <w:tmpl w:val="37EC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9F3DA6"/>
    <w:multiLevelType w:val="hybridMultilevel"/>
    <w:tmpl w:val="26F84C9E"/>
    <w:lvl w:ilvl="0" w:tplc="8ED2937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925D6"/>
    <w:multiLevelType w:val="multilevel"/>
    <w:tmpl w:val="5C583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180D6E68"/>
    <w:multiLevelType w:val="hybridMultilevel"/>
    <w:tmpl w:val="A11416B8"/>
    <w:lvl w:ilvl="0" w:tplc="9BB287B6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CA0CBF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E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EC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3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42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A3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C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31029D"/>
    <w:multiLevelType w:val="hybridMultilevel"/>
    <w:tmpl w:val="F7C26AB4"/>
    <w:lvl w:ilvl="0" w:tplc="CC9E4AE6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ABBCD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E47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85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5E67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4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CA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76E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254B7"/>
    <w:multiLevelType w:val="hybridMultilevel"/>
    <w:tmpl w:val="86608690"/>
    <w:lvl w:ilvl="0" w:tplc="6582A82A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CF1ACAF4" w:tentative="1">
      <w:start w:val="1"/>
      <w:numFmt w:val="lowerLetter"/>
      <w:lvlText w:val="%2."/>
      <w:lvlJc w:val="left"/>
      <w:pPr>
        <w:ind w:left="1800" w:hanging="360"/>
      </w:pPr>
    </w:lvl>
    <w:lvl w:ilvl="2" w:tplc="AD62022E" w:tentative="1">
      <w:start w:val="1"/>
      <w:numFmt w:val="lowerRoman"/>
      <w:lvlText w:val="%3."/>
      <w:lvlJc w:val="right"/>
      <w:pPr>
        <w:ind w:left="2520" w:hanging="180"/>
      </w:pPr>
    </w:lvl>
    <w:lvl w:ilvl="3" w:tplc="0FFEE82A" w:tentative="1">
      <w:start w:val="1"/>
      <w:numFmt w:val="decimal"/>
      <w:lvlText w:val="%4."/>
      <w:lvlJc w:val="left"/>
      <w:pPr>
        <w:ind w:left="3240" w:hanging="360"/>
      </w:pPr>
    </w:lvl>
    <w:lvl w:ilvl="4" w:tplc="3E06CC46" w:tentative="1">
      <w:start w:val="1"/>
      <w:numFmt w:val="lowerLetter"/>
      <w:lvlText w:val="%5."/>
      <w:lvlJc w:val="left"/>
      <w:pPr>
        <w:ind w:left="3960" w:hanging="360"/>
      </w:pPr>
    </w:lvl>
    <w:lvl w:ilvl="5" w:tplc="0E44B48E" w:tentative="1">
      <w:start w:val="1"/>
      <w:numFmt w:val="lowerRoman"/>
      <w:lvlText w:val="%6."/>
      <w:lvlJc w:val="right"/>
      <w:pPr>
        <w:ind w:left="4680" w:hanging="180"/>
      </w:pPr>
    </w:lvl>
    <w:lvl w:ilvl="6" w:tplc="2DBCF10E" w:tentative="1">
      <w:start w:val="1"/>
      <w:numFmt w:val="decimal"/>
      <w:lvlText w:val="%7."/>
      <w:lvlJc w:val="left"/>
      <w:pPr>
        <w:ind w:left="5400" w:hanging="360"/>
      </w:pPr>
    </w:lvl>
    <w:lvl w:ilvl="7" w:tplc="5E04336C" w:tentative="1">
      <w:start w:val="1"/>
      <w:numFmt w:val="lowerLetter"/>
      <w:lvlText w:val="%8."/>
      <w:lvlJc w:val="left"/>
      <w:pPr>
        <w:ind w:left="6120" w:hanging="360"/>
      </w:pPr>
    </w:lvl>
    <w:lvl w:ilvl="8" w:tplc="1326FB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C55901"/>
    <w:multiLevelType w:val="hybridMultilevel"/>
    <w:tmpl w:val="624ED08E"/>
    <w:lvl w:ilvl="0" w:tplc="9CFAA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E475F0" w:tentative="1">
      <w:start w:val="1"/>
      <w:numFmt w:val="lowerLetter"/>
      <w:lvlText w:val="%2."/>
      <w:lvlJc w:val="left"/>
      <w:pPr>
        <w:ind w:left="1440" w:hanging="360"/>
      </w:pPr>
    </w:lvl>
    <w:lvl w:ilvl="2" w:tplc="09B81C38" w:tentative="1">
      <w:start w:val="1"/>
      <w:numFmt w:val="lowerRoman"/>
      <w:lvlText w:val="%3."/>
      <w:lvlJc w:val="right"/>
      <w:pPr>
        <w:ind w:left="2160" w:hanging="180"/>
      </w:pPr>
    </w:lvl>
    <w:lvl w:ilvl="3" w:tplc="F3F83C6E" w:tentative="1">
      <w:start w:val="1"/>
      <w:numFmt w:val="decimal"/>
      <w:lvlText w:val="%4."/>
      <w:lvlJc w:val="left"/>
      <w:pPr>
        <w:ind w:left="2880" w:hanging="360"/>
      </w:pPr>
    </w:lvl>
    <w:lvl w:ilvl="4" w:tplc="91B412DE" w:tentative="1">
      <w:start w:val="1"/>
      <w:numFmt w:val="lowerLetter"/>
      <w:lvlText w:val="%5."/>
      <w:lvlJc w:val="left"/>
      <w:pPr>
        <w:ind w:left="3600" w:hanging="360"/>
      </w:pPr>
    </w:lvl>
    <w:lvl w:ilvl="5" w:tplc="16F65692" w:tentative="1">
      <w:start w:val="1"/>
      <w:numFmt w:val="lowerRoman"/>
      <w:lvlText w:val="%6."/>
      <w:lvlJc w:val="right"/>
      <w:pPr>
        <w:ind w:left="4320" w:hanging="180"/>
      </w:pPr>
    </w:lvl>
    <w:lvl w:ilvl="6" w:tplc="7C843DB8" w:tentative="1">
      <w:start w:val="1"/>
      <w:numFmt w:val="decimal"/>
      <w:lvlText w:val="%7."/>
      <w:lvlJc w:val="left"/>
      <w:pPr>
        <w:ind w:left="5040" w:hanging="360"/>
      </w:pPr>
    </w:lvl>
    <w:lvl w:ilvl="7" w:tplc="399CA196" w:tentative="1">
      <w:start w:val="1"/>
      <w:numFmt w:val="lowerLetter"/>
      <w:lvlText w:val="%8."/>
      <w:lvlJc w:val="left"/>
      <w:pPr>
        <w:ind w:left="5760" w:hanging="360"/>
      </w:pPr>
    </w:lvl>
    <w:lvl w:ilvl="8" w:tplc="97423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A279E"/>
    <w:multiLevelType w:val="multilevel"/>
    <w:tmpl w:val="39AE2CB6"/>
    <w:lvl w:ilvl="0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 w15:restartNumberingAfterBreak="0">
    <w:nsid w:val="375F6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5A7B6E"/>
    <w:multiLevelType w:val="hybridMultilevel"/>
    <w:tmpl w:val="DEDE8CAE"/>
    <w:lvl w:ilvl="0" w:tplc="7EA4F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CCCB5E" w:tentative="1">
      <w:start w:val="1"/>
      <w:numFmt w:val="lowerLetter"/>
      <w:lvlText w:val="%2."/>
      <w:lvlJc w:val="left"/>
      <w:pPr>
        <w:ind w:left="1440" w:hanging="360"/>
      </w:pPr>
    </w:lvl>
    <w:lvl w:ilvl="2" w:tplc="768EAF7C" w:tentative="1">
      <w:start w:val="1"/>
      <w:numFmt w:val="lowerRoman"/>
      <w:lvlText w:val="%3."/>
      <w:lvlJc w:val="right"/>
      <w:pPr>
        <w:ind w:left="2160" w:hanging="180"/>
      </w:pPr>
    </w:lvl>
    <w:lvl w:ilvl="3" w:tplc="C26A0BF0" w:tentative="1">
      <w:start w:val="1"/>
      <w:numFmt w:val="decimal"/>
      <w:lvlText w:val="%4."/>
      <w:lvlJc w:val="left"/>
      <w:pPr>
        <w:ind w:left="2880" w:hanging="360"/>
      </w:pPr>
    </w:lvl>
    <w:lvl w:ilvl="4" w:tplc="45F63DA2" w:tentative="1">
      <w:start w:val="1"/>
      <w:numFmt w:val="lowerLetter"/>
      <w:lvlText w:val="%5."/>
      <w:lvlJc w:val="left"/>
      <w:pPr>
        <w:ind w:left="3600" w:hanging="360"/>
      </w:pPr>
    </w:lvl>
    <w:lvl w:ilvl="5" w:tplc="F696645C" w:tentative="1">
      <w:start w:val="1"/>
      <w:numFmt w:val="lowerRoman"/>
      <w:lvlText w:val="%6."/>
      <w:lvlJc w:val="right"/>
      <w:pPr>
        <w:ind w:left="4320" w:hanging="180"/>
      </w:pPr>
    </w:lvl>
    <w:lvl w:ilvl="6" w:tplc="A4E6A5D6" w:tentative="1">
      <w:start w:val="1"/>
      <w:numFmt w:val="decimal"/>
      <w:lvlText w:val="%7."/>
      <w:lvlJc w:val="left"/>
      <w:pPr>
        <w:ind w:left="5040" w:hanging="360"/>
      </w:pPr>
    </w:lvl>
    <w:lvl w:ilvl="7" w:tplc="A3A0D274" w:tentative="1">
      <w:start w:val="1"/>
      <w:numFmt w:val="lowerLetter"/>
      <w:lvlText w:val="%8."/>
      <w:lvlJc w:val="left"/>
      <w:pPr>
        <w:ind w:left="5760" w:hanging="360"/>
      </w:pPr>
    </w:lvl>
    <w:lvl w:ilvl="8" w:tplc="328A52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E0761"/>
    <w:multiLevelType w:val="multilevel"/>
    <w:tmpl w:val="7E8C3A8C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1362D"/>
    <w:multiLevelType w:val="hybridMultilevel"/>
    <w:tmpl w:val="B88A2AEE"/>
    <w:lvl w:ilvl="0" w:tplc="4D460E4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D0D64072" w:tentative="1">
      <w:start w:val="1"/>
      <w:numFmt w:val="lowerLetter"/>
      <w:lvlText w:val="%2."/>
      <w:lvlJc w:val="left"/>
      <w:pPr>
        <w:ind w:left="1440" w:hanging="360"/>
      </w:pPr>
    </w:lvl>
    <w:lvl w:ilvl="2" w:tplc="E53CCDDC" w:tentative="1">
      <w:start w:val="1"/>
      <w:numFmt w:val="lowerRoman"/>
      <w:lvlText w:val="%3."/>
      <w:lvlJc w:val="right"/>
      <w:pPr>
        <w:ind w:left="2160" w:hanging="180"/>
      </w:pPr>
    </w:lvl>
    <w:lvl w:ilvl="3" w:tplc="00E49818" w:tentative="1">
      <w:start w:val="1"/>
      <w:numFmt w:val="decimal"/>
      <w:lvlText w:val="%4."/>
      <w:lvlJc w:val="left"/>
      <w:pPr>
        <w:ind w:left="2880" w:hanging="360"/>
      </w:pPr>
    </w:lvl>
    <w:lvl w:ilvl="4" w:tplc="668A3208" w:tentative="1">
      <w:start w:val="1"/>
      <w:numFmt w:val="lowerLetter"/>
      <w:lvlText w:val="%5."/>
      <w:lvlJc w:val="left"/>
      <w:pPr>
        <w:ind w:left="3600" w:hanging="360"/>
      </w:pPr>
    </w:lvl>
    <w:lvl w:ilvl="5" w:tplc="E5B03C0A" w:tentative="1">
      <w:start w:val="1"/>
      <w:numFmt w:val="lowerRoman"/>
      <w:lvlText w:val="%6."/>
      <w:lvlJc w:val="right"/>
      <w:pPr>
        <w:ind w:left="4320" w:hanging="180"/>
      </w:pPr>
    </w:lvl>
    <w:lvl w:ilvl="6" w:tplc="B366D21A" w:tentative="1">
      <w:start w:val="1"/>
      <w:numFmt w:val="decimal"/>
      <w:lvlText w:val="%7."/>
      <w:lvlJc w:val="left"/>
      <w:pPr>
        <w:ind w:left="5040" w:hanging="360"/>
      </w:pPr>
    </w:lvl>
    <w:lvl w:ilvl="7" w:tplc="C59A354E" w:tentative="1">
      <w:start w:val="1"/>
      <w:numFmt w:val="lowerLetter"/>
      <w:lvlText w:val="%8."/>
      <w:lvlJc w:val="left"/>
      <w:pPr>
        <w:ind w:left="5760" w:hanging="360"/>
      </w:pPr>
    </w:lvl>
    <w:lvl w:ilvl="8" w:tplc="5EAC6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37343"/>
    <w:multiLevelType w:val="hybridMultilevel"/>
    <w:tmpl w:val="3326A444"/>
    <w:lvl w:ilvl="0" w:tplc="D9EA8A38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01B4D964" w:tentative="1">
      <w:start w:val="1"/>
      <w:numFmt w:val="lowerLetter"/>
      <w:lvlText w:val="%2."/>
      <w:lvlJc w:val="left"/>
      <w:pPr>
        <w:ind w:left="1800" w:hanging="360"/>
      </w:pPr>
    </w:lvl>
    <w:lvl w:ilvl="2" w:tplc="4F1E9A1C" w:tentative="1">
      <w:start w:val="1"/>
      <w:numFmt w:val="lowerRoman"/>
      <w:lvlText w:val="%3."/>
      <w:lvlJc w:val="right"/>
      <w:pPr>
        <w:ind w:left="2520" w:hanging="180"/>
      </w:pPr>
    </w:lvl>
    <w:lvl w:ilvl="3" w:tplc="D104288C" w:tentative="1">
      <w:start w:val="1"/>
      <w:numFmt w:val="decimal"/>
      <w:lvlText w:val="%4."/>
      <w:lvlJc w:val="left"/>
      <w:pPr>
        <w:ind w:left="3240" w:hanging="360"/>
      </w:pPr>
    </w:lvl>
    <w:lvl w:ilvl="4" w:tplc="D8140BB2" w:tentative="1">
      <w:start w:val="1"/>
      <w:numFmt w:val="lowerLetter"/>
      <w:lvlText w:val="%5."/>
      <w:lvlJc w:val="left"/>
      <w:pPr>
        <w:ind w:left="3960" w:hanging="360"/>
      </w:pPr>
    </w:lvl>
    <w:lvl w:ilvl="5" w:tplc="F3243318" w:tentative="1">
      <w:start w:val="1"/>
      <w:numFmt w:val="lowerRoman"/>
      <w:lvlText w:val="%6."/>
      <w:lvlJc w:val="right"/>
      <w:pPr>
        <w:ind w:left="4680" w:hanging="180"/>
      </w:pPr>
    </w:lvl>
    <w:lvl w:ilvl="6" w:tplc="B044A8E8" w:tentative="1">
      <w:start w:val="1"/>
      <w:numFmt w:val="decimal"/>
      <w:lvlText w:val="%7."/>
      <w:lvlJc w:val="left"/>
      <w:pPr>
        <w:ind w:left="5400" w:hanging="360"/>
      </w:pPr>
    </w:lvl>
    <w:lvl w:ilvl="7" w:tplc="6F2C5EE6" w:tentative="1">
      <w:start w:val="1"/>
      <w:numFmt w:val="lowerLetter"/>
      <w:lvlText w:val="%8."/>
      <w:lvlJc w:val="left"/>
      <w:pPr>
        <w:ind w:left="6120" w:hanging="360"/>
      </w:pPr>
    </w:lvl>
    <w:lvl w:ilvl="8" w:tplc="1F6A91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010449"/>
    <w:multiLevelType w:val="multilevel"/>
    <w:tmpl w:val="7E8C3A8C"/>
    <w:lvl w:ilvl="0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1" w15:restartNumberingAfterBreak="0">
    <w:nsid w:val="4D4521A7"/>
    <w:multiLevelType w:val="multilevel"/>
    <w:tmpl w:val="710A28C6"/>
    <w:lvl w:ilvl="0">
      <w:start w:val="8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D504A72"/>
    <w:multiLevelType w:val="hybridMultilevel"/>
    <w:tmpl w:val="033ECBD0"/>
    <w:lvl w:ilvl="0" w:tplc="A6F4841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121C1FC2" w:tentative="1">
      <w:start w:val="1"/>
      <w:numFmt w:val="lowerLetter"/>
      <w:lvlText w:val="%2."/>
      <w:lvlJc w:val="left"/>
      <w:pPr>
        <w:ind w:left="1440" w:hanging="360"/>
      </w:pPr>
    </w:lvl>
    <w:lvl w:ilvl="2" w:tplc="D576AC14" w:tentative="1">
      <w:start w:val="1"/>
      <w:numFmt w:val="lowerRoman"/>
      <w:lvlText w:val="%3."/>
      <w:lvlJc w:val="right"/>
      <w:pPr>
        <w:ind w:left="2160" w:hanging="180"/>
      </w:pPr>
    </w:lvl>
    <w:lvl w:ilvl="3" w:tplc="F0E4F4A8" w:tentative="1">
      <w:start w:val="1"/>
      <w:numFmt w:val="decimal"/>
      <w:lvlText w:val="%4."/>
      <w:lvlJc w:val="left"/>
      <w:pPr>
        <w:ind w:left="2880" w:hanging="360"/>
      </w:pPr>
    </w:lvl>
    <w:lvl w:ilvl="4" w:tplc="6AFA61B8" w:tentative="1">
      <w:start w:val="1"/>
      <w:numFmt w:val="lowerLetter"/>
      <w:lvlText w:val="%5."/>
      <w:lvlJc w:val="left"/>
      <w:pPr>
        <w:ind w:left="3600" w:hanging="360"/>
      </w:pPr>
    </w:lvl>
    <w:lvl w:ilvl="5" w:tplc="3F808C60" w:tentative="1">
      <w:start w:val="1"/>
      <w:numFmt w:val="lowerRoman"/>
      <w:lvlText w:val="%6."/>
      <w:lvlJc w:val="right"/>
      <w:pPr>
        <w:ind w:left="4320" w:hanging="180"/>
      </w:pPr>
    </w:lvl>
    <w:lvl w:ilvl="6" w:tplc="D76A908E" w:tentative="1">
      <w:start w:val="1"/>
      <w:numFmt w:val="decimal"/>
      <w:lvlText w:val="%7."/>
      <w:lvlJc w:val="left"/>
      <w:pPr>
        <w:ind w:left="5040" w:hanging="360"/>
      </w:pPr>
    </w:lvl>
    <w:lvl w:ilvl="7" w:tplc="35B6EBC4" w:tentative="1">
      <w:start w:val="1"/>
      <w:numFmt w:val="lowerLetter"/>
      <w:lvlText w:val="%8."/>
      <w:lvlJc w:val="left"/>
      <w:pPr>
        <w:ind w:left="5760" w:hanging="360"/>
      </w:pPr>
    </w:lvl>
    <w:lvl w:ilvl="8" w:tplc="3C448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A7BEA"/>
    <w:multiLevelType w:val="hybridMultilevel"/>
    <w:tmpl w:val="37E2498A"/>
    <w:lvl w:ilvl="0" w:tplc="9DFEBA3A">
      <w:start w:val="1"/>
      <w:numFmt w:val="decimal"/>
      <w:lvlText w:val="%1."/>
      <w:lvlJc w:val="left"/>
      <w:pPr>
        <w:ind w:left="720" w:hanging="360"/>
      </w:pPr>
    </w:lvl>
    <w:lvl w:ilvl="1" w:tplc="D0B2BC1A" w:tentative="1">
      <w:start w:val="1"/>
      <w:numFmt w:val="lowerLetter"/>
      <w:lvlText w:val="%2."/>
      <w:lvlJc w:val="left"/>
      <w:pPr>
        <w:ind w:left="1440" w:hanging="360"/>
      </w:pPr>
    </w:lvl>
    <w:lvl w:ilvl="2" w:tplc="B538CA7C" w:tentative="1">
      <w:start w:val="1"/>
      <w:numFmt w:val="lowerRoman"/>
      <w:lvlText w:val="%3."/>
      <w:lvlJc w:val="right"/>
      <w:pPr>
        <w:ind w:left="2160" w:hanging="180"/>
      </w:pPr>
    </w:lvl>
    <w:lvl w:ilvl="3" w:tplc="98207D9C" w:tentative="1">
      <w:start w:val="1"/>
      <w:numFmt w:val="decimal"/>
      <w:lvlText w:val="%4."/>
      <w:lvlJc w:val="left"/>
      <w:pPr>
        <w:ind w:left="2880" w:hanging="360"/>
      </w:pPr>
    </w:lvl>
    <w:lvl w:ilvl="4" w:tplc="4558BA28" w:tentative="1">
      <w:start w:val="1"/>
      <w:numFmt w:val="lowerLetter"/>
      <w:lvlText w:val="%5."/>
      <w:lvlJc w:val="left"/>
      <w:pPr>
        <w:ind w:left="3600" w:hanging="360"/>
      </w:pPr>
    </w:lvl>
    <w:lvl w:ilvl="5" w:tplc="FF6C9EF6" w:tentative="1">
      <w:start w:val="1"/>
      <w:numFmt w:val="lowerRoman"/>
      <w:lvlText w:val="%6."/>
      <w:lvlJc w:val="right"/>
      <w:pPr>
        <w:ind w:left="4320" w:hanging="180"/>
      </w:pPr>
    </w:lvl>
    <w:lvl w:ilvl="6" w:tplc="E038761C" w:tentative="1">
      <w:start w:val="1"/>
      <w:numFmt w:val="decimal"/>
      <w:lvlText w:val="%7."/>
      <w:lvlJc w:val="left"/>
      <w:pPr>
        <w:ind w:left="5040" w:hanging="360"/>
      </w:pPr>
    </w:lvl>
    <w:lvl w:ilvl="7" w:tplc="6FBE2A74" w:tentative="1">
      <w:start w:val="1"/>
      <w:numFmt w:val="lowerLetter"/>
      <w:lvlText w:val="%8."/>
      <w:lvlJc w:val="left"/>
      <w:pPr>
        <w:ind w:left="5760" w:hanging="360"/>
      </w:pPr>
    </w:lvl>
    <w:lvl w:ilvl="8" w:tplc="0A00D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5" w15:restartNumberingAfterBreak="0">
    <w:nsid w:val="55ED1C31"/>
    <w:multiLevelType w:val="hybridMultilevel"/>
    <w:tmpl w:val="685C0956"/>
    <w:lvl w:ilvl="0" w:tplc="DB98E5AC">
      <w:start w:val="1"/>
      <w:numFmt w:val="decimal"/>
      <w:lvlText w:val="%1."/>
      <w:lvlJc w:val="left"/>
      <w:pPr>
        <w:ind w:left="720" w:hanging="360"/>
      </w:pPr>
    </w:lvl>
    <w:lvl w:ilvl="1" w:tplc="88DAB0FC" w:tentative="1">
      <w:start w:val="1"/>
      <w:numFmt w:val="lowerLetter"/>
      <w:lvlText w:val="%2."/>
      <w:lvlJc w:val="left"/>
      <w:pPr>
        <w:ind w:left="1440" w:hanging="360"/>
      </w:pPr>
    </w:lvl>
    <w:lvl w:ilvl="2" w:tplc="1F9AD8EE" w:tentative="1">
      <w:start w:val="1"/>
      <w:numFmt w:val="lowerRoman"/>
      <w:lvlText w:val="%3."/>
      <w:lvlJc w:val="right"/>
      <w:pPr>
        <w:ind w:left="2160" w:hanging="180"/>
      </w:pPr>
    </w:lvl>
    <w:lvl w:ilvl="3" w:tplc="E3305D42" w:tentative="1">
      <w:start w:val="1"/>
      <w:numFmt w:val="decimal"/>
      <w:lvlText w:val="%4."/>
      <w:lvlJc w:val="left"/>
      <w:pPr>
        <w:ind w:left="2880" w:hanging="360"/>
      </w:pPr>
    </w:lvl>
    <w:lvl w:ilvl="4" w:tplc="35A68652" w:tentative="1">
      <w:start w:val="1"/>
      <w:numFmt w:val="lowerLetter"/>
      <w:lvlText w:val="%5."/>
      <w:lvlJc w:val="left"/>
      <w:pPr>
        <w:ind w:left="3600" w:hanging="360"/>
      </w:pPr>
    </w:lvl>
    <w:lvl w:ilvl="5" w:tplc="A1F49260" w:tentative="1">
      <w:start w:val="1"/>
      <w:numFmt w:val="lowerRoman"/>
      <w:lvlText w:val="%6."/>
      <w:lvlJc w:val="right"/>
      <w:pPr>
        <w:ind w:left="4320" w:hanging="180"/>
      </w:pPr>
    </w:lvl>
    <w:lvl w:ilvl="6" w:tplc="FF9A742A" w:tentative="1">
      <w:start w:val="1"/>
      <w:numFmt w:val="decimal"/>
      <w:lvlText w:val="%7."/>
      <w:lvlJc w:val="left"/>
      <w:pPr>
        <w:ind w:left="5040" w:hanging="360"/>
      </w:pPr>
    </w:lvl>
    <w:lvl w:ilvl="7" w:tplc="D8F84A60" w:tentative="1">
      <w:start w:val="1"/>
      <w:numFmt w:val="lowerLetter"/>
      <w:lvlText w:val="%8."/>
      <w:lvlJc w:val="left"/>
      <w:pPr>
        <w:ind w:left="5760" w:hanging="360"/>
      </w:pPr>
    </w:lvl>
    <w:lvl w:ilvl="8" w:tplc="D0D61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801BA"/>
    <w:multiLevelType w:val="hybridMultilevel"/>
    <w:tmpl w:val="D0364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A2268"/>
    <w:multiLevelType w:val="hybridMultilevel"/>
    <w:tmpl w:val="37ECAF1A"/>
    <w:lvl w:ilvl="0" w:tplc="A5DE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C13025"/>
    <w:multiLevelType w:val="multilevel"/>
    <w:tmpl w:val="596C1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 w15:restartNumberingAfterBreak="0">
    <w:nsid w:val="68ED2616"/>
    <w:multiLevelType w:val="hybridMultilevel"/>
    <w:tmpl w:val="1B5E38B0"/>
    <w:lvl w:ilvl="0" w:tplc="6D22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6F4E88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2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E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607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C3D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0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03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A007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D13696"/>
    <w:multiLevelType w:val="hybridMultilevel"/>
    <w:tmpl w:val="EB4C546C"/>
    <w:lvl w:ilvl="0" w:tplc="2C844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0EF140" w:tentative="1">
      <w:start w:val="1"/>
      <w:numFmt w:val="lowerLetter"/>
      <w:lvlText w:val="%2."/>
      <w:lvlJc w:val="left"/>
      <w:pPr>
        <w:ind w:left="1440" w:hanging="360"/>
      </w:pPr>
    </w:lvl>
    <w:lvl w:ilvl="2" w:tplc="CD76C44C" w:tentative="1">
      <w:start w:val="1"/>
      <w:numFmt w:val="lowerRoman"/>
      <w:lvlText w:val="%3."/>
      <w:lvlJc w:val="right"/>
      <w:pPr>
        <w:ind w:left="2160" w:hanging="180"/>
      </w:pPr>
    </w:lvl>
    <w:lvl w:ilvl="3" w:tplc="407E79F2" w:tentative="1">
      <w:start w:val="1"/>
      <w:numFmt w:val="decimal"/>
      <w:lvlText w:val="%4."/>
      <w:lvlJc w:val="left"/>
      <w:pPr>
        <w:ind w:left="2880" w:hanging="360"/>
      </w:pPr>
    </w:lvl>
    <w:lvl w:ilvl="4" w:tplc="A0BE0330" w:tentative="1">
      <w:start w:val="1"/>
      <w:numFmt w:val="lowerLetter"/>
      <w:lvlText w:val="%5."/>
      <w:lvlJc w:val="left"/>
      <w:pPr>
        <w:ind w:left="3600" w:hanging="360"/>
      </w:pPr>
    </w:lvl>
    <w:lvl w:ilvl="5" w:tplc="99E2F338" w:tentative="1">
      <w:start w:val="1"/>
      <w:numFmt w:val="lowerRoman"/>
      <w:lvlText w:val="%6."/>
      <w:lvlJc w:val="right"/>
      <w:pPr>
        <w:ind w:left="4320" w:hanging="180"/>
      </w:pPr>
    </w:lvl>
    <w:lvl w:ilvl="6" w:tplc="5B5C3B70" w:tentative="1">
      <w:start w:val="1"/>
      <w:numFmt w:val="decimal"/>
      <w:lvlText w:val="%7."/>
      <w:lvlJc w:val="left"/>
      <w:pPr>
        <w:ind w:left="5040" w:hanging="360"/>
      </w:pPr>
    </w:lvl>
    <w:lvl w:ilvl="7" w:tplc="A32A24EA" w:tentative="1">
      <w:start w:val="1"/>
      <w:numFmt w:val="lowerLetter"/>
      <w:lvlText w:val="%8."/>
      <w:lvlJc w:val="left"/>
      <w:pPr>
        <w:ind w:left="5760" w:hanging="360"/>
      </w:pPr>
    </w:lvl>
    <w:lvl w:ilvl="8" w:tplc="84FA11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22076"/>
    <w:multiLevelType w:val="hybridMultilevel"/>
    <w:tmpl w:val="F4D06434"/>
    <w:lvl w:ilvl="0" w:tplc="09A8CA4A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2720483E" w:tentative="1">
      <w:start w:val="1"/>
      <w:numFmt w:val="lowerLetter"/>
      <w:lvlText w:val="%2."/>
      <w:lvlJc w:val="left"/>
      <w:pPr>
        <w:ind w:left="1797" w:hanging="360"/>
      </w:pPr>
    </w:lvl>
    <w:lvl w:ilvl="2" w:tplc="E3248C3A" w:tentative="1">
      <w:start w:val="1"/>
      <w:numFmt w:val="lowerRoman"/>
      <w:lvlText w:val="%3."/>
      <w:lvlJc w:val="right"/>
      <w:pPr>
        <w:ind w:left="2517" w:hanging="180"/>
      </w:pPr>
    </w:lvl>
    <w:lvl w:ilvl="3" w:tplc="12C2EB6C" w:tentative="1">
      <w:start w:val="1"/>
      <w:numFmt w:val="decimal"/>
      <w:lvlText w:val="%4."/>
      <w:lvlJc w:val="left"/>
      <w:pPr>
        <w:ind w:left="3237" w:hanging="360"/>
      </w:pPr>
    </w:lvl>
    <w:lvl w:ilvl="4" w:tplc="517696DC" w:tentative="1">
      <w:start w:val="1"/>
      <w:numFmt w:val="lowerLetter"/>
      <w:lvlText w:val="%5."/>
      <w:lvlJc w:val="left"/>
      <w:pPr>
        <w:ind w:left="3957" w:hanging="360"/>
      </w:pPr>
    </w:lvl>
    <w:lvl w:ilvl="5" w:tplc="F3AA8A7E" w:tentative="1">
      <w:start w:val="1"/>
      <w:numFmt w:val="lowerRoman"/>
      <w:lvlText w:val="%6."/>
      <w:lvlJc w:val="right"/>
      <w:pPr>
        <w:ind w:left="4677" w:hanging="180"/>
      </w:pPr>
    </w:lvl>
    <w:lvl w:ilvl="6" w:tplc="9CD04782" w:tentative="1">
      <w:start w:val="1"/>
      <w:numFmt w:val="decimal"/>
      <w:lvlText w:val="%7."/>
      <w:lvlJc w:val="left"/>
      <w:pPr>
        <w:ind w:left="5397" w:hanging="360"/>
      </w:pPr>
    </w:lvl>
    <w:lvl w:ilvl="7" w:tplc="93DE5024" w:tentative="1">
      <w:start w:val="1"/>
      <w:numFmt w:val="lowerLetter"/>
      <w:lvlText w:val="%8."/>
      <w:lvlJc w:val="left"/>
      <w:pPr>
        <w:ind w:left="6117" w:hanging="360"/>
      </w:pPr>
    </w:lvl>
    <w:lvl w:ilvl="8" w:tplc="CE22688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EB577EC"/>
    <w:multiLevelType w:val="hybridMultilevel"/>
    <w:tmpl w:val="E2D2317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F1261BD"/>
    <w:multiLevelType w:val="hybridMultilevel"/>
    <w:tmpl w:val="BEA6707E"/>
    <w:lvl w:ilvl="0" w:tplc="10480AB2">
      <w:start w:val="1"/>
      <w:numFmt w:val="decimal"/>
      <w:lvlText w:val="%1"/>
      <w:lvlJc w:val="left"/>
      <w:pPr>
        <w:ind w:left="1515" w:hanging="795"/>
      </w:pPr>
      <w:rPr>
        <w:rFonts w:hint="default"/>
      </w:rPr>
    </w:lvl>
    <w:lvl w:ilvl="1" w:tplc="AF96833C" w:tentative="1">
      <w:start w:val="1"/>
      <w:numFmt w:val="lowerLetter"/>
      <w:lvlText w:val="%2."/>
      <w:lvlJc w:val="left"/>
      <w:pPr>
        <w:ind w:left="1800" w:hanging="360"/>
      </w:pPr>
    </w:lvl>
    <w:lvl w:ilvl="2" w:tplc="048010EE" w:tentative="1">
      <w:start w:val="1"/>
      <w:numFmt w:val="lowerRoman"/>
      <w:lvlText w:val="%3."/>
      <w:lvlJc w:val="right"/>
      <w:pPr>
        <w:ind w:left="2520" w:hanging="180"/>
      </w:pPr>
    </w:lvl>
    <w:lvl w:ilvl="3" w:tplc="B6DEF27C" w:tentative="1">
      <w:start w:val="1"/>
      <w:numFmt w:val="decimal"/>
      <w:lvlText w:val="%4."/>
      <w:lvlJc w:val="left"/>
      <w:pPr>
        <w:ind w:left="3240" w:hanging="360"/>
      </w:pPr>
    </w:lvl>
    <w:lvl w:ilvl="4" w:tplc="06262156" w:tentative="1">
      <w:start w:val="1"/>
      <w:numFmt w:val="lowerLetter"/>
      <w:lvlText w:val="%5."/>
      <w:lvlJc w:val="left"/>
      <w:pPr>
        <w:ind w:left="3960" w:hanging="360"/>
      </w:pPr>
    </w:lvl>
    <w:lvl w:ilvl="5" w:tplc="587602E4" w:tentative="1">
      <w:start w:val="1"/>
      <w:numFmt w:val="lowerRoman"/>
      <w:lvlText w:val="%6."/>
      <w:lvlJc w:val="right"/>
      <w:pPr>
        <w:ind w:left="4680" w:hanging="180"/>
      </w:pPr>
    </w:lvl>
    <w:lvl w:ilvl="6" w:tplc="5E265A32" w:tentative="1">
      <w:start w:val="1"/>
      <w:numFmt w:val="decimal"/>
      <w:lvlText w:val="%7."/>
      <w:lvlJc w:val="left"/>
      <w:pPr>
        <w:ind w:left="5400" w:hanging="360"/>
      </w:pPr>
    </w:lvl>
    <w:lvl w:ilvl="7" w:tplc="877AE4D0" w:tentative="1">
      <w:start w:val="1"/>
      <w:numFmt w:val="lowerLetter"/>
      <w:lvlText w:val="%8."/>
      <w:lvlJc w:val="left"/>
      <w:pPr>
        <w:ind w:left="6120" w:hanging="360"/>
      </w:pPr>
    </w:lvl>
    <w:lvl w:ilvl="8" w:tplc="A216A2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E57E10"/>
    <w:multiLevelType w:val="hybridMultilevel"/>
    <w:tmpl w:val="3F4E20C8"/>
    <w:lvl w:ilvl="0" w:tplc="C040D798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9E7EDF94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F0B62FC0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2744A1AA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7B284026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699E43CE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B3708072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2ED29486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5418B830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7ED07C3"/>
    <w:multiLevelType w:val="hybridMultilevel"/>
    <w:tmpl w:val="C484A638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982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4D311E"/>
    <w:multiLevelType w:val="multilevel"/>
    <w:tmpl w:val="C64CF4B2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3"/>
  </w:num>
  <w:num w:numId="3">
    <w:abstractNumId w:val="39"/>
  </w:num>
  <w:num w:numId="4">
    <w:abstractNumId w:val="17"/>
  </w:num>
  <w:num w:numId="5">
    <w:abstractNumId w:val="4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5"/>
  </w:num>
  <w:num w:numId="17">
    <w:abstractNumId w:val="40"/>
  </w:num>
  <w:num w:numId="18">
    <w:abstractNumId w:val="12"/>
  </w:num>
  <w:num w:numId="19">
    <w:abstractNumId w:val="42"/>
  </w:num>
  <w:num w:numId="20">
    <w:abstractNumId w:val="24"/>
  </w:num>
  <w:num w:numId="21">
    <w:abstractNumId w:val="20"/>
  </w:num>
  <w:num w:numId="22">
    <w:abstractNumId w:val="27"/>
  </w:num>
  <w:num w:numId="23">
    <w:abstractNumId w:val="38"/>
  </w:num>
  <w:num w:numId="24">
    <w:abstractNumId w:val="18"/>
  </w:num>
  <w:num w:numId="25">
    <w:abstractNumId w:val="41"/>
  </w:num>
  <w:num w:numId="26">
    <w:abstractNumId w:val="33"/>
  </w:num>
  <w:num w:numId="27">
    <w:abstractNumId w:val="32"/>
  </w:num>
  <w:num w:numId="28">
    <w:abstractNumId w:val="29"/>
  </w:num>
  <w:num w:numId="29">
    <w:abstractNumId w:val="21"/>
  </w:num>
  <w:num w:numId="30">
    <w:abstractNumId w:val="44"/>
  </w:num>
  <w:num w:numId="31">
    <w:abstractNumId w:val="11"/>
  </w:num>
  <w:num w:numId="32">
    <w:abstractNumId w:val="30"/>
  </w:num>
  <w:num w:numId="33">
    <w:abstractNumId w:val="31"/>
  </w:num>
  <w:num w:numId="34">
    <w:abstractNumId w:val="26"/>
  </w:num>
  <w:num w:numId="35">
    <w:abstractNumId w:val="48"/>
  </w:num>
  <w:num w:numId="36">
    <w:abstractNumId w:val="13"/>
  </w:num>
  <w:num w:numId="37">
    <w:abstractNumId w:val="23"/>
  </w:num>
  <w:num w:numId="38">
    <w:abstractNumId w:val="47"/>
  </w:num>
  <w:num w:numId="39">
    <w:abstractNumId w:val="22"/>
  </w:num>
  <w:num w:numId="40">
    <w:abstractNumId w:val="35"/>
  </w:num>
  <w:num w:numId="41">
    <w:abstractNumId w:val="25"/>
  </w:num>
  <w:num w:numId="42">
    <w:abstractNumId w:val="4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7"/>
  </w:num>
  <w:num w:numId="46">
    <w:abstractNumId w:val="15"/>
  </w:num>
  <w:num w:numId="47">
    <w:abstractNumId w:val="10"/>
  </w:num>
  <w:num w:numId="48">
    <w:abstractNumId w:val="28"/>
  </w:num>
  <w:num w:numId="49">
    <w:abstractNumId w:val="14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C"/>
    <w:rsid w:val="00017004"/>
    <w:rsid w:val="00024D31"/>
    <w:rsid w:val="00027EE3"/>
    <w:rsid w:val="00041121"/>
    <w:rsid w:val="00053301"/>
    <w:rsid w:val="00057CFB"/>
    <w:rsid w:val="00062F47"/>
    <w:rsid w:val="00070602"/>
    <w:rsid w:val="00072C4C"/>
    <w:rsid w:val="00073611"/>
    <w:rsid w:val="00076E0A"/>
    <w:rsid w:val="00076F28"/>
    <w:rsid w:val="000776E5"/>
    <w:rsid w:val="00081BA5"/>
    <w:rsid w:val="00083168"/>
    <w:rsid w:val="00090E72"/>
    <w:rsid w:val="00091497"/>
    <w:rsid w:val="000938AC"/>
    <w:rsid w:val="00094C0B"/>
    <w:rsid w:val="000A03EC"/>
    <w:rsid w:val="000A2484"/>
    <w:rsid w:val="000A6A3A"/>
    <w:rsid w:val="000C07B5"/>
    <w:rsid w:val="000C12B1"/>
    <w:rsid w:val="000C4F7A"/>
    <w:rsid w:val="000D1DA5"/>
    <w:rsid w:val="000D205A"/>
    <w:rsid w:val="000D22C5"/>
    <w:rsid w:val="000D3AAE"/>
    <w:rsid w:val="000F67FA"/>
    <w:rsid w:val="000F7CEA"/>
    <w:rsid w:val="00107C89"/>
    <w:rsid w:val="00113BC0"/>
    <w:rsid w:val="001154A8"/>
    <w:rsid w:val="00117471"/>
    <w:rsid w:val="001314B5"/>
    <w:rsid w:val="001421CF"/>
    <w:rsid w:val="001448EC"/>
    <w:rsid w:val="00160A43"/>
    <w:rsid w:val="00163AA5"/>
    <w:rsid w:val="001815CA"/>
    <w:rsid w:val="00185441"/>
    <w:rsid w:val="00186E9B"/>
    <w:rsid w:val="001A641B"/>
    <w:rsid w:val="001B7130"/>
    <w:rsid w:val="001B7C08"/>
    <w:rsid w:val="001C4D23"/>
    <w:rsid w:val="001C5996"/>
    <w:rsid w:val="001D6E70"/>
    <w:rsid w:val="001D737E"/>
    <w:rsid w:val="001E6C28"/>
    <w:rsid w:val="00204823"/>
    <w:rsid w:val="00210C1D"/>
    <w:rsid w:val="002217BC"/>
    <w:rsid w:val="00223861"/>
    <w:rsid w:val="002255DE"/>
    <w:rsid w:val="00227FB0"/>
    <w:rsid w:val="002331F8"/>
    <w:rsid w:val="0023394B"/>
    <w:rsid w:val="00234A9B"/>
    <w:rsid w:val="00246125"/>
    <w:rsid w:val="00267EEF"/>
    <w:rsid w:val="00272B42"/>
    <w:rsid w:val="00280608"/>
    <w:rsid w:val="00282732"/>
    <w:rsid w:val="00283917"/>
    <w:rsid w:val="00284869"/>
    <w:rsid w:val="0028751B"/>
    <w:rsid w:val="00294328"/>
    <w:rsid w:val="002A114E"/>
    <w:rsid w:val="002A22D4"/>
    <w:rsid w:val="002A653A"/>
    <w:rsid w:val="002B6C2B"/>
    <w:rsid w:val="002C2EDC"/>
    <w:rsid w:val="002D3D14"/>
    <w:rsid w:val="002E05E3"/>
    <w:rsid w:val="002E42A1"/>
    <w:rsid w:val="002E6F22"/>
    <w:rsid w:val="003036BC"/>
    <w:rsid w:val="00303A2A"/>
    <w:rsid w:val="003062D0"/>
    <w:rsid w:val="003064AD"/>
    <w:rsid w:val="00313752"/>
    <w:rsid w:val="00313DAE"/>
    <w:rsid w:val="0032142E"/>
    <w:rsid w:val="00333A9E"/>
    <w:rsid w:val="00334A24"/>
    <w:rsid w:val="00343E77"/>
    <w:rsid w:val="003546D7"/>
    <w:rsid w:val="0035674D"/>
    <w:rsid w:val="00372530"/>
    <w:rsid w:val="0038372D"/>
    <w:rsid w:val="003860AE"/>
    <w:rsid w:val="003B0056"/>
    <w:rsid w:val="003B2CB1"/>
    <w:rsid w:val="003B3FAC"/>
    <w:rsid w:val="003B62B4"/>
    <w:rsid w:val="003D39BC"/>
    <w:rsid w:val="003D74CE"/>
    <w:rsid w:val="003E52C9"/>
    <w:rsid w:val="003F1CCA"/>
    <w:rsid w:val="003F27BD"/>
    <w:rsid w:val="00406625"/>
    <w:rsid w:val="00422060"/>
    <w:rsid w:val="00422E08"/>
    <w:rsid w:val="00433B71"/>
    <w:rsid w:val="00442B64"/>
    <w:rsid w:val="00460781"/>
    <w:rsid w:val="0046198E"/>
    <w:rsid w:val="00464015"/>
    <w:rsid w:val="0046665B"/>
    <w:rsid w:val="004731F5"/>
    <w:rsid w:val="0048045A"/>
    <w:rsid w:val="00481991"/>
    <w:rsid w:val="00481A40"/>
    <w:rsid w:val="00481B30"/>
    <w:rsid w:val="00482F1F"/>
    <w:rsid w:val="00486359"/>
    <w:rsid w:val="0049488D"/>
    <w:rsid w:val="00494C67"/>
    <w:rsid w:val="004A1CC5"/>
    <w:rsid w:val="004A3D7E"/>
    <w:rsid w:val="004A7AF5"/>
    <w:rsid w:val="004B3D9E"/>
    <w:rsid w:val="004F0EAF"/>
    <w:rsid w:val="004F5BA9"/>
    <w:rsid w:val="004F72BB"/>
    <w:rsid w:val="00533EE6"/>
    <w:rsid w:val="00535C4E"/>
    <w:rsid w:val="00545A41"/>
    <w:rsid w:val="005476D3"/>
    <w:rsid w:val="0055099D"/>
    <w:rsid w:val="00561B75"/>
    <w:rsid w:val="00567360"/>
    <w:rsid w:val="0057420A"/>
    <w:rsid w:val="00590119"/>
    <w:rsid w:val="00594CFE"/>
    <w:rsid w:val="00597BE4"/>
    <w:rsid w:val="005B0E7C"/>
    <w:rsid w:val="005B44B0"/>
    <w:rsid w:val="005C04FD"/>
    <w:rsid w:val="005C26FD"/>
    <w:rsid w:val="005C7FDF"/>
    <w:rsid w:val="005D5A45"/>
    <w:rsid w:val="005F0821"/>
    <w:rsid w:val="006024E6"/>
    <w:rsid w:val="00610326"/>
    <w:rsid w:val="00621618"/>
    <w:rsid w:val="00626613"/>
    <w:rsid w:val="00627AE8"/>
    <w:rsid w:val="0063445E"/>
    <w:rsid w:val="0064758E"/>
    <w:rsid w:val="006652D4"/>
    <w:rsid w:val="00682EF6"/>
    <w:rsid w:val="0068734E"/>
    <w:rsid w:val="006945DD"/>
    <w:rsid w:val="006A10A9"/>
    <w:rsid w:val="006A3C72"/>
    <w:rsid w:val="006A6022"/>
    <w:rsid w:val="006B463C"/>
    <w:rsid w:val="006C1015"/>
    <w:rsid w:val="006C6EBE"/>
    <w:rsid w:val="006D22B1"/>
    <w:rsid w:val="006D42C6"/>
    <w:rsid w:val="006D6DBA"/>
    <w:rsid w:val="006E512A"/>
    <w:rsid w:val="006E74AC"/>
    <w:rsid w:val="006F1207"/>
    <w:rsid w:val="006F2F28"/>
    <w:rsid w:val="006F5687"/>
    <w:rsid w:val="0071448A"/>
    <w:rsid w:val="00714A1B"/>
    <w:rsid w:val="0073574A"/>
    <w:rsid w:val="00740C2A"/>
    <w:rsid w:val="00752C9E"/>
    <w:rsid w:val="007568DA"/>
    <w:rsid w:val="007742E1"/>
    <w:rsid w:val="0079350C"/>
    <w:rsid w:val="007959A4"/>
    <w:rsid w:val="00796E70"/>
    <w:rsid w:val="007A1E12"/>
    <w:rsid w:val="007A1EF6"/>
    <w:rsid w:val="007A4CF9"/>
    <w:rsid w:val="007E2DA1"/>
    <w:rsid w:val="007E6AE2"/>
    <w:rsid w:val="007E6EE4"/>
    <w:rsid w:val="00825A1B"/>
    <w:rsid w:val="00833A21"/>
    <w:rsid w:val="00834349"/>
    <w:rsid w:val="00841612"/>
    <w:rsid w:val="0084436D"/>
    <w:rsid w:val="0085525D"/>
    <w:rsid w:val="00865B8E"/>
    <w:rsid w:val="0087102F"/>
    <w:rsid w:val="00875758"/>
    <w:rsid w:val="0087618D"/>
    <w:rsid w:val="0087678D"/>
    <w:rsid w:val="008906A0"/>
    <w:rsid w:val="008A502D"/>
    <w:rsid w:val="008A6258"/>
    <w:rsid w:val="008B2BDA"/>
    <w:rsid w:val="008B676A"/>
    <w:rsid w:val="008E7931"/>
    <w:rsid w:val="008F06DB"/>
    <w:rsid w:val="008F3374"/>
    <w:rsid w:val="009128F1"/>
    <w:rsid w:val="00916EFE"/>
    <w:rsid w:val="009424FC"/>
    <w:rsid w:val="00943D67"/>
    <w:rsid w:val="00955904"/>
    <w:rsid w:val="00956D38"/>
    <w:rsid w:val="00963113"/>
    <w:rsid w:val="009727EA"/>
    <w:rsid w:val="00974486"/>
    <w:rsid w:val="0099096C"/>
    <w:rsid w:val="00997B88"/>
    <w:rsid w:val="009B1D2B"/>
    <w:rsid w:val="009B43F5"/>
    <w:rsid w:val="009C2792"/>
    <w:rsid w:val="009C2FF6"/>
    <w:rsid w:val="009C6159"/>
    <w:rsid w:val="009C664E"/>
    <w:rsid w:val="009D173C"/>
    <w:rsid w:val="009E2379"/>
    <w:rsid w:val="009F6486"/>
    <w:rsid w:val="009F74E9"/>
    <w:rsid w:val="00A02958"/>
    <w:rsid w:val="00A07212"/>
    <w:rsid w:val="00A1090D"/>
    <w:rsid w:val="00A16AB0"/>
    <w:rsid w:val="00A1745B"/>
    <w:rsid w:val="00A23834"/>
    <w:rsid w:val="00A372A1"/>
    <w:rsid w:val="00A465E1"/>
    <w:rsid w:val="00A504DB"/>
    <w:rsid w:val="00A55D76"/>
    <w:rsid w:val="00A576E2"/>
    <w:rsid w:val="00A773E7"/>
    <w:rsid w:val="00A821E4"/>
    <w:rsid w:val="00A82933"/>
    <w:rsid w:val="00A85FAD"/>
    <w:rsid w:val="00A903D4"/>
    <w:rsid w:val="00A93999"/>
    <w:rsid w:val="00AA35BE"/>
    <w:rsid w:val="00AA4BD8"/>
    <w:rsid w:val="00AB40F1"/>
    <w:rsid w:val="00AC6B57"/>
    <w:rsid w:val="00AC79FD"/>
    <w:rsid w:val="00AD0D67"/>
    <w:rsid w:val="00AE02AA"/>
    <w:rsid w:val="00AE1D7D"/>
    <w:rsid w:val="00AE2D4B"/>
    <w:rsid w:val="00AE479C"/>
    <w:rsid w:val="00AE734B"/>
    <w:rsid w:val="00AF6C53"/>
    <w:rsid w:val="00B01F79"/>
    <w:rsid w:val="00B1445A"/>
    <w:rsid w:val="00B235FA"/>
    <w:rsid w:val="00B310BC"/>
    <w:rsid w:val="00B33117"/>
    <w:rsid w:val="00B36D50"/>
    <w:rsid w:val="00B37BD9"/>
    <w:rsid w:val="00B505CA"/>
    <w:rsid w:val="00B506BA"/>
    <w:rsid w:val="00B56B75"/>
    <w:rsid w:val="00B61A4D"/>
    <w:rsid w:val="00B9194C"/>
    <w:rsid w:val="00B95E1A"/>
    <w:rsid w:val="00B96F44"/>
    <w:rsid w:val="00BA46C8"/>
    <w:rsid w:val="00BB5392"/>
    <w:rsid w:val="00BC7AEE"/>
    <w:rsid w:val="00BD100F"/>
    <w:rsid w:val="00BD56AF"/>
    <w:rsid w:val="00BE339D"/>
    <w:rsid w:val="00BE49E3"/>
    <w:rsid w:val="00BF7334"/>
    <w:rsid w:val="00C03E87"/>
    <w:rsid w:val="00C04472"/>
    <w:rsid w:val="00C22100"/>
    <w:rsid w:val="00C4772D"/>
    <w:rsid w:val="00C55DE8"/>
    <w:rsid w:val="00C6016A"/>
    <w:rsid w:val="00C7008A"/>
    <w:rsid w:val="00C732FF"/>
    <w:rsid w:val="00C83817"/>
    <w:rsid w:val="00C916ED"/>
    <w:rsid w:val="00CB091E"/>
    <w:rsid w:val="00CC108C"/>
    <w:rsid w:val="00CC6BEC"/>
    <w:rsid w:val="00CD40D6"/>
    <w:rsid w:val="00CE031A"/>
    <w:rsid w:val="00CE13B6"/>
    <w:rsid w:val="00CF2A50"/>
    <w:rsid w:val="00CF2CEE"/>
    <w:rsid w:val="00CF2EEC"/>
    <w:rsid w:val="00D03FEB"/>
    <w:rsid w:val="00D05C2D"/>
    <w:rsid w:val="00D15E11"/>
    <w:rsid w:val="00D16F47"/>
    <w:rsid w:val="00D17037"/>
    <w:rsid w:val="00D31AE5"/>
    <w:rsid w:val="00D34F86"/>
    <w:rsid w:val="00D50818"/>
    <w:rsid w:val="00D54F3F"/>
    <w:rsid w:val="00D57DAD"/>
    <w:rsid w:val="00D63234"/>
    <w:rsid w:val="00D6374D"/>
    <w:rsid w:val="00D70DAC"/>
    <w:rsid w:val="00D760C2"/>
    <w:rsid w:val="00D92EE2"/>
    <w:rsid w:val="00DA1615"/>
    <w:rsid w:val="00DC0B86"/>
    <w:rsid w:val="00DC1F2E"/>
    <w:rsid w:val="00DC46EC"/>
    <w:rsid w:val="00DD52D5"/>
    <w:rsid w:val="00DF2821"/>
    <w:rsid w:val="00E021ED"/>
    <w:rsid w:val="00E135FA"/>
    <w:rsid w:val="00E24077"/>
    <w:rsid w:val="00E3201D"/>
    <w:rsid w:val="00E35907"/>
    <w:rsid w:val="00E3607A"/>
    <w:rsid w:val="00E41E39"/>
    <w:rsid w:val="00E47AFF"/>
    <w:rsid w:val="00E65F9A"/>
    <w:rsid w:val="00E804DA"/>
    <w:rsid w:val="00E80ADC"/>
    <w:rsid w:val="00EA289E"/>
    <w:rsid w:val="00EB0D18"/>
    <w:rsid w:val="00EB13DD"/>
    <w:rsid w:val="00EB47C6"/>
    <w:rsid w:val="00EB6547"/>
    <w:rsid w:val="00EC4B70"/>
    <w:rsid w:val="00EC52D2"/>
    <w:rsid w:val="00EE0B16"/>
    <w:rsid w:val="00EF083A"/>
    <w:rsid w:val="00F06F6A"/>
    <w:rsid w:val="00F07A3C"/>
    <w:rsid w:val="00F118B4"/>
    <w:rsid w:val="00F1605C"/>
    <w:rsid w:val="00F2245E"/>
    <w:rsid w:val="00F25B02"/>
    <w:rsid w:val="00F304AF"/>
    <w:rsid w:val="00F315BB"/>
    <w:rsid w:val="00F346AB"/>
    <w:rsid w:val="00F444AC"/>
    <w:rsid w:val="00F71DCD"/>
    <w:rsid w:val="00F75381"/>
    <w:rsid w:val="00F876D6"/>
    <w:rsid w:val="00F91BB2"/>
    <w:rsid w:val="00F9383A"/>
    <w:rsid w:val="00FA5998"/>
    <w:rsid w:val="00FC3C1C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A19B47A5-E7AE-4749-B3F6-36ED637B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1,AboutDocument,h1,1st level,l1,título 1,Normal + Font: Helvetica,Bold,Space Before 12 pt,Not Bold,Titre 1b,Gesamzüberschrift,Test"/>
    <w:basedOn w:val="Normal"/>
    <w:next w:val="Normal"/>
    <w:link w:val="Heading1Char"/>
    <w:qFormat/>
    <w:rsid w:val="00D54F3F"/>
    <w:pPr>
      <w:keepNext/>
      <w:keepLines/>
      <w:spacing w:before="280"/>
      <w:ind w:left="1134" w:hanging="1134"/>
      <w:outlineLvl w:val="0"/>
    </w:pPr>
    <w:rPr>
      <w:rFonts w:eastAsia="Times New Roman"/>
      <w:b/>
      <w:sz w:val="28"/>
    </w:rPr>
  </w:style>
  <w:style w:type="paragraph" w:styleId="Heading2">
    <w:name w:val="heading 2"/>
    <w:aliases w:val="UNDERRUBRIK 1-2,le2,2,l2"/>
    <w:basedOn w:val="Heading1"/>
    <w:next w:val="Normal"/>
    <w:link w:val="Heading2Char"/>
    <w:qFormat/>
    <w:rsid w:val="00D54F3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D54F3F"/>
    <w:pPr>
      <w:spacing w:before="200"/>
      <w:outlineLvl w:val="2"/>
    </w:pPr>
    <w:rPr>
      <w:sz w:val="24"/>
    </w:rPr>
  </w:style>
  <w:style w:type="paragraph" w:styleId="Heading4">
    <w:name w:val="heading 4"/>
    <w:aliases w:val="le4,4,H4"/>
    <w:basedOn w:val="Heading3"/>
    <w:next w:val="Normal"/>
    <w:link w:val="Heading4Char"/>
    <w:qFormat/>
    <w:rsid w:val="00D54F3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54F3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54F3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4F3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4F3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4F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aliases w:val="fo,pie de página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ho,header odd,first,heading one,Odd Header,he,encabezado,Page No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uiPriority w:val="39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Tabletext">
    <w:name w:val="Table_text"/>
    <w:basedOn w:val="Normal"/>
    <w:link w:val="TabletextChar"/>
    <w:rsid w:val="000D1DA5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Times New Roman"/>
    </w:rPr>
  </w:style>
  <w:style w:type="character" w:styleId="FootnoteReference">
    <w:name w:val="footnote reference"/>
    <w:basedOn w:val="DefaultParagraphFont"/>
    <w:rsid w:val="000D1DA5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0D1DA5"/>
    <w:pPr>
      <w:keepLines/>
      <w:tabs>
        <w:tab w:val="left" w:pos="256"/>
      </w:tabs>
      <w:overflowPunct/>
      <w:autoSpaceDE/>
      <w:autoSpaceDN/>
      <w:adjustRightInd/>
      <w:ind w:left="256" w:hanging="256"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1DA5"/>
    <w:rPr>
      <w:rFonts w:asciiTheme="minorHAnsi" w:hAnsiTheme="minorHAnsi"/>
      <w:sz w:val="24"/>
      <w:lang w:val="en-GB" w:eastAsia="en-US"/>
    </w:rPr>
  </w:style>
  <w:style w:type="paragraph" w:customStyle="1" w:styleId="enumlev1">
    <w:name w:val="enumlev1"/>
    <w:basedOn w:val="Normal"/>
    <w:link w:val="enumlev1Char"/>
    <w:rsid w:val="000D1DA5"/>
    <w:pPr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AnnexNo">
    <w:name w:val="Annex_No"/>
    <w:basedOn w:val="Normal"/>
    <w:next w:val="Normal"/>
    <w:rsid w:val="000D1DA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Title1">
    <w:name w:val="Title 1"/>
    <w:basedOn w:val="Normal"/>
    <w:next w:val="Normal"/>
    <w:rsid w:val="000D1DA5"/>
    <w:pPr>
      <w:tabs>
        <w:tab w:val="left" w:pos="567"/>
        <w:tab w:val="left" w:pos="1701"/>
        <w:tab w:val="left" w:pos="2835"/>
      </w:tabs>
      <w:spacing w:before="240"/>
      <w:jc w:val="center"/>
    </w:pPr>
    <w:rPr>
      <w:b/>
      <w:caps/>
      <w:sz w:val="28"/>
    </w:rPr>
  </w:style>
  <w:style w:type="character" w:customStyle="1" w:styleId="Heading1Char">
    <w:name w:val="Heading 1 Char"/>
    <w:aliases w:val="le1 Char1,1 Char1,AboutDocument Char1,h1 Char1,1st level Char1,l1 Char1,título 1 Char1,Normal + Font: Helvetica Char1,Bold Char1,Space Before 12 pt Char1,Not Bold Char1,Titre 1b Char1,Gesamzüberschrift Char1,Test Char1"/>
    <w:basedOn w:val="DefaultParagraphFont"/>
    <w:link w:val="Heading1"/>
    <w:rsid w:val="00D54F3F"/>
    <w:rPr>
      <w:rFonts w:asciiTheme="minorHAnsi" w:eastAsia="Times New Roman" w:hAnsiTheme="minorHAnsi"/>
      <w:b/>
      <w:sz w:val="28"/>
      <w:lang w:val="en-GB" w:eastAsia="en-US"/>
    </w:rPr>
  </w:style>
  <w:style w:type="character" w:customStyle="1" w:styleId="Heading2Char">
    <w:name w:val="Heading 2 Char"/>
    <w:aliases w:val="UNDERRUBRIK 1-2 Char1,le2 Char1,2 Char1,l2 Char1"/>
    <w:basedOn w:val="DefaultParagraphFont"/>
    <w:link w:val="Heading2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4Char">
    <w:name w:val="Heading 4 Char"/>
    <w:aliases w:val="le4 Char1,4 Char1,H4 Char1"/>
    <w:basedOn w:val="DefaultParagraphFont"/>
    <w:link w:val="Heading4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4F3F"/>
    <w:rPr>
      <w:rFonts w:asciiTheme="minorHAnsi" w:eastAsia="Times New Roman" w:hAnsiTheme="minorHAnsi"/>
      <w:b/>
      <w:sz w:val="24"/>
      <w:lang w:val="en-GB" w:eastAsia="en-US"/>
    </w:rPr>
  </w:style>
  <w:style w:type="character" w:customStyle="1" w:styleId="HeaderChar">
    <w:name w:val="Header Char"/>
    <w:aliases w:val="ho Char,header odd Char,first Char,heading one Char,Odd Header Char,he Char,encabezado Char,Page No Char"/>
    <w:basedOn w:val="DefaultParagraphFont"/>
    <w:link w:val="Header"/>
    <w:uiPriority w:val="99"/>
    <w:rsid w:val="00D54F3F"/>
    <w:rPr>
      <w:rFonts w:asciiTheme="minorHAnsi" w:hAnsiTheme="minorHAnsi"/>
      <w:sz w:val="22"/>
      <w:lang w:val="en-GB" w:eastAsia="en-US"/>
    </w:rPr>
  </w:style>
  <w:style w:type="character" w:customStyle="1" w:styleId="FooterChar">
    <w:name w:val="Footer Char"/>
    <w:aliases w:val="fo Char,pie de página Char"/>
    <w:basedOn w:val="DefaultParagraphFont"/>
    <w:link w:val="Footer"/>
    <w:uiPriority w:val="99"/>
    <w:rsid w:val="00D54F3F"/>
    <w:rPr>
      <w:rFonts w:asciiTheme="minorHAnsi" w:hAnsiTheme="minorHAnsi"/>
      <w:caps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eastAsia="Times New Roman" w:hAnsi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54F3F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rsid w:val="00D54F3F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nhideWhenUsed/>
    <w:rsid w:val="00D54F3F"/>
    <w:rPr>
      <w:color w:val="800080" w:themeColor="followedHyperlink"/>
      <w:u w:val="single"/>
    </w:rPr>
  </w:style>
  <w:style w:type="paragraph" w:customStyle="1" w:styleId="Normalaftertitle">
    <w:name w:val="Normal after title"/>
    <w:basedOn w:val="Normal"/>
    <w:next w:val="Normal"/>
    <w:link w:val="NormalaftertitleChar"/>
    <w:rsid w:val="00D54F3F"/>
    <w:pPr>
      <w:spacing w:before="280"/>
    </w:pPr>
    <w:rPr>
      <w:rFonts w:eastAsia="Times New Roman"/>
    </w:rPr>
  </w:style>
  <w:style w:type="paragraph" w:customStyle="1" w:styleId="Source">
    <w:name w:val="Source"/>
    <w:basedOn w:val="Normal"/>
    <w:next w:val="Normalaftertitle"/>
    <w:rsid w:val="00D54F3F"/>
    <w:rPr>
      <w:rFonts w:eastAsia="Times New Roman"/>
      <w:b/>
    </w:rPr>
  </w:style>
  <w:style w:type="character" w:styleId="PageNumber">
    <w:name w:val="page number"/>
    <w:basedOn w:val="DefaultParagraphFont"/>
    <w:rsid w:val="00D54F3F"/>
    <w:rPr>
      <w:rFonts w:asciiTheme="minorHAnsi" w:hAnsiTheme="minorHAnsi"/>
    </w:rPr>
  </w:style>
  <w:style w:type="paragraph" w:customStyle="1" w:styleId="Committee">
    <w:name w:val="Committee"/>
    <w:basedOn w:val="Normal"/>
    <w:qFormat/>
    <w:rsid w:val="00D54F3F"/>
    <w:rPr>
      <w:rFonts w:eastAsia="Times New Roman" w:cs="Times New Roman Bold"/>
      <w:b/>
      <w:caps/>
    </w:rPr>
  </w:style>
  <w:style w:type="paragraph" w:customStyle="1" w:styleId="CEOcontributionStart">
    <w:name w:val="CEO_contributionStar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 w:after="120"/>
      <w:textAlignment w:val="auto"/>
    </w:pPr>
    <w:rPr>
      <w:rFonts w:ascii="Verdana" w:eastAsia="SimHei" w:hAnsi="Verdana" w:cs="Simplified Arabic"/>
      <w:sz w:val="19"/>
      <w:szCs w:val="19"/>
    </w:rPr>
  </w:style>
  <w:style w:type="paragraph" w:customStyle="1" w:styleId="CEOAgendaItemIndent">
    <w:name w:val="CEO_AgendaItemInden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59"/>
      </w:tabs>
      <w:overflowPunct/>
      <w:autoSpaceDE/>
      <w:autoSpaceDN/>
      <w:adjustRightInd/>
      <w:spacing w:before="60" w:after="60"/>
      <w:ind w:left="34" w:right="12"/>
      <w:textAlignment w:val="auto"/>
    </w:pPr>
    <w:rPr>
      <w:rFonts w:ascii="Verdana" w:hAnsi="Verdana"/>
      <w:sz w:val="19"/>
      <w:szCs w:val="19"/>
      <w:lang w:val="en-US"/>
    </w:rPr>
  </w:style>
  <w:style w:type="character" w:customStyle="1" w:styleId="enumlev1Char">
    <w:name w:val="enumlev1 Char"/>
    <w:basedOn w:val="DefaultParagraphFont"/>
    <w:link w:val="enumlev1"/>
    <w:rsid w:val="00D54F3F"/>
    <w:rPr>
      <w:rFonts w:asciiTheme="minorHAnsi" w:hAnsiTheme="minorHAnsi"/>
      <w:sz w:val="24"/>
      <w:lang w:val="en-GB" w:eastAsia="en-US"/>
    </w:rPr>
  </w:style>
  <w:style w:type="paragraph" w:customStyle="1" w:styleId="Banner">
    <w:name w:val="Bann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eastAsia="Times New Roman" w:hAnsi="Arial"/>
      <w:sz w:val="22"/>
      <w:szCs w:val="22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54F3F"/>
    <w:rPr>
      <w:rFonts w:asciiTheme="minorHAnsi" w:eastAsia="Times New Roman" w:hAnsiTheme="minorHAnsi"/>
      <w:sz w:val="24"/>
      <w:lang w:val="en-GB" w:eastAsia="en-US"/>
    </w:rPr>
  </w:style>
  <w:style w:type="table" w:customStyle="1" w:styleId="ListTable1Light-Accent51">
    <w:name w:val="List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54F3F"/>
    <w:rPr>
      <w:rFonts w:asciiTheme="minorHAnsi" w:eastAsiaTheme="minorEastAsia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aftertitle0">
    <w:name w:val="Normal_after_title"/>
    <w:basedOn w:val="Normal"/>
    <w:next w:val="Normal"/>
    <w:rsid w:val="00D54F3F"/>
    <w:pPr>
      <w:spacing w:before="360"/>
    </w:pPr>
    <w:rPr>
      <w:rFonts w:eastAsia="Times New Roman"/>
    </w:rPr>
  </w:style>
  <w:style w:type="paragraph" w:customStyle="1" w:styleId="Artheading">
    <w:name w:val="Art_heading"/>
    <w:basedOn w:val="Normal"/>
    <w:next w:val="Normal"/>
    <w:rsid w:val="00D54F3F"/>
    <w:pPr>
      <w:spacing w:before="480"/>
      <w:jc w:val="center"/>
    </w:pPr>
    <w:rPr>
      <w:rFonts w:eastAsia="Times New Roman"/>
      <w:b/>
      <w:sz w:val="28"/>
    </w:rPr>
  </w:style>
  <w:style w:type="paragraph" w:customStyle="1" w:styleId="ArtNo">
    <w:name w:val="Art_No"/>
    <w:basedOn w:val="Normal"/>
    <w:next w:val="Art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Arttitle">
    <w:name w:val="Art_title"/>
    <w:basedOn w:val="Normal"/>
    <w:next w:val="Normal"/>
    <w:rsid w:val="00D54F3F"/>
    <w:pPr>
      <w:keepNext/>
      <w:keepLines/>
      <w:spacing w:before="240"/>
      <w:jc w:val="center"/>
    </w:pPr>
    <w:rPr>
      <w:rFonts w:eastAsia="Times New Roman"/>
      <w:b/>
      <w:sz w:val="28"/>
    </w:rPr>
  </w:style>
  <w:style w:type="paragraph" w:customStyle="1" w:styleId="ASN1">
    <w:name w:val="ASN.1"/>
    <w:basedOn w:val="Normal"/>
    <w:rsid w:val="00D54F3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Times New Roman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D54F3F"/>
    <w:pPr>
      <w:keepNext/>
      <w:keepLines/>
      <w:spacing w:before="160"/>
      <w:ind w:left="1134"/>
    </w:pPr>
    <w:rPr>
      <w:rFonts w:eastAsia="Times New Roman"/>
      <w:i/>
    </w:rPr>
  </w:style>
  <w:style w:type="paragraph" w:customStyle="1" w:styleId="ChapNo">
    <w:name w:val="Chap_No"/>
    <w:basedOn w:val="ArtNo"/>
    <w:next w:val="Chaptitle"/>
    <w:rsid w:val="00D54F3F"/>
    <w:rPr>
      <w:b/>
    </w:rPr>
  </w:style>
  <w:style w:type="paragraph" w:customStyle="1" w:styleId="Chaptitle">
    <w:name w:val="Chap_title"/>
    <w:basedOn w:val="Arttitle"/>
    <w:next w:val="Normal"/>
    <w:rsid w:val="00D54F3F"/>
  </w:style>
  <w:style w:type="character" w:styleId="EndnoteReference">
    <w:name w:val="endnote reference"/>
    <w:basedOn w:val="DefaultParagraphFont"/>
    <w:semiHidden/>
    <w:rsid w:val="00D54F3F"/>
    <w:rPr>
      <w:vertAlign w:val="superscript"/>
    </w:rPr>
  </w:style>
  <w:style w:type="paragraph" w:customStyle="1" w:styleId="enumlev2">
    <w:name w:val="enumlev2"/>
    <w:basedOn w:val="enumlev1"/>
    <w:rsid w:val="00D54F3F"/>
    <w:pPr>
      <w:overflowPunct w:val="0"/>
      <w:autoSpaceDE w:val="0"/>
      <w:autoSpaceDN w:val="0"/>
      <w:adjustRightInd w:val="0"/>
      <w:ind w:left="1021" w:hanging="227"/>
      <w:textAlignment w:val="baseline"/>
    </w:pPr>
    <w:rPr>
      <w:rFonts w:eastAsia="Times New Roman"/>
    </w:rPr>
  </w:style>
  <w:style w:type="paragraph" w:customStyle="1" w:styleId="enumlev3">
    <w:name w:val="enumlev3"/>
    <w:basedOn w:val="enumlev2"/>
    <w:rsid w:val="00D54F3F"/>
    <w:pPr>
      <w:ind w:left="1588" w:hanging="397"/>
    </w:pPr>
  </w:style>
  <w:style w:type="paragraph" w:customStyle="1" w:styleId="Equation">
    <w:name w:val="Equation"/>
    <w:basedOn w:val="Normal"/>
    <w:rsid w:val="00D54F3F"/>
    <w:pPr>
      <w:tabs>
        <w:tab w:val="center" w:pos="4820"/>
        <w:tab w:val="right" w:pos="9639"/>
      </w:tabs>
    </w:pPr>
    <w:rPr>
      <w:rFonts w:eastAsia="Times New Roman"/>
    </w:rPr>
  </w:style>
  <w:style w:type="paragraph" w:customStyle="1" w:styleId="Equationlegend">
    <w:name w:val="Equation_legend"/>
    <w:basedOn w:val="NormalIndent"/>
    <w:rsid w:val="00D54F3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0">
    <w:name w:val="Figure_legend"/>
    <w:basedOn w:val="Normal"/>
    <w:rsid w:val="00D54F3F"/>
    <w:pPr>
      <w:keepNext/>
      <w:keepLines/>
      <w:spacing w:before="20" w:after="20"/>
    </w:pPr>
    <w:rPr>
      <w:rFonts w:eastAsia="Times New Roman"/>
      <w:sz w:val="18"/>
    </w:rPr>
  </w:style>
  <w:style w:type="paragraph" w:customStyle="1" w:styleId="Figurewithouttitle">
    <w:name w:val="Figure_without_title"/>
    <w:basedOn w:val="FigureNo"/>
    <w:next w:val="Normal"/>
    <w:rsid w:val="00D54F3F"/>
    <w:pPr>
      <w:keepNext w:val="0"/>
    </w:pPr>
  </w:style>
  <w:style w:type="paragraph" w:customStyle="1" w:styleId="Note">
    <w:name w:val="Note"/>
    <w:basedOn w:val="Normal"/>
    <w:rsid w:val="00D54F3F"/>
    <w:pPr>
      <w:tabs>
        <w:tab w:val="left" w:pos="284"/>
      </w:tabs>
      <w:spacing w:before="80"/>
    </w:pPr>
    <w:rPr>
      <w:rFonts w:eastAsia="Times New Roman"/>
    </w:rPr>
  </w:style>
  <w:style w:type="paragraph" w:styleId="Index2">
    <w:name w:val="index 2"/>
    <w:basedOn w:val="Normal"/>
    <w:next w:val="Normal"/>
    <w:semiHidden/>
    <w:rsid w:val="00D54F3F"/>
    <w:pPr>
      <w:ind w:left="283"/>
    </w:pPr>
    <w:rPr>
      <w:rFonts w:eastAsia="Times New Roman"/>
    </w:rPr>
  </w:style>
  <w:style w:type="paragraph" w:styleId="Index3">
    <w:name w:val="index 3"/>
    <w:basedOn w:val="Normal"/>
    <w:next w:val="Normal"/>
    <w:semiHidden/>
    <w:rsid w:val="00D54F3F"/>
    <w:pPr>
      <w:ind w:left="566"/>
    </w:pPr>
    <w:rPr>
      <w:rFonts w:eastAsia="Times New Roman"/>
    </w:rPr>
  </w:style>
  <w:style w:type="paragraph" w:customStyle="1" w:styleId="PartNo">
    <w:name w:val="Part_No"/>
    <w:basedOn w:val="AnnexNo"/>
    <w:next w:val="Partref"/>
    <w:rsid w:val="00D54F3F"/>
    <w:rPr>
      <w:rFonts w:eastAsia="Times New Roman"/>
    </w:rPr>
  </w:style>
  <w:style w:type="paragraph" w:customStyle="1" w:styleId="Partref">
    <w:name w:val="Part_ref"/>
    <w:basedOn w:val="Annexref"/>
    <w:next w:val="Parttitle"/>
    <w:rsid w:val="00D54F3F"/>
  </w:style>
  <w:style w:type="paragraph" w:customStyle="1" w:styleId="Parttitle">
    <w:name w:val="Part_title"/>
    <w:basedOn w:val="Annextitle"/>
    <w:next w:val="Normalaftertitle"/>
    <w:rsid w:val="00D54F3F"/>
  </w:style>
  <w:style w:type="paragraph" w:customStyle="1" w:styleId="RecNo">
    <w:name w:val="Rec_No"/>
    <w:basedOn w:val="Normal"/>
    <w:next w:val="Rectitle"/>
    <w:rsid w:val="00D54F3F"/>
    <w:pPr>
      <w:keepNext/>
      <w:keepLines/>
      <w:spacing w:before="480"/>
      <w:jc w:val="center"/>
    </w:pPr>
    <w:rPr>
      <w:rFonts w:eastAsia="Times New Roman"/>
      <w:caps/>
      <w:sz w:val="28"/>
    </w:rPr>
  </w:style>
  <w:style w:type="paragraph" w:customStyle="1" w:styleId="Rectitle">
    <w:name w:val="Rec_title"/>
    <w:basedOn w:val="RecNo"/>
    <w:next w:val="Recref"/>
    <w:rsid w:val="00D54F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D54F3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D54F3F"/>
    <w:pPr>
      <w:jc w:val="right"/>
    </w:pPr>
  </w:style>
  <w:style w:type="paragraph" w:customStyle="1" w:styleId="Questiondate">
    <w:name w:val="Question_date"/>
    <w:basedOn w:val="Recdate"/>
    <w:next w:val="Normalaftertitle"/>
    <w:rsid w:val="00D54F3F"/>
  </w:style>
  <w:style w:type="paragraph" w:customStyle="1" w:styleId="QuestionNo">
    <w:name w:val="Question_No"/>
    <w:basedOn w:val="RecNo"/>
    <w:next w:val="Questiontitle"/>
    <w:rsid w:val="00D54F3F"/>
  </w:style>
  <w:style w:type="paragraph" w:customStyle="1" w:styleId="Questiontitle">
    <w:name w:val="Question_title"/>
    <w:basedOn w:val="Rectitle"/>
    <w:next w:val="Questionref"/>
    <w:rsid w:val="00D54F3F"/>
  </w:style>
  <w:style w:type="paragraph" w:customStyle="1" w:styleId="Questionref">
    <w:name w:val="Question_ref"/>
    <w:basedOn w:val="Recref"/>
    <w:next w:val="Questiondate"/>
    <w:rsid w:val="00D54F3F"/>
  </w:style>
  <w:style w:type="paragraph" w:customStyle="1" w:styleId="Reftext">
    <w:name w:val="Ref_text"/>
    <w:basedOn w:val="Normal"/>
    <w:rsid w:val="00D54F3F"/>
    <w:pPr>
      <w:ind w:left="1134" w:hanging="1134"/>
    </w:pPr>
    <w:rPr>
      <w:rFonts w:eastAsia="Times New Roman"/>
    </w:rPr>
  </w:style>
  <w:style w:type="paragraph" w:customStyle="1" w:styleId="Reftitle">
    <w:name w:val="Ref_title"/>
    <w:basedOn w:val="Normal"/>
    <w:next w:val="Reftext"/>
    <w:rsid w:val="00D54F3F"/>
    <w:pPr>
      <w:spacing w:before="480"/>
      <w:jc w:val="center"/>
    </w:pPr>
    <w:rPr>
      <w:rFonts w:eastAsia="Times New Roman"/>
      <w:caps/>
    </w:rPr>
  </w:style>
  <w:style w:type="paragraph" w:customStyle="1" w:styleId="Repdate">
    <w:name w:val="Rep_date"/>
    <w:basedOn w:val="Recdate"/>
    <w:next w:val="Normalaftertitle"/>
    <w:rsid w:val="00D54F3F"/>
  </w:style>
  <w:style w:type="paragraph" w:customStyle="1" w:styleId="RepNo">
    <w:name w:val="Rep_No"/>
    <w:basedOn w:val="RecNo"/>
    <w:next w:val="Reptitle"/>
    <w:rsid w:val="00D54F3F"/>
  </w:style>
  <w:style w:type="paragraph" w:customStyle="1" w:styleId="Reptitle">
    <w:name w:val="Rep_title"/>
    <w:basedOn w:val="Rectitle"/>
    <w:next w:val="Repref"/>
    <w:rsid w:val="00D54F3F"/>
  </w:style>
  <w:style w:type="paragraph" w:customStyle="1" w:styleId="Repref">
    <w:name w:val="Rep_ref"/>
    <w:basedOn w:val="Recref"/>
    <w:next w:val="Repdate"/>
    <w:rsid w:val="00D54F3F"/>
  </w:style>
  <w:style w:type="paragraph" w:customStyle="1" w:styleId="Resdate">
    <w:name w:val="Res_date"/>
    <w:basedOn w:val="Recdate"/>
    <w:next w:val="Normalaftertitle"/>
    <w:rsid w:val="00D54F3F"/>
  </w:style>
  <w:style w:type="paragraph" w:customStyle="1" w:styleId="ResNo">
    <w:name w:val="Res_No"/>
    <w:basedOn w:val="RecNo"/>
    <w:next w:val="Restitle"/>
    <w:rsid w:val="00D54F3F"/>
  </w:style>
  <w:style w:type="paragraph" w:customStyle="1" w:styleId="Restitle">
    <w:name w:val="Res_title"/>
    <w:basedOn w:val="Rectitle"/>
    <w:next w:val="Resref"/>
    <w:rsid w:val="00D54F3F"/>
  </w:style>
  <w:style w:type="paragraph" w:customStyle="1" w:styleId="Resref">
    <w:name w:val="Res_ref"/>
    <w:basedOn w:val="Recref"/>
    <w:next w:val="Resdate"/>
    <w:rsid w:val="00D54F3F"/>
  </w:style>
  <w:style w:type="paragraph" w:customStyle="1" w:styleId="SectionNo">
    <w:name w:val="Section_No"/>
    <w:basedOn w:val="AnnexNo"/>
    <w:next w:val="Sectiontitle"/>
    <w:rsid w:val="00D54F3F"/>
    <w:rPr>
      <w:rFonts w:eastAsia="Times New Roman"/>
    </w:rPr>
  </w:style>
  <w:style w:type="paragraph" w:customStyle="1" w:styleId="Sectiontitle">
    <w:name w:val="Section_title"/>
    <w:basedOn w:val="Annextitle"/>
    <w:next w:val="Normalaftertitle"/>
    <w:rsid w:val="00D54F3F"/>
  </w:style>
  <w:style w:type="paragraph" w:customStyle="1" w:styleId="SpecialFooter">
    <w:name w:val="Special Footer"/>
    <w:basedOn w:val="Footer"/>
    <w:rsid w:val="00D54F3F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</w:tabs>
      <w:jc w:val="both"/>
    </w:pPr>
    <w:rPr>
      <w:rFonts w:eastAsia="Times New Roman"/>
      <w:caps w:val="0"/>
      <w:sz w:val="16"/>
    </w:rPr>
  </w:style>
  <w:style w:type="paragraph" w:customStyle="1" w:styleId="Tablehead">
    <w:name w:val="Table_head"/>
    <w:basedOn w:val="Tabletext"/>
    <w:next w:val="Tabletext"/>
    <w:rsid w:val="00D54F3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54F3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D54F3F"/>
    <w:pPr>
      <w:keepNext/>
      <w:spacing w:before="560" w:after="120"/>
      <w:jc w:val="center"/>
    </w:pPr>
    <w:rPr>
      <w:rFonts w:eastAsia="Times New Roman"/>
      <w:caps/>
      <w:sz w:val="20"/>
    </w:rPr>
  </w:style>
  <w:style w:type="paragraph" w:customStyle="1" w:styleId="Tabletitle">
    <w:name w:val="Table_title"/>
    <w:basedOn w:val="Normal"/>
    <w:next w:val="Tabletext"/>
    <w:rsid w:val="00D54F3F"/>
    <w:pPr>
      <w:keepNext/>
      <w:keepLines/>
      <w:spacing w:before="0" w:after="120"/>
      <w:jc w:val="center"/>
    </w:pPr>
    <w:rPr>
      <w:rFonts w:eastAsia="Times New Roman"/>
      <w:b/>
      <w:sz w:val="20"/>
    </w:rPr>
  </w:style>
  <w:style w:type="paragraph" w:customStyle="1" w:styleId="Tableref">
    <w:name w:val="Table_ref"/>
    <w:basedOn w:val="Normal"/>
    <w:next w:val="Tabletitle"/>
    <w:rsid w:val="00D54F3F"/>
    <w:pPr>
      <w:keepNext/>
      <w:spacing w:before="560"/>
      <w:jc w:val="center"/>
    </w:pPr>
    <w:rPr>
      <w:rFonts w:eastAsia="Times New Roman"/>
      <w:sz w:val="20"/>
    </w:rPr>
  </w:style>
  <w:style w:type="paragraph" w:customStyle="1" w:styleId="Title2">
    <w:name w:val="Title 2"/>
    <w:basedOn w:val="Source"/>
    <w:next w:val="Title3"/>
    <w:rsid w:val="00D54F3F"/>
    <w:pPr>
      <w:overflowPunct/>
      <w:autoSpaceDE/>
      <w:autoSpaceDN/>
      <w:adjustRightInd/>
      <w:spacing w:before="480"/>
      <w:jc w:val="center"/>
      <w:textAlignment w:val="auto"/>
    </w:pPr>
    <w:rPr>
      <w:b w:val="0"/>
      <w:caps/>
      <w:sz w:val="28"/>
    </w:rPr>
  </w:style>
  <w:style w:type="paragraph" w:customStyle="1" w:styleId="Title3">
    <w:name w:val="Title 3"/>
    <w:basedOn w:val="Title2"/>
    <w:next w:val="Title4"/>
    <w:rsid w:val="00D54F3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54F3F"/>
    <w:rPr>
      <w:b/>
    </w:rPr>
  </w:style>
  <w:style w:type="paragraph" w:customStyle="1" w:styleId="toc0">
    <w:name w:val="toc 0"/>
    <w:basedOn w:val="Normal"/>
    <w:next w:val="TOC1"/>
    <w:rsid w:val="00D54F3F"/>
    <w:pPr>
      <w:tabs>
        <w:tab w:val="right" w:pos="9781"/>
      </w:tabs>
    </w:pPr>
    <w:rPr>
      <w:rFonts w:eastAsia="Times New Roman"/>
      <w:b/>
    </w:rPr>
  </w:style>
  <w:style w:type="paragraph" w:styleId="TOC1">
    <w:name w:val="toc 1"/>
    <w:basedOn w:val="Normal"/>
    <w:uiPriority w:val="39"/>
    <w:rsid w:val="00D54F3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  <w:rPr>
      <w:rFonts w:eastAsia="Times New Roman"/>
    </w:rPr>
  </w:style>
  <w:style w:type="paragraph" w:styleId="TOC2">
    <w:name w:val="toc 2"/>
    <w:basedOn w:val="TOC1"/>
    <w:uiPriority w:val="39"/>
    <w:rsid w:val="00D54F3F"/>
    <w:pPr>
      <w:spacing w:before="120"/>
    </w:pPr>
  </w:style>
  <w:style w:type="paragraph" w:styleId="TOC3">
    <w:name w:val="toc 3"/>
    <w:basedOn w:val="TOC2"/>
    <w:rsid w:val="00D54F3F"/>
  </w:style>
  <w:style w:type="paragraph" w:styleId="TOC4">
    <w:name w:val="toc 4"/>
    <w:basedOn w:val="TOC3"/>
    <w:rsid w:val="00D54F3F"/>
  </w:style>
  <w:style w:type="paragraph" w:styleId="TOC5">
    <w:name w:val="toc 5"/>
    <w:basedOn w:val="TOC4"/>
    <w:rsid w:val="00D54F3F"/>
  </w:style>
  <w:style w:type="paragraph" w:styleId="TOC6">
    <w:name w:val="toc 6"/>
    <w:basedOn w:val="TOC4"/>
    <w:semiHidden/>
    <w:rsid w:val="00D54F3F"/>
  </w:style>
  <w:style w:type="paragraph" w:styleId="TOC7">
    <w:name w:val="toc 7"/>
    <w:basedOn w:val="TOC4"/>
    <w:semiHidden/>
    <w:rsid w:val="00D54F3F"/>
  </w:style>
  <w:style w:type="paragraph" w:styleId="TOC8">
    <w:name w:val="toc 8"/>
    <w:basedOn w:val="TOC4"/>
    <w:semiHidden/>
    <w:rsid w:val="00D54F3F"/>
  </w:style>
  <w:style w:type="character" w:customStyle="1" w:styleId="Appdef">
    <w:name w:val="App_def"/>
    <w:basedOn w:val="DefaultParagraphFont"/>
    <w:rsid w:val="00D54F3F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D54F3F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D54F3F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D54F3F"/>
  </w:style>
  <w:style w:type="character" w:customStyle="1" w:styleId="Recdef">
    <w:name w:val="Rec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D54F3F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D54F3F"/>
    <w:rPr>
      <w:b/>
      <w:color w:val="auto"/>
      <w:sz w:val="20"/>
    </w:rPr>
  </w:style>
  <w:style w:type="paragraph" w:customStyle="1" w:styleId="Formal">
    <w:name w:val="Formal"/>
    <w:basedOn w:val="ASN1"/>
    <w:rsid w:val="00D54F3F"/>
    <w:rPr>
      <w:b w:val="0"/>
    </w:rPr>
  </w:style>
  <w:style w:type="paragraph" w:customStyle="1" w:styleId="Section1">
    <w:name w:val="Section_1"/>
    <w:basedOn w:val="Normal"/>
    <w:rsid w:val="00D54F3F"/>
    <w:pPr>
      <w:tabs>
        <w:tab w:val="center" w:pos="4820"/>
      </w:tabs>
      <w:spacing w:before="360"/>
      <w:jc w:val="center"/>
    </w:pPr>
    <w:rPr>
      <w:rFonts w:eastAsia="Times New Roman"/>
      <w:b/>
    </w:rPr>
  </w:style>
  <w:style w:type="paragraph" w:customStyle="1" w:styleId="Section2">
    <w:name w:val="Section_2"/>
    <w:basedOn w:val="Section1"/>
    <w:rsid w:val="00D54F3F"/>
    <w:rPr>
      <w:b w:val="0"/>
      <w:i/>
    </w:rPr>
  </w:style>
  <w:style w:type="paragraph" w:customStyle="1" w:styleId="Headingi">
    <w:name w:val="Heading_i"/>
    <w:basedOn w:val="Normal"/>
    <w:next w:val="Normal"/>
    <w:rsid w:val="00D54F3F"/>
    <w:pPr>
      <w:keepNext/>
      <w:spacing w:before="160"/>
    </w:pPr>
    <w:rPr>
      <w:rFonts w:eastAsia="Times New Roman"/>
      <w:i/>
    </w:rPr>
  </w:style>
  <w:style w:type="paragraph" w:customStyle="1" w:styleId="Headingb">
    <w:name w:val="Heading_b"/>
    <w:basedOn w:val="Normal"/>
    <w:next w:val="Normal"/>
    <w:rsid w:val="00D54F3F"/>
    <w:pPr>
      <w:keepNext/>
      <w:spacing w:before="160"/>
    </w:pPr>
    <w:rPr>
      <w:rFonts w:eastAsia="Times New Roman"/>
      <w:b/>
    </w:rPr>
  </w:style>
  <w:style w:type="paragraph" w:customStyle="1" w:styleId="Figure">
    <w:name w:val="Figure"/>
    <w:basedOn w:val="Normal"/>
    <w:next w:val="Figuretitle"/>
    <w:rsid w:val="00D54F3F"/>
    <w:pPr>
      <w:keepNext/>
      <w:keepLines/>
      <w:jc w:val="center"/>
    </w:pPr>
    <w:rPr>
      <w:rFonts w:eastAsia="Times New Roman"/>
    </w:rPr>
  </w:style>
  <w:style w:type="paragraph" w:customStyle="1" w:styleId="Figuretitle">
    <w:name w:val="Figure_title"/>
    <w:basedOn w:val="Tabletitle"/>
    <w:next w:val="Normal"/>
    <w:rsid w:val="00D54F3F"/>
    <w:pPr>
      <w:spacing w:after="480"/>
    </w:pPr>
  </w:style>
  <w:style w:type="paragraph" w:customStyle="1" w:styleId="FigureNo">
    <w:name w:val="Figure_No"/>
    <w:basedOn w:val="Normal"/>
    <w:next w:val="Figuretitle"/>
    <w:rsid w:val="00D54F3F"/>
    <w:pPr>
      <w:keepNext/>
      <w:keepLines/>
      <w:spacing w:before="480" w:after="120"/>
      <w:jc w:val="center"/>
    </w:pPr>
    <w:rPr>
      <w:rFonts w:eastAsia="Times New Roman"/>
      <w:caps/>
      <w:sz w:val="20"/>
    </w:rPr>
  </w:style>
  <w:style w:type="paragraph" w:customStyle="1" w:styleId="Annexref">
    <w:name w:val="Annex_ref"/>
    <w:basedOn w:val="Normal"/>
    <w:next w:val="Normal"/>
    <w:rsid w:val="00D54F3F"/>
    <w:pPr>
      <w:keepNext/>
      <w:keepLines/>
      <w:spacing w:after="280"/>
      <w:jc w:val="center"/>
    </w:pPr>
    <w:rPr>
      <w:rFonts w:eastAsia="Times New Roman"/>
    </w:rPr>
  </w:style>
  <w:style w:type="paragraph" w:customStyle="1" w:styleId="Annextitle">
    <w:name w:val="Annex_title"/>
    <w:basedOn w:val="Normal"/>
    <w:next w:val="Normal"/>
    <w:rsid w:val="00D54F3F"/>
    <w:pPr>
      <w:keepNext/>
      <w:keepLines/>
      <w:spacing w:before="240" w:after="280"/>
      <w:jc w:val="center"/>
    </w:pPr>
    <w:rPr>
      <w:rFonts w:eastAsia="Times New Roman"/>
      <w:b/>
      <w:sz w:val="28"/>
    </w:rPr>
  </w:style>
  <w:style w:type="paragraph" w:customStyle="1" w:styleId="AppendixNo">
    <w:name w:val="Appendix_No"/>
    <w:basedOn w:val="AnnexNo"/>
    <w:next w:val="Annexref"/>
    <w:rsid w:val="00D54F3F"/>
    <w:rPr>
      <w:rFonts w:eastAsia="Times New Roman"/>
    </w:rPr>
  </w:style>
  <w:style w:type="paragraph" w:customStyle="1" w:styleId="Appendixref">
    <w:name w:val="Appendix_ref"/>
    <w:basedOn w:val="Annexref"/>
    <w:next w:val="Annextitle"/>
    <w:rsid w:val="00D54F3F"/>
  </w:style>
  <w:style w:type="paragraph" w:customStyle="1" w:styleId="Appendixtitle">
    <w:name w:val="Appendix_title"/>
    <w:basedOn w:val="Annextitle"/>
    <w:next w:val="Normal"/>
    <w:rsid w:val="00D54F3F"/>
  </w:style>
  <w:style w:type="paragraph" w:customStyle="1" w:styleId="Border">
    <w:name w:val="Border"/>
    <w:basedOn w:val="Tabletext"/>
    <w:rsid w:val="00D54F3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D54F3F"/>
    <w:pPr>
      <w:ind w:left="1134"/>
    </w:pPr>
    <w:rPr>
      <w:rFonts w:eastAsia="Times New Roman"/>
    </w:rPr>
  </w:style>
  <w:style w:type="paragraph" w:styleId="Index4">
    <w:name w:val="index 4"/>
    <w:basedOn w:val="Normal"/>
    <w:next w:val="Normal"/>
    <w:rsid w:val="00D54F3F"/>
    <w:pPr>
      <w:ind w:left="849"/>
    </w:pPr>
    <w:rPr>
      <w:rFonts w:eastAsia="Times New Roman"/>
    </w:rPr>
  </w:style>
  <w:style w:type="paragraph" w:styleId="Index5">
    <w:name w:val="index 5"/>
    <w:basedOn w:val="Normal"/>
    <w:next w:val="Normal"/>
    <w:rsid w:val="00D54F3F"/>
    <w:pPr>
      <w:ind w:left="1132"/>
    </w:pPr>
    <w:rPr>
      <w:rFonts w:eastAsia="Times New Roman"/>
    </w:rPr>
  </w:style>
  <w:style w:type="paragraph" w:styleId="Index6">
    <w:name w:val="index 6"/>
    <w:basedOn w:val="Normal"/>
    <w:next w:val="Normal"/>
    <w:rsid w:val="00D54F3F"/>
    <w:pPr>
      <w:ind w:left="1415"/>
    </w:pPr>
    <w:rPr>
      <w:rFonts w:eastAsia="Times New Roman"/>
    </w:rPr>
  </w:style>
  <w:style w:type="paragraph" w:styleId="Index7">
    <w:name w:val="index 7"/>
    <w:basedOn w:val="Normal"/>
    <w:next w:val="Normal"/>
    <w:rsid w:val="00D54F3F"/>
    <w:pPr>
      <w:ind w:left="1698"/>
    </w:pPr>
    <w:rPr>
      <w:rFonts w:eastAsia="Times New Roman"/>
    </w:rPr>
  </w:style>
  <w:style w:type="paragraph" w:styleId="IndexHeading">
    <w:name w:val="index heading"/>
    <w:basedOn w:val="Normal"/>
    <w:next w:val="Index1"/>
    <w:rsid w:val="00D54F3F"/>
    <w:rPr>
      <w:rFonts w:eastAsia="Times New Roman"/>
    </w:rPr>
  </w:style>
  <w:style w:type="character" w:styleId="LineNumber">
    <w:name w:val="line number"/>
    <w:basedOn w:val="DefaultParagraphFont"/>
    <w:rsid w:val="00D54F3F"/>
  </w:style>
  <w:style w:type="paragraph" w:customStyle="1" w:styleId="Proposal">
    <w:name w:val="Proposal"/>
    <w:basedOn w:val="Normal"/>
    <w:next w:val="Normal"/>
    <w:rsid w:val="00D54F3F"/>
    <w:pPr>
      <w:keepNext/>
      <w:spacing w:before="240"/>
    </w:pPr>
    <w:rPr>
      <w:rFonts w:eastAsia="Times New Roman" w:hAnsi="Times New Roman Bold"/>
    </w:rPr>
  </w:style>
  <w:style w:type="paragraph" w:customStyle="1" w:styleId="Reasons">
    <w:name w:val="Reasons"/>
    <w:basedOn w:val="Normal"/>
    <w:qFormat/>
    <w:rsid w:val="00D54F3F"/>
    <w:rPr>
      <w:rFonts w:eastAsia="Times New Roman"/>
    </w:rPr>
  </w:style>
  <w:style w:type="paragraph" w:customStyle="1" w:styleId="Section3">
    <w:name w:val="Section_3"/>
    <w:basedOn w:val="Section1"/>
    <w:rsid w:val="00D54F3F"/>
    <w:rPr>
      <w:b w:val="0"/>
    </w:rPr>
  </w:style>
  <w:style w:type="paragraph" w:customStyle="1" w:styleId="TableTextS5">
    <w:name w:val="Table_TextS5"/>
    <w:basedOn w:val="Normal"/>
    <w:rsid w:val="00D54F3F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D54F3F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styleId="BodyText2">
    <w:name w:val="Body Text 2"/>
    <w:basedOn w:val="Normal"/>
    <w:link w:val="BodyText2Char"/>
    <w:rsid w:val="00D54F3F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D54F3F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D54F3F"/>
    <w:rPr>
      <w:rFonts w:asciiTheme="minorHAnsi" w:eastAsia="Times New Roman" w:hAnsiTheme="minorHAnsi"/>
      <w:sz w:val="24"/>
      <w:lang w:val="en-GB" w:eastAsia="en-US"/>
    </w:rPr>
  </w:style>
  <w:style w:type="paragraph" w:styleId="NormalWeb">
    <w:name w:val="Normal (Web)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54F3F"/>
    <w:rPr>
      <w:rFonts w:eastAsiaTheme="minorEastAsia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54F3F"/>
  </w:style>
  <w:style w:type="paragraph" w:customStyle="1" w:styleId="TableLegend0">
    <w:name w:val="Table_Legend"/>
    <w:basedOn w:val="TableText0"/>
    <w:rsid w:val="00D54F3F"/>
    <w:pPr>
      <w:spacing w:before="120"/>
    </w:pPr>
  </w:style>
  <w:style w:type="paragraph" w:customStyle="1" w:styleId="TableText0">
    <w:name w:val="Table_Text"/>
    <w:basedOn w:val="Normal"/>
    <w:rsid w:val="00D54F3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ascii="Times New Roman" w:eastAsia="Times New Roman" w:hAnsi="Times New Roman"/>
      <w:sz w:val="22"/>
    </w:rPr>
  </w:style>
  <w:style w:type="paragraph" w:customStyle="1" w:styleId="TableTitle0">
    <w:name w:val="Table_Title"/>
    <w:basedOn w:val="Table"/>
    <w:next w:val="TableText0"/>
    <w:rsid w:val="00D54F3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D54F3F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TableHead0">
    <w:name w:val="Table_Head"/>
    <w:basedOn w:val="TableText0"/>
    <w:rsid w:val="00D54F3F"/>
    <w:pPr>
      <w:keepNext/>
      <w:spacing w:before="80" w:after="80"/>
      <w:jc w:val="center"/>
    </w:pPr>
    <w:rPr>
      <w:b/>
    </w:rPr>
  </w:style>
  <w:style w:type="paragraph" w:customStyle="1" w:styleId="Figure0">
    <w:name w:val="Figure_#"/>
    <w:basedOn w:val="Table"/>
    <w:next w:val="FigureTitle0"/>
    <w:rsid w:val="00D54F3F"/>
    <w:pPr>
      <w:spacing w:before="480"/>
    </w:pPr>
  </w:style>
  <w:style w:type="paragraph" w:customStyle="1" w:styleId="FigureTitle0">
    <w:name w:val="Figure_Title"/>
    <w:basedOn w:val="TableTitle0"/>
    <w:next w:val="Normal"/>
    <w:rsid w:val="00D54F3F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D54F3F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AnnexRef0">
    <w:name w:val="Annex_Ref"/>
    <w:basedOn w:val="Normal"/>
    <w:next w:val="AnnexTitle0"/>
    <w:rsid w:val="00D54F3F"/>
    <w:pPr>
      <w:keepNext/>
      <w:keepLines/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</w:rPr>
  </w:style>
  <w:style w:type="paragraph" w:customStyle="1" w:styleId="AnnexTitle0">
    <w:name w:val="Annex_Title"/>
    <w:basedOn w:val="Normal"/>
    <w:next w:val="Normalaftertitle"/>
    <w:rsid w:val="00D54F3F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" w:eastAsia="Times New Roman" w:hAnsi="Times New Roman"/>
      <w:b/>
    </w:rPr>
  </w:style>
  <w:style w:type="paragraph" w:customStyle="1" w:styleId="Appendix">
    <w:name w:val="Appendix_#"/>
    <w:basedOn w:val="Annex"/>
    <w:next w:val="AppendixRef0"/>
    <w:rsid w:val="00D54F3F"/>
  </w:style>
  <w:style w:type="paragraph" w:customStyle="1" w:styleId="AppendixRef0">
    <w:name w:val="Appendix_Ref"/>
    <w:basedOn w:val="AnnexRef0"/>
    <w:next w:val="AppendixTitle0"/>
    <w:rsid w:val="00D54F3F"/>
  </w:style>
  <w:style w:type="paragraph" w:customStyle="1" w:styleId="AppendixTitle0">
    <w:name w:val="Appendix_Title"/>
    <w:basedOn w:val="AnnexTitle0"/>
    <w:next w:val="Normalaftertitle"/>
    <w:rsid w:val="00D54F3F"/>
  </w:style>
  <w:style w:type="paragraph" w:customStyle="1" w:styleId="RefTitle0">
    <w:name w:val="Ref_Title"/>
    <w:basedOn w:val="Normal"/>
    <w:next w:val="RefText0"/>
    <w:rsid w:val="00D54F3F"/>
    <w:pPr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customStyle="1" w:styleId="RefText0">
    <w:name w:val="Ref_Text"/>
    <w:basedOn w:val="Normal"/>
    <w:rsid w:val="00D54F3F"/>
    <w:pPr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Head">
    <w:name w:val="Hea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RecTitle0">
    <w:name w:val="Rec_Title"/>
    <w:basedOn w:val="Normal"/>
    <w:next w:val="Heading1"/>
    <w:rsid w:val="00D54F3F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ascii="Times New Roman" w:eastAsia="Times New Roman" w:hAnsi="Times New Roman"/>
      <w:b/>
      <w:caps/>
    </w:rPr>
  </w:style>
  <w:style w:type="paragraph" w:customStyle="1" w:styleId="call0">
    <w:name w:val="call"/>
    <w:basedOn w:val="Normal"/>
    <w:next w:val="Normal"/>
    <w:rsid w:val="00D54F3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ascii="Times New Roman" w:eastAsia="Times New Roman" w:hAnsi="Times New Roman"/>
      <w:i/>
    </w:rPr>
  </w:style>
  <w:style w:type="paragraph" w:customStyle="1" w:styleId="Rec">
    <w:name w:val="Rec_#"/>
    <w:basedOn w:val="Normal"/>
    <w:next w:val="RecTitle0"/>
    <w:rsid w:val="00D54F3F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ascii="Times New Roman" w:eastAsia="Times New Roman" w:hAnsi="Times New Roman"/>
      <w:caps/>
    </w:rPr>
  </w:style>
  <w:style w:type="paragraph" w:styleId="List">
    <w:name w:val="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ascii="Times New Roman" w:eastAsia="Times New Roman" w:hAnsi="Times New Roman"/>
    </w:rPr>
  </w:style>
  <w:style w:type="paragraph" w:customStyle="1" w:styleId="Infodoc">
    <w:name w:val="Infodoc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ascii="Times New Roman" w:eastAsia="Times New Roman" w:hAnsi="Times New Roman"/>
    </w:rPr>
  </w:style>
  <w:style w:type="paragraph" w:customStyle="1" w:styleId="Part">
    <w:name w:val="Par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ascii="Times New Roman" w:eastAsia="Times New Roman" w:hAnsi="Times New Roman"/>
      <w:caps/>
    </w:rPr>
  </w:style>
  <w:style w:type="paragraph" w:customStyle="1" w:styleId="Address">
    <w:name w:val="Addres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  <w:rPr>
      <w:rFonts w:ascii="Times New Roman" w:eastAsia="Times New Roman" w:hAnsi="Times New Roman"/>
    </w:rPr>
  </w:style>
  <w:style w:type="paragraph" w:customStyle="1" w:styleId="headingb0">
    <w:name w:val="heading_b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</w:rPr>
  </w:style>
  <w:style w:type="paragraph" w:customStyle="1" w:styleId="Keywords">
    <w:name w:val="Keywords"/>
    <w:basedOn w:val="Normal"/>
    <w:rsid w:val="00D54F3F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ascii="Times New Roman" w:eastAsia="Times New Roman" w:hAnsi="Times New Roman"/>
    </w:rPr>
  </w:style>
  <w:style w:type="paragraph" w:customStyle="1" w:styleId="EquationLegend0">
    <w:name w:val="Equation_Legend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har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ascii="Times New Roman" w:eastAsia="Times New Roman" w:hAnsi="Times New Roman"/>
    </w:rPr>
  </w:style>
  <w:style w:type="character" w:customStyle="1" w:styleId="SignatureChar">
    <w:name w:val="Signature Char"/>
    <w:basedOn w:val="DefaultParagraphFont"/>
    <w:link w:val="Signature"/>
    <w:rsid w:val="00D54F3F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54F3F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ascii="Times New Roman" w:eastAsia="Times New Roman" w:hAnsi="Times New Roman"/>
    </w:rPr>
  </w:style>
  <w:style w:type="paragraph" w:customStyle="1" w:styleId="ITUadres">
    <w:name w:val="ITU_adr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18"/>
    </w:rPr>
  </w:style>
  <w:style w:type="paragraph" w:customStyle="1" w:styleId="ITUheader">
    <w:name w:val="ITU_header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ascii="Times New Roman" w:eastAsia="Times New Roman" w:hAnsi="Times New Roman"/>
      <w:b/>
      <w:sz w:val="30"/>
    </w:rPr>
  </w:style>
  <w:style w:type="paragraph" w:customStyle="1" w:styleId="Body">
    <w:name w:val="Body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ascii="Times New Roman" w:eastAsia="Times New Roman" w:hAnsi="Times New Roman"/>
      <w:sz w:val="20"/>
    </w:rPr>
  </w:style>
  <w:style w:type="paragraph" w:customStyle="1" w:styleId="ITUsignet">
    <w:name w:val="ITU_signe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ascii="Times New Roman" w:eastAsia="Times New Roman" w:hAnsi="Times New Roman"/>
      <w:b/>
      <w:sz w:val="20"/>
    </w:rPr>
  </w:style>
  <w:style w:type="paragraph" w:customStyle="1" w:styleId="ITUref">
    <w:name w:val="ITU_ref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sz w:val="20"/>
    </w:rPr>
  </w:style>
  <w:style w:type="paragraph" w:customStyle="1" w:styleId="ITUfillin">
    <w:name w:val="ITU_fillin"/>
    <w:basedOn w:val="ITUref"/>
    <w:rsid w:val="00D54F3F"/>
  </w:style>
  <w:style w:type="paragraph" w:customStyle="1" w:styleId="ITUbureau">
    <w:name w:val="ITU_bureau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ascii="Times New Roman" w:eastAsia="Times New Roman" w:hAnsi="Times New Roman"/>
      <w:b/>
      <w:sz w:val="22"/>
    </w:rPr>
  </w:style>
  <w:style w:type="paragraph" w:customStyle="1" w:styleId="duties">
    <w:name w:val="duties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ascii="Times New Roman" w:eastAsia="Times New Roman" w:hAnsi="Times New Roman"/>
      <w:b/>
      <w:sz w:val="8"/>
    </w:rPr>
  </w:style>
  <w:style w:type="paragraph" w:customStyle="1" w:styleId="ITUintr">
    <w:name w:val="ITU_intr"/>
    <w:basedOn w:val="Normal"/>
    <w:next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ascii="Times New Roman" w:eastAsia="Times New Roman" w:hAnsi="Times New Roman"/>
      <w:sz w:val="20"/>
    </w:rPr>
  </w:style>
  <w:style w:type="paragraph" w:customStyle="1" w:styleId="LetterText">
    <w:name w:val="Letter_Text"/>
    <w:basedOn w:val="LetterStart"/>
    <w:rsid w:val="00D54F3F"/>
    <w:pPr>
      <w:tabs>
        <w:tab w:val="clear" w:pos="794"/>
        <w:tab w:val="clear" w:pos="1191"/>
        <w:tab w:val="clear" w:pos="1588"/>
        <w:tab w:val="left" w:pos="1418"/>
        <w:tab w:val="left" w:pos="2268"/>
      </w:tabs>
      <w:ind w:firstLine="1304"/>
    </w:pPr>
    <w:rPr>
      <w:rFonts w:ascii="Times New Roman" w:hAnsi="Times New Roman"/>
    </w:rPr>
  </w:style>
  <w:style w:type="paragraph" w:customStyle="1" w:styleId="Tiret">
    <w:name w:val="Tiret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  <w:rPr>
      <w:rFonts w:ascii="Times New Roman" w:eastAsia="Times New Roman" w:hAnsi="Times New Roman"/>
    </w:rPr>
  </w:style>
  <w:style w:type="paragraph" w:customStyle="1" w:styleId="NormFoot">
    <w:name w:val="Norm_Foo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details">
    <w:name w:val="details"/>
    <w:basedOn w:val="Normal"/>
    <w:next w:val="Tiret"/>
    <w:rsid w:val="00D54F3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</w:rPr>
  </w:style>
  <w:style w:type="paragraph" w:customStyle="1" w:styleId="listitem">
    <w:name w:val="listitem"/>
    <w:basedOn w:val="Normal"/>
    <w:rsid w:val="00D54F3F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  <w:rPr>
      <w:rFonts w:ascii="Times New Roman" w:eastAsia="Times New Roman" w:hAnsi="Times New Roman"/>
    </w:rPr>
  </w:style>
  <w:style w:type="paragraph" w:customStyle="1" w:styleId="headingi0">
    <w:name w:val="heading_i"/>
    <w:basedOn w:val="Heading3"/>
    <w:next w:val="Normal"/>
    <w:rsid w:val="00D54F3F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hAnsi="Times New Roman"/>
      <w:b w:val="0"/>
      <w:i/>
    </w:rPr>
  </w:style>
  <w:style w:type="paragraph" w:customStyle="1" w:styleId="Qlist">
    <w:name w:val="Qlist"/>
    <w:basedOn w:val="Normal"/>
    <w:rsid w:val="00D54F3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ascii="Times New Roman" w:eastAsia="Times New Roman" w:hAnsi="Times New Roman"/>
      <w:b/>
    </w:rPr>
  </w:style>
  <w:style w:type="paragraph" w:styleId="TOC9">
    <w:name w:val="toc 9"/>
    <w:basedOn w:val="TOC3"/>
    <w:next w:val="Normal"/>
    <w:rsid w:val="00D54F3F"/>
    <w:pPr>
      <w:keepLines w:val="0"/>
      <w:tabs>
        <w:tab w:val="clear" w:pos="567"/>
        <w:tab w:val="clear" w:pos="1191"/>
        <w:tab w:val="clear" w:pos="1588"/>
        <w:tab w:val="clear" w:pos="1985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4F3F"/>
    <w:rPr>
      <w:rFonts w:ascii="Futura Lt BT" w:hAnsi="Futura Lt BT"/>
      <w:sz w:val="18"/>
      <w:lang w:val="fr-FR" w:eastAsia="en-US"/>
    </w:rPr>
  </w:style>
  <w:style w:type="paragraph" w:customStyle="1" w:styleId="pnew">
    <w:name w:val="pnew"/>
    <w:basedOn w:val="Normal"/>
    <w:rsid w:val="00D54F3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Cs w:val="24"/>
      <w:lang w:val="en-US" w:eastAsia="zh-CN"/>
    </w:rPr>
  </w:style>
  <w:style w:type="character" w:styleId="CommentReference">
    <w:name w:val="annotation reference"/>
    <w:basedOn w:val="DefaultParagraphFont"/>
    <w:rsid w:val="00D54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4F3F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D54F3F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4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4F3F"/>
    <w:rPr>
      <w:rFonts w:eastAsia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D54F3F"/>
    <w:rPr>
      <w:rFonts w:eastAsia="Times New Roman"/>
      <w:sz w:val="24"/>
      <w:lang w:val="en-GB" w:eastAsia="en-US"/>
    </w:rPr>
  </w:style>
  <w:style w:type="numbering" w:customStyle="1" w:styleId="NoList11">
    <w:name w:val="No List11"/>
    <w:next w:val="NoList"/>
    <w:uiPriority w:val="99"/>
    <w:semiHidden/>
    <w:unhideWhenUsed/>
    <w:rsid w:val="00D54F3F"/>
  </w:style>
  <w:style w:type="table" w:customStyle="1" w:styleId="TableGrid1">
    <w:name w:val="Table Grid1"/>
    <w:basedOn w:val="TableNormal"/>
    <w:next w:val="TableGrid"/>
    <w:rsid w:val="00D54F3F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54F3F"/>
  </w:style>
  <w:style w:type="paragraph" w:customStyle="1" w:styleId="AnnexNotitle">
    <w:name w:val="Annex_No &amp; title"/>
    <w:basedOn w:val="Normal"/>
    <w:next w:val="Normal"/>
    <w:rsid w:val="00D54F3F"/>
    <w:pPr>
      <w:keepNext/>
      <w:keepLines/>
      <w:spacing w:before="480"/>
      <w:jc w:val="center"/>
    </w:pPr>
    <w:rPr>
      <w:rFonts w:ascii="Times New Roman" w:eastAsia="MS Mincho" w:hAnsi="Times New Roman"/>
      <w:b/>
      <w:sz w:val="28"/>
    </w:rPr>
  </w:style>
  <w:style w:type="paragraph" w:customStyle="1" w:styleId="RFCHeading1">
    <w:name w:val="RFC Heading1"/>
    <w:basedOn w:val="Normal"/>
    <w:rsid w:val="00D54F3F"/>
    <w:pPr>
      <w:ind w:left="720" w:hanging="360"/>
    </w:pPr>
    <w:rPr>
      <w:rFonts w:ascii="Times New Roman" w:eastAsia="MS Mincho" w:hAnsi="Times New Roman"/>
    </w:rPr>
  </w:style>
  <w:style w:type="paragraph" w:customStyle="1" w:styleId="RFCHeading2">
    <w:name w:val="RFC Heading2"/>
    <w:basedOn w:val="Normal"/>
    <w:rsid w:val="00D54F3F"/>
    <w:pPr>
      <w:ind w:left="1440" w:hanging="360"/>
    </w:pPr>
    <w:rPr>
      <w:rFonts w:ascii="Times New Roman" w:eastAsia="MS Mincho" w:hAnsi="Times New Roman"/>
    </w:rPr>
  </w:style>
  <w:style w:type="paragraph" w:customStyle="1" w:styleId="RFCHeading3">
    <w:name w:val="RFC Heading3"/>
    <w:basedOn w:val="Normal"/>
    <w:rsid w:val="00D54F3F"/>
    <w:pPr>
      <w:ind w:left="2160" w:hanging="180"/>
    </w:pPr>
    <w:rPr>
      <w:rFonts w:ascii="Times New Roman" w:eastAsia="MS Mincho" w:hAnsi="Times New Roman"/>
    </w:rPr>
  </w:style>
  <w:style w:type="paragraph" w:customStyle="1" w:styleId="RFCHeading4">
    <w:name w:val="RFC Heading4"/>
    <w:basedOn w:val="Normal"/>
    <w:rsid w:val="00D54F3F"/>
    <w:pPr>
      <w:ind w:left="2880" w:hanging="360"/>
    </w:pPr>
    <w:rPr>
      <w:rFonts w:ascii="Times New Roman" w:eastAsia="MS Mincho" w:hAnsi="Times New Roman"/>
    </w:rPr>
  </w:style>
  <w:style w:type="paragraph" w:customStyle="1" w:styleId="DefaultParagraphFontParaChar">
    <w:name w:val="Default Paragraph Font Para Char"/>
    <w:basedOn w:val="Normal"/>
    <w:rsid w:val="0083434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itu">
    <w:name w:val="itu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eastAsia="Times New Roman" w:hAnsi="Futura Lt BT"/>
      <w:sz w:val="18"/>
    </w:rPr>
  </w:style>
  <w:style w:type="character" w:customStyle="1" w:styleId="AnnexChar">
    <w:name w:val="Annex_# Char"/>
    <w:rsid w:val="00834349"/>
    <w:rPr>
      <w:rFonts w:eastAsia="MS Mincho"/>
      <w:caps/>
      <w:sz w:val="24"/>
      <w:lang w:val="en-GB" w:eastAsia="en-US" w:bidi="ar-SA"/>
    </w:rPr>
  </w:style>
  <w:style w:type="paragraph" w:customStyle="1" w:styleId="AppendixNotitle">
    <w:name w:val="Appendix_No &amp; title"/>
    <w:basedOn w:val="AnnexNotitle"/>
    <w:next w:val="Normal"/>
    <w:rsid w:val="00834349"/>
  </w:style>
  <w:style w:type="paragraph" w:customStyle="1" w:styleId="FigureNotitle">
    <w:name w:val="Figure_No &amp; title"/>
    <w:basedOn w:val="Normal"/>
    <w:next w:val="Normal"/>
    <w:rsid w:val="00834349"/>
    <w:pPr>
      <w:keepLines/>
      <w:spacing w:before="240" w:after="120"/>
      <w:jc w:val="center"/>
    </w:pPr>
    <w:rPr>
      <w:rFonts w:ascii="Times New Roman" w:eastAsia="MS Mincho" w:hAnsi="Times New Roman"/>
      <w:b/>
    </w:rPr>
  </w:style>
  <w:style w:type="paragraph" w:customStyle="1" w:styleId="FigureNoBR">
    <w:name w:val="Figure_No_BR"/>
    <w:basedOn w:val="Normal"/>
    <w:next w:val="Normal"/>
    <w:rsid w:val="00834349"/>
    <w:pPr>
      <w:keepNext/>
      <w:keepLines/>
      <w:spacing w:before="480" w:after="120"/>
      <w:jc w:val="center"/>
    </w:pPr>
    <w:rPr>
      <w:rFonts w:ascii="Times New Roman" w:eastAsia="MS Mincho" w:hAnsi="Times New Roman"/>
      <w:caps/>
    </w:rPr>
  </w:style>
  <w:style w:type="paragraph" w:customStyle="1" w:styleId="TabletitleBR">
    <w:name w:val="Table_title_BR"/>
    <w:basedOn w:val="Normal"/>
    <w:next w:val="Normal"/>
    <w:rsid w:val="00834349"/>
    <w:pPr>
      <w:keepNext/>
      <w:keepLines/>
      <w:spacing w:before="0" w:after="120"/>
      <w:jc w:val="center"/>
    </w:pPr>
    <w:rPr>
      <w:rFonts w:ascii="Times New Roman" w:eastAsia="MS Mincho" w:hAnsi="Times New Roman"/>
      <w:b/>
    </w:rPr>
  </w:style>
  <w:style w:type="paragraph" w:customStyle="1" w:styleId="FiguretitleBR">
    <w:name w:val="Figure_title_BR"/>
    <w:basedOn w:val="TabletitleBR"/>
    <w:next w:val="Normal"/>
    <w:rsid w:val="00834349"/>
    <w:pPr>
      <w:keepNext w:val="0"/>
      <w:spacing w:after="480"/>
    </w:pPr>
  </w:style>
  <w:style w:type="paragraph" w:customStyle="1" w:styleId="FooterQP">
    <w:name w:val="Footer_QP"/>
    <w:basedOn w:val="Normal"/>
    <w:rsid w:val="0083434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rFonts w:ascii="Times New Roman" w:eastAsia="MS Mincho" w:hAnsi="Times New Roman"/>
      <w:b/>
      <w:sz w:val="22"/>
    </w:rPr>
  </w:style>
  <w:style w:type="paragraph" w:customStyle="1" w:styleId="RecNoBR">
    <w:name w:val="Rec_No_BR"/>
    <w:basedOn w:val="Normal"/>
    <w:next w:val="Normal"/>
    <w:rsid w:val="00834349"/>
    <w:pPr>
      <w:keepNext/>
      <w:keepLines/>
      <w:spacing w:before="480"/>
      <w:jc w:val="center"/>
    </w:pPr>
    <w:rPr>
      <w:rFonts w:ascii="Times New Roman" w:eastAsia="MS Mincho" w:hAnsi="Times New Roman"/>
      <w:caps/>
      <w:sz w:val="28"/>
    </w:rPr>
  </w:style>
  <w:style w:type="paragraph" w:customStyle="1" w:styleId="QuestionNoBR">
    <w:name w:val="Question_No_BR"/>
    <w:basedOn w:val="RecNoBR"/>
    <w:next w:val="Normal"/>
    <w:rsid w:val="00834349"/>
  </w:style>
  <w:style w:type="paragraph" w:customStyle="1" w:styleId="RepNoBR">
    <w:name w:val="Rep_No_BR"/>
    <w:basedOn w:val="RecNoBR"/>
    <w:next w:val="Normal"/>
    <w:rsid w:val="00834349"/>
  </w:style>
  <w:style w:type="paragraph" w:customStyle="1" w:styleId="ResNoBR">
    <w:name w:val="Res_No_BR"/>
    <w:basedOn w:val="RecNoBR"/>
    <w:next w:val="Normal"/>
    <w:rsid w:val="00834349"/>
  </w:style>
  <w:style w:type="paragraph" w:customStyle="1" w:styleId="TableNotitle">
    <w:name w:val="Table_No &amp; 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MS Mincho" w:hAnsi="Times New Roman"/>
      <w:b/>
    </w:rPr>
  </w:style>
  <w:style w:type="paragraph" w:customStyle="1" w:styleId="TableNoBR">
    <w:name w:val="Table_No_BR"/>
    <w:basedOn w:val="Normal"/>
    <w:next w:val="TabletitleBR"/>
    <w:rsid w:val="00834349"/>
    <w:pPr>
      <w:keepNext/>
      <w:spacing w:before="560" w:after="120"/>
      <w:jc w:val="center"/>
    </w:pPr>
    <w:rPr>
      <w:rFonts w:ascii="Times New Roman" w:eastAsia="MS Mincho" w:hAnsi="Times New Roman"/>
      <w:caps/>
    </w:rPr>
  </w:style>
  <w:style w:type="paragraph" w:styleId="Date">
    <w:name w:val="Date"/>
    <w:basedOn w:val="Normal"/>
    <w:next w:val="Normal"/>
    <w:link w:val="DateChar"/>
    <w:rsid w:val="00834349"/>
    <w:rPr>
      <w:rFonts w:ascii="Times New Roman" w:eastAsia="MS Mincho" w:hAnsi="Times New Roman"/>
      <w:lang w:eastAsia="ja-JP"/>
    </w:rPr>
  </w:style>
  <w:style w:type="character" w:customStyle="1" w:styleId="DateChar">
    <w:name w:val="Date Char"/>
    <w:basedOn w:val="DefaultParagraphFont"/>
    <w:link w:val="Date"/>
    <w:rsid w:val="00834349"/>
    <w:rPr>
      <w:rFonts w:eastAsia="MS Mincho"/>
      <w:sz w:val="24"/>
      <w:lang w:val="en-GB" w:eastAsia="ja-JP"/>
    </w:rPr>
  </w:style>
  <w:style w:type="paragraph" w:styleId="BodyTextIndent">
    <w:name w:val="Body Text Indent"/>
    <w:basedOn w:val="Normal"/>
    <w:link w:val="BodyTextIndentChar"/>
    <w:rsid w:val="00834349"/>
    <w:pPr>
      <w:tabs>
        <w:tab w:val="clear" w:pos="1191"/>
      </w:tabs>
      <w:ind w:left="794"/>
      <w:jc w:val="both"/>
    </w:pPr>
    <w:rPr>
      <w:rFonts w:ascii="Times New Roman" w:eastAsia="MS Mincho" w:hAnsi="Times New Roman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rsid w:val="00834349"/>
    <w:rPr>
      <w:rFonts w:eastAsia="MS Mincho"/>
      <w:sz w:val="24"/>
      <w:lang w:eastAsia="ja-JP"/>
    </w:rPr>
  </w:style>
  <w:style w:type="numbering" w:customStyle="1" w:styleId="1">
    <w:name w:val="リストなし1"/>
    <w:next w:val="NoList"/>
    <w:semiHidden/>
    <w:rsid w:val="00834349"/>
  </w:style>
  <w:style w:type="paragraph" w:customStyle="1" w:styleId="AnnexNoTitle0">
    <w:name w:val="Annex_NoTitle"/>
    <w:basedOn w:val="Normal"/>
    <w:next w:val="Normalaftertitle0"/>
    <w:rsid w:val="00834349"/>
    <w:pPr>
      <w:keepNext/>
      <w:keepLines/>
      <w:spacing w:before="720"/>
      <w:jc w:val="center"/>
    </w:pPr>
    <w:rPr>
      <w:rFonts w:ascii="Times New Roman" w:eastAsia="Batang" w:hAnsi="Times New Roman"/>
      <w:b/>
      <w:sz w:val="28"/>
    </w:rPr>
  </w:style>
  <w:style w:type="paragraph" w:customStyle="1" w:styleId="AppendixNoTitle0">
    <w:name w:val="Appendix_NoTitle"/>
    <w:basedOn w:val="AnnexNoTitle0"/>
    <w:next w:val="Normalaftertitle0"/>
    <w:rsid w:val="00834349"/>
  </w:style>
  <w:style w:type="paragraph" w:customStyle="1" w:styleId="FigureNoTitle0">
    <w:name w:val="Figure_NoTitle"/>
    <w:basedOn w:val="Normal"/>
    <w:next w:val="Normalaftertitle0"/>
    <w:rsid w:val="00834349"/>
    <w:pPr>
      <w:keepLines/>
      <w:spacing w:before="240" w:after="120"/>
      <w:jc w:val="center"/>
    </w:pPr>
    <w:rPr>
      <w:rFonts w:ascii="Times New Roman" w:eastAsia="Batang" w:hAnsi="Times New Roman"/>
      <w:b/>
    </w:rPr>
  </w:style>
  <w:style w:type="paragraph" w:customStyle="1" w:styleId="TableNoTitle0">
    <w:name w:val="Table_NoTitle"/>
    <w:basedOn w:val="Normal"/>
    <w:next w:val="Tablehead"/>
    <w:rsid w:val="00834349"/>
    <w:pPr>
      <w:keepNext/>
      <w:keepLines/>
      <w:spacing w:before="360" w:after="120"/>
      <w:jc w:val="center"/>
    </w:pPr>
    <w:rPr>
      <w:rFonts w:ascii="Times New Roman" w:eastAsia="Batang" w:hAnsi="Times New Roman"/>
      <w:b/>
    </w:rPr>
  </w:style>
  <w:style w:type="paragraph" w:customStyle="1" w:styleId="RecCCITT">
    <w:name w:val="Rec_CCITT_#"/>
    <w:basedOn w:val="Normal"/>
    <w:rsid w:val="0083434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eastAsia="MS Mincho" w:hAnsi="Times New Roman"/>
      <w:b/>
    </w:rPr>
  </w:style>
  <w:style w:type="character" w:customStyle="1" w:styleId="TabletextChar">
    <w:name w:val="Table_text Char"/>
    <w:link w:val="Tabletext"/>
    <w:rsid w:val="00834349"/>
    <w:rPr>
      <w:rFonts w:asciiTheme="minorHAnsi" w:eastAsia="Times New Roman" w:hAnsiTheme="minorHAnsi"/>
      <w:sz w:val="24"/>
      <w:lang w:val="en-GB" w:eastAsia="en-US"/>
    </w:rPr>
  </w:style>
  <w:style w:type="character" w:customStyle="1" w:styleId="Heading1Char1">
    <w:name w:val="Heading 1 Char1"/>
    <w:aliases w:val="le1 Char,1 Char,AboutDocument Char,h1 Char,1st level Char,l1 Char,título 1 Char,Normal + Font: Helvetica Char,Bold Char,Space Before 12 pt Char,Not Bold Char,Titre 1b Char,Gesamzüberschrift Char,Test Char"/>
    <w:rsid w:val="00834349"/>
    <w:rPr>
      <w:rFonts w:ascii="Cambria" w:eastAsia="SimSu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Heading2Char1">
    <w:name w:val="Heading 2 Char1"/>
    <w:aliases w:val="UNDERRUBRIK 1-2 Char,le2 Char,2 Char,l2 Char"/>
    <w:semiHidden/>
    <w:rsid w:val="00834349"/>
    <w:rPr>
      <w:rFonts w:ascii="Cambria" w:eastAsia="SimSu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Heading4Char1">
    <w:name w:val="Heading 4 Char1"/>
    <w:aliases w:val="le4 Char,4 Char,H4 Char"/>
    <w:semiHidden/>
    <w:rsid w:val="00834349"/>
    <w:rPr>
      <w:rFonts w:ascii="Cambria" w:eastAsia="SimSun" w:hAnsi="Cambria" w:cs="Times New Roman"/>
      <w:b/>
      <w:bCs/>
      <w:i/>
      <w:iCs/>
      <w:color w:val="4F81BD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nhideWhenUsed/>
    <w:rsid w:val="0083434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 w:cs="Courier New"/>
      <w:sz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34349"/>
    <w:rPr>
      <w:rFonts w:ascii="Courier New" w:eastAsia="MS Mincho" w:hAnsi="Courier New" w:cs="Courier New"/>
      <w:lang w:val="nl-NL" w:eastAsia="nl-NL"/>
    </w:rPr>
  </w:style>
  <w:style w:type="paragraph" w:styleId="EndnoteText">
    <w:name w:val="endnote text"/>
    <w:basedOn w:val="Normal"/>
    <w:link w:val="EndnoteTextChar1"/>
    <w:unhideWhenUsed/>
    <w:rsid w:val="00834349"/>
    <w:pPr>
      <w:spacing w:before="0"/>
      <w:textAlignment w:val="auto"/>
    </w:pPr>
    <w:rPr>
      <w:rFonts w:ascii="Times New Roman" w:eastAsia="MS Mincho" w:hAnsi="Times New Roman"/>
      <w:sz w:val="20"/>
    </w:rPr>
  </w:style>
  <w:style w:type="character" w:customStyle="1" w:styleId="EndnoteTextChar">
    <w:name w:val="Endnote Text Char"/>
    <w:basedOn w:val="DefaultParagraphFont"/>
    <w:rsid w:val="00834349"/>
    <w:rPr>
      <w:rFonts w:asciiTheme="minorHAnsi" w:hAnsiTheme="minorHAnsi"/>
      <w:lang w:val="en-GB" w:eastAsia="en-US"/>
    </w:rPr>
  </w:style>
  <w:style w:type="paragraph" w:customStyle="1" w:styleId="Normaaftertitle">
    <w:name w:val="Norma_ after_title"/>
    <w:basedOn w:val="Normal"/>
    <w:next w:val="Normal"/>
    <w:rsid w:val="00834349"/>
    <w:pPr>
      <w:spacing w:before="320"/>
      <w:jc w:val="both"/>
      <w:textAlignment w:val="auto"/>
    </w:pPr>
    <w:rPr>
      <w:rFonts w:ascii="Times New Roman" w:eastAsia="MS Mincho" w:hAnsi="Times New Roman"/>
    </w:rPr>
  </w:style>
  <w:style w:type="character" w:customStyle="1" w:styleId="DocnumberChar">
    <w:name w:val="Docnumber Char"/>
    <w:link w:val="Docnumber"/>
    <w:locked/>
    <w:rsid w:val="00834349"/>
    <w:rPr>
      <w:rFonts w:eastAsia="MS Mincho"/>
      <w:b/>
      <w:bCs/>
      <w:sz w:val="40"/>
      <w:lang w:val="en-GB" w:eastAsia="en-US"/>
    </w:rPr>
  </w:style>
  <w:style w:type="paragraph" w:customStyle="1" w:styleId="Docnumber">
    <w:name w:val="Docnumber"/>
    <w:basedOn w:val="Normal"/>
    <w:link w:val="DocnumberChar"/>
    <w:rsid w:val="00834349"/>
    <w:pPr>
      <w:jc w:val="right"/>
      <w:textAlignment w:val="auto"/>
    </w:pPr>
    <w:rPr>
      <w:rFonts w:ascii="Times New Roman" w:eastAsia="MS Mincho" w:hAnsi="Times New Roman"/>
      <w:b/>
      <w:bCs/>
      <w:sz w:val="40"/>
    </w:rPr>
  </w:style>
  <w:style w:type="paragraph" w:customStyle="1" w:styleId="10">
    <w:name w:val="吹き出し1"/>
    <w:basedOn w:val="Normal"/>
    <w:rsid w:val="00834349"/>
    <w:pPr>
      <w:spacing w:before="0"/>
      <w:textAlignment w:val="auto"/>
    </w:pPr>
    <w:rPr>
      <w:rFonts w:ascii="Cambria" w:hAnsi="Cambria"/>
      <w:sz w:val="18"/>
      <w:szCs w:val="18"/>
    </w:rPr>
  </w:style>
  <w:style w:type="paragraph" w:customStyle="1" w:styleId="11">
    <w:name w:val="リスト段落1"/>
    <w:basedOn w:val="Normal"/>
    <w:rsid w:val="00834349"/>
    <w:pPr>
      <w:ind w:leftChars="400" w:left="840"/>
      <w:textAlignment w:val="auto"/>
    </w:pPr>
    <w:rPr>
      <w:rFonts w:ascii="Times New Roman" w:eastAsia="MS Mincho" w:hAnsi="Times New Roman"/>
    </w:rPr>
  </w:style>
  <w:style w:type="paragraph" w:customStyle="1" w:styleId="g">
    <w:name w:val="g"/>
    <w:basedOn w:val="FigureNoTitle0"/>
    <w:rsid w:val="00834349"/>
    <w:pPr>
      <w:textAlignment w:val="auto"/>
    </w:pPr>
    <w:rPr>
      <w:rFonts w:eastAsia="MS Mincho"/>
    </w:rPr>
  </w:style>
  <w:style w:type="character" w:customStyle="1" w:styleId="CommentTextChar1">
    <w:name w:val="Comment Text Char1"/>
    <w:locked/>
    <w:rsid w:val="00834349"/>
    <w:rPr>
      <w:rFonts w:eastAsia="MS Mincho"/>
      <w:lang w:val="en-GB" w:eastAsia="en-US"/>
    </w:rPr>
  </w:style>
  <w:style w:type="character" w:customStyle="1" w:styleId="EndnoteTextChar1">
    <w:name w:val="Endnote Text Char1"/>
    <w:link w:val="EndnoteText"/>
    <w:locked/>
    <w:rsid w:val="00834349"/>
    <w:rPr>
      <w:rFonts w:eastAsia="MS Mincho"/>
      <w:lang w:val="en-GB" w:eastAsia="en-US"/>
    </w:rPr>
  </w:style>
  <w:style w:type="character" w:customStyle="1" w:styleId="DateChar1">
    <w:name w:val="Date Char1"/>
    <w:locked/>
    <w:rsid w:val="00834349"/>
    <w:rPr>
      <w:rFonts w:eastAsia="MS Mincho"/>
      <w:sz w:val="24"/>
      <w:lang w:val="en-GB" w:eastAsia="en-US"/>
    </w:rPr>
  </w:style>
  <w:style w:type="character" w:customStyle="1" w:styleId="SignatureChar1">
    <w:name w:val="Signature Char1"/>
    <w:locked/>
    <w:rsid w:val="00834349"/>
    <w:rPr>
      <w:rFonts w:eastAsia="MS Mincho"/>
      <w:sz w:val="24"/>
      <w:lang w:val="en-GB" w:eastAsia="en-US"/>
    </w:rPr>
  </w:style>
  <w:style w:type="character" w:customStyle="1" w:styleId="BalloonTextChar1">
    <w:name w:val="Balloon Text Char1"/>
    <w:rsid w:val="00834349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BodyTextChar1">
    <w:name w:val="Body Text Char1"/>
    <w:locked/>
    <w:rsid w:val="00834349"/>
    <w:rPr>
      <w:rFonts w:ascii="Futura Lt BT" w:hAnsi="Futura Lt BT"/>
      <w:sz w:val="18"/>
      <w:lang w:val="fr-FR" w:eastAsia="en-US"/>
    </w:rPr>
  </w:style>
  <w:style w:type="character" w:customStyle="1" w:styleId="BodyTextIndentChar1">
    <w:name w:val="Body Text Indent Char1"/>
    <w:locked/>
    <w:rsid w:val="00834349"/>
    <w:rPr>
      <w:rFonts w:eastAsia="MS Mincho"/>
      <w:sz w:val="24"/>
      <w:lang w:val="en-GB" w:eastAsia="ja-JP"/>
    </w:rPr>
  </w:style>
  <w:style w:type="table" w:customStyle="1" w:styleId="TableGridLight1">
    <w:name w:val="Table Grid Light1"/>
    <w:basedOn w:val="TableNormal"/>
    <w:uiPriority w:val="40"/>
    <w:rsid w:val="00834349"/>
    <w:rPr>
      <w:rFonts w:ascii="CG Times" w:eastAsia="Times New Roman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Emphasis">
    <w:name w:val="Emphasis"/>
    <w:uiPriority w:val="20"/>
    <w:qFormat/>
    <w:rsid w:val="00F25B02"/>
    <w:rPr>
      <w:b/>
      <w:bCs/>
      <w:i w:val="0"/>
      <w:iCs w:val="0"/>
    </w:rPr>
  </w:style>
  <w:style w:type="character" w:customStyle="1" w:styleId="st">
    <w:name w:val="st"/>
    <w:rsid w:val="00F2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itu-t/recommendat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net4/ipr/search.aspx?sector=ITU&amp;class=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T17-TSB-CIR-010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tu.int/md/meetingdoc.asp?lang=en&amp;parent=T17-TSB-CIR-00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g3@itu.in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3B9A8-8770-4A86-8934-2DA6FDE2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5</TotalTime>
  <Pages>2</Pages>
  <Words>438</Words>
  <Characters>621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1057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Yuan, Tianxiang</dc:creator>
  <dc:description>006C.DOCX  For: _x000d_Document date: _x000d_Saved by ITU51010110 at 12:16:44 on 24/04/15</dc:description>
  <cp:lastModifiedBy>Millet, Lia</cp:lastModifiedBy>
  <cp:revision>6</cp:revision>
  <cp:lastPrinted>2019-05-20T14:41:00Z</cp:lastPrinted>
  <dcterms:created xsi:type="dcterms:W3CDTF">2019-05-10T08:12:00Z</dcterms:created>
  <dcterms:modified xsi:type="dcterms:W3CDTF">2019-05-20T14:42:00Z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006C.DOCX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