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trPr>
          <w:trHeight w:val="1282"/>
        </w:trPr>
        <w:tc>
          <w:tcPr>
            <w:tcW w:w="1276" w:type="dxa"/>
            <w:gridSpan w:val="2"/>
            <w:shd w:val="clear" w:color="auto" w:fill="auto"/>
            <w:tcMar>
              <w:left w:w="0" w:type="dxa"/>
              <w:right w:w="0" w:type="dxa"/>
            </w:tcMar>
            <w:vAlign w:val="center"/>
          </w:tcPr>
          <w:p w:rsidR="00FA46A0" w:rsidRDefault="008C340A">
            <w:pPr>
              <w:pStyle w:val="Tabletext"/>
              <w:jc w:val="center"/>
            </w:pPr>
            <w:r w:rsidRPr="008C340A">
              <w:rPr>
                <w:noProof/>
                <w:lang w:eastAsia="zh-CN"/>
              </w:rPr>
              <w:drawing>
                <wp:inline distT="0" distB="0" distL="0" distR="0" wp14:anchorId="3BE35907" wp14:editId="1BDB3B89">
                  <wp:extent cx="824400" cy="824400"/>
                  <wp:effectExtent l="0" t="0" r="0" b="0"/>
                  <wp:docPr id="2" name="Picture 2" descr="C:\Users\Amoahgif\Desktop\Workshop\Workshop Docs\IT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oahgif\Desktop\Workshop\Workshop Docs\ITU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4400" cy="82440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rsidR="003E5476" w:rsidRPr="003E5476" w:rsidRDefault="003E5476" w:rsidP="003E5476">
            <w:pPr>
              <w:spacing w:before="0"/>
              <w:rPr>
                <w:rFonts w:eastAsia="Times New Roman" w:cs="Times New Roman Bold"/>
                <w:b/>
                <w:bCs/>
                <w:smallCaps/>
                <w:sz w:val="28"/>
                <w:szCs w:val="28"/>
                <w:lang w:eastAsia="zh-CN"/>
              </w:rPr>
            </w:pPr>
            <w:r w:rsidRPr="003E5476">
              <w:rPr>
                <w:rFonts w:ascii="SimSun" w:hAnsi="SimSun" w:cs="SimSun" w:hint="eastAsia"/>
                <w:b/>
                <w:bCs/>
                <w:smallCaps/>
                <w:sz w:val="28"/>
                <w:szCs w:val="28"/>
                <w:lang w:eastAsia="zh-CN"/>
              </w:rPr>
              <w:t>国</w:t>
            </w:r>
            <w:r w:rsidRPr="003E5476">
              <w:rPr>
                <w:rFonts w:eastAsia="Times New Roman" w:cs="Times New Roman Bold"/>
                <w:b/>
                <w:bCs/>
                <w:smallCaps/>
                <w:sz w:val="28"/>
                <w:szCs w:val="28"/>
                <w:lang w:eastAsia="zh-CN"/>
              </w:rPr>
              <w:t xml:space="preserve"> </w:t>
            </w:r>
            <w:r w:rsidRPr="003E5476">
              <w:rPr>
                <w:rFonts w:ascii="SimSun" w:hAnsi="SimSun" w:cs="SimSun" w:hint="eastAsia"/>
                <w:b/>
                <w:bCs/>
                <w:smallCaps/>
                <w:sz w:val="28"/>
                <w:szCs w:val="28"/>
                <w:lang w:eastAsia="zh-CN"/>
              </w:rPr>
              <w:t>际</w:t>
            </w:r>
            <w:r w:rsidRPr="003E5476">
              <w:rPr>
                <w:rFonts w:eastAsia="Times New Roman" w:cs="Times New Roman Bold"/>
                <w:b/>
                <w:bCs/>
                <w:smallCaps/>
                <w:sz w:val="28"/>
                <w:szCs w:val="28"/>
                <w:lang w:eastAsia="zh-CN"/>
              </w:rPr>
              <w:t xml:space="preserve"> </w:t>
            </w:r>
            <w:r w:rsidRPr="003E5476">
              <w:rPr>
                <w:rFonts w:ascii="SimSun" w:hAnsi="SimSun" w:cs="SimSun" w:hint="eastAsia"/>
                <w:b/>
                <w:bCs/>
                <w:smallCaps/>
                <w:sz w:val="28"/>
                <w:szCs w:val="28"/>
                <w:lang w:eastAsia="zh-CN"/>
              </w:rPr>
              <w:t>电</w:t>
            </w:r>
            <w:r w:rsidRPr="003E5476">
              <w:rPr>
                <w:rFonts w:eastAsia="Times New Roman" w:cs="Times New Roman Bold"/>
                <w:b/>
                <w:bCs/>
                <w:smallCaps/>
                <w:sz w:val="28"/>
                <w:szCs w:val="28"/>
                <w:lang w:eastAsia="zh-CN"/>
              </w:rPr>
              <w:t xml:space="preserve"> </w:t>
            </w:r>
            <w:r w:rsidRPr="003E5476">
              <w:rPr>
                <w:rFonts w:ascii="SimSun" w:hAnsi="SimSun" w:cs="SimSun" w:hint="eastAsia"/>
                <w:b/>
                <w:bCs/>
                <w:smallCaps/>
                <w:sz w:val="28"/>
                <w:szCs w:val="28"/>
                <w:lang w:eastAsia="zh-CN"/>
              </w:rPr>
              <w:t>信</w:t>
            </w:r>
            <w:r w:rsidRPr="003E5476">
              <w:rPr>
                <w:rFonts w:eastAsia="Times New Roman" w:cs="Times New Roman Bold"/>
                <w:b/>
                <w:bCs/>
                <w:smallCaps/>
                <w:sz w:val="28"/>
                <w:szCs w:val="28"/>
                <w:lang w:eastAsia="zh-CN"/>
              </w:rPr>
              <w:t xml:space="preserve"> </w:t>
            </w:r>
            <w:r w:rsidRPr="003E5476">
              <w:rPr>
                <w:rFonts w:ascii="SimSun" w:hAnsi="SimSun" w:cs="SimSun" w:hint="eastAsia"/>
                <w:b/>
                <w:bCs/>
                <w:smallCaps/>
                <w:sz w:val="28"/>
                <w:szCs w:val="28"/>
                <w:lang w:eastAsia="zh-CN"/>
              </w:rPr>
              <w:t>联</w:t>
            </w:r>
            <w:r w:rsidRPr="003E5476">
              <w:rPr>
                <w:rFonts w:eastAsia="Times New Roman" w:cs="Times New Roman Bold"/>
                <w:b/>
                <w:bCs/>
                <w:smallCaps/>
                <w:sz w:val="28"/>
                <w:szCs w:val="28"/>
                <w:lang w:eastAsia="zh-CN"/>
              </w:rPr>
              <w:t xml:space="preserve"> </w:t>
            </w:r>
            <w:r w:rsidRPr="003E5476">
              <w:rPr>
                <w:rFonts w:ascii="SimSun" w:hAnsi="SimSun" w:cs="SimSun" w:hint="eastAsia"/>
                <w:b/>
                <w:bCs/>
                <w:smallCaps/>
                <w:sz w:val="28"/>
                <w:szCs w:val="28"/>
                <w:lang w:eastAsia="zh-CN"/>
              </w:rPr>
              <w:t>盟</w:t>
            </w:r>
          </w:p>
          <w:p w:rsidR="00FA46A0" w:rsidRDefault="003E5476" w:rsidP="003E5476">
            <w:pPr>
              <w:spacing w:before="0"/>
              <w:rPr>
                <w:rFonts w:ascii="Verdana" w:hAnsi="Verdana"/>
                <w:color w:val="FFFFFF"/>
                <w:sz w:val="26"/>
                <w:szCs w:val="26"/>
                <w:lang w:eastAsia="zh-CN"/>
              </w:rPr>
            </w:pPr>
            <w:r w:rsidRPr="003E5476">
              <w:rPr>
                <w:rFonts w:ascii="SimSun" w:hAnsi="SimSun" w:cs="SimSun" w:hint="eastAsia"/>
                <w:b/>
                <w:bCs/>
                <w:smallCaps/>
                <w:sz w:val="28"/>
                <w:szCs w:val="28"/>
                <w:lang w:eastAsia="zh-CN"/>
              </w:rPr>
              <w:t>电信标准化局</w:t>
            </w:r>
          </w:p>
        </w:tc>
        <w:tc>
          <w:tcPr>
            <w:tcW w:w="1984" w:type="dxa"/>
            <w:shd w:val="clear" w:color="auto" w:fill="auto"/>
            <w:vAlign w:val="center"/>
          </w:tcPr>
          <w:p w:rsidR="00FA46A0" w:rsidRDefault="00FA46A0">
            <w:pPr>
              <w:spacing w:before="0"/>
              <w:jc w:val="right"/>
              <w:rPr>
                <w:rFonts w:ascii="Verdana" w:hAnsi="Verdana"/>
                <w:color w:val="FFFFFF"/>
                <w:sz w:val="26"/>
                <w:szCs w:val="26"/>
                <w:lang w:eastAsia="zh-CN"/>
              </w:rPr>
            </w:pPr>
          </w:p>
        </w:tc>
      </w:tr>
      <w:tr w:rsidR="00FA46A0">
        <w:trPr>
          <w:cantSplit/>
          <w:trHeight w:val="80"/>
        </w:trPr>
        <w:tc>
          <w:tcPr>
            <w:tcW w:w="4678" w:type="dxa"/>
            <w:gridSpan w:val="3"/>
            <w:vAlign w:val="center"/>
          </w:tcPr>
          <w:p w:rsidR="00FA46A0" w:rsidRDefault="00FA46A0">
            <w:pPr>
              <w:pStyle w:val="Tabletext"/>
              <w:jc w:val="right"/>
              <w:rPr>
                <w:lang w:eastAsia="zh-CN"/>
              </w:rPr>
            </w:pPr>
          </w:p>
        </w:tc>
        <w:tc>
          <w:tcPr>
            <w:tcW w:w="5103" w:type="dxa"/>
            <w:gridSpan w:val="2"/>
            <w:vAlign w:val="center"/>
          </w:tcPr>
          <w:p w:rsidR="00FA46A0" w:rsidRDefault="003E5476" w:rsidP="00C122CA">
            <w:pPr>
              <w:pStyle w:val="Tabletext"/>
              <w:spacing w:before="480" w:after="120"/>
              <w:ind w:left="-108"/>
            </w:pPr>
            <w:r>
              <w:t>2019</w:t>
            </w:r>
            <w:r w:rsidRPr="003E5476">
              <w:rPr>
                <w:rFonts w:ascii="SimSun" w:hAnsi="SimSun" w:cs="SimSun" w:hint="eastAsia"/>
              </w:rPr>
              <w:t>年</w:t>
            </w:r>
            <w:r>
              <w:t>3</w:t>
            </w:r>
            <w:r w:rsidRPr="003E5476">
              <w:rPr>
                <w:rFonts w:ascii="SimSun" w:hAnsi="SimSun" w:cs="SimSun" w:hint="eastAsia"/>
              </w:rPr>
              <w:t>月</w:t>
            </w:r>
            <w:r w:rsidR="00CE5460">
              <w:t>1</w:t>
            </w:r>
            <w:r w:rsidR="00CE5460">
              <w:rPr>
                <w:rFonts w:hint="eastAsia"/>
                <w:lang w:eastAsia="zh-CN"/>
              </w:rPr>
              <w:t>3</w:t>
            </w:r>
            <w:r w:rsidRPr="003E5476">
              <w:rPr>
                <w:rFonts w:ascii="SimSun" w:hAnsi="SimSun" w:cs="SimSun" w:hint="eastAsia"/>
              </w:rPr>
              <w:t>日，日内瓦</w:t>
            </w:r>
          </w:p>
        </w:tc>
      </w:tr>
      <w:tr w:rsidR="00FA46A0">
        <w:trPr>
          <w:cantSplit/>
          <w:trHeight w:val="746"/>
        </w:trPr>
        <w:tc>
          <w:tcPr>
            <w:tcW w:w="1134" w:type="dxa"/>
          </w:tcPr>
          <w:p w:rsidR="00FA46A0" w:rsidRPr="00727F81" w:rsidRDefault="003E5476">
            <w:pPr>
              <w:pStyle w:val="Tabletext"/>
              <w:rPr>
                <w:b/>
              </w:rPr>
            </w:pPr>
            <w:r w:rsidRPr="00727F81">
              <w:rPr>
                <w:rFonts w:ascii="SimSun" w:hAnsi="SimSun" w:cs="SimSun" w:hint="eastAsia"/>
                <w:b/>
              </w:rPr>
              <w:t>文号：</w:t>
            </w:r>
          </w:p>
        </w:tc>
        <w:tc>
          <w:tcPr>
            <w:tcW w:w="3544" w:type="dxa"/>
            <w:gridSpan w:val="2"/>
          </w:tcPr>
          <w:p w:rsidR="00FA46A0" w:rsidRPr="003E5476" w:rsidRDefault="003E5476" w:rsidP="003E5476">
            <w:pPr>
              <w:pStyle w:val="Tabletext"/>
              <w:rPr>
                <w:bCs/>
              </w:rPr>
            </w:pPr>
            <w:r w:rsidRPr="00727F81">
              <w:rPr>
                <w:rFonts w:ascii="SimSun" w:hAnsi="SimSun" w:cs="SimSun" w:hint="eastAsia"/>
                <w:b/>
              </w:rPr>
              <w:t>电信标准化局第</w:t>
            </w:r>
            <w:r w:rsidR="00CE5460" w:rsidRPr="00727F81">
              <w:rPr>
                <w:rFonts w:asciiTheme="minorHAnsi" w:hAnsiTheme="minorHAnsi" w:cs="SimSun"/>
                <w:b/>
              </w:rPr>
              <w:t>156</w:t>
            </w:r>
            <w:r w:rsidRPr="00727F81">
              <w:rPr>
                <w:rFonts w:ascii="SimSun" w:hAnsi="SimSun" w:cs="SimSun" w:hint="eastAsia"/>
                <w:b/>
              </w:rPr>
              <w:t>号通函</w:t>
            </w:r>
            <w:r w:rsidR="00743DF2" w:rsidRPr="003E5476">
              <w:rPr>
                <w:bCs/>
              </w:rPr>
              <w:br/>
              <w:t>TSB Events/HO</w:t>
            </w:r>
          </w:p>
        </w:tc>
        <w:tc>
          <w:tcPr>
            <w:tcW w:w="5103" w:type="dxa"/>
            <w:gridSpan w:val="2"/>
            <w:vMerge w:val="restart"/>
          </w:tcPr>
          <w:p w:rsidR="003E5476" w:rsidRPr="00727F81" w:rsidRDefault="003E5476" w:rsidP="003E5476">
            <w:pPr>
              <w:tabs>
                <w:tab w:val="clear" w:pos="794"/>
                <w:tab w:val="clear" w:pos="1191"/>
                <w:tab w:val="clear" w:pos="1588"/>
                <w:tab w:val="clear" w:pos="1985"/>
                <w:tab w:val="left" w:pos="241"/>
              </w:tabs>
              <w:spacing w:before="0"/>
              <w:ind w:left="283" w:hanging="391"/>
              <w:rPr>
                <w:rFonts w:eastAsia="Times New Roman"/>
                <w:bCs/>
                <w:lang w:eastAsia="zh-CN"/>
              </w:rPr>
            </w:pPr>
            <w:r w:rsidRPr="00727F81">
              <w:rPr>
                <w:rFonts w:ascii="SimSun" w:hAnsi="SimSun" w:cs="SimSun" w:hint="eastAsia"/>
                <w:bCs/>
                <w:lang w:eastAsia="zh-CN"/>
              </w:rPr>
              <w:t>致：</w:t>
            </w:r>
          </w:p>
          <w:p w:rsidR="003E5476" w:rsidRPr="00727F81" w:rsidRDefault="003E5476" w:rsidP="00727F81">
            <w:pPr>
              <w:tabs>
                <w:tab w:val="clear" w:pos="794"/>
                <w:tab w:val="clear" w:pos="1191"/>
                <w:tab w:val="clear" w:pos="1588"/>
                <w:tab w:val="clear" w:pos="1985"/>
                <w:tab w:val="left" w:pos="296"/>
              </w:tabs>
              <w:spacing w:before="0"/>
              <w:ind w:left="283" w:hanging="391"/>
              <w:rPr>
                <w:rFonts w:eastAsia="Times New Roman"/>
                <w:bCs/>
                <w:lang w:eastAsia="zh-CN"/>
              </w:rPr>
            </w:pPr>
            <w:r w:rsidRPr="00727F81">
              <w:rPr>
                <w:rFonts w:eastAsia="Times New Roman"/>
                <w:bCs/>
                <w:lang w:eastAsia="zh-CN"/>
              </w:rPr>
              <w:t>-</w:t>
            </w:r>
            <w:r w:rsidRPr="00727F81">
              <w:rPr>
                <w:rFonts w:eastAsia="Times New Roman"/>
                <w:bCs/>
                <w:lang w:eastAsia="zh-CN"/>
              </w:rPr>
              <w:tab/>
            </w:r>
            <w:r w:rsidRPr="00727F81">
              <w:rPr>
                <w:rFonts w:ascii="SimSun" w:hAnsi="SimSun" w:cs="SimSun" w:hint="eastAsia"/>
                <w:bCs/>
                <w:lang w:eastAsia="zh-CN"/>
              </w:rPr>
              <w:t>国际电联各成员国主管部门；</w:t>
            </w:r>
          </w:p>
          <w:p w:rsidR="003E5476" w:rsidRPr="00727F81" w:rsidRDefault="003E5476" w:rsidP="00727F81">
            <w:pPr>
              <w:tabs>
                <w:tab w:val="clear" w:pos="794"/>
                <w:tab w:val="clear" w:pos="1191"/>
                <w:tab w:val="clear" w:pos="1588"/>
                <w:tab w:val="clear" w:pos="1985"/>
                <w:tab w:val="left" w:pos="296"/>
              </w:tabs>
              <w:spacing w:before="0"/>
              <w:ind w:left="283" w:hanging="391"/>
              <w:rPr>
                <w:rFonts w:eastAsia="Times New Roman"/>
                <w:bCs/>
                <w:lang w:eastAsia="zh-CN"/>
              </w:rPr>
            </w:pPr>
            <w:r w:rsidRPr="00727F81">
              <w:rPr>
                <w:rFonts w:eastAsia="Times New Roman"/>
                <w:bCs/>
                <w:lang w:eastAsia="zh-CN"/>
              </w:rPr>
              <w:t>-</w:t>
            </w:r>
            <w:r w:rsidRPr="00727F81">
              <w:rPr>
                <w:rFonts w:eastAsia="Times New Roman"/>
                <w:bCs/>
                <w:lang w:eastAsia="zh-CN"/>
              </w:rPr>
              <w:tab/>
            </w:r>
            <w:r w:rsidRPr="00727F81">
              <w:rPr>
                <w:rFonts w:cs="Calibri"/>
                <w:bCs/>
                <w:lang w:eastAsia="zh-CN"/>
              </w:rPr>
              <w:t>ITU-T</w:t>
            </w:r>
            <w:r w:rsidRPr="00727F81">
              <w:rPr>
                <w:rFonts w:cs="Calibri"/>
                <w:bCs/>
                <w:lang w:eastAsia="zh-CN"/>
              </w:rPr>
              <w:t>部门成员；</w:t>
            </w:r>
          </w:p>
          <w:p w:rsidR="003E5476" w:rsidRPr="00727F81" w:rsidRDefault="003E5476" w:rsidP="00727F81">
            <w:pPr>
              <w:tabs>
                <w:tab w:val="clear" w:pos="794"/>
                <w:tab w:val="clear" w:pos="1191"/>
                <w:tab w:val="clear" w:pos="1588"/>
                <w:tab w:val="clear" w:pos="1985"/>
                <w:tab w:val="left" w:pos="296"/>
              </w:tabs>
              <w:spacing w:before="0"/>
              <w:ind w:left="283" w:hanging="391"/>
              <w:rPr>
                <w:rFonts w:eastAsia="Times New Roman"/>
                <w:bCs/>
                <w:lang w:eastAsia="zh-CN"/>
              </w:rPr>
            </w:pPr>
            <w:r w:rsidRPr="00727F81">
              <w:rPr>
                <w:rFonts w:eastAsia="Times New Roman"/>
                <w:bCs/>
                <w:lang w:eastAsia="zh-CN"/>
              </w:rPr>
              <w:t>-</w:t>
            </w:r>
            <w:r w:rsidRPr="00727F81">
              <w:rPr>
                <w:rFonts w:eastAsia="Times New Roman"/>
                <w:bCs/>
                <w:lang w:eastAsia="zh-CN"/>
              </w:rPr>
              <w:tab/>
            </w:r>
            <w:r w:rsidRPr="00727F81">
              <w:rPr>
                <w:rFonts w:cs="Calibri"/>
                <w:bCs/>
                <w:lang w:eastAsia="zh-CN"/>
              </w:rPr>
              <w:t>ITU-T</w:t>
            </w:r>
            <w:r w:rsidRPr="00727F81">
              <w:rPr>
                <w:rFonts w:cs="Calibri" w:hint="eastAsia"/>
                <w:bCs/>
                <w:lang w:eastAsia="zh-CN"/>
              </w:rPr>
              <w:t>部门准成员</w:t>
            </w:r>
            <w:r w:rsidRPr="00727F81">
              <w:rPr>
                <w:rFonts w:ascii="SimSun" w:hAnsi="SimSun" w:cs="SimSun" w:hint="eastAsia"/>
                <w:bCs/>
                <w:lang w:eastAsia="zh-CN"/>
              </w:rPr>
              <w:t>；</w:t>
            </w:r>
          </w:p>
          <w:p w:rsidR="00FA46A0" w:rsidRPr="00727F81" w:rsidRDefault="003E5476" w:rsidP="00727F81">
            <w:pPr>
              <w:tabs>
                <w:tab w:val="left" w:pos="296"/>
                <w:tab w:val="left" w:pos="567"/>
                <w:tab w:val="left" w:pos="851"/>
                <w:tab w:val="left" w:pos="1418"/>
                <w:tab w:val="left" w:pos="1701"/>
                <w:tab w:val="left" w:pos="2552"/>
                <w:tab w:val="left" w:pos="2835"/>
                <w:tab w:val="left" w:pos="3119"/>
                <w:tab w:val="left" w:pos="3402"/>
                <w:tab w:val="left" w:pos="3686"/>
                <w:tab w:val="left" w:pos="3969"/>
              </w:tabs>
              <w:spacing w:before="0"/>
              <w:ind w:left="283" w:hanging="391"/>
              <w:rPr>
                <w:bCs/>
                <w:szCs w:val="24"/>
              </w:rPr>
            </w:pPr>
            <w:r w:rsidRPr="00727F81">
              <w:rPr>
                <w:rFonts w:eastAsia="Times New Roman"/>
                <w:bCs/>
              </w:rPr>
              <w:t>-</w:t>
            </w:r>
            <w:r w:rsidRPr="00727F81">
              <w:rPr>
                <w:rFonts w:eastAsia="Times New Roman"/>
                <w:bCs/>
              </w:rPr>
              <w:tab/>
            </w:r>
            <w:r w:rsidRPr="00727F81">
              <w:rPr>
                <w:rFonts w:ascii="SimSun" w:hAnsi="SimSun" w:cs="SimSun" w:hint="eastAsia"/>
                <w:bCs/>
              </w:rPr>
              <w:t>国际电联学术成员</w:t>
            </w:r>
          </w:p>
        </w:tc>
      </w:tr>
      <w:tr w:rsidR="003E5476">
        <w:trPr>
          <w:cantSplit/>
          <w:trHeight w:val="221"/>
        </w:trPr>
        <w:tc>
          <w:tcPr>
            <w:tcW w:w="1134" w:type="dxa"/>
          </w:tcPr>
          <w:p w:rsidR="003E5476" w:rsidRPr="00727F81" w:rsidRDefault="003E5476" w:rsidP="007630E1">
            <w:pPr>
              <w:rPr>
                <w:b/>
              </w:rPr>
            </w:pPr>
            <w:r w:rsidRPr="00727F81">
              <w:rPr>
                <w:rFonts w:ascii="SimSun" w:hAnsi="SimSun" w:cs="SimSun" w:hint="eastAsia"/>
                <w:b/>
              </w:rPr>
              <w:t>电话：</w:t>
            </w:r>
          </w:p>
        </w:tc>
        <w:tc>
          <w:tcPr>
            <w:tcW w:w="3544" w:type="dxa"/>
            <w:gridSpan w:val="2"/>
          </w:tcPr>
          <w:p w:rsidR="003E5476" w:rsidRPr="003E5476" w:rsidRDefault="003E5476" w:rsidP="00743DF2">
            <w:pPr>
              <w:pStyle w:val="Tabletext"/>
              <w:rPr>
                <w:bCs/>
              </w:rPr>
            </w:pPr>
            <w:r w:rsidRPr="003E5476">
              <w:rPr>
                <w:bCs/>
              </w:rPr>
              <w:t>+41 22 730 6356</w:t>
            </w:r>
          </w:p>
        </w:tc>
        <w:tc>
          <w:tcPr>
            <w:tcW w:w="5103" w:type="dxa"/>
            <w:gridSpan w:val="2"/>
            <w:vMerge/>
          </w:tcPr>
          <w:p w:rsidR="003E5476" w:rsidRPr="00727F81" w:rsidRDefault="003E5476" w:rsidP="00FF5729">
            <w:pPr>
              <w:pStyle w:val="Tabletext"/>
              <w:ind w:left="142" w:hanging="391"/>
              <w:rPr>
                <w:bCs/>
              </w:rPr>
            </w:pPr>
          </w:p>
        </w:tc>
      </w:tr>
      <w:tr w:rsidR="003E5476">
        <w:trPr>
          <w:cantSplit/>
          <w:trHeight w:val="282"/>
        </w:trPr>
        <w:tc>
          <w:tcPr>
            <w:tcW w:w="1134" w:type="dxa"/>
          </w:tcPr>
          <w:p w:rsidR="003E5476" w:rsidRPr="00727F81" w:rsidRDefault="003E5476" w:rsidP="007630E1">
            <w:pPr>
              <w:rPr>
                <w:b/>
              </w:rPr>
            </w:pPr>
            <w:r w:rsidRPr="00727F81">
              <w:rPr>
                <w:rFonts w:ascii="SimSun" w:hAnsi="SimSun" w:cs="SimSun" w:hint="eastAsia"/>
                <w:b/>
              </w:rPr>
              <w:t>传真：</w:t>
            </w:r>
          </w:p>
        </w:tc>
        <w:tc>
          <w:tcPr>
            <w:tcW w:w="3544" w:type="dxa"/>
            <w:gridSpan w:val="2"/>
          </w:tcPr>
          <w:p w:rsidR="003E5476" w:rsidRPr="003E5476" w:rsidRDefault="003E5476">
            <w:pPr>
              <w:pStyle w:val="Tabletext"/>
              <w:rPr>
                <w:bCs/>
              </w:rPr>
            </w:pPr>
            <w:r w:rsidRPr="003E5476">
              <w:rPr>
                <w:bCs/>
              </w:rPr>
              <w:t>+41 22 730 5853</w:t>
            </w:r>
          </w:p>
        </w:tc>
        <w:tc>
          <w:tcPr>
            <w:tcW w:w="5103" w:type="dxa"/>
            <w:gridSpan w:val="2"/>
            <w:vMerge/>
          </w:tcPr>
          <w:p w:rsidR="003E5476" w:rsidRPr="00727F81" w:rsidRDefault="003E5476" w:rsidP="00FF5729">
            <w:pPr>
              <w:pStyle w:val="Tabletext"/>
              <w:ind w:left="142" w:hanging="391"/>
              <w:rPr>
                <w:bCs/>
              </w:rPr>
            </w:pPr>
          </w:p>
        </w:tc>
      </w:tr>
      <w:tr w:rsidR="00FA46A0">
        <w:trPr>
          <w:cantSplit/>
          <w:trHeight w:val="1652"/>
        </w:trPr>
        <w:tc>
          <w:tcPr>
            <w:tcW w:w="1134" w:type="dxa"/>
          </w:tcPr>
          <w:p w:rsidR="00FA46A0" w:rsidRPr="00727F81" w:rsidRDefault="003E5476">
            <w:pPr>
              <w:pStyle w:val="Tabletext"/>
              <w:rPr>
                <w:b/>
                <w:lang w:eastAsia="zh-CN"/>
              </w:rPr>
            </w:pPr>
            <w:r w:rsidRPr="00727F81">
              <w:rPr>
                <w:rFonts w:ascii="SimSun" w:hAnsi="SimSun" w:cs="SimSun" w:hint="eastAsia"/>
                <w:b/>
                <w:lang w:eastAsia="zh-CN"/>
              </w:rPr>
              <w:t>电子</w:t>
            </w:r>
            <w:r w:rsidR="00727F81">
              <w:rPr>
                <w:rFonts w:ascii="SimSun" w:hAnsi="SimSun" w:cs="SimSun"/>
                <w:b/>
                <w:lang w:eastAsia="zh-CN"/>
              </w:rPr>
              <w:br/>
            </w:r>
            <w:r w:rsidRPr="00727F81">
              <w:rPr>
                <w:rFonts w:ascii="SimSun" w:hAnsi="SimSun" w:cs="SimSun" w:hint="eastAsia"/>
                <w:b/>
                <w:lang w:eastAsia="zh-CN"/>
              </w:rPr>
              <w:t>邮件：</w:t>
            </w:r>
          </w:p>
        </w:tc>
        <w:tc>
          <w:tcPr>
            <w:tcW w:w="3544" w:type="dxa"/>
            <w:gridSpan w:val="2"/>
          </w:tcPr>
          <w:p w:rsidR="00FA46A0" w:rsidRPr="003E5476" w:rsidRDefault="00743DF2" w:rsidP="00AE087C">
            <w:pPr>
              <w:pStyle w:val="Tabletext"/>
              <w:rPr>
                <w:bCs/>
                <w:lang w:val="en-US" w:eastAsia="zh-CN"/>
              </w:rPr>
            </w:pPr>
            <w:r w:rsidRPr="003E5476">
              <w:rPr>
                <w:bCs/>
                <w:lang w:eastAsia="zh-CN"/>
              </w:rPr>
              <w:t xml:space="preserve"> </w:t>
            </w:r>
            <w:hyperlink r:id="rId8" w:history="1">
              <w:r w:rsidR="00AE087C" w:rsidRPr="003E5476">
                <w:rPr>
                  <w:rStyle w:val="Hyperlink"/>
                  <w:bCs/>
                  <w:lang w:eastAsia="zh-CN"/>
                </w:rPr>
                <w:t>tsbevents@itu.int</w:t>
              </w:r>
            </w:hyperlink>
          </w:p>
        </w:tc>
        <w:tc>
          <w:tcPr>
            <w:tcW w:w="5103" w:type="dxa"/>
            <w:gridSpan w:val="2"/>
          </w:tcPr>
          <w:p w:rsidR="003E5476" w:rsidRPr="00727F81" w:rsidRDefault="003E5476" w:rsidP="003E5476">
            <w:pPr>
              <w:pStyle w:val="Tabletext"/>
              <w:ind w:left="283" w:hanging="391"/>
              <w:rPr>
                <w:rFonts w:eastAsia="Times New Roman"/>
                <w:bCs/>
                <w:lang w:eastAsia="zh-CN"/>
              </w:rPr>
            </w:pPr>
            <w:r w:rsidRPr="00727F81">
              <w:rPr>
                <w:rFonts w:ascii="SimSun" w:hAnsi="SimSun" w:cs="SimSun" w:hint="eastAsia"/>
                <w:bCs/>
                <w:lang w:eastAsia="zh-CN"/>
              </w:rPr>
              <w:t>抄送：</w:t>
            </w:r>
          </w:p>
          <w:p w:rsidR="003E5476" w:rsidRPr="00727F81" w:rsidRDefault="003E5476" w:rsidP="003E5476">
            <w:pPr>
              <w:pStyle w:val="Tabletext"/>
              <w:ind w:left="283" w:hanging="391"/>
              <w:rPr>
                <w:rFonts w:eastAsia="Times New Roman"/>
                <w:bCs/>
                <w:lang w:eastAsia="zh-CN"/>
              </w:rPr>
            </w:pPr>
            <w:r w:rsidRPr="00727F81">
              <w:rPr>
                <w:rFonts w:eastAsia="Times New Roman"/>
                <w:bCs/>
                <w:lang w:eastAsia="zh-CN"/>
              </w:rPr>
              <w:t>-</w:t>
            </w:r>
            <w:r w:rsidRPr="00727F81">
              <w:rPr>
                <w:rFonts w:eastAsia="Times New Roman"/>
                <w:bCs/>
                <w:lang w:eastAsia="zh-CN"/>
              </w:rPr>
              <w:tab/>
              <w:t>ITU-T</w:t>
            </w:r>
            <w:r w:rsidRPr="00727F81">
              <w:rPr>
                <w:rFonts w:ascii="SimSun" w:hAnsi="SimSun" w:cs="SimSun" w:hint="eastAsia"/>
                <w:bCs/>
                <w:lang w:eastAsia="zh-CN"/>
              </w:rPr>
              <w:t>各研究组正副主席；</w:t>
            </w:r>
          </w:p>
          <w:p w:rsidR="003E5476" w:rsidRPr="00727F81" w:rsidRDefault="003E5476" w:rsidP="003E5476">
            <w:pPr>
              <w:pStyle w:val="Tabletext"/>
              <w:ind w:left="283" w:hanging="391"/>
              <w:rPr>
                <w:rFonts w:eastAsia="Times New Roman"/>
                <w:bCs/>
                <w:lang w:eastAsia="zh-CN"/>
              </w:rPr>
            </w:pPr>
            <w:r w:rsidRPr="00727F81">
              <w:rPr>
                <w:rFonts w:eastAsia="Times New Roman"/>
                <w:bCs/>
                <w:lang w:eastAsia="zh-CN"/>
              </w:rPr>
              <w:t>-</w:t>
            </w:r>
            <w:r w:rsidRPr="00727F81">
              <w:rPr>
                <w:rFonts w:eastAsia="Times New Roman"/>
                <w:bCs/>
                <w:lang w:eastAsia="zh-CN"/>
              </w:rPr>
              <w:tab/>
            </w:r>
            <w:r w:rsidRPr="00727F81">
              <w:rPr>
                <w:rFonts w:ascii="SimSun" w:hAnsi="SimSun" w:cs="SimSun" w:hint="eastAsia"/>
                <w:bCs/>
                <w:lang w:eastAsia="zh-CN"/>
              </w:rPr>
              <w:t>电信发展局主任；</w:t>
            </w:r>
          </w:p>
          <w:p w:rsidR="00FA46A0" w:rsidRPr="00727F81" w:rsidRDefault="003E5476" w:rsidP="003E5476">
            <w:pPr>
              <w:pStyle w:val="Tabletext"/>
              <w:tabs>
                <w:tab w:val="clear" w:pos="284"/>
              </w:tabs>
              <w:ind w:left="283" w:hanging="391"/>
              <w:rPr>
                <w:bCs/>
                <w:lang w:eastAsia="zh-CN"/>
              </w:rPr>
            </w:pPr>
            <w:r w:rsidRPr="00727F81">
              <w:rPr>
                <w:rFonts w:eastAsia="Times New Roman"/>
                <w:bCs/>
                <w:lang w:eastAsia="zh-CN"/>
              </w:rPr>
              <w:t>-</w:t>
            </w:r>
            <w:r w:rsidRPr="00727F81">
              <w:rPr>
                <w:rFonts w:eastAsia="Times New Roman"/>
                <w:bCs/>
                <w:lang w:eastAsia="zh-CN"/>
              </w:rPr>
              <w:tab/>
            </w:r>
            <w:r w:rsidR="00CE5460" w:rsidRPr="00727F81">
              <w:rPr>
                <w:rFonts w:ascii="SimSun" w:hAnsi="SimSun" w:cs="SimSun" w:hint="eastAsia"/>
                <w:bCs/>
                <w:lang w:eastAsia="zh-CN"/>
              </w:rPr>
              <w:t>无线电通信局主任</w:t>
            </w:r>
          </w:p>
        </w:tc>
      </w:tr>
      <w:tr w:rsidR="00FA46A0">
        <w:trPr>
          <w:cantSplit/>
          <w:trHeight w:val="618"/>
        </w:trPr>
        <w:tc>
          <w:tcPr>
            <w:tcW w:w="1134" w:type="dxa"/>
          </w:tcPr>
          <w:p w:rsidR="00FA46A0" w:rsidRDefault="003E5476" w:rsidP="00727F81">
            <w:pPr>
              <w:pStyle w:val="Tabletext"/>
              <w:rPr>
                <w:lang w:eastAsia="zh-CN"/>
              </w:rPr>
            </w:pPr>
            <w:r w:rsidRPr="003E5476">
              <w:rPr>
                <w:rFonts w:ascii="SimSun" w:hAnsi="SimSun" w:cs="SimSun" w:hint="eastAsia"/>
                <w:b/>
                <w:lang w:eastAsia="zh-CN"/>
              </w:rPr>
              <w:t>事由：</w:t>
            </w:r>
          </w:p>
        </w:tc>
        <w:tc>
          <w:tcPr>
            <w:tcW w:w="8647" w:type="dxa"/>
            <w:gridSpan w:val="4"/>
          </w:tcPr>
          <w:p w:rsidR="00FA46A0" w:rsidRDefault="003E5476" w:rsidP="00727F81">
            <w:pPr>
              <w:pStyle w:val="Tabletext"/>
              <w:rPr>
                <w:rFonts w:ascii="SimSun" w:hAnsi="SimSun" w:cs="SimSun"/>
                <w:b/>
                <w:bCs/>
                <w:lang w:eastAsia="zh-CN"/>
              </w:rPr>
            </w:pPr>
            <w:r w:rsidRPr="003E5476">
              <w:rPr>
                <w:rFonts w:ascii="SimSun" w:hAnsi="SimSun" w:cs="SimSun" w:hint="eastAsia"/>
                <w:b/>
                <w:bCs/>
                <w:lang w:eastAsia="zh-CN"/>
              </w:rPr>
              <w:t>第</w:t>
            </w:r>
            <w:r>
              <w:rPr>
                <w:b/>
                <w:bCs/>
                <w:lang w:eastAsia="zh-CN"/>
              </w:rPr>
              <w:t>7</w:t>
            </w:r>
            <w:r w:rsidRPr="003E5476">
              <w:rPr>
                <w:rFonts w:ascii="SimSun" w:hAnsi="SimSun" w:cs="SimSun" w:hint="eastAsia"/>
                <w:b/>
                <w:bCs/>
                <w:lang w:eastAsia="zh-CN"/>
              </w:rPr>
              <w:t>次</w:t>
            </w:r>
            <w:r>
              <w:rPr>
                <w:rFonts w:cs="Calibri" w:hint="eastAsia"/>
                <w:b/>
                <w:bCs/>
                <w:lang w:eastAsia="zh-CN"/>
              </w:rPr>
              <w:t>“</w:t>
            </w:r>
            <w:r w:rsidR="007A3319" w:rsidRPr="003E5476">
              <w:rPr>
                <w:rFonts w:ascii="SimSun" w:hAnsi="SimSun" w:cs="SimSun" w:hint="eastAsia"/>
                <w:b/>
                <w:bCs/>
                <w:lang w:eastAsia="zh-CN"/>
              </w:rPr>
              <w:t>科学监测与可靠电信（</w:t>
            </w:r>
            <w:r w:rsidRPr="003E5476">
              <w:rPr>
                <w:b/>
                <w:bCs/>
                <w:lang w:eastAsia="zh-CN"/>
              </w:rPr>
              <w:t>SMART</w:t>
            </w:r>
            <w:r w:rsidRPr="003E5476">
              <w:rPr>
                <w:rFonts w:ascii="SimSun" w:hAnsi="SimSun" w:cs="SimSun" w:hint="eastAsia"/>
                <w:b/>
                <w:bCs/>
                <w:lang w:eastAsia="zh-CN"/>
              </w:rPr>
              <w:t>）电缆系统：</w:t>
            </w:r>
            <w:r w:rsidR="00CE5460">
              <w:rPr>
                <w:rFonts w:ascii="SimSun" w:hAnsi="SimSun" w:cs="SimSun" w:hint="eastAsia"/>
                <w:b/>
                <w:bCs/>
                <w:lang w:val="en-US" w:eastAsia="zh-CN"/>
              </w:rPr>
              <w:t>从</w:t>
            </w:r>
            <w:r w:rsidR="00CE5460" w:rsidRPr="00CE5460">
              <w:rPr>
                <w:rFonts w:ascii="SimSun" w:hAnsi="SimSun" w:cs="SimSun" w:hint="eastAsia"/>
                <w:b/>
                <w:bCs/>
                <w:lang w:val="en-US" w:eastAsia="zh-CN"/>
              </w:rPr>
              <w:t>讲习班</w:t>
            </w:r>
            <w:r w:rsidRPr="003E5476">
              <w:rPr>
                <w:rFonts w:ascii="SimSun" w:hAnsi="SimSun" w:cs="SimSun" w:hint="eastAsia"/>
                <w:b/>
                <w:bCs/>
                <w:lang w:val="en-US" w:eastAsia="zh-CN"/>
              </w:rPr>
              <w:t>到海底</w:t>
            </w:r>
            <w:r>
              <w:rPr>
                <w:rFonts w:cs="Calibri" w:hint="eastAsia"/>
                <w:b/>
                <w:bCs/>
                <w:lang w:eastAsia="zh-CN"/>
              </w:rPr>
              <w:t>”</w:t>
            </w:r>
            <w:r>
              <w:rPr>
                <w:rFonts w:ascii="SimSun" w:hAnsi="SimSun" w:cs="SimSun" w:hint="eastAsia"/>
                <w:b/>
                <w:bCs/>
                <w:lang w:eastAsia="zh-CN"/>
              </w:rPr>
              <w:t>讲习班</w:t>
            </w:r>
          </w:p>
          <w:p w:rsidR="003E5476" w:rsidRPr="00743DF2" w:rsidRDefault="003E5476" w:rsidP="00727F81">
            <w:pPr>
              <w:pStyle w:val="Tabletext"/>
              <w:rPr>
                <w:b/>
                <w:bCs/>
                <w:lang w:eastAsia="zh-CN"/>
              </w:rPr>
            </w:pPr>
            <w:r>
              <w:rPr>
                <w:rFonts w:hint="eastAsia"/>
                <w:b/>
                <w:bCs/>
                <w:lang w:eastAsia="zh-CN"/>
              </w:rPr>
              <w:t>（</w:t>
            </w:r>
            <w:r>
              <w:rPr>
                <w:rFonts w:hint="eastAsia"/>
                <w:b/>
                <w:bCs/>
                <w:lang w:eastAsia="zh-CN"/>
              </w:rPr>
              <w:t>2019</w:t>
            </w:r>
            <w:r w:rsidRPr="003E5476">
              <w:rPr>
                <w:rFonts w:hint="eastAsia"/>
                <w:b/>
                <w:bCs/>
                <w:lang w:eastAsia="zh-CN"/>
              </w:rPr>
              <w:t>年</w:t>
            </w:r>
            <w:r>
              <w:rPr>
                <w:rFonts w:hint="eastAsia"/>
                <w:b/>
                <w:bCs/>
                <w:lang w:eastAsia="zh-CN"/>
              </w:rPr>
              <w:t>4</w:t>
            </w:r>
            <w:r w:rsidRPr="003E5476">
              <w:rPr>
                <w:rFonts w:hint="eastAsia"/>
                <w:b/>
                <w:bCs/>
                <w:lang w:eastAsia="zh-CN"/>
              </w:rPr>
              <w:t>月</w:t>
            </w:r>
            <w:r>
              <w:rPr>
                <w:rFonts w:hint="eastAsia"/>
                <w:b/>
                <w:bCs/>
                <w:lang w:eastAsia="zh-CN"/>
              </w:rPr>
              <w:t>12</w:t>
            </w:r>
            <w:r>
              <w:rPr>
                <w:rFonts w:hint="eastAsia"/>
                <w:b/>
                <w:bCs/>
                <w:lang w:eastAsia="zh-CN"/>
              </w:rPr>
              <w:t>日，美国</w:t>
            </w:r>
            <w:r w:rsidR="005C1898" w:rsidRPr="005C1898">
              <w:rPr>
                <w:rFonts w:hint="eastAsia"/>
                <w:b/>
                <w:bCs/>
                <w:lang w:eastAsia="zh-CN"/>
              </w:rPr>
              <w:t>新奥尔良</w:t>
            </w:r>
            <w:r w:rsidRPr="003E5476">
              <w:rPr>
                <w:rFonts w:hint="eastAsia"/>
                <w:b/>
                <w:bCs/>
                <w:lang w:eastAsia="zh-CN"/>
              </w:rPr>
              <w:t>）</w:t>
            </w:r>
          </w:p>
        </w:tc>
      </w:tr>
    </w:tbl>
    <w:p w:rsidR="00727F81" w:rsidRDefault="00727F81">
      <w:pPr>
        <w:rPr>
          <w:lang w:eastAsia="zh-CN"/>
        </w:rPr>
      </w:pPr>
    </w:p>
    <w:p w:rsidR="00FA46A0" w:rsidRDefault="003E5476">
      <w:pPr>
        <w:rPr>
          <w:lang w:eastAsia="zh-CN"/>
        </w:rPr>
      </w:pPr>
      <w:r w:rsidRPr="003E5476">
        <w:rPr>
          <w:rFonts w:hint="eastAsia"/>
          <w:lang w:eastAsia="zh-CN"/>
        </w:rPr>
        <w:t>尊敬的先生</w:t>
      </w:r>
      <w:r w:rsidRPr="003E5476">
        <w:rPr>
          <w:rFonts w:hint="eastAsia"/>
          <w:lang w:eastAsia="zh-CN"/>
        </w:rPr>
        <w:t>/</w:t>
      </w:r>
      <w:r w:rsidR="00CE5460">
        <w:rPr>
          <w:rFonts w:hint="eastAsia"/>
          <w:lang w:eastAsia="zh-CN"/>
        </w:rPr>
        <w:t>女士：</w:t>
      </w:r>
    </w:p>
    <w:p w:rsidR="008E642C" w:rsidRPr="00CE5460" w:rsidRDefault="008E642C" w:rsidP="00CE5460">
      <w:pPr>
        <w:rPr>
          <w:lang w:eastAsia="zh-CN"/>
        </w:rPr>
      </w:pPr>
      <w:bookmarkStart w:id="0" w:name="suitetext"/>
      <w:bookmarkStart w:id="1" w:name="text"/>
      <w:bookmarkEnd w:id="0"/>
      <w:bookmarkEnd w:id="1"/>
      <w:r>
        <w:rPr>
          <w:bCs/>
          <w:lang w:eastAsia="zh-CN"/>
        </w:rPr>
        <w:t>1</w:t>
      </w:r>
      <w:r w:rsidR="00CE5460">
        <w:rPr>
          <w:rFonts w:hint="eastAsia"/>
          <w:lang w:eastAsia="zh-CN"/>
        </w:rPr>
        <w:tab/>
      </w:r>
      <w:r w:rsidR="005C1898" w:rsidRPr="005C1898">
        <w:rPr>
          <w:rFonts w:hint="eastAsia"/>
          <w:lang w:eastAsia="zh-CN"/>
        </w:rPr>
        <w:t>我谨通知您，国际电信联盟（</w:t>
      </w:r>
      <w:r w:rsidR="005C1898" w:rsidRPr="005C1898">
        <w:rPr>
          <w:rFonts w:hint="eastAsia"/>
          <w:lang w:eastAsia="zh-CN"/>
        </w:rPr>
        <w:t>ITU</w:t>
      </w:r>
      <w:r w:rsidR="005C1898" w:rsidRPr="005C1898">
        <w:rPr>
          <w:rFonts w:hint="eastAsia"/>
          <w:lang w:eastAsia="zh-CN"/>
        </w:rPr>
        <w:t>）将于</w:t>
      </w:r>
      <w:r w:rsidR="005C1898" w:rsidRPr="005C1898">
        <w:rPr>
          <w:rFonts w:hint="eastAsia"/>
          <w:lang w:eastAsia="zh-CN"/>
        </w:rPr>
        <w:t>2019</w:t>
      </w:r>
      <w:r w:rsidR="005C1898" w:rsidRPr="005C1898">
        <w:rPr>
          <w:rFonts w:hint="eastAsia"/>
          <w:lang w:eastAsia="zh-CN"/>
        </w:rPr>
        <w:t>年</w:t>
      </w:r>
      <w:r w:rsidR="005C1898">
        <w:rPr>
          <w:rFonts w:hint="eastAsia"/>
          <w:lang w:eastAsia="zh-CN"/>
        </w:rPr>
        <w:t>4</w:t>
      </w:r>
      <w:r w:rsidR="005C1898" w:rsidRPr="005C1898">
        <w:rPr>
          <w:rFonts w:hint="eastAsia"/>
          <w:lang w:eastAsia="zh-CN"/>
        </w:rPr>
        <w:t>月</w:t>
      </w:r>
      <w:r w:rsidR="005C1898">
        <w:rPr>
          <w:rFonts w:hint="eastAsia"/>
          <w:lang w:eastAsia="zh-CN"/>
        </w:rPr>
        <w:t>12</w:t>
      </w:r>
      <w:r w:rsidR="005C1898">
        <w:rPr>
          <w:rFonts w:hint="eastAsia"/>
          <w:lang w:eastAsia="zh-CN"/>
        </w:rPr>
        <w:t>日</w:t>
      </w:r>
      <w:r w:rsidR="005C1898">
        <w:rPr>
          <w:lang w:eastAsia="zh-CN"/>
        </w:rPr>
        <w:t>9</w:t>
      </w:r>
      <w:r w:rsidR="005C1898">
        <w:rPr>
          <w:rFonts w:hint="eastAsia"/>
          <w:lang w:eastAsia="zh-CN"/>
        </w:rPr>
        <w:t>:</w:t>
      </w:r>
      <w:r w:rsidR="005C1898">
        <w:rPr>
          <w:lang w:eastAsia="zh-CN"/>
        </w:rPr>
        <w:t>00</w:t>
      </w:r>
      <w:r w:rsidR="005C1898">
        <w:rPr>
          <w:rFonts w:hint="eastAsia"/>
          <w:lang w:eastAsia="zh-CN"/>
        </w:rPr>
        <w:t>至</w:t>
      </w:r>
      <w:r w:rsidR="005C1898" w:rsidRPr="005C1898">
        <w:rPr>
          <w:lang w:eastAsia="zh-CN"/>
        </w:rPr>
        <w:t>15</w:t>
      </w:r>
      <w:r w:rsidR="005C1898">
        <w:rPr>
          <w:rFonts w:hint="eastAsia"/>
          <w:lang w:eastAsia="zh-CN"/>
        </w:rPr>
        <w:t>:</w:t>
      </w:r>
      <w:r w:rsidR="005C1898" w:rsidRPr="005C1898">
        <w:rPr>
          <w:lang w:eastAsia="zh-CN"/>
        </w:rPr>
        <w:t>00</w:t>
      </w:r>
      <w:r w:rsidR="00CE5460" w:rsidRPr="00CE5460">
        <w:rPr>
          <w:rFonts w:hint="eastAsia"/>
          <w:lang w:eastAsia="zh-CN"/>
        </w:rPr>
        <w:t>在</w:t>
      </w:r>
      <w:r w:rsidR="005C1898" w:rsidRPr="00CE5460">
        <w:rPr>
          <w:rFonts w:hint="eastAsia"/>
          <w:lang w:eastAsia="zh-CN"/>
        </w:rPr>
        <w:t>美国新奥尔良主办</w:t>
      </w:r>
      <w:r w:rsidR="005C1898" w:rsidRPr="00CE5460">
        <w:rPr>
          <w:rFonts w:hint="eastAsia"/>
          <w:b/>
          <w:bCs/>
          <w:lang w:eastAsia="zh-CN"/>
        </w:rPr>
        <w:t>第</w:t>
      </w:r>
      <w:r w:rsidR="005C1898" w:rsidRPr="00CE5460">
        <w:rPr>
          <w:rFonts w:hint="eastAsia"/>
          <w:b/>
          <w:bCs/>
          <w:lang w:eastAsia="zh-CN"/>
        </w:rPr>
        <w:t>7</w:t>
      </w:r>
      <w:r w:rsidR="00CE5460" w:rsidRPr="00CE5460">
        <w:rPr>
          <w:rFonts w:hint="eastAsia"/>
          <w:b/>
          <w:bCs/>
          <w:lang w:eastAsia="zh-CN"/>
        </w:rPr>
        <w:t>届</w:t>
      </w:r>
      <w:r w:rsidR="005C1898" w:rsidRPr="00CE5460">
        <w:rPr>
          <w:rFonts w:hint="eastAsia"/>
          <w:b/>
          <w:bCs/>
          <w:lang w:eastAsia="zh-CN"/>
        </w:rPr>
        <w:t>“</w:t>
      </w:r>
      <w:r w:rsidR="005C1898" w:rsidRPr="00CE5460">
        <w:rPr>
          <w:rFonts w:hint="eastAsia"/>
          <w:b/>
          <w:bCs/>
          <w:lang w:eastAsia="zh-CN"/>
        </w:rPr>
        <w:t>SMART</w:t>
      </w:r>
      <w:r w:rsidR="00CE5460" w:rsidRPr="00CE5460">
        <w:rPr>
          <w:rFonts w:hint="eastAsia"/>
          <w:b/>
          <w:bCs/>
          <w:lang w:eastAsia="zh-CN"/>
        </w:rPr>
        <w:t>电缆系统：从讲习班</w:t>
      </w:r>
      <w:r w:rsidR="005C1898" w:rsidRPr="00CE5460">
        <w:rPr>
          <w:rFonts w:hint="eastAsia"/>
          <w:b/>
          <w:bCs/>
          <w:lang w:eastAsia="zh-CN"/>
        </w:rPr>
        <w:t>到海底”讲习班</w:t>
      </w:r>
      <w:r w:rsidR="005C1898" w:rsidRPr="005C1898">
        <w:rPr>
          <w:rFonts w:hint="eastAsia"/>
          <w:lang w:eastAsia="zh-CN"/>
        </w:rPr>
        <w:t>。</w:t>
      </w:r>
      <w:r w:rsidR="005C1898">
        <w:rPr>
          <w:rFonts w:hint="eastAsia"/>
          <w:lang w:eastAsia="zh-CN"/>
        </w:rPr>
        <w:t>在此之前，将于</w:t>
      </w:r>
      <w:r w:rsidR="007A3319" w:rsidRPr="007A3319">
        <w:rPr>
          <w:rFonts w:hint="eastAsia"/>
          <w:lang w:eastAsia="zh-CN"/>
        </w:rPr>
        <w:t>2019</w:t>
      </w:r>
      <w:r w:rsidR="007A3319" w:rsidRPr="007A3319">
        <w:rPr>
          <w:rFonts w:hint="eastAsia"/>
          <w:lang w:eastAsia="zh-CN"/>
        </w:rPr>
        <w:t>年</w:t>
      </w:r>
      <w:r w:rsidR="007A3319" w:rsidRPr="007A3319">
        <w:rPr>
          <w:rFonts w:hint="eastAsia"/>
          <w:lang w:eastAsia="zh-CN"/>
        </w:rPr>
        <w:t>4</w:t>
      </w:r>
      <w:r w:rsidR="007A3319" w:rsidRPr="007A3319">
        <w:rPr>
          <w:rFonts w:hint="eastAsia"/>
          <w:lang w:eastAsia="zh-CN"/>
        </w:rPr>
        <w:t>月</w:t>
      </w:r>
      <w:r w:rsidR="007A3319">
        <w:rPr>
          <w:rFonts w:hint="eastAsia"/>
          <w:lang w:eastAsia="zh-CN"/>
        </w:rPr>
        <w:t>8-11</w:t>
      </w:r>
      <w:r w:rsidR="007A3319" w:rsidRPr="007A3319">
        <w:rPr>
          <w:rFonts w:hint="eastAsia"/>
          <w:lang w:eastAsia="zh-CN"/>
        </w:rPr>
        <w:t>日</w:t>
      </w:r>
      <w:r w:rsidR="007A3319">
        <w:rPr>
          <w:rFonts w:hint="eastAsia"/>
          <w:lang w:eastAsia="zh-CN"/>
        </w:rPr>
        <w:t>召开</w:t>
      </w:r>
      <w:r w:rsidR="005C1898" w:rsidRPr="005C1898">
        <w:rPr>
          <w:rFonts w:hint="eastAsia"/>
          <w:lang w:eastAsia="zh-CN"/>
        </w:rPr>
        <w:t>“全球海洋通信行业技术及市场发展会议”（</w:t>
      </w:r>
      <w:r w:rsidR="00CE5460">
        <w:rPr>
          <w:rFonts w:hint="eastAsia"/>
          <w:lang w:eastAsia="zh-CN"/>
        </w:rPr>
        <w:t xml:space="preserve">SubOptic </w:t>
      </w:r>
      <w:r w:rsidR="007A3319">
        <w:rPr>
          <w:rFonts w:hint="eastAsia"/>
          <w:lang w:eastAsia="zh-CN"/>
        </w:rPr>
        <w:t>2019</w:t>
      </w:r>
      <w:r w:rsidR="005C1898" w:rsidRPr="005C1898">
        <w:rPr>
          <w:rFonts w:hint="eastAsia"/>
          <w:lang w:eastAsia="zh-CN"/>
        </w:rPr>
        <w:t>）</w:t>
      </w:r>
      <w:r w:rsidR="007A3319">
        <w:rPr>
          <w:rFonts w:hint="eastAsia"/>
          <w:lang w:eastAsia="zh-CN"/>
        </w:rPr>
        <w:t>。</w:t>
      </w:r>
      <w:r w:rsidR="005C1898">
        <w:rPr>
          <w:rFonts w:hint="eastAsia"/>
          <w:lang w:eastAsia="zh-CN"/>
        </w:rPr>
        <w:t>这次活动将在</w:t>
      </w:r>
      <w:r w:rsidR="005C1898" w:rsidRPr="005C1898">
        <w:rPr>
          <w:rFonts w:hint="eastAsia"/>
          <w:lang w:eastAsia="zh-CN"/>
        </w:rPr>
        <w:t>新奥尔良万豪酒店</w:t>
      </w:r>
      <w:r w:rsidR="005C1898">
        <w:rPr>
          <w:rFonts w:hint="eastAsia"/>
          <w:lang w:eastAsia="zh-CN"/>
        </w:rPr>
        <w:t>举行（</w:t>
      </w:r>
      <w:r w:rsidR="005C1898">
        <w:rPr>
          <w:lang w:eastAsia="zh-CN"/>
        </w:rPr>
        <w:t>New Orleans Marriott Hotel</w:t>
      </w:r>
      <w:r w:rsidR="005C1898">
        <w:rPr>
          <w:rFonts w:hint="eastAsia"/>
          <w:lang w:eastAsia="zh-CN"/>
        </w:rPr>
        <w:t>，</w:t>
      </w:r>
      <w:r w:rsidR="005C1898" w:rsidRPr="005C1898">
        <w:rPr>
          <w:lang w:eastAsia="zh-CN"/>
        </w:rPr>
        <w:t>555 Canal Street, New Orleans, Louisiana 70130 USA</w:t>
      </w:r>
      <w:r w:rsidR="005C1898">
        <w:rPr>
          <w:rFonts w:hint="eastAsia"/>
          <w:lang w:eastAsia="zh-CN"/>
        </w:rPr>
        <w:t>）。</w:t>
      </w:r>
    </w:p>
    <w:p w:rsidR="008E642C" w:rsidRDefault="008C340A" w:rsidP="00CE5460">
      <w:pPr>
        <w:rPr>
          <w:lang w:eastAsia="zh-CN"/>
        </w:rPr>
      </w:pPr>
      <w:r>
        <w:rPr>
          <w:lang w:eastAsia="zh-CN"/>
        </w:rPr>
        <w:t>2</w:t>
      </w:r>
      <w:r w:rsidR="008E642C">
        <w:rPr>
          <w:lang w:eastAsia="zh-CN"/>
        </w:rPr>
        <w:tab/>
      </w:r>
      <w:r w:rsidR="007A3319" w:rsidRPr="007A3319">
        <w:rPr>
          <w:rFonts w:hint="eastAsia"/>
          <w:lang w:eastAsia="zh-CN"/>
        </w:rPr>
        <w:t>讲习班面向电缆和电信行业的成员</w:t>
      </w:r>
      <w:r w:rsidR="007A3319">
        <w:rPr>
          <w:rFonts w:hint="eastAsia"/>
          <w:lang w:eastAsia="zh-CN"/>
        </w:rPr>
        <w:t>（</w:t>
      </w:r>
      <w:r w:rsidR="007A3319" w:rsidRPr="007A3319">
        <w:rPr>
          <w:rFonts w:hint="eastAsia"/>
          <w:lang w:eastAsia="zh-CN"/>
        </w:rPr>
        <w:t>供应商、海底电缆系统</w:t>
      </w:r>
      <w:r w:rsidR="007A3319">
        <w:rPr>
          <w:rFonts w:hint="eastAsia"/>
          <w:lang w:eastAsia="zh-CN"/>
        </w:rPr>
        <w:t>拥有者或潜在拥</w:t>
      </w:r>
      <w:r w:rsidR="007A3319" w:rsidRPr="007A3319">
        <w:rPr>
          <w:rFonts w:hint="eastAsia"/>
          <w:lang w:eastAsia="zh-CN"/>
        </w:rPr>
        <w:t>有者</w:t>
      </w:r>
      <w:r w:rsidR="00CE5460">
        <w:rPr>
          <w:rFonts w:hint="eastAsia"/>
          <w:lang w:eastAsia="zh-CN"/>
        </w:rPr>
        <w:t>，</w:t>
      </w:r>
      <w:r w:rsidR="007A3319" w:rsidRPr="007A3319">
        <w:rPr>
          <w:rFonts w:hint="eastAsia"/>
          <w:lang w:eastAsia="zh-CN"/>
        </w:rPr>
        <w:t>以及海底电缆系统运营商</w:t>
      </w:r>
      <w:r w:rsidR="007A3319">
        <w:rPr>
          <w:rFonts w:hint="eastAsia"/>
          <w:lang w:eastAsia="zh-CN"/>
        </w:rPr>
        <w:t>）</w:t>
      </w:r>
      <w:r w:rsidR="007A3319" w:rsidRPr="007A3319">
        <w:rPr>
          <w:rFonts w:hint="eastAsia"/>
          <w:lang w:eastAsia="zh-CN"/>
        </w:rPr>
        <w:t>。</w:t>
      </w:r>
      <w:r w:rsidR="007A3319">
        <w:rPr>
          <w:rFonts w:hint="eastAsia"/>
          <w:lang w:eastAsia="zh-CN"/>
        </w:rPr>
        <w:t>欢迎</w:t>
      </w:r>
      <w:r w:rsidR="004950BF">
        <w:rPr>
          <w:rFonts w:hint="eastAsia"/>
          <w:lang w:eastAsia="zh-CN"/>
        </w:rPr>
        <w:t>欲简要</w:t>
      </w:r>
      <w:r w:rsidR="004950BF" w:rsidRPr="004950BF">
        <w:rPr>
          <w:rFonts w:hint="eastAsia"/>
          <w:lang w:eastAsia="zh-CN"/>
        </w:rPr>
        <w:t>了解</w:t>
      </w:r>
      <w:r w:rsidR="004950BF" w:rsidRPr="004950BF">
        <w:rPr>
          <w:rFonts w:hint="eastAsia"/>
          <w:lang w:eastAsia="zh-CN"/>
        </w:rPr>
        <w:t>SMART</w:t>
      </w:r>
      <w:r w:rsidR="004950BF" w:rsidRPr="004950BF">
        <w:rPr>
          <w:rFonts w:hint="eastAsia"/>
          <w:lang w:eastAsia="zh-CN"/>
        </w:rPr>
        <w:t>电缆现状</w:t>
      </w:r>
      <w:r w:rsidR="004950BF">
        <w:rPr>
          <w:rFonts w:hint="eastAsia"/>
          <w:lang w:eastAsia="zh-CN"/>
        </w:rPr>
        <w:t>的</w:t>
      </w:r>
      <w:r w:rsidR="007A3319" w:rsidRPr="007A3319">
        <w:rPr>
          <w:rFonts w:hint="eastAsia"/>
          <w:lang w:eastAsia="zh-CN"/>
        </w:rPr>
        <w:t>学术成员</w:t>
      </w:r>
      <w:r w:rsidR="007A3319">
        <w:rPr>
          <w:rFonts w:hint="eastAsia"/>
          <w:lang w:eastAsia="zh-CN"/>
        </w:rPr>
        <w:t>和科学界</w:t>
      </w:r>
      <w:r w:rsidR="00CE5460">
        <w:rPr>
          <w:rFonts w:hint="eastAsia"/>
          <w:lang w:eastAsia="zh-CN"/>
        </w:rPr>
        <w:t>人士</w:t>
      </w:r>
      <w:r w:rsidR="004950BF">
        <w:rPr>
          <w:rFonts w:hint="eastAsia"/>
          <w:lang w:eastAsia="zh-CN"/>
        </w:rPr>
        <w:t>参加本次讲习班。</w:t>
      </w:r>
      <w:r w:rsidR="004950BF" w:rsidRPr="004950BF">
        <w:rPr>
          <w:rFonts w:hint="eastAsia"/>
          <w:lang w:eastAsia="zh-CN"/>
        </w:rPr>
        <w:t>国际电联成员国、部门成员、部门准成员和学术机构以及有意参加此工作的来自国际电联成员国的任何个人均可参加。其中包括亦为国际、区域性和国家组织成员的个人。讲习班将仅用英文进行。</w:t>
      </w:r>
      <w:r w:rsidR="004950BF">
        <w:rPr>
          <w:rFonts w:hint="eastAsia"/>
          <w:lang w:eastAsia="zh-CN"/>
        </w:rPr>
        <w:t>参加本</w:t>
      </w:r>
      <w:r w:rsidR="004950BF" w:rsidRPr="004950BF">
        <w:rPr>
          <w:rFonts w:hint="eastAsia"/>
          <w:lang w:eastAsia="zh-CN"/>
        </w:rPr>
        <w:t>次讲习班不收取任何费用，但亦不提供与会补贴</w:t>
      </w:r>
      <w:r w:rsidR="004950BF">
        <w:rPr>
          <w:rFonts w:hint="eastAsia"/>
          <w:lang w:eastAsia="zh-CN"/>
        </w:rPr>
        <w:t>。</w:t>
      </w:r>
    </w:p>
    <w:p w:rsidR="00192B6D" w:rsidRPr="00192B6D" w:rsidRDefault="001C42BF" w:rsidP="00CE5460">
      <w:pPr>
        <w:rPr>
          <w:lang w:eastAsia="zh-CN"/>
        </w:rPr>
      </w:pPr>
      <w:r>
        <w:rPr>
          <w:lang w:eastAsia="zh-CN"/>
        </w:rPr>
        <w:t>3</w:t>
      </w:r>
      <w:r w:rsidR="008E642C">
        <w:rPr>
          <w:lang w:eastAsia="zh-CN"/>
        </w:rPr>
        <w:tab/>
      </w:r>
      <w:r w:rsidR="004950BF" w:rsidRPr="004950BF">
        <w:rPr>
          <w:rFonts w:hint="eastAsia"/>
          <w:lang w:eastAsia="zh-CN"/>
        </w:rPr>
        <w:t>讲习班将侧重于与在即将到来的电缆项目中争取国家和国际政府及资金来源</w:t>
      </w:r>
      <w:r w:rsidR="004950BF">
        <w:rPr>
          <w:rFonts w:hint="eastAsia"/>
          <w:lang w:eastAsia="zh-CN"/>
        </w:rPr>
        <w:t>（</w:t>
      </w:r>
      <w:r w:rsidR="004950BF" w:rsidRPr="004950BF">
        <w:rPr>
          <w:rFonts w:hint="eastAsia"/>
          <w:lang w:eastAsia="zh-CN"/>
        </w:rPr>
        <w:t>如多边开发银行</w:t>
      </w:r>
      <w:r w:rsidR="004950BF">
        <w:rPr>
          <w:rFonts w:hint="eastAsia"/>
          <w:lang w:eastAsia="zh-CN"/>
        </w:rPr>
        <w:t>）</w:t>
      </w:r>
      <w:r w:rsidR="00CE5460">
        <w:rPr>
          <w:rFonts w:hint="eastAsia"/>
          <w:lang w:eastAsia="zh-CN"/>
        </w:rPr>
        <w:t>以及在工程层面</w:t>
      </w:r>
      <w:r w:rsidR="004950BF" w:rsidRPr="004950BF">
        <w:rPr>
          <w:rFonts w:hint="eastAsia"/>
          <w:lang w:eastAsia="zh-CN"/>
        </w:rPr>
        <w:t>与电缆行业供应商接触有关的实际后续步骤。</w:t>
      </w:r>
    </w:p>
    <w:p w:rsidR="008E642C" w:rsidRDefault="001C42BF" w:rsidP="00BD7775">
      <w:pPr>
        <w:rPr>
          <w:lang w:eastAsia="zh-CN"/>
        </w:rPr>
      </w:pPr>
      <w:r>
        <w:t>4</w:t>
      </w:r>
      <w:r w:rsidR="008E642C">
        <w:tab/>
      </w:r>
      <w:r w:rsidR="004950BF">
        <w:rPr>
          <w:rFonts w:hint="eastAsia"/>
          <w:lang w:eastAsia="zh-CN"/>
        </w:rPr>
        <w:t>包括日程草案在内的讲习班有关信息</w:t>
      </w:r>
      <w:r w:rsidR="004950BF" w:rsidRPr="004950BF">
        <w:rPr>
          <w:rFonts w:hint="eastAsia"/>
          <w:lang w:eastAsia="zh-CN"/>
        </w:rPr>
        <w:t>将提供在活动网站</w:t>
      </w:r>
      <w:r w:rsidR="004950BF">
        <w:rPr>
          <w:rFonts w:hint="eastAsia"/>
          <w:lang w:eastAsia="zh-CN"/>
        </w:rPr>
        <w:t>，网址如下</w:t>
      </w:r>
      <w:r w:rsidR="004950BF" w:rsidRPr="004950BF">
        <w:rPr>
          <w:rFonts w:hint="eastAsia"/>
          <w:lang w:eastAsia="zh-CN"/>
        </w:rPr>
        <w:t>：</w:t>
      </w:r>
      <w:hyperlink r:id="rId9" w:history="1">
        <w:r w:rsidR="004950BF" w:rsidRPr="00737A2B">
          <w:rPr>
            <w:rStyle w:val="Hyperlink"/>
            <w:lang w:eastAsia="zh-CN"/>
          </w:rPr>
          <w:t>https://www.itu.int/en/ITU-T/Workshops-and-Seminars/20190412/Pages/default.aspx</w:t>
        </w:r>
      </w:hyperlink>
      <w:r w:rsidR="004950BF">
        <w:rPr>
          <w:rFonts w:hint="eastAsia"/>
          <w:lang w:eastAsia="zh-CN"/>
        </w:rPr>
        <w:t>。</w:t>
      </w:r>
      <w:r w:rsidR="004950BF" w:rsidRPr="004950BF">
        <w:rPr>
          <w:rFonts w:hint="eastAsia"/>
          <w:lang w:eastAsia="zh-CN"/>
        </w:rPr>
        <w:t>该网站将定期更新，增添或修改信息。请与会者定期查看更新内容。</w:t>
      </w:r>
    </w:p>
    <w:p w:rsidR="008E642C" w:rsidRPr="00BD7775" w:rsidRDefault="001C42BF" w:rsidP="00BD7775">
      <w:pPr>
        <w:rPr>
          <w:b/>
          <w:bCs/>
          <w:lang w:eastAsia="zh-CN"/>
        </w:rPr>
      </w:pPr>
      <w:r>
        <w:t>5</w:t>
      </w:r>
      <w:r w:rsidR="008E642C">
        <w:tab/>
      </w:r>
      <w:r w:rsidR="004950BF" w:rsidRPr="004950BF">
        <w:rPr>
          <w:rFonts w:hint="eastAsia"/>
        </w:rPr>
        <w:t>为便于电信标准化局就讲习班的组织做出必要安排，希望您能尽早、但</w:t>
      </w:r>
      <w:r w:rsidR="004950BF" w:rsidRPr="00BD7775">
        <w:rPr>
          <w:rFonts w:hint="eastAsia"/>
          <w:b/>
          <w:bCs/>
        </w:rPr>
        <w:t>不迟于</w:t>
      </w:r>
      <w:r w:rsidR="004950BF" w:rsidRPr="00BD7775">
        <w:rPr>
          <w:rFonts w:hint="eastAsia"/>
          <w:b/>
          <w:bCs/>
        </w:rPr>
        <w:t>2019</w:t>
      </w:r>
      <w:r w:rsidR="004950BF" w:rsidRPr="00BD7775">
        <w:rPr>
          <w:rFonts w:hint="eastAsia"/>
          <w:b/>
          <w:bCs/>
        </w:rPr>
        <w:t>年</w:t>
      </w:r>
      <w:r w:rsidR="004950BF" w:rsidRPr="00BD7775">
        <w:rPr>
          <w:rFonts w:hint="eastAsia"/>
          <w:b/>
          <w:bCs/>
          <w:lang w:eastAsia="zh-CN"/>
        </w:rPr>
        <w:t>4</w:t>
      </w:r>
      <w:r w:rsidR="004950BF" w:rsidRPr="00BD7775">
        <w:rPr>
          <w:rFonts w:hint="eastAsia"/>
          <w:b/>
          <w:bCs/>
        </w:rPr>
        <w:t>月</w:t>
      </w:r>
      <w:r w:rsidR="004950BF" w:rsidRPr="00BD7775">
        <w:rPr>
          <w:rFonts w:hint="eastAsia"/>
          <w:b/>
          <w:bCs/>
          <w:lang w:eastAsia="zh-CN"/>
        </w:rPr>
        <w:t>1</w:t>
      </w:r>
      <w:r w:rsidR="004950BF" w:rsidRPr="00BD7775">
        <w:rPr>
          <w:rFonts w:hint="eastAsia"/>
          <w:b/>
          <w:bCs/>
        </w:rPr>
        <w:t>日</w:t>
      </w:r>
      <w:r w:rsidR="004950BF" w:rsidRPr="004950BF">
        <w:rPr>
          <w:rFonts w:hint="eastAsia"/>
        </w:rPr>
        <w:t>利用</w:t>
      </w:r>
      <w:hyperlink r:id="rId10" w:history="1">
        <w:r w:rsidR="00BD7775" w:rsidRPr="00511B8B">
          <w:rPr>
            <w:rStyle w:val="Hyperlink"/>
          </w:rPr>
          <w:t>https://www.itu.int/net4/CRM/xreg/web/Reg</w:t>
        </w:r>
        <w:r w:rsidR="00BD7775" w:rsidRPr="00511B8B">
          <w:rPr>
            <w:rStyle w:val="Hyperlink"/>
          </w:rPr>
          <w:t>istration.aspx?Event=C-00005899</w:t>
        </w:r>
      </w:hyperlink>
      <w:r w:rsidR="004950BF" w:rsidRPr="004950BF">
        <w:rPr>
          <w:rFonts w:hint="eastAsia"/>
        </w:rPr>
        <w:t>上的在线表格进行注册。</w:t>
      </w:r>
      <w:r w:rsidR="004950BF" w:rsidRPr="00BD7775">
        <w:rPr>
          <w:rFonts w:hint="eastAsia"/>
          <w:b/>
          <w:bCs/>
          <w:lang w:eastAsia="zh-CN"/>
        </w:rPr>
        <w:t>请注意，与会者</w:t>
      </w:r>
      <w:r w:rsidR="00BD7775" w:rsidRPr="00BD7775">
        <w:rPr>
          <w:rFonts w:hint="eastAsia"/>
          <w:b/>
          <w:bCs/>
          <w:lang w:eastAsia="zh-CN"/>
        </w:rPr>
        <w:t>必须进行</w:t>
      </w:r>
      <w:r w:rsidR="004950BF" w:rsidRPr="00BD7775">
        <w:rPr>
          <w:rFonts w:hint="eastAsia"/>
          <w:b/>
          <w:bCs/>
          <w:lang w:eastAsia="zh-CN"/>
        </w:rPr>
        <w:t>预注册</w:t>
      </w:r>
      <w:r w:rsidR="00BD7775" w:rsidRPr="00BD7775">
        <w:rPr>
          <w:rFonts w:hint="eastAsia"/>
          <w:b/>
          <w:bCs/>
          <w:lang w:eastAsia="zh-CN"/>
        </w:rPr>
        <w:t>，且预注册</w:t>
      </w:r>
      <w:r w:rsidR="004950BF" w:rsidRPr="00BD7775">
        <w:rPr>
          <w:rFonts w:hint="eastAsia"/>
          <w:b/>
          <w:bCs/>
          <w:lang w:eastAsia="zh-CN"/>
        </w:rPr>
        <w:t>仅以</w:t>
      </w:r>
      <w:r w:rsidR="004950BF" w:rsidRPr="00727F81">
        <w:rPr>
          <w:rFonts w:ascii="STKaiti" w:eastAsia="STKaiti" w:hAnsi="STKaiti" w:hint="eastAsia"/>
          <w:b/>
          <w:bCs/>
          <w:lang w:eastAsia="zh-CN"/>
        </w:rPr>
        <w:t>在线</w:t>
      </w:r>
      <w:r w:rsidR="004950BF" w:rsidRPr="00BD7775">
        <w:rPr>
          <w:rFonts w:hint="eastAsia"/>
          <w:b/>
          <w:bCs/>
          <w:lang w:eastAsia="zh-CN"/>
        </w:rPr>
        <w:t>方式进行。</w:t>
      </w:r>
    </w:p>
    <w:p w:rsidR="00AE087C" w:rsidRPr="00AE087C" w:rsidRDefault="001C42BF" w:rsidP="00727F81">
      <w:pPr>
        <w:pageBreakBefore/>
        <w:tabs>
          <w:tab w:val="clear" w:pos="794"/>
          <w:tab w:val="left" w:pos="851"/>
        </w:tabs>
        <w:rPr>
          <w:lang w:eastAsia="zh-CN"/>
        </w:rPr>
      </w:pPr>
      <w:r>
        <w:rPr>
          <w:lang w:eastAsia="zh-CN"/>
        </w:rPr>
        <w:lastRenderedPageBreak/>
        <w:t>6</w:t>
      </w:r>
      <w:r w:rsidR="008E642C">
        <w:rPr>
          <w:lang w:eastAsia="zh-CN"/>
        </w:rPr>
        <w:tab/>
      </w:r>
      <w:r w:rsidR="004950BF">
        <w:rPr>
          <w:rFonts w:hint="eastAsia"/>
          <w:lang w:eastAsia="zh-CN"/>
        </w:rPr>
        <w:t>一些国家的公民需要获得签证才能入境美</w:t>
      </w:r>
      <w:r w:rsidR="004950BF" w:rsidRPr="004950BF">
        <w:rPr>
          <w:rFonts w:hint="eastAsia"/>
          <w:lang w:eastAsia="zh-CN"/>
        </w:rPr>
        <w:t>国并逗留。您需要向驻贵国的中国代表机构（使馆或领事馆）申请并领取签证。如贵国没有此类机构，则请向驻离出发国最近国家的此类机构申领。</w:t>
      </w:r>
    </w:p>
    <w:p w:rsidR="004950BF" w:rsidRDefault="004950BF" w:rsidP="004950BF">
      <w:pPr>
        <w:rPr>
          <w:lang w:eastAsia="zh-CN"/>
        </w:rPr>
      </w:pPr>
    </w:p>
    <w:p w:rsidR="004950BF" w:rsidRDefault="004950BF" w:rsidP="004950BF">
      <w:pPr>
        <w:rPr>
          <w:lang w:eastAsia="zh-CN"/>
        </w:rPr>
      </w:pPr>
      <w:r>
        <w:rPr>
          <w:rFonts w:hint="eastAsia"/>
          <w:lang w:eastAsia="zh-CN"/>
        </w:rPr>
        <w:t>顺致敬意！</w:t>
      </w:r>
    </w:p>
    <w:p w:rsidR="004950BF" w:rsidRDefault="004950BF" w:rsidP="004950BF">
      <w:pPr>
        <w:rPr>
          <w:lang w:eastAsia="zh-CN"/>
        </w:rPr>
      </w:pPr>
    </w:p>
    <w:p w:rsidR="004950BF" w:rsidRDefault="004950BF" w:rsidP="004950BF">
      <w:pPr>
        <w:rPr>
          <w:lang w:eastAsia="zh-CN"/>
        </w:rPr>
      </w:pPr>
    </w:p>
    <w:p w:rsidR="004950BF" w:rsidRPr="00727F81" w:rsidRDefault="004950BF" w:rsidP="004950BF">
      <w:pPr>
        <w:rPr>
          <w:rFonts w:ascii="STKaiti" w:eastAsia="STKaiti" w:hAnsi="STKaiti"/>
          <w:lang w:eastAsia="zh-CN"/>
        </w:rPr>
      </w:pPr>
      <w:bookmarkStart w:id="2" w:name="_GoBack"/>
      <w:r w:rsidRPr="00727F81">
        <w:rPr>
          <w:rFonts w:ascii="STKaiti" w:eastAsia="STKaiti" w:hAnsi="STKaiti" w:hint="eastAsia"/>
          <w:lang w:eastAsia="zh-CN"/>
        </w:rPr>
        <w:t>（原件已签）</w:t>
      </w:r>
    </w:p>
    <w:bookmarkEnd w:id="2"/>
    <w:p w:rsidR="004950BF" w:rsidRDefault="004950BF" w:rsidP="004950BF">
      <w:pPr>
        <w:rPr>
          <w:lang w:eastAsia="zh-CN"/>
        </w:rPr>
      </w:pPr>
    </w:p>
    <w:p w:rsidR="004950BF" w:rsidRDefault="004950BF" w:rsidP="004950BF">
      <w:pPr>
        <w:rPr>
          <w:lang w:eastAsia="zh-CN"/>
        </w:rPr>
      </w:pPr>
    </w:p>
    <w:p w:rsidR="008E642C" w:rsidRDefault="004950BF" w:rsidP="00727F81">
      <w:pPr>
        <w:rPr>
          <w:lang w:eastAsia="zh-CN"/>
        </w:rPr>
      </w:pPr>
      <w:r>
        <w:rPr>
          <w:rFonts w:hint="eastAsia"/>
          <w:lang w:eastAsia="zh-CN"/>
        </w:rPr>
        <w:t>电信标准化局主任</w:t>
      </w:r>
      <w:r w:rsidR="00727F81">
        <w:rPr>
          <w:lang w:eastAsia="zh-CN"/>
        </w:rPr>
        <w:br/>
      </w:r>
      <w:r>
        <w:rPr>
          <w:rFonts w:hint="eastAsia"/>
          <w:lang w:eastAsia="zh-CN"/>
        </w:rPr>
        <w:t>李在摄</w:t>
      </w:r>
    </w:p>
    <w:sectPr w:rsidR="008E642C" w:rsidSect="00FA46A0">
      <w:headerReference w:type="default" r:id="rId11"/>
      <w:footerReference w:type="first" r:id="rId12"/>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D38" w:rsidRDefault="002B7D38">
      <w:r>
        <w:separator/>
      </w:r>
    </w:p>
  </w:endnote>
  <w:endnote w:type="continuationSeparator" w:id="0">
    <w:p w:rsidR="002B7D38" w:rsidRDefault="002B7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40A" w:rsidRDefault="008C340A">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D38" w:rsidRDefault="002B7D38">
      <w:r>
        <w:t>____________________</w:t>
      </w:r>
    </w:p>
  </w:footnote>
  <w:footnote w:type="continuationSeparator" w:id="0">
    <w:p w:rsidR="002B7D38" w:rsidRDefault="002B7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F81" w:rsidRPr="00582A5D" w:rsidRDefault="00511B8B" w:rsidP="00727F81">
    <w:pPr>
      <w:spacing w:before="0"/>
      <w:jc w:val="center"/>
      <w:rPr>
        <w:rFonts w:asciiTheme="minorHAnsi" w:eastAsia="Times New Roman" w:hAnsiTheme="minorHAnsi" w:cstheme="minorHAnsi"/>
        <w:noProof/>
        <w:sz w:val="18"/>
        <w:lang w:eastAsia="zh-CN"/>
      </w:rPr>
    </w:pPr>
    <w:sdt>
      <w:sdtPr>
        <w:rPr>
          <w:rFonts w:asciiTheme="minorHAnsi" w:eastAsia="Times New Roman" w:hAnsiTheme="minorHAnsi" w:cstheme="minorHAnsi"/>
          <w:sz w:val="18"/>
        </w:rPr>
        <w:id w:val="-2072032795"/>
        <w:docPartObj>
          <w:docPartGallery w:val="Page Numbers (Top of Page)"/>
          <w:docPartUnique/>
        </w:docPartObj>
      </w:sdtPr>
      <w:sdtEndPr>
        <w:rPr>
          <w:noProof/>
        </w:rPr>
      </w:sdtEndPr>
      <w:sdtContent>
        <w:r w:rsidR="00727F81" w:rsidRPr="00582A5D">
          <w:rPr>
            <w:rFonts w:asciiTheme="minorHAnsi" w:eastAsia="Times New Roman" w:hAnsiTheme="minorHAnsi" w:cstheme="minorHAnsi"/>
            <w:noProof/>
            <w:sz w:val="18"/>
          </w:rPr>
          <w:t>-</w:t>
        </w:r>
        <w:r w:rsidR="00727F81" w:rsidRPr="00582A5D">
          <w:rPr>
            <w:rFonts w:asciiTheme="minorHAnsi" w:eastAsia="Times New Roman" w:hAnsiTheme="minorHAnsi" w:cstheme="minorHAnsi"/>
            <w:sz w:val="18"/>
          </w:rPr>
          <w:t xml:space="preserve"> </w:t>
        </w:r>
        <w:r w:rsidR="00727F81" w:rsidRPr="00582A5D">
          <w:rPr>
            <w:rFonts w:asciiTheme="minorHAnsi" w:eastAsia="Times New Roman" w:hAnsiTheme="minorHAnsi" w:cstheme="minorHAnsi"/>
            <w:sz w:val="18"/>
          </w:rPr>
          <w:fldChar w:fldCharType="begin"/>
        </w:r>
        <w:r w:rsidR="00727F81" w:rsidRPr="00582A5D">
          <w:rPr>
            <w:rFonts w:asciiTheme="minorHAnsi" w:eastAsia="Times New Roman" w:hAnsiTheme="minorHAnsi" w:cstheme="minorHAnsi"/>
            <w:sz w:val="18"/>
          </w:rPr>
          <w:instrText xml:space="preserve"> PAGE   \* MERGEFORMAT </w:instrText>
        </w:r>
        <w:r w:rsidR="00727F81" w:rsidRPr="00582A5D">
          <w:rPr>
            <w:rFonts w:asciiTheme="minorHAnsi" w:eastAsia="Times New Roman" w:hAnsiTheme="minorHAnsi" w:cstheme="minorHAnsi"/>
            <w:sz w:val="18"/>
          </w:rPr>
          <w:fldChar w:fldCharType="separate"/>
        </w:r>
        <w:r>
          <w:rPr>
            <w:rFonts w:asciiTheme="minorHAnsi" w:eastAsia="Times New Roman" w:hAnsiTheme="minorHAnsi" w:cstheme="minorHAnsi"/>
            <w:noProof/>
            <w:sz w:val="18"/>
          </w:rPr>
          <w:t>2</w:t>
        </w:r>
        <w:r w:rsidR="00727F81" w:rsidRPr="00582A5D">
          <w:rPr>
            <w:rFonts w:asciiTheme="minorHAnsi" w:eastAsia="Times New Roman" w:hAnsiTheme="minorHAnsi" w:cstheme="minorHAnsi"/>
            <w:noProof/>
            <w:sz w:val="18"/>
          </w:rPr>
          <w:fldChar w:fldCharType="end"/>
        </w:r>
      </w:sdtContent>
    </w:sdt>
    <w:r w:rsidR="00727F81" w:rsidRPr="00582A5D">
      <w:rPr>
        <w:rFonts w:asciiTheme="minorHAnsi" w:eastAsia="Times New Roman" w:hAnsiTheme="minorHAnsi" w:cstheme="minorHAnsi"/>
        <w:noProof/>
        <w:sz w:val="18"/>
        <w:lang w:eastAsia="zh-CN"/>
      </w:rPr>
      <w:t xml:space="preserve"> -</w:t>
    </w:r>
  </w:p>
  <w:p w:rsidR="008C340A" w:rsidRPr="00582A5D" w:rsidRDefault="00727F81" w:rsidP="00727F81">
    <w:pPr>
      <w:spacing w:before="0" w:after="480"/>
      <w:jc w:val="center"/>
      <w:rPr>
        <w:rFonts w:asciiTheme="minorHAnsi" w:hAnsiTheme="minorHAnsi" w:cstheme="minorHAnsi"/>
        <w:lang w:eastAsia="zh-CN"/>
      </w:rPr>
    </w:pPr>
    <w:r w:rsidRPr="00582A5D">
      <w:rPr>
        <w:rFonts w:asciiTheme="minorHAnsi" w:eastAsiaTheme="minorEastAsia" w:hAnsiTheme="minorHAnsi" w:cstheme="minorHAnsi"/>
        <w:noProof/>
        <w:sz w:val="18"/>
        <w:lang w:eastAsia="zh-CN"/>
      </w:rPr>
      <w:t>电信标准化局第</w:t>
    </w:r>
    <w:r w:rsidRPr="00582A5D">
      <w:rPr>
        <w:rFonts w:asciiTheme="minorHAnsi" w:eastAsiaTheme="minorEastAsia" w:hAnsiTheme="minorHAnsi" w:cstheme="minorHAnsi"/>
        <w:noProof/>
        <w:sz w:val="18"/>
        <w:lang w:eastAsia="zh-CN"/>
      </w:rPr>
      <w:t>156</w:t>
    </w:r>
    <w:r w:rsidRPr="00582A5D">
      <w:rPr>
        <w:rFonts w:asciiTheme="minorHAnsi" w:eastAsiaTheme="minorEastAsia" w:hAnsiTheme="minorHAnsi" w:cstheme="minorHAnsi"/>
        <w:noProof/>
        <w:sz w:val="18"/>
        <w:lang w:eastAsia="zh-CN"/>
      </w:rPr>
      <w:t>号通函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485284"/>
    <w:multiLevelType w:val="hybridMultilevel"/>
    <w:tmpl w:val="BB786B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B235AAD"/>
    <w:multiLevelType w:val="hybridMultilevel"/>
    <w:tmpl w:val="FF3C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zh-CN" w:vendorID="64" w:dllVersion="131077"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98B"/>
    <w:rsid w:val="000B15C8"/>
    <w:rsid w:val="000E7C55"/>
    <w:rsid w:val="001018E1"/>
    <w:rsid w:val="00104DBD"/>
    <w:rsid w:val="00112F37"/>
    <w:rsid w:val="00125CCE"/>
    <w:rsid w:val="0015271B"/>
    <w:rsid w:val="00192B6D"/>
    <w:rsid w:val="001A0B9F"/>
    <w:rsid w:val="001A34EC"/>
    <w:rsid w:val="001C42BF"/>
    <w:rsid w:val="002B360B"/>
    <w:rsid w:val="002B7D38"/>
    <w:rsid w:val="003746A5"/>
    <w:rsid w:val="00377B2E"/>
    <w:rsid w:val="003B199A"/>
    <w:rsid w:val="003D4690"/>
    <w:rsid w:val="003E5476"/>
    <w:rsid w:val="0040276F"/>
    <w:rsid w:val="00447D5D"/>
    <w:rsid w:val="004725FB"/>
    <w:rsid w:val="004950BF"/>
    <w:rsid w:val="004C7C64"/>
    <w:rsid w:val="00503ADB"/>
    <w:rsid w:val="00511B8B"/>
    <w:rsid w:val="00582A5D"/>
    <w:rsid w:val="00587E5E"/>
    <w:rsid w:val="005B2777"/>
    <w:rsid w:val="005C1898"/>
    <w:rsid w:val="006307CA"/>
    <w:rsid w:val="006D598B"/>
    <w:rsid w:val="006F1813"/>
    <w:rsid w:val="00703A64"/>
    <w:rsid w:val="00727F81"/>
    <w:rsid w:val="00743DF2"/>
    <w:rsid w:val="0076771B"/>
    <w:rsid w:val="007A3319"/>
    <w:rsid w:val="007A65E8"/>
    <w:rsid w:val="007B29CC"/>
    <w:rsid w:val="007D1ACD"/>
    <w:rsid w:val="00860839"/>
    <w:rsid w:val="008628B9"/>
    <w:rsid w:val="008761A2"/>
    <w:rsid w:val="008C340A"/>
    <w:rsid w:val="008E642C"/>
    <w:rsid w:val="008F315E"/>
    <w:rsid w:val="009042ED"/>
    <w:rsid w:val="00963060"/>
    <w:rsid w:val="00963900"/>
    <w:rsid w:val="009A287B"/>
    <w:rsid w:val="009F7D7D"/>
    <w:rsid w:val="00A21AB0"/>
    <w:rsid w:val="00A22416"/>
    <w:rsid w:val="00A32145"/>
    <w:rsid w:val="00A412E2"/>
    <w:rsid w:val="00A72C30"/>
    <w:rsid w:val="00A75698"/>
    <w:rsid w:val="00AA1FD9"/>
    <w:rsid w:val="00AD6199"/>
    <w:rsid w:val="00AE087C"/>
    <w:rsid w:val="00B044A1"/>
    <w:rsid w:val="00B2488F"/>
    <w:rsid w:val="00B4669D"/>
    <w:rsid w:val="00B61012"/>
    <w:rsid w:val="00B772F8"/>
    <w:rsid w:val="00B968BE"/>
    <w:rsid w:val="00BD7775"/>
    <w:rsid w:val="00BE1D74"/>
    <w:rsid w:val="00C122CA"/>
    <w:rsid w:val="00C46523"/>
    <w:rsid w:val="00C95BF6"/>
    <w:rsid w:val="00CE5460"/>
    <w:rsid w:val="00D00458"/>
    <w:rsid w:val="00D00EB4"/>
    <w:rsid w:val="00D200DD"/>
    <w:rsid w:val="00D402D3"/>
    <w:rsid w:val="00D503EC"/>
    <w:rsid w:val="00DB02D4"/>
    <w:rsid w:val="00DD4E77"/>
    <w:rsid w:val="00E34D5B"/>
    <w:rsid w:val="00E43F28"/>
    <w:rsid w:val="00E53395"/>
    <w:rsid w:val="00E64D4A"/>
    <w:rsid w:val="00E81FF7"/>
    <w:rsid w:val="00E872C1"/>
    <w:rsid w:val="00E91652"/>
    <w:rsid w:val="00EF480D"/>
    <w:rsid w:val="00F63273"/>
    <w:rsid w:val="00F64A24"/>
    <w:rsid w:val="00FA46A0"/>
    <w:rsid w:val="00FB6C53"/>
    <w:rsid w:val="00FC1C19"/>
    <w:rsid w:val="00FF5729"/>
    <w:rsid w:val="00FF6F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3211C79-01D1-492E-9469-A53CB1D3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ListParagraph">
    <w:name w:val="List Paragraph"/>
    <w:basedOn w:val="Normal"/>
    <w:qFormat/>
    <w:rsid w:val="00192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935928">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69634816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2002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events@it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tu.int/net4/CRM/xreg/web/Login.aspx?src=Registration&amp;Event=C-00005899" TargetMode="External"/><Relationship Id="rId4" Type="http://schemas.openxmlformats.org/officeDocument/2006/relationships/webSettings" Target="webSettings.xml"/><Relationship Id="rId9" Type="http://schemas.openxmlformats.org/officeDocument/2006/relationships/hyperlink" Target="https://www.itu.int/en/ITU-T/Workshops-and-Seminars/20190412/Pages/default.asp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shkurt\AppData\Roaming\Microsoft\Templates\TSB%20DOC\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CIRCULAR.dotx</Template>
  <TotalTime>4</TotalTime>
  <Pages>2</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Millet, Lia</cp:lastModifiedBy>
  <cp:revision>5</cp:revision>
  <cp:lastPrinted>2019-03-25T13:51:00Z</cp:lastPrinted>
  <dcterms:created xsi:type="dcterms:W3CDTF">2019-03-14T10:38:00Z</dcterms:created>
  <dcterms:modified xsi:type="dcterms:W3CDTF">2019-03-25T13:51:00Z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