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0C25CC" w:rsidP="008E20B6">
            <w:pPr>
              <w:tabs>
                <w:tab w:val="right" w:pos="8732"/>
              </w:tabs>
              <w:spacing w:before="0"/>
              <w:rPr>
                <w:b/>
                <w:bCs/>
                <w:iCs/>
                <w:color w:val="FFFFFF"/>
                <w:sz w:val="30"/>
                <w:szCs w:val="30"/>
              </w:rPr>
            </w:pPr>
            <w:r w:rsidRPr="00F1238A">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F67402" w:rsidRDefault="00341117" w:rsidP="008E20B6">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341117" w:rsidRPr="00697BC1" w:rsidRDefault="00341117" w:rsidP="008E20B6">
            <w:pPr>
              <w:tabs>
                <w:tab w:val="right" w:pos="8732"/>
              </w:tabs>
              <w:spacing w:before="0"/>
              <w:rPr>
                <w:b/>
                <w:bCs/>
                <w:iCs/>
                <w:color w:val="FFFFFF"/>
                <w:sz w:val="30"/>
                <w:szCs w:val="30"/>
              </w:rPr>
            </w:pPr>
            <w:r w:rsidRPr="00F67402">
              <w:rPr>
                <w:rFonts w:cs="Times New Roman Bold"/>
                <w:b/>
                <w:bCs/>
                <w:iCs/>
                <w:smallCaps/>
                <w:sz w:val="28"/>
                <w:szCs w:val="28"/>
                <w:lang w:val="fr-CH"/>
              </w:rPr>
              <w:t>B</w:t>
            </w:r>
            <w:r w:rsidRPr="00F67402">
              <w:rPr>
                <w:b/>
                <w:bCs/>
                <w:iCs/>
                <w:smallCaps/>
                <w:sz w:val="28"/>
                <w:szCs w:val="28"/>
              </w:rPr>
              <w:t>ureau de la Normalisation des Télécommunications</w:t>
            </w:r>
          </w:p>
        </w:tc>
        <w:tc>
          <w:tcPr>
            <w:tcW w:w="1984" w:type="dxa"/>
            <w:vAlign w:val="center"/>
          </w:tcPr>
          <w:p w:rsidR="00341117" w:rsidRPr="00697BC1" w:rsidRDefault="00341117" w:rsidP="008E20B6">
            <w:pPr>
              <w:spacing w:before="0"/>
              <w:jc w:val="right"/>
              <w:rPr>
                <w:color w:val="FFFFFF"/>
                <w:sz w:val="26"/>
                <w:szCs w:val="26"/>
              </w:rPr>
            </w:pPr>
          </w:p>
        </w:tc>
      </w:tr>
    </w:tbl>
    <w:p w:rsidR="00341117" w:rsidRDefault="00341117" w:rsidP="008E20B6">
      <w:pPr>
        <w:tabs>
          <w:tab w:val="clear" w:pos="794"/>
          <w:tab w:val="clear" w:pos="1191"/>
          <w:tab w:val="clear" w:pos="1588"/>
          <w:tab w:val="clear" w:pos="1985"/>
          <w:tab w:val="left" w:pos="4962"/>
        </w:tabs>
        <w:spacing w:before="0"/>
      </w:pPr>
    </w:p>
    <w:p w:rsidR="00517A03" w:rsidRPr="00697BC1" w:rsidRDefault="00517A03" w:rsidP="008E20B6">
      <w:pPr>
        <w:tabs>
          <w:tab w:val="clear" w:pos="794"/>
          <w:tab w:val="clear" w:pos="1191"/>
          <w:tab w:val="clear" w:pos="1588"/>
          <w:tab w:val="clear" w:pos="1985"/>
          <w:tab w:val="left" w:pos="4962"/>
        </w:tabs>
        <w:spacing w:before="0"/>
      </w:pPr>
      <w:r w:rsidRPr="00697BC1">
        <w:tab/>
        <w:t xml:space="preserve">Genève, le </w:t>
      </w:r>
      <w:r w:rsidR="00313A57">
        <w:t>10 octobre 2018</w:t>
      </w:r>
    </w:p>
    <w:p w:rsidR="00517A03" w:rsidRPr="00697BC1" w:rsidRDefault="00517A03" w:rsidP="008E20B6">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97BC1" w:rsidTr="00313A57">
        <w:trPr>
          <w:cantSplit/>
          <w:trHeight w:val="340"/>
        </w:trPr>
        <w:tc>
          <w:tcPr>
            <w:tcW w:w="985" w:type="dxa"/>
          </w:tcPr>
          <w:p w:rsidR="00517A03" w:rsidRPr="00697BC1" w:rsidRDefault="00517A03" w:rsidP="008E20B6">
            <w:pPr>
              <w:tabs>
                <w:tab w:val="left" w:pos="4111"/>
              </w:tabs>
              <w:spacing w:before="10"/>
              <w:ind w:left="57"/>
            </w:pPr>
            <w:r w:rsidRPr="00697BC1">
              <w:t>Réf.:</w:t>
            </w:r>
          </w:p>
          <w:p w:rsidR="00517A03" w:rsidRPr="00697BC1" w:rsidRDefault="00517A03" w:rsidP="008E20B6">
            <w:pPr>
              <w:tabs>
                <w:tab w:val="left" w:pos="4111"/>
              </w:tabs>
              <w:spacing w:before="10" w:after="120"/>
              <w:ind w:left="57"/>
            </w:pPr>
          </w:p>
          <w:p w:rsidR="00517A03" w:rsidRPr="00697BC1" w:rsidRDefault="00313A57" w:rsidP="008E20B6">
            <w:pPr>
              <w:tabs>
                <w:tab w:val="left" w:pos="4111"/>
              </w:tabs>
              <w:spacing w:before="10" w:after="120"/>
              <w:ind w:left="57"/>
            </w:pPr>
            <w:r>
              <w:t>Contact:</w:t>
            </w:r>
          </w:p>
          <w:p w:rsidR="00517A03" w:rsidRPr="00697BC1" w:rsidRDefault="00517A03" w:rsidP="008E20B6">
            <w:pPr>
              <w:tabs>
                <w:tab w:val="left" w:pos="4111"/>
              </w:tabs>
              <w:spacing w:before="10"/>
              <w:ind w:left="57"/>
            </w:pPr>
            <w:r w:rsidRPr="00697BC1">
              <w:t>Tél.:</w:t>
            </w:r>
            <w:r w:rsidRPr="00697BC1">
              <w:br/>
              <w:t>Fax:</w:t>
            </w:r>
          </w:p>
        </w:tc>
        <w:tc>
          <w:tcPr>
            <w:tcW w:w="3892" w:type="dxa"/>
          </w:tcPr>
          <w:p w:rsidR="00517A03" w:rsidRPr="00697BC1" w:rsidRDefault="00517A03" w:rsidP="008E20B6">
            <w:pPr>
              <w:tabs>
                <w:tab w:val="left" w:pos="4111"/>
              </w:tabs>
              <w:spacing w:before="10"/>
              <w:ind w:left="57"/>
              <w:rPr>
                <w:b/>
              </w:rPr>
            </w:pPr>
            <w:r w:rsidRPr="00697BC1">
              <w:rPr>
                <w:b/>
              </w:rPr>
              <w:t xml:space="preserve">Circulaire TSB </w:t>
            </w:r>
            <w:r w:rsidR="00313A57">
              <w:rPr>
                <w:b/>
              </w:rPr>
              <w:t>123</w:t>
            </w:r>
          </w:p>
          <w:p w:rsidR="00517A03" w:rsidRPr="00697BC1" w:rsidRDefault="00E45338" w:rsidP="008E20B6">
            <w:pPr>
              <w:tabs>
                <w:tab w:val="left" w:pos="4111"/>
              </w:tabs>
              <w:spacing w:before="10" w:after="120"/>
              <w:ind w:left="57"/>
              <w:rPr>
                <w:b/>
              </w:rPr>
            </w:pPr>
            <w:r>
              <w:t>Manifestations du TSB</w:t>
            </w:r>
            <w:r w:rsidR="00517A03" w:rsidRPr="00697BC1">
              <w:t>/</w:t>
            </w:r>
            <w:r>
              <w:t>CE</w:t>
            </w:r>
          </w:p>
          <w:p w:rsidR="00517A03" w:rsidRPr="00697BC1" w:rsidRDefault="00313A57" w:rsidP="008E20B6">
            <w:pPr>
              <w:tabs>
                <w:tab w:val="left" w:pos="4111"/>
              </w:tabs>
              <w:spacing w:before="10" w:after="120"/>
              <w:ind w:left="57"/>
            </w:pPr>
            <w:r w:rsidRPr="00E45338">
              <w:rPr>
                <w:b/>
              </w:rPr>
              <w:t>Simao Campos</w:t>
            </w:r>
          </w:p>
          <w:p w:rsidR="00517A03" w:rsidRDefault="00517A03" w:rsidP="008E20B6">
            <w:pPr>
              <w:tabs>
                <w:tab w:val="left" w:pos="4111"/>
              </w:tabs>
              <w:spacing w:before="10"/>
              <w:ind w:left="57"/>
            </w:pPr>
            <w:r w:rsidRPr="00697BC1">
              <w:t xml:space="preserve">+41 22 730 </w:t>
            </w:r>
            <w:r w:rsidR="00313A57">
              <w:t>6805</w:t>
            </w:r>
            <w:r w:rsidRPr="00697BC1">
              <w:br/>
              <w:t>+41 22 730 5853</w:t>
            </w:r>
          </w:p>
          <w:p w:rsidR="00313A57" w:rsidRPr="00697BC1" w:rsidRDefault="00313A57" w:rsidP="008E20B6">
            <w:pPr>
              <w:tabs>
                <w:tab w:val="left" w:pos="4111"/>
              </w:tabs>
              <w:spacing w:before="10"/>
              <w:ind w:left="57"/>
            </w:pPr>
          </w:p>
        </w:tc>
        <w:tc>
          <w:tcPr>
            <w:tcW w:w="5046" w:type="dxa"/>
            <w:gridSpan w:val="2"/>
          </w:tcPr>
          <w:p w:rsidR="00517A03" w:rsidRDefault="00517A03" w:rsidP="008E20B6">
            <w:pPr>
              <w:tabs>
                <w:tab w:val="clear" w:pos="794"/>
                <w:tab w:val="clear" w:pos="1191"/>
                <w:tab w:val="clear" w:pos="1588"/>
                <w:tab w:val="clear" w:pos="1985"/>
                <w:tab w:val="left" w:pos="284"/>
              </w:tabs>
              <w:spacing w:before="0"/>
              <w:ind w:left="284" w:hanging="227"/>
            </w:pPr>
            <w:bookmarkStart w:id="0" w:name="Addressee_F"/>
            <w:bookmarkEnd w:id="0"/>
            <w:r w:rsidRPr="00697BC1">
              <w:t>-</w:t>
            </w:r>
            <w:r w:rsidRPr="00697BC1">
              <w:tab/>
              <w:t>Aux administrations des Etats Membres de l</w:t>
            </w:r>
            <w:r w:rsidR="00167472" w:rsidRPr="00697BC1">
              <w:t>'</w:t>
            </w:r>
            <w:r w:rsidRPr="00697BC1">
              <w:t>Union</w:t>
            </w:r>
            <w:r w:rsidR="00313A57">
              <w:t>;</w:t>
            </w:r>
          </w:p>
          <w:p w:rsidR="00313A57" w:rsidRPr="00C35203" w:rsidRDefault="00313A57" w:rsidP="008E20B6">
            <w:pPr>
              <w:pStyle w:val="Tabletext0"/>
              <w:ind w:left="283" w:hanging="283"/>
              <w:rPr>
                <w:color w:val="000000"/>
                <w:lang w:val="fr-CH"/>
              </w:rPr>
            </w:pPr>
            <w:r w:rsidRPr="00C35203">
              <w:rPr>
                <w:color w:val="000000"/>
                <w:lang w:val="fr-CH"/>
              </w:rPr>
              <w:t>-</w:t>
            </w:r>
            <w:r w:rsidRPr="00C35203">
              <w:rPr>
                <w:color w:val="000000"/>
                <w:lang w:val="fr-CH"/>
              </w:rPr>
              <w:tab/>
              <w:t>Aux Membres du Secteur de l'UIT-T;</w:t>
            </w:r>
          </w:p>
          <w:p w:rsidR="00313A57" w:rsidRPr="00C35203" w:rsidRDefault="00313A57" w:rsidP="008E20B6">
            <w:pPr>
              <w:pStyle w:val="Tabletext0"/>
              <w:ind w:left="283" w:hanging="283"/>
              <w:rPr>
                <w:color w:val="000000"/>
                <w:lang w:val="fr-CH"/>
              </w:rPr>
            </w:pPr>
            <w:r w:rsidRPr="00C35203">
              <w:rPr>
                <w:color w:val="000000"/>
                <w:lang w:val="fr-CH"/>
              </w:rPr>
              <w:t>-</w:t>
            </w:r>
            <w:r w:rsidRPr="00C35203">
              <w:rPr>
                <w:color w:val="000000"/>
                <w:lang w:val="fr-CH"/>
              </w:rPr>
              <w:tab/>
              <w:t>Aux Associés de l'UIT-T;</w:t>
            </w:r>
          </w:p>
          <w:p w:rsidR="00313A57" w:rsidRPr="00697BC1" w:rsidRDefault="00313A57" w:rsidP="008E20B6">
            <w:pPr>
              <w:tabs>
                <w:tab w:val="clear" w:pos="794"/>
                <w:tab w:val="clear" w:pos="1191"/>
                <w:tab w:val="clear" w:pos="1588"/>
                <w:tab w:val="clear" w:pos="1985"/>
                <w:tab w:val="left" w:pos="284"/>
              </w:tabs>
              <w:spacing w:before="0"/>
              <w:ind w:left="284" w:hanging="227"/>
            </w:pPr>
            <w:r w:rsidRPr="00C35203">
              <w:rPr>
                <w:color w:val="000000"/>
                <w:lang w:val="fr-CH"/>
              </w:rPr>
              <w:t>-</w:t>
            </w:r>
            <w:r w:rsidRPr="00C35203">
              <w:rPr>
                <w:color w:val="000000"/>
                <w:lang w:val="fr-CH"/>
              </w:rPr>
              <w:tab/>
              <w:t>Aux établissements universitaires participant aux travaux de l'UIT</w:t>
            </w:r>
          </w:p>
        </w:tc>
      </w:tr>
      <w:tr w:rsidR="00517A03" w:rsidRPr="00697BC1" w:rsidTr="00313A57">
        <w:trPr>
          <w:cantSplit/>
        </w:trPr>
        <w:tc>
          <w:tcPr>
            <w:tcW w:w="985" w:type="dxa"/>
          </w:tcPr>
          <w:p w:rsidR="00517A03" w:rsidRPr="00697BC1" w:rsidRDefault="00313A57" w:rsidP="008E20B6">
            <w:pPr>
              <w:tabs>
                <w:tab w:val="left" w:pos="4111"/>
              </w:tabs>
              <w:spacing w:before="10"/>
              <w:ind w:left="57"/>
              <w:rPr>
                <w:sz w:val="20"/>
              </w:rPr>
            </w:pPr>
            <w:r w:rsidRPr="00697BC1">
              <w:t>E-mail:</w:t>
            </w:r>
          </w:p>
        </w:tc>
        <w:tc>
          <w:tcPr>
            <w:tcW w:w="3892" w:type="dxa"/>
          </w:tcPr>
          <w:p w:rsidR="00517A03" w:rsidRPr="00697BC1" w:rsidRDefault="00E73A44" w:rsidP="008E20B6">
            <w:pPr>
              <w:tabs>
                <w:tab w:val="left" w:pos="4111"/>
              </w:tabs>
              <w:spacing w:before="0"/>
              <w:ind w:left="57"/>
            </w:pPr>
            <w:hyperlink r:id="rId9" w:history="1">
              <w:r w:rsidR="00313A57" w:rsidRPr="00313A57">
                <w:rPr>
                  <w:rStyle w:val="Hyperlink"/>
                </w:rPr>
                <w:t>tsbevents@itu.int</w:t>
              </w:r>
            </w:hyperlink>
          </w:p>
        </w:tc>
        <w:tc>
          <w:tcPr>
            <w:tcW w:w="5046" w:type="dxa"/>
            <w:gridSpan w:val="2"/>
          </w:tcPr>
          <w:p w:rsidR="00517A03" w:rsidRPr="00697BC1" w:rsidRDefault="00517A03" w:rsidP="008E20B6">
            <w:pPr>
              <w:tabs>
                <w:tab w:val="left" w:pos="4111"/>
              </w:tabs>
              <w:spacing w:before="0"/>
            </w:pPr>
            <w:r w:rsidRPr="00697BC1">
              <w:rPr>
                <w:b/>
              </w:rPr>
              <w:t>Copie</w:t>
            </w:r>
            <w:r w:rsidRPr="00697BC1">
              <w:t>:</w:t>
            </w:r>
          </w:p>
          <w:p w:rsidR="00517A03" w:rsidRPr="00697BC1" w:rsidRDefault="00517A03" w:rsidP="008E20B6">
            <w:pPr>
              <w:tabs>
                <w:tab w:val="clear" w:pos="794"/>
                <w:tab w:val="left" w:pos="226"/>
                <w:tab w:val="left" w:pos="4111"/>
              </w:tabs>
              <w:spacing w:before="0"/>
              <w:ind w:left="226" w:hanging="226"/>
            </w:pPr>
            <w:r w:rsidRPr="00697BC1">
              <w:t>-</w:t>
            </w:r>
            <w:r w:rsidRPr="00697BC1">
              <w:tab/>
              <w:t>Aux Président</w:t>
            </w:r>
            <w:r w:rsidR="009F48E6">
              <w:t>s</w:t>
            </w:r>
            <w:r w:rsidRPr="00697BC1">
              <w:t xml:space="preserve"> et Vice-Présidents </w:t>
            </w:r>
            <w:r w:rsidR="009C3268">
              <w:t>des</w:t>
            </w:r>
            <w:r w:rsidRPr="00697BC1">
              <w:t xml:space="preserve"> Commission</w:t>
            </w:r>
            <w:r w:rsidR="009C3268">
              <w:t>s</w:t>
            </w:r>
            <w:r w:rsidRPr="00697BC1">
              <w:t xml:space="preserve"> d</w:t>
            </w:r>
            <w:r w:rsidR="00167472" w:rsidRPr="00697BC1">
              <w:t>'</w:t>
            </w:r>
            <w:r w:rsidR="00313A57">
              <w:t>études de l'UIT-T</w:t>
            </w:r>
            <w:r w:rsidRPr="00697BC1">
              <w:t>;</w:t>
            </w:r>
          </w:p>
          <w:p w:rsidR="00517A03" w:rsidRPr="00697BC1" w:rsidRDefault="00517A03" w:rsidP="008E20B6">
            <w:pPr>
              <w:tabs>
                <w:tab w:val="clear" w:pos="794"/>
                <w:tab w:val="left" w:pos="226"/>
                <w:tab w:val="left" w:pos="4111"/>
              </w:tabs>
              <w:spacing w:before="0"/>
              <w:ind w:left="226" w:hanging="226"/>
            </w:pPr>
            <w:r w:rsidRPr="00697BC1">
              <w:t>-</w:t>
            </w:r>
            <w:r w:rsidRPr="00697BC1">
              <w:tab/>
              <w:t>Au Directeur du Bureau de développement des télécommunications;</w:t>
            </w:r>
          </w:p>
          <w:p w:rsidR="00517A03" w:rsidRPr="00697BC1" w:rsidRDefault="00517A03" w:rsidP="00E73A44">
            <w:pPr>
              <w:tabs>
                <w:tab w:val="clear" w:pos="794"/>
                <w:tab w:val="left" w:pos="226"/>
                <w:tab w:val="left" w:pos="4111"/>
              </w:tabs>
              <w:spacing w:before="0" w:after="240"/>
              <w:ind w:left="227" w:hanging="227"/>
            </w:pPr>
            <w:r w:rsidRPr="00697BC1">
              <w:t>-</w:t>
            </w:r>
            <w:r w:rsidRPr="00697BC1">
              <w:tab/>
              <w:t>Au Directeur du Bureau des</w:t>
            </w:r>
            <w:r w:rsidRPr="00697BC1">
              <w:br/>
              <w:t>radiocommunications</w:t>
            </w:r>
          </w:p>
        </w:tc>
      </w:tr>
      <w:tr w:rsidR="00517A03" w:rsidRPr="00F364C4" w:rsidTr="00313A57">
        <w:trPr>
          <w:gridAfter w:val="1"/>
          <w:wAfter w:w="8" w:type="dxa"/>
          <w:cantSplit/>
          <w:trHeight w:val="680"/>
        </w:trPr>
        <w:tc>
          <w:tcPr>
            <w:tcW w:w="985" w:type="dxa"/>
          </w:tcPr>
          <w:p w:rsidR="00517A03" w:rsidRPr="00697BC1" w:rsidRDefault="00517A03" w:rsidP="008E20B6">
            <w:pPr>
              <w:tabs>
                <w:tab w:val="left" w:pos="4111"/>
              </w:tabs>
              <w:ind w:left="57"/>
              <w:rPr>
                <w:sz w:val="22"/>
              </w:rPr>
            </w:pPr>
            <w:r w:rsidRPr="00697BC1">
              <w:rPr>
                <w:sz w:val="22"/>
              </w:rPr>
              <w:t>Objet:</w:t>
            </w:r>
          </w:p>
        </w:tc>
        <w:tc>
          <w:tcPr>
            <w:tcW w:w="8930" w:type="dxa"/>
            <w:gridSpan w:val="2"/>
          </w:tcPr>
          <w:p w:rsidR="00313A57" w:rsidRPr="00F364C4" w:rsidRDefault="00F364C4" w:rsidP="002E4F50">
            <w:pPr>
              <w:tabs>
                <w:tab w:val="left" w:pos="4111"/>
              </w:tabs>
              <w:ind w:left="57"/>
              <w:rPr>
                <w:b/>
              </w:rPr>
            </w:pPr>
            <w:r w:rsidRPr="00F364C4">
              <w:rPr>
                <w:b/>
              </w:rPr>
              <w:t>Deuxième atelier UIT</w:t>
            </w:r>
            <w:r w:rsidR="00313A57" w:rsidRPr="00F364C4">
              <w:rPr>
                <w:b/>
              </w:rPr>
              <w:t>/</w:t>
            </w:r>
            <w:r w:rsidRPr="00F364C4">
              <w:rPr>
                <w:b/>
              </w:rPr>
              <w:t>OMS</w:t>
            </w:r>
            <w:r w:rsidR="00313A57" w:rsidRPr="00F364C4">
              <w:rPr>
                <w:b/>
              </w:rPr>
              <w:t xml:space="preserve"> </w:t>
            </w:r>
            <w:r w:rsidRPr="00F364C4">
              <w:rPr>
                <w:b/>
              </w:rPr>
              <w:t>et</w:t>
            </w:r>
            <w:r w:rsidR="00313A57" w:rsidRPr="00F364C4">
              <w:rPr>
                <w:b/>
              </w:rPr>
              <w:t xml:space="preserve"> </w:t>
            </w:r>
            <w:r w:rsidRPr="00F364C4">
              <w:rPr>
                <w:b/>
              </w:rPr>
              <w:t>réunion du Groupe spécialisé sur l'intelligence</w:t>
            </w:r>
            <w:r w:rsidR="002E4F50">
              <w:rPr>
                <w:b/>
              </w:rPr>
              <w:t xml:space="preserve"> </w:t>
            </w:r>
            <w:r w:rsidR="002E4F50">
              <w:rPr>
                <w:b/>
              </w:rPr>
              <w:br/>
            </w:r>
            <w:r w:rsidRPr="00F364C4">
              <w:rPr>
                <w:b/>
              </w:rPr>
              <w:t>art</w:t>
            </w:r>
            <w:r>
              <w:rPr>
                <w:b/>
              </w:rPr>
              <w:t>ificielle au service de la santé</w:t>
            </w:r>
          </w:p>
          <w:p w:rsidR="00517A03" w:rsidRPr="00F364C4" w:rsidRDefault="00F364C4" w:rsidP="008E20B6">
            <w:pPr>
              <w:tabs>
                <w:tab w:val="left" w:pos="4111"/>
              </w:tabs>
              <w:spacing w:before="0"/>
              <w:ind w:left="57"/>
            </w:pPr>
            <w:r w:rsidRPr="00F364C4">
              <w:rPr>
                <w:b/>
              </w:rPr>
              <w:t>New York (Etats-Unis)</w:t>
            </w:r>
            <w:r w:rsidR="00313A57" w:rsidRPr="00F364C4">
              <w:rPr>
                <w:b/>
              </w:rPr>
              <w:t xml:space="preserve">, 14-16 </w:t>
            </w:r>
            <w:r w:rsidRPr="00F364C4">
              <w:rPr>
                <w:b/>
              </w:rPr>
              <w:t>novembre</w:t>
            </w:r>
            <w:r w:rsidR="00313A57" w:rsidRPr="00F364C4">
              <w:rPr>
                <w:b/>
              </w:rPr>
              <w:t xml:space="preserve"> 2018</w:t>
            </w:r>
          </w:p>
        </w:tc>
      </w:tr>
    </w:tbl>
    <w:p w:rsidR="00517A03" w:rsidRPr="00F364C4" w:rsidRDefault="00517A03" w:rsidP="00E73A44">
      <w:pPr>
        <w:spacing w:before="240"/>
      </w:pPr>
      <w:bookmarkStart w:id="1" w:name="StartTyping_F"/>
      <w:bookmarkEnd w:id="1"/>
      <w:r w:rsidRPr="00F364C4">
        <w:t>Madame, Monsieur,</w:t>
      </w:r>
    </w:p>
    <w:p w:rsidR="00517A03" w:rsidRPr="00F364C4" w:rsidRDefault="00517A03" w:rsidP="002E4F50">
      <w:r w:rsidRPr="00F364C4">
        <w:rPr>
          <w:bCs/>
        </w:rPr>
        <w:t>1</w:t>
      </w:r>
      <w:r w:rsidRPr="00F364C4">
        <w:tab/>
      </w:r>
      <w:r w:rsidR="00F364C4" w:rsidRPr="00F364C4">
        <w:t>J'ai l'honneur de vous informer qu'à l'aimable invitation</w:t>
      </w:r>
      <w:r w:rsidR="00313A57" w:rsidRPr="00F364C4">
        <w:t xml:space="preserve"> </w:t>
      </w:r>
      <w:r w:rsidR="00F364C4" w:rsidRPr="00F364C4">
        <w:t>de l'Université de Columbia</w:t>
      </w:r>
      <w:r w:rsidR="00313A57" w:rsidRPr="00F364C4">
        <w:t xml:space="preserve">, </w:t>
      </w:r>
      <w:r w:rsidR="00F364C4" w:rsidRPr="00F364C4">
        <w:t xml:space="preserve">le deuxième atelier UIT/OMS sur </w:t>
      </w:r>
      <w:r w:rsidR="00313A57" w:rsidRPr="00F364C4">
        <w:t>"</w:t>
      </w:r>
      <w:r w:rsidR="00F364C4" w:rsidRPr="00F364C4">
        <w:rPr>
          <w:b/>
        </w:rPr>
        <w:t>l'intelligence artificielle au service de la sant</w:t>
      </w:r>
      <w:r w:rsidR="00F364C4">
        <w:rPr>
          <w:b/>
        </w:rPr>
        <w:t>é</w:t>
      </w:r>
      <w:r w:rsidR="00313A57" w:rsidRPr="00F364C4">
        <w:t xml:space="preserve">" </w:t>
      </w:r>
      <w:r w:rsidR="00F364C4">
        <w:t>aura lieu le</w:t>
      </w:r>
      <w:r w:rsidR="002E4F50">
        <w:t xml:space="preserve"> 14 </w:t>
      </w:r>
      <w:r w:rsidR="00F364C4">
        <w:t>novembre</w:t>
      </w:r>
      <w:r w:rsidR="002E4F50">
        <w:t> </w:t>
      </w:r>
      <w:r w:rsidR="00313A57" w:rsidRPr="00F364C4">
        <w:t xml:space="preserve">2018 </w:t>
      </w:r>
      <w:r w:rsidR="00F364C4">
        <w:t>à l'Université de Columbia à</w:t>
      </w:r>
      <w:r w:rsidR="00313A57" w:rsidRPr="00F364C4">
        <w:t xml:space="preserve"> New York </w:t>
      </w:r>
      <w:r w:rsidR="00F364C4">
        <w:t xml:space="preserve">(Etats-Unis), </w:t>
      </w:r>
      <w:r w:rsidR="009F48E6">
        <w:t xml:space="preserve">et sera </w:t>
      </w:r>
      <w:r w:rsidR="00F364C4">
        <w:t>suivi de la deuxième réunion du</w:t>
      </w:r>
      <w:r w:rsidR="00313A57" w:rsidRPr="00F364C4">
        <w:t xml:space="preserve"> </w:t>
      </w:r>
      <w:hyperlink r:id="rId10" w:history="1">
        <w:r w:rsidR="00767532" w:rsidRPr="00F364C4">
          <w:rPr>
            <w:rStyle w:val="Hyperlink"/>
          </w:rPr>
          <w:t>Groupe spécialisé de l'UIT-T sur l'intelligence artificielle au service de la santé</w:t>
        </w:r>
      </w:hyperlink>
      <w:r w:rsidR="00767532" w:rsidRPr="00F364C4">
        <w:t xml:space="preserve"> (FG-AI4H)</w:t>
      </w:r>
      <w:r w:rsidR="00313A57" w:rsidRPr="00F364C4">
        <w:t xml:space="preserve"> </w:t>
      </w:r>
      <w:r w:rsidR="00F364C4">
        <w:t xml:space="preserve">au même endroit les 15 et </w:t>
      </w:r>
      <w:r w:rsidR="00313A57" w:rsidRPr="00F364C4">
        <w:t xml:space="preserve">16 </w:t>
      </w:r>
      <w:r w:rsidR="00F364C4">
        <w:t>novembre</w:t>
      </w:r>
      <w:r w:rsidR="00313A57" w:rsidRPr="00F364C4">
        <w:t xml:space="preserve"> 2018. </w:t>
      </w:r>
      <w:r w:rsidR="00F364C4" w:rsidRPr="00F364C4">
        <w:t>L'atelier est organis</w:t>
      </w:r>
      <w:r w:rsidR="00F364C4">
        <w:t>é</w:t>
      </w:r>
      <w:r w:rsidR="00F364C4" w:rsidRPr="00F364C4">
        <w:t xml:space="preserve"> </w:t>
      </w:r>
      <w:r w:rsidR="009E29F6" w:rsidRPr="00F364C4">
        <w:t xml:space="preserve">conjointement </w:t>
      </w:r>
      <w:r w:rsidR="00F364C4" w:rsidRPr="00F364C4">
        <w:t>par l'UIT et l'OMS</w:t>
      </w:r>
      <w:r w:rsidR="00313A57" w:rsidRPr="00F364C4">
        <w:t>.</w:t>
      </w:r>
    </w:p>
    <w:p w:rsidR="00517A03" w:rsidRPr="00D201A9" w:rsidRDefault="00517A03" w:rsidP="008E20B6">
      <w:r w:rsidRPr="00D201A9">
        <w:rPr>
          <w:bCs/>
        </w:rPr>
        <w:t>2</w:t>
      </w:r>
      <w:r w:rsidRPr="00D201A9">
        <w:tab/>
      </w:r>
      <w:r w:rsidR="00767532" w:rsidRPr="00D201A9">
        <w:t>La réunion et l'atelier auront lieu en anglais seulement.</w:t>
      </w:r>
    </w:p>
    <w:p w:rsidR="00517A03" w:rsidRDefault="00517A03" w:rsidP="008E20B6">
      <w:r w:rsidRPr="00A51EBF">
        <w:rPr>
          <w:bCs/>
        </w:rPr>
        <w:t>3</w:t>
      </w:r>
      <w:r w:rsidRPr="00A51EBF">
        <w:tab/>
      </w:r>
      <w:r w:rsidR="00767532" w:rsidRPr="00A51EBF">
        <w:t xml:space="preserve">La participation </w:t>
      </w:r>
      <w:r w:rsidR="00A51EBF" w:rsidRPr="00A51EBF">
        <w:t>à l</w:t>
      </w:r>
      <w:r w:rsidR="00A51EBF">
        <w:t xml:space="preserve">'atelier et à la réunion du Groupe spécialisé </w:t>
      </w:r>
      <w:r w:rsidR="00767532" w:rsidRPr="00A51EBF">
        <w:t>est ouverte aux Etats Me</w:t>
      </w:r>
      <w:r w:rsidR="00767532" w:rsidRPr="00767532">
        <w:t xml:space="preserv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w:t>
      </w:r>
      <w:r w:rsidR="00A51EBF">
        <w:t xml:space="preserve">et à la réunion du Groupe spécialisé </w:t>
      </w:r>
      <w:r w:rsidR="00767532" w:rsidRPr="00767532">
        <w:t>est gratuite</w:t>
      </w:r>
      <w:r w:rsidR="00333196">
        <w:t>,</w:t>
      </w:r>
      <w:r w:rsidR="00767532" w:rsidRPr="00767532">
        <w:t xml:space="preserve"> mais aucune bourse ne sera accordée.</w:t>
      </w:r>
    </w:p>
    <w:p w:rsidR="00767532" w:rsidRDefault="00767532" w:rsidP="008E20B6">
      <w:r>
        <w:t>4</w:t>
      </w:r>
      <w:r>
        <w:tab/>
      </w:r>
      <w:r w:rsidRPr="00767532">
        <w:t xml:space="preserve">Des informations relatives à l'atelier, et notamment le projet de programme, seront disponibles sur le site web de la manifestation à l'adresse: </w:t>
      </w:r>
      <w:hyperlink r:id="rId11" w:history="1">
        <w:r w:rsidRPr="00767532">
          <w:rPr>
            <w:rStyle w:val="Hyperlink"/>
          </w:rPr>
          <w:t>https://itu.int/en/ITU-T/Workshops-and-Seminars/20181114</w:t>
        </w:r>
      </w:hyperlink>
      <w:r w:rsidRPr="00767532">
        <w:t>. Les participants sont priés de consulter régulièrement le site pour prendre connaissance des dernières informations.</w:t>
      </w:r>
    </w:p>
    <w:p w:rsidR="00767532" w:rsidRDefault="00767532" w:rsidP="008E20B6">
      <w:r>
        <w:t>5</w:t>
      </w:r>
      <w:r>
        <w:tab/>
      </w:r>
      <w:r w:rsidRPr="00767532">
        <w:t>Des équipements de réseau local sans fil sont à la disposition des délégués.</w:t>
      </w:r>
      <w:r>
        <w:t xml:space="preserve"> </w:t>
      </w:r>
      <w:r w:rsidR="009E29F6">
        <w:t>Veuillez noter que ces manifestations se dérouleront sans document papier</w:t>
      </w:r>
      <w:r w:rsidRPr="00767532">
        <w:t>.</w:t>
      </w:r>
    </w:p>
    <w:p w:rsidR="00767532" w:rsidRDefault="00767532" w:rsidP="008E20B6">
      <w:r>
        <w:lastRenderedPageBreak/>
        <w:t>6</w:t>
      </w:r>
      <w:r>
        <w:tab/>
      </w:r>
      <w:r w:rsidRPr="00767532">
        <w:t xml:space="preserve">Vous trouverez des informations utiles concernant notamment l'hébergement, les transports et les visas sur </w:t>
      </w:r>
      <w:r w:rsidR="008E20B6">
        <w:t xml:space="preserve">les </w:t>
      </w:r>
      <w:r w:rsidRPr="00767532">
        <w:t>page</w:t>
      </w:r>
      <w:r w:rsidR="008E20B6">
        <w:t>s</w:t>
      </w:r>
      <w:r w:rsidRPr="00767532">
        <w:t xml:space="preserve"> web du Groupe spécialisé et </w:t>
      </w:r>
      <w:r w:rsidR="008E23D2">
        <w:t>de l'atelier</w:t>
      </w:r>
      <w:r>
        <w:t>.</w:t>
      </w:r>
    </w:p>
    <w:p w:rsidR="00767532" w:rsidRDefault="00767532" w:rsidP="008E20B6">
      <w:pPr>
        <w:rPr>
          <w:b/>
          <w:bCs/>
        </w:rPr>
      </w:pPr>
      <w:r>
        <w:t>7</w:t>
      </w:r>
      <w:r>
        <w:tab/>
      </w:r>
      <w:r w:rsidR="000A7922">
        <w:t xml:space="preserve">Afin de permettre au </w:t>
      </w:r>
      <w:r w:rsidR="00FA66F9">
        <w:t>Secrétariat de l'UIT</w:t>
      </w:r>
      <w:r w:rsidR="000A7922">
        <w:t xml:space="preserve"> de prendre les dispositions nécessaires concernant l'organisation de la réunion du Groupe spécialisé et de l'atelier, je vous saurais gré de bien vouloir vous inscrire au moyen du formulaire en </w:t>
      </w:r>
      <w:r w:rsidR="000A7922" w:rsidRPr="000A7922">
        <w:t xml:space="preserve">ligne </w:t>
      </w:r>
      <w:hyperlink r:id="rId12" w:history="1">
        <w:r w:rsidR="000A7922" w:rsidRPr="000A7922">
          <w:rPr>
            <w:rStyle w:val="Hyperlink"/>
          </w:rPr>
          <w:t>https://itu.int/go/fgai4h/reg</w:t>
        </w:r>
      </w:hyperlink>
      <w:r w:rsidR="000A7922" w:rsidRPr="000A7922">
        <w:t xml:space="preserve"> dès que</w:t>
      </w:r>
      <w:r w:rsidR="00333196">
        <w:t xml:space="preserve"> possible, mais</w:t>
      </w:r>
      <w:r w:rsidR="000A7922">
        <w:t xml:space="preserve"> </w:t>
      </w:r>
      <w:r w:rsidR="000A7922" w:rsidRPr="000A7922">
        <w:rPr>
          <w:b/>
          <w:bCs/>
        </w:rPr>
        <w:t xml:space="preserve">au plus tard le </w:t>
      </w:r>
      <w:r w:rsidR="000A7922">
        <w:rPr>
          <w:b/>
          <w:bCs/>
        </w:rPr>
        <w:t>5 novembre</w:t>
      </w:r>
      <w:r w:rsidR="000A7922" w:rsidRPr="000A7922">
        <w:rPr>
          <w:b/>
          <w:bCs/>
        </w:rPr>
        <w:t xml:space="preserve"> 2018. Veuillez noter que l'inscription préalable des participants se fait exclusivement </w:t>
      </w:r>
      <w:r w:rsidR="000A7922" w:rsidRPr="009E29F6">
        <w:rPr>
          <w:b/>
          <w:bCs/>
          <w:i/>
          <w:iCs/>
        </w:rPr>
        <w:t>en ligne</w:t>
      </w:r>
      <w:r w:rsidR="000A7922" w:rsidRPr="000A7922">
        <w:rPr>
          <w:b/>
          <w:bCs/>
        </w:rPr>
        <w:t>.</w:t>
      </w:r>
    </w:p>
    <w:p w:rsidR="000A7922" w:rsidRDefault="000A7922" w:rsidP="008E20B6">
      <w:pPr>
        <w:rPr>
          <w:rStyle w:val="Hyperlink"/>
          <w:u w:val="none"/>
        </w:rPr>
      </w:pPr>
      <w:r>
        <w:t>8</w:t>
      </w:r>
      <w:r>
        <w:tab/>
        <w:t>Lors de l'élaboration des contributions à la réunion</w:t>
      </w:r>
      <w:r w:rsidR="00A75BA5">
        <w:t xml:space="preserve"> du Groupe </w:t>
      </w:r>
      <w:r w:rsidR="00A75BA5">
        <w:rPr>
          <w:color w:val="000000"/>
        </w:rPr>
        <w:t>FG-AI4H</w:t>
      </w:r>
      <w:r>
        <w:t xml:space="preserve">, les participants sont priés de tenir compte de la structure du Groupe </w:t>
      </w:r>
      <w:r w:rsidR="00A75BA5" w:rsidRPr="00A75BA5">
        <w:t>FG-AI4H</w:t>
      </w:r>
      <w:r>
        <w:t xml:space="preserve"> qui a été approuvée</w:t>
      </w:r>
      <w:r w:rsidR="00333196">
        <w:t xml:space="preserve"> et qui est disponible</w:t>
      </w:r>
      <w:r>
        <w:t xml:space="preserve"> </w:t>
      </w:r>
      <w:r w:rsidR="00A75BA5">
        <w:t xml:space="preserve">sur </w:t>
      </w:r>
      <w:r w:rsidR="008E20B6">
        <w:t xml:space="preserve">la page </w:t>
      </w:r>
      <w:r w:rsidR="00A75BA5">
        <w:t xml:space="preserve">web du Groupe </w:t>
      </w:r>
      <w:r>
        <w:t xml:space="preserve">à l'adresse: </w:t>
      </w:r>
      <w:hyperlink r:id="rId13" w:history="1">
        <w:r w:rsidRPr="00F9409C">
          <w:rPr>
            <w:rStyle w:val="Hyperlink"/>
          </w:rPr>
          <w:t>https://itu.int/go/fgai4h</w:t>
        </w:r>
      </w:hyperlink>
      <w:r>
        <w:rPr>
          <w:rStyle w:val="Hyperlink"/>
          <w:u w:val="none"/>
        </w:rPr>
        <w:t>.</w:t>
      </w:r>
    </w:p>
    <w:p w:rsidR="000A7922" w:rsidRDefault="000A7922" w:rsidP="008E20B6">
      <w:r w:rsidRPr="000A7922">
        <w:t xml:space="preserve">Les contributions </w:t>
      </w:r>
      <w:r w:rsidR="008E20B6">
        <w:t xml:space="preserve">doivent être envoyées par courrier </w:t>
      </w:r>
      <w:r w:rsidRPr="000A7922">
        <w:t xml:space="preserve">électronique </w:t>
      </w:r>
      <w:r w:rsidR="00834A9A">
        <w:t xml:space="preserve">au </w:t>
      </w:r>
      <w:r w:rsidR="008E20B6">
        <w:t>s</w:t>
      </w:r>
      <w:r w:rsidR="00834A9A">
        <w:t>ecrétariat</w:t>
      </w:r>
      <w:r w:rsidRPr="000A7922">
        <w:t xml:space="preserve"> </w:t>
      </w:r>
      <w:r w:rsidR="008E20B6">
        <w:t>à l'adresse</w:t>
      </w:r>
      <w:r w:rsidRPr="000A7922">
        <w:t xml:space="preserve"> </w:t>
      </w:r>
      <w:hyperlink r:id="rId14" w:history="1">
        <w:r w:rsidR="008E20B6" w:rsidRPr="00843B53">
          <w:rPr>
            <w:rStyle w:val="Hyperlink"/>
          </w:rPr>
          <w:t>tsbfgai4h@itu.int</w:t>
        </w:r>
      </w:hyperlink>
      <w:r w:rsidR="008E20B6">
        <w:t>. L</w:t>
      </w:r>
      <w:r w:rsidRPr="000A7922">
        <w:t xml:space="preserve">e </w:t>
      </w:r>
      <w:hyperlink r:id="rId15" w:history="1">
        <w:r w:rsidRPr="008E20B6">
          <w:rPr>
            <w:rStyle w:val="Hyperlink"/>
          </w:rPr>
          <w:t>modèle de document</w:t>
        </w:r>
      </w:hyperlink>
      <w:r w:rsidR="00834A9A">
        <w:t xml:space="preserve"> </w:t>
      </w:r>
      <w:r w:rsidR="008E20B6">
        <w:t xml:space="preserve">se trouve sur la page </w:t>
      </w:r>
      <w:r w:rsidR="00834A9A">
        <w:t xml:space="preserve">web du Groupe </w:t>
      </w:r>
      <w:r w:rsidR="00834A9A" w:rsidRPr="00A75BA5">
        <w:t>FG-AI4H</w:t>
      </w:r>
      <w:r w:rsidRPr="000A7922">
        <w:t xml:space="preserve">. Afin de permettre aux participants de se préparer en vue de cette réunion, la date limite pour la soumission des contributions est le </w:t>
      </w:r>
      <w:r w:rsidRPr="000A7922">
        <w:rPr>
          <w:b/>
        </w:rPr>
        <w:t>7 novembre 2018</w:t>
      </w:r>
      <w:r w:rsidR="00834A9A">
        <w:rPr>
          <w:b/>
        </w:rPr>
        <w:t xml:space="preserve"> </w:t>
      </w:r>
      <w:r w:rsidR="00834A9A" w:rsidRPr="00834A9A">
        <w:rPr>
          <w:bCs/>
        </w:rPr>
        <w:t>à 23 heures 59 (CET)</w:t>
      </w:r>
      <w:r>
        <w:t>.</w:t>
      </w:r>
    </w:p>
    <w:p w:rsidR="000A7922" w:rsidRPr="00372232" w:rsidRDefault="000A7922" w:rsidP="008E20B6">
      <w:r>
        <w:t>9</w:t>
      </w:r>
      <w:r>
        <w:tab/>
      </w:r>
      <w:r w:rsidRPr="000A7922">
        <w:t xml:space="preserve">Pour les ressortissants de certains pays, l'entrée et le séjour, quelle qu'en soit la durée, sur le territoire des Etats-Unis sont soumis à l'obtention d'un visa. </w:t>
      </w:r>
      <w:r w:rsidRPr="009C3268">
        <w:rPr>
          <w:b/>
          <w:bCs/>
        </w:rPr>
        <w:t>Ce visa devrait être demandé au moins quatre (4) semaines avant la date du début de l'atelier ou de la réunion</w:t>
      </w:r>
      <w:r w:rsidRPr="000A7922">
        <w:t xml:space="preserve"> et obtenu auprès de la représentation des Etats-Unis (ambassade ou consulat) dans votre pays ou, à défaut, dans le pays le plus proche de votre pays de départ.</w:t>
      </w:r>
      <w:r>
        <w:t xml:space="preserve"> </w:t>
      </w:r>
      <w:r w:rsidR="009E29F6" w:rsidRPr="009E29F6">
        <w:t xml:space="preserve">Pour </w:t>
      </w:r>
      <w:r w:rsidR="00801A8B">
        <w:t xml:space="preserve">obtenir </w:t>
      </w:r>
      <w:r w:rsidR="009E29F6" w:rsidRPr="009E29F6">
        <w:t>davantage d'informations ou une assistance complémentaire concernant</w:t>
      </w:r>
      <w:r w:rsidR="009E29F6">
        <w:t xml:space="preserve"> les</w:t>
      </w:r>
      <w:r w:rsidRPr="009E29F6">
        <w:t xml:space="preserve"> visa</w:t>
      </w:r>
      <w:r w:rsidR="009E29F6">
        <w:t>s, veuillez contacter le coordonnateur du pays hôte</w:t>
      </w:r>
      <w:r w:rsidRPr="009E29F6">
        <w:t xml:space="preserve">, Brendan Feifer, </w:t>
      </w:r>
      <w:r w:rsidR="009E29F6" w:rsidRPr="009E29F6">
        <w:t>à l'adresse suivante:</w:t>
      </w:r>
      <w:r w:rsidRPr="009E29F6">
        <w:t xml:space="preserve"> </w:t>
      </w:r>
      <w:hyperlink r:id="rId16" w:history="1">
        <w:r w:rsidRPr="009E29F6">
          <w:rPr>
            <w:rStyle w:val="Hyperlink"/>
          </w:rPr>
          <w:t>bf2272@columbia.edu</w:t>
        </w:r>
      </w:hyperlink>
      <w:r w:rsidRPr="009E29F6">
        <w:t xml:space="preserve">. </w:t>
      </w:r>
      <w:r w:rsidR="009E29F6" w:rsidRPr="00372232">
        <w:t xml:space="preserve">Veuillez noter que </w:t>
      </w:r>
      <w:r w:rsidR="00206B9D">
        <w:t>vos</w:t>
      </w:r>
      <w:r w:rsidR="00372232" w:rsidRPr="00372232">
        <w:t xml:space="preserve"> demandes de lettres pour faciliter l'obtention du visa</w:t>
      </w:r>
      <w:r w:rsidRPr="00372232">
        <w:t xml:space="preserve"> </w:t>
      </w:r>
      <w:r w:rsidR="000D0BA9">
        <w:t xml:space="preserve">ne </w:t>
      </w:r>
      <w:r w:rsidR="00372232">
        <w:t xml:space="preserve">peuvent être prises en compte </w:t>
      </w:r>
      <w:r w:rsidR="000D0BA9">
        <w:t>qu'</w:t>
      </w:r>
      <w:r w:rsidR="00372232">
        <w:t xml:space="preserve">une fois que </w:t>
      </w:r>
      <w:r w:rsidR="00206B9D">
        <w:t>vous êtes inscrit</w:t>
      </w:r>
      <w:r w:rsidR="00372232">
        <w:t xml:space="preserve"> sur le site web de la manifestation</w:t>
      </w:r>
      <w:r w:rsidRPr="00372232">
        <w:t>.</w:t>
      </w:r>
    </w:p>
    <w:p w:rsidR="000A7922" w:rsidRPr="00530B69" w:rsidRDefault="00530B69" w:rsidP="001E45F4">
      <w:pPr>
        <w:spacing w:after="120"/>
        <w:rPr>
          <w:b/>
        </w:rPr>
      </w:pPr>
      <w:r w:rsidRPr="00530B69">
        <w:rPr>
          <w:b/>
        </w:rPr>
        <w:t>Principales échéances</w:t>
      </w:r>
      <w:r w:rsidR="000A7922" w:rsidRPr="00530B6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0A7922" w:rsidRPr="00372232" w:rsidTr="000F775E">
        <w:tc>
          <w:tcPr>
            <w:tcW w:w="1092" w:type="pct"/>
            <w:shd w:val="clear" w:color="auto" w:fill="auto"/>
          </w:tcPr>
          <w:p w:rsidR="000A7922" w:rsidRPr="00405C86" w:rsidRDefault="000A7922" w:rsidP="008E20B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Pr>
                <w:sz w:val="22"/>
                <w:szCs w:val="22"/>
              </w:rPr>
              <w:t>16 octobre 2018</w:t>
            </w:r>
          </w:p>
        </w:tc>
        <w:tc>
          <w:tcPr>
            <w:tcW w:w="3908" w:type="pct"/>
            <w:shd w:val="clear" w:color="auto" w:fill="auto"/>
          </w:tcPr>
          <w:p w:rsidR="000A7922" w:rsidRPr="00372232" w:rsidRDefault="002E4F50" w:rsidP="0078654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2E4F50">
              <w:rPr>
                <w:sz w:val="22"/>
                <w:szCs w:val="22"/>
              </w:rPr>
              <w:t>–</w:t>
            </w:r>
            <w:r w:rsidR="0078654E">
              <w:rPr>
                <w:sz w:val="22"/>
                <w:szCs w:val="22"/>
              </w:rPr>
              <w:tab/>
            </w:r>
            <w:r w:rsidR="00372232" w:rsidRPr="00372232">
              <w:rPr>
                <w:sz w:val="22"/>
                <w:szCs w:val="22"/>
              </w:rPr>
              <w:t>Soumission des demandes de lettres pour faciliter l'obtention du visa</w:t>
            </w:r>
            <w:r w:rsidR="000A7922" w:rsidRPr="00372232">
              <w:rPr>
                <w:sz w:val="22"/>
                <w:szCs w:val="22"/>
              </w:rPr>
              <w:t xml:space="preserve"> </w:t>
            </w:r>
            <w:r w:rsidR="0078654E">
              <w:rPr>
                <w:sz w:val="22"/>
                <w:szCs w:val="22"/>
              </w:rPr>
              <w:br/>
            </w:r>
            <w:r w:rsidR="000A7922" w:rsidRPr="00372232">
              <w:rPr>
                <w:sz w:val="22"/>
                <w:szCs w:val="22"/>
              </w:rPr>
              <w:t>(</w:t>
            </w:r>
            <w:r w:rsidR="00372232">
              <w:rPr>
                <w:sz w:val="22"/>
                <w:szCs w:val="22"/>
              </w:rPr>
              <w:t>voir</w:t>
            </w:r>
            <w:r w:rsidR="000A7922" w:rsidRPr="00372232">
              <w:rPr>
                <w:sz w:val="22"/>
                <w:szCs w:val="22"/>
              </w:rPr>
              <w:t xml:space="preserve"> §</w:t>
            </w:r>
            <w:r w:rsidR="0078654E">
              <w:rPr>
                <w:sz w:val="22"/>
                <w:szCs w:val="22"/>
              </w:rPr>
              <w:t> </w:t>
            </w:r>
            <w:r w:rsidR="000A7922" w:rsidRPr="00372232">
              <w:rPr>
                <w:sz w:val="22"/>
                <w:szCs w:val="22"/>
              </w:rPr>
              <w:t xml:space="preserve">9 </w:t>
            </w:r>
            <w:r w:rsidR="0078654E">
              <w:rPr>
                <w:sz w:val="22"/>
                <w:szCs w:val="22"/>
              </w:rPr>
              <w:t>ci</w:t>
            </w:r>
            <w:r w:rsidR="0078654E">
              <w:rPr>
                <w:sz w:val="22"/>
                <w:szCs w:val="22"/>
              </w:rPr>
              <w:noBreakHyphen/>
            </w:r>
            <w:r w:rsidR="00372232">
              <w:rPr>
                <w:sz w:val="22"/>
                <w:szCs w:val="22"/>
              </w:rPr>
              <w:t>dessus</w:t>
            </w:r>
            <w:r w:rsidR="000A7922" w:rsidRPr="00372232">
              <w:rPr>
                <w:sz w:val="22"/>
                <w:szCs w:val="22"/>
              </w:rPr>
              <w:t>)</w:t>
            </w:r>
          </w:p>
        </w:tc>
      </w:tr>
      <w:tr w:rsidR="000A7922" w:rsidRPr="00405C86" w:rsidTr="000F775E">
        <w:tc>
          <w:tcPr>
            <w:tcW w:w="1092" w:type="pct"/>
            <w:shd w:val="clear" w:color="auto" w:fill="auto"/>
          </w:tcPr>
          <w:p w:rsidR="000A7922" w:rsidRPr="00405C86" w:rsidRDefault="000A7922" w:rsidP="008E20B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405C86">
              <w:rPr>
                <w:sz w:val="22"/>
                <w:szCs w:val="22"/>
              </w:rPr>
              <w:t xml:space="preserve">5 </w:t>
            </w:r>
            <w:r>
              <w:rPr>
                <w:sz w:val="22"/>
                <w:szCs w:val="22"/>
              </w:rPr>
              <w:t xml:space="preserve">novembre </w:t>
            </w:r>
            <w:r w:rsidRPr="00405C86">
              <w:rPr>
                <w:sz w:val="22"/>
                <w:szCs w:val="22"/>
              </w:rPr>
              <w:t>2018</w:t>
            </w:r>
          </w:p>
        </w:tc>
        <w:tc>
          <w:tcPr>
            <w:tcW w:w="3908" w:type="pct"/>
            <w:shd w:val="clear" w:color="auto" w:fill="auto"/>
          </w:tcPr>
          <w:p w:rsidR="000A7922" w:rsidRPr="002E4F50" w:rsidRDefault="002E4F50" w:rsidP="008E20B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2E4F50">
              <w:rPr>
                <w:sz w:val="22"/>
                <w:szCs w:val="22"/>
              </w:rPr>
              <w:t>–</w:t>
            </w:r>
            <w:r w:rsidR="0078654E">
              <w:rPr>
                <w:sz w:val="22"/>
                <w:szCs w:val="22"/>
              </w:rPr>
              <w:tab/>
            </w:r>
            <w:r w:rsidR="00FA66F9" w:rsidRPr="002E4F50">
              <w:rPr>
                <w:sz w:val="22"/>
                <w:szCs w:val="22"/>
              </w:rPr>
              <w:t>Inscription préalable</w:t>
            </w:r>
            <w:r w:rsidR="000A7922" w:rsidRPr="002E4F50">
              <w:rPr>
                <w:sz w:val="22"/>
                <w:szCs w:val="22"/>
              </w:rPr>
              <w:t xml:space="preserve"> (</w:t>
            </w:r>
            <w:hyperlink r:id="rId17" w:history="1">
              <w:r w:rsidR="000A7922" w:rsidRPr="002E4F50">
                <w:rPr>
                  <w:rStyle w:val="Hyperlink"/>
                  <w:sz w:val="22"/>
                  <w:szCs w:val="22"/>
                </w:rPr>
                <w:t>https://itu.int/go/fgai4h/reg</w:t>
              </w:r>
            </w:hyperlink>
            <w:r w:rsidR="000A7922" w:rsidRPr="002E4F50">
              <w:rPr>
                <w:sz w:val="22"/>
                <w:szCs w:val="22"/>
              </w:rPr>
              <w:t>)</w:t>
            </w:r>
          </w:p>
        </w:tc>
      </w:tr>
      <w:tr w:rsidR="000A7922" w:rsidRPr="00372232" w:rsidTr="000F775E">
        <w:tc>
          <w:tcPr>
            <w:tcW w:w="1092" w:type="pct"/>
            <w:shd w:val="clear" w:color="auto" w:fill="auto"/>
          </w:tcPr>
          <w:p w:rsidR="000A7922" w:rsidRPr="00405C86" w:rsidRDefault="000A7922" w:rsidP="008E20B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Pr>
                <w:sz w:val="22"/>
                <w:szCs w:val="22"/>
              </w:rPr>
              <w:t xml:space="preserve">7 novembre </w:t>
            </w:r>
            <w:r w:rsidRPr="00405C86">
              <w:rPr>
                <w:sz w:val="22"/>
                <w:szCs w:val="22"/>
              </w:rPr>
              <w:t>2018</w:t>
            </w:r>
          </w:p>
        </w:tc>
        <w:tc>
          <w:tcPr>
            <w:tcW w:w="3908" w:type="pct"/>
            <w:shd w:val="clear" w:color="auto" w:fill="auto"/>
          </w:tcPr>
          <w:p w:rsidR="000A7922" w:rsidRPr="00372232" w:rsidRDefault="002E4F50" w:rsidP="0078654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2E4F50">
              <w:rPr>
                <w:sz w:val="22"/>
                <w:szCs w:val="22"/>
              </w:rPr>
              <w:t>–</w:t>
            </w:r>
            <w:r w:rsidR="0078654E">
              <w:rPr>
                <w:sz w:val="22"/>
                <w:szCs w:val="22"/>
              </w:rPr>
              <w:tab/>
            </w:r>
            <w:r w:rsidR="00372232" w:rsidRPr="00372232">
              <w:rPr>
                <w:sz w:val="22"/>
                <w:szCs w:val="22"/>
              </w:rPr>
              <w:t>Soumission des contributions écrites</w:t>
            </w:r>
            <w:r w:rsidR="000A7922" w:rsidRPr="00372232">
              <w:rPr>
                <w:sz w:val="22"/>
                <w:szCs w:val="22"/>
              </w:rPr>
              <w:t xml:space="preserve"> (</w:t>
            </w:r>
            <w:r w:rsidR="00372232" w:rsidRPr="00372232">
              <w:rPr>
                <w:sz w:val="22"/>
                <w:szCs w:val="22"/>
              </w:rPr>
              <w:t xml:space="preserve">par courrier électronique </w:t>
            </w:r>
            <w:r w:rsidR="00372232">
              <w:rPr>
                <w:sz w:val="22"/>
                <w:szCs w:val="22"/>
              </w:rPr>
              <w:t>à l'adresse</w:t>
            </w:r>
            <w:r w:rsidR="001E45F4">
              <w:rPr>
                <w:sz w:val="22"/>
                <w:szCs w:val="22"/>
              </w:rPr>
              <w:t> </w:t>
            </w:r>
            <w:hyperlink r:id="rId18" w:history="1">
              <w:r w:rsidR="000A7922" w:rsidRPr="00372232">
                <w:rPr>
                  <w:rStyle w:val="Hyperlink"/>
                  <w:sz w:val="22"/>
                  <w:szCs w:val="22"/>
                </w:rPr>
                <w:t>tsbfgai4h@itu.int</w:t>
              </w:r>
            </w:hyperlink>
            <w:r w:rsidR="000A7922" w:rsidRPr="00372232">
              <w:rPr>
                <w:sz w:val="22"/>
                <w:szCs w:val="22"/>
              </w:rPr>
              <w:t xml:space="preserve">) </w:t>
            </w:r>
            <w:r w:rsidR="00372232">
              <w:rPr>
                <w:sz w:val="22"/>
                <w:szCs w:val="22"/>
              </w:rPr>
              <w:t>en utilisant le</w:t>
            </w:r>
            <w:r w:rsidR="000A7922" w:rsidRPr="00372232">
              <w:rPr>
                <w:sz w:val="22"/>
                <w:szCs w:val="22"/>
              </w:rPr>
              <w:t xml:space="preserve"> </w:t>
            </w:r>
            <w:hyperlink r:id="rId19" w:history="1">
              <w:r w:rsidR="00372232" w:rsidRPr="00372232">
                <w:rPr>
                  <w:rStyle w:val="Hyperlink"/>
                  <w:sz w:val="22"/>
                  <w:szCs w:val="22"/>
                </w:rPr>
                <w:t>modèle</w:t>
              </w:r>
            </w:hyperlink>
          </w:p>
        </w:tc>
      </w:tr>
    </w:tbl>
    <w:p w:rsidR="000A7922" w:rsidRPr="00206B9D" w:rsidRDefault="00372232" w:rsidP="008E20B6">
      <w:r w:rsidRPr="00206B9D">
        <w:t>Je vous souhaite une réunion constructive et agréable</w:t>
      </w:r>
      <w:r w:rsidR="000A7922" w:rsidRPr="00206B9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0"/>
        <w:gridCol w:w="3104"/>
      </w:tblGrid>
      <w:tr w:rsidR="000A7922" w:rsidRPr="000A7922" w:rsidTr="000F775E">
        <w:trPr>
          <w:trHeight w:val="1955"/>
        </w:trPr>
        <w:tc>
          <w:tcPr>
            <w:tcW w:w="6663" w:type="dxa"/>
            <w:tcBorders>
              <w:right w:val="single" w:sz="4" w:space="0" w:color="auto"/>
            </w:tcBorders>
          </w:tcPr>
          <w:p w:rsidR="000A7922" w:rsidRDefault="000A7922" w:rsidP="002E4F50">
            <w:pPr>
              <w:ind w:left="-108"/>
              <w:rPr>
                <w:bCs/>
                <w:lang w:val="fr-CH"/>
              </w:rPr>
            </w:pPr>
            <w:r w:rsidRPr="00C35203">
              <w:rPr>
                <w:bCs/>
                <w:lang w:val="fr-CH"/>
              </w:rPr>
              <w:t>Veuillez agréer, Madame, Monsieur, l'assurance de ma considération distinguée.</w:t>
            </w:r>
          </w:p>
          <w:p w:rsidR="000A7922" w:rsidRDefault="000A7922" w:rsidP="002E4F50">
            <w:pPr>
              <w:spacing w:before="480" w:after="480"/>
              <w:ind w:left="-108"/>
              <w:rPr>
                <w:bCs/>
                <w:lang w:val="fr-CH"/>
              </w:rPr>
            </w:pPr>
            <w:bookmarkStart w:id="2" w:name="_GoBack"/>
            <w:r>
              <w:rPr>
                <w:bCs/>
                <w:lang w:val="fr-CH"/>
              </w:rPr>
              <w:t>(</w:t>
            </w:r>
            <w:r w:rsidRPr="005B0DFF">
              <w:rPr>
                <w:bCs/>
                <w:i/>
                <w:iCs/>
                <w:lang w:val="fr-CH"/>
              </w:rPr>
              <w:t>signé</w:t>
            </w:r>
            <w:r>
              <w:rPr>
                <w:bCs/>
                <w:lang w:val="fr-CH"/>
              </w:rPr>
              <w:t>)</w:t>
            </w:r>
          </w:p>
          <w:bookmarkEnd w:id="2"/>
          <w:p w:rsidR="000A7922" w:rsidRPr="000A7922" w:rsidRDefault="000A7922" w:rsidP="002E4F50">
            <w:pPr>
              <w:spacing w:before="0"/>
              <w:ind w:left="-108"/>
              <w:rPr>
                <w:rFonts w:ascii="Calibri" w:hAnsi="Calibri"/>
                <w:b/>
                <w:sz w:val="22"/>
              </w:rPr>
            </w:pPr>
            <w:proofErr w:type="spellStart"/>
            <w:r w:rsidRPr="00C35203">
              <w:rPr>
                <w:lang w:val="fr-CH"/>
              </w:rPr>
              <w:t>Chaesub</w:t>
            </w:r>
            <w:proofErr w:type="spellEnd"/>
            <w:r w:rsidRPr="00C35203">
              <w:rPr>
                <w:lang w:val="fr-CH"/>
              </w:rPr>
              <w:t xml:space="preserve"> Lee</w:t>
            </w:r>
            <w:r w:rsidRPr="00C35203">
              <w:rPr>
                <w:lang w:val="fr-CH"/>
              </w:rPr>
              <w:br/>
              <w:t>Directeur du Bureau de la</w:t>
            </w:r>
            <w:r>
              <w:rPr>
                <w:lang w:val="fr-CH"/>
              </w:rPr>
              <w:t xml:space="preserve"> </w:t>
            </w:r>
            <w:r w:rsidRPr="00C35203">
              <w:rPr>
                <w:lang w:val="fr-CH"/>
              </w:rPr>
              <w:t>normalisation</w:t>
            </w:r>
            <w:r>
              <w:rPr>
                <w:lang w:val="fr-CH"/>
              </w:rPr>
              <w:t xml:space="preserve"> </w:t>
            </w:r>
            <w:r>
              <w:rPr>
                <w:lang w:val="fr-CH"/>
              </w:rPr>
              <w:br/>
            </w:r>
            <w:r w:rsidRPr="00C35203">
              <w:rPr>
                <w:lang w:val="fr-CH"/>
              </w:rPr>
              <w:t>des télécommunications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7922" w:rsidRPr="000A7922" w:rsidRDefault="000A7922" w:rsidP="008E20B6">
            <w:pPr>
              <w:spacing w:before="0"/>
              <w:jc w:val="center"/>
            </w:pPr>
            <w:r w:rsidRPr="000A7922">
              <w:rPr>
                <w:noProof/>
                <w:lang w:val="en-GB" w:eastAsia="zh-CN"/>
              </w:rPr>
              <w:drawing>
                <wp:inline distT="0" distB="0" distL="0" distR="0" wp14:anchorId="3EFE86F2" wp14:editId="458BDABD">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rsidR="000A7922" w:rsidRPr="000A7922" w:rsidRDefault="009E29F6" w:rsidP="008E20B6">
            <w:pPr>
              <w:jc w:val="center"/>
            </w:pPr>
            <w:r w:rsidRPr="009E29F6">
              <w:rPr>
                <w:sz w:val="20"/>
                <w:szCs w:val="16"/>
              </w:rPr>
              <w:t>Informations les plus récentes concernant la réunion</w:t>
            </w:r>
          </w:p>
        </w:tc>
      </w:tr>
    </w:tbl>
    <w:p w:rsidR="00517A03" w:rsidRPr="000A7922" w:rsidRDefault="00517A03" w:rsidP="008E20B6"/>
    <w:sectPr w:rsidR="00517A03" w:rsidRPr="000A7922" w:rsidSect="00A15179">
      <w:head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57" w:rsidRDefault="003F2E57">
      <w:r>
        <w:separator/>
      </w:r>
    </w:p>
  </w:endnote>
  <w:endnote w:type="continuationSeparator" w:id="0">
    <w:p w:rsidR="003F2E57" w:rsidRDefault="003F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9F48E6">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w:t>
    </w:r>
    <w:r w:rsidR="009F48E6">
      <w:rPr>
        <w:sz w:val="18"/>
        <w:szCs w:val="18"/>
        <w:lang w:val="fr-CH"/>
      </w:rPr>
      <w:t xml:space="preserve">munications • Place des Nations </w:t>
    </w:r>
    <w:r w:rsidR="009F48E6"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9F48E6">
      <w:rPr>
        <w:sz w:val="18"/>
        <w:szCs w:val="18"/>
        <w:lang w:val="fr-CH"/>
      </w:rPr>
      <w:t xml:space="preserve"> </w:t>
    </w:r>
    <w:r w:rsidR="009F48E6" w:rsidRPr="00F632E9">
      <w:rPr>
        <w:sz w:val="18"/>
        <w:szCs w:val="18"/>
        <w:lang w:val="fr-CH"/>
      </w:rPr>
      <w:t>•</w:t>
    </w:r>
    <w:r w:rsidR="009F48E6">
      <w:rPr>
        <w:sz w:val="18"/>
        <w:szCs w:val="18"/>
        <w:lang w:val="fr-CH"/>
      </w:rPr>
      <w:t xml:space="preserve"> </w:t>
    </w:r>
    <w:r w:rsidRPr="00F632E9">
      <w:rPr>
        <w:sz w:val="18"/>
        <w:szCs w:val="18"/>
        <w:lang w:val="fr-CH"/>
      </w:rPr>
      <w:t xml:space="preserve">Suisse </w:t>
    </w:r>
    <w:r w:rsidRPr="00F632E9">
      <w:rPr>
        <w:sz w:val="18"/>
        <w:szCs w:val="18"/>
        <w:lang w:val="fr-CH"/>
      </w:rPr>
      <w:br/>
      <w:t>Tél: +41 22 730</w:t>
    </w:r>
    <w:r w:rsidR="00A51EBF">
      <w:rPr>
        <w:sz w:val="18"/>
        <w:szCs w:val="18"/>
        <w:lang w:val="fr-CH"/>
      </w:rPr>
      <w:t xml:space="preserve"> 5111 • Fax: +41 22 733 7256 • C</w:t>
    </w:r>
    <w:r w:rsidRPr="00F632E9">
      <w:rPr>
        <w:sz w:val="18"/>
        <w:szCs w:val="18"/>
        <w:lang w:val="fr-CH"/>
      </w:rPr>
      <w:t xml:space="preserve">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57" w:rsidRDefault="003F2E57">
      <w:r>
        <w:t>____________________</w:t>
      </w:r>
    </w:p>
  </w:footnote>
  <w:footnote w:type="continuationSeparator" w:id="0">
    <w:p w:rsidR="003F2E57" w:rsidRDefault="003F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Default="00E73A44" w:rsidP="00697BC1">
    <w:pPr>
      <w:pStyle w:val="Header"/>
      <w:rPr>
        <w:noProof/>
        <w:sz w:val="18"/>
        <w:szCs w:val="18"/>
      </w:rPr>
    </w:pPr>
    <w:sdt>
      <w:sdtPr>
        <w:rPr>
          <w:sz w:val="18"/>
          <w:szCs w:val="18"/>
        </w:rPr>
        <w:id w:val="526448189"/>
        <w:docPartObj>
          <w:docPartGallery w:val="Page Numbers (Top of Page)"/>
          <w:docPartUnique/>
        </w:docPartObj>
      </w:sdtPr>
      <w:sdtEndPr>
        <w:rPr>
          <w:noProof/>
        </w:rPr>
      </w:sdtEndPr>
      <w:sdtContent>
        <w:r w:rsidR="005120A2" w:rsidRPr="00792A3A">
          <w:rPr>
            <w:sz w:val="18"/>
            <w:szCs w:val="18"/>
          </w:rPr>
          <w:t>-</w:t>
        </w:r>
        <w:r w:rsidR="00697BC1" w:rsidRPr="00792A3A">
          <w:rPr>
            <w:sz w:val="18"/>
            <w:szCs w:val="18"/>
          </w:rPr>
          <w:t xml:space="preserve"> </w:t>
        </w:r>
        <w:r w:rsidR="00697BC1" w:rsidRPr="00792A3A">
          <w:rPr>
            <w:sz w:val="18"/>
            <w:szCs w:val="18"/>
          </w:rPr>
          <w:fldChar w:fldCharType="begin"/>
        </w:r>
        <w:r w:rsidR="00697BC1" w:rsidRPr="00792A3A">
          <w:rPr>
            <w:sz w:val="18"/>
            <w:szCs w:val="18"/>
          </w:rPr>
          <w:instrText xml:space="preserve"> PAGE   \* MERGEFORMAT </w:instrText>
        </w:r>
        <w:r w:rsidR="00697BC1" w:rsidRPr="00792A3A">
          <w:rPr>
            <w:sz w:val="18"/>
            <w:szCs w:val="18"/>
          </w:rPr>
          <w:fldChar w:fldCharType="separate"/>
        </w:r>
        <w:r>
          <w:rPr>
            <w:noProof/>
            <w:sz w:val="18"/>
            <w:szCs w:val="18"/>
          </w:rPr>
          <w:t>2</w:t>
        </w:r>
        <w:r w:rsidR="00697BC1" w:rsidRPr="00792A3A">
          <w:rPr>
            <w:noProof/>
            <w:sz w:val="18"/>
            <w:szCs w:val="18"/>
          </w:rPr>
          <w:fldChar w:fldCharType="end"/>
        </w:r>
      </w:sdtContent>
    </w:sdt>
    <w:r w:rsidR="00697BC1" w:rsidRPr="00792A3A">
      <w:rPr>
        <w:noProof/>
        <w:sz w:val="18"/>
        <w:szCs w:val="18"/>
      </w:rPr>
      <w:t xml:space="preserve"> </w:t>
    </w:r>
    <w:r w:rsidR="005120A2" w:rsidRPr="00792A3A">
      <w:rPr>
        <w:noProof/>
        <w:sz w:val="18"/>
        <w:szCs w:val="18"/>
      </w:rPr>
      <w:t>-</w:t>
    </w:r>
  </w:p>
  <w:p w:rsidR="00E45338" w:rsidRPr="00792A3A" w:rsidRDefault="00E45338" w:rsidP="00697BC1">
    <w:pPr>
      <w:pStyle w:val="Header"/>
      <w:rPr>
        <w:sz w:val="18"/>
        <w:szCs w:val="18"/>
      </w:rPr>
    </w:pPr>
    <w:r>
      <w:rPr>
        <w:noProof/>
        <w:sz w:val="18"/>
        <w:szCs w:val="18"/>
      </w:rPr>
      <w:t>Circulaire TSB 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6E"/>
    <w:rsid w:val="000039EE"/>
    <w:rsid w:val="00005622"/>
    <w:rsid w:val="0002519E"/>
    <w:rsid w:val="00035B43"/>
    <w:rsid w:val="000758B3"/>
    <w:rsid w:val="000A7922"/>
    <w:rsid w:val="000B0D96"/>
    <w:rsid w:val="000B59D8"/>
    <w:rsid w:val="000C1F6B"/>
    <w:rsid w:val="000C25CC"/>
    <w:rsid w:val="000C56BE"/>
    <w:rsid w:val="000D0BA9"/>
    <w:rsid w:val="001026FD"/>
    <w:rsid w:val="001077FD"/>
    <w:rsid w:val="00115DD7"/>
    <w:rsid w:val="00167472"/>
    <w:rsid w:val="00167F92"/>
    <w:rsid w:val="00173738"/>
    <w:rsid w:val="001B79A3"/>
    <w:rsid w:val="001E45F4"/>
    <w:rsid w:val="00206B9D"/>
    <w:rsid w:val="002152A3"/>
    <w:rsid w:val="002E395D"/>
    <w:rsid w:val="002E4F50"/>
    <w:rsid w:val="003131F0"/>
    <w:rsid w:val="00313A57"/>
    <w:rsid w:val="00333196"/>
    <w:rsid w:val="00333A80"/>
    <w:rsid w:val="00341117"/>
    <w:rsid w:val="00364E95"/>
    <w:rsid w:val="00372232"/>
    <w:rsid w:val="00372875"/>
    <w:rsid w:val="003B1E80"/>
    <w:rsid w:val="003B66E8"/>
    <w:rsid w:val="003F2E57"/>
    <w:rsid w:val="004033F1"/>
    <w:rsid w:val="00414B0C"/>
    <w:rsid w:val="00423C21"/>
    <w:rsid w:val="004257AC"/>
    <w:rsid w:val="0043711B"/>
    <w:rsid w:val="004977C9"/>
    <w:rsid w:val="004B732E"/>
    <w:rsid w:val="004D51F4"/>
    <w:rsid w:val="004D64E0"/>
    <w:rsid w:val="005120A2"/>
    <w:rsid w:val="0051210D"/>
    <w:rsid w:val="005136D2"/>
    <w:rsid w:val="00517A03"/>
    <w:rsid w:val="00530B69"/>
    <w:rsid w:val="005A3DD9"/>
    <w:rsid w:val="005B1DFC"/>
    <w:rsid w:val="00601682"/>
    <w:rsid w:val="00625E79"/>
    <w:rsid w:val="006333F7"/>
    <w:rsid w:val="006427A1"/>
    <w:rsid w:val="00644741"/>
    <w:rsid w:val="00697BC1"/>
    <w:rsid w:val="006A6FFE"/>
    <w:rsid w:val="006C5A91"/>
    <w:rsid w:val="00716BBC"/>
    <w:rsid w:val="007321BC"/>
    <w:rsid w:val="00760063"/>
    <w:rsid w:val="00767532"/>
    <w:rsid w:val="00775E4B"/>
    <w:rsid w:val="0078654E"/>
    <w:rsid w:val="00792A3A"/>
    <w:rsid w:val="0079553B"/>
    <w:rsid w:val="00795679"/>
    <w:rsid w:val="007A40FE"/>
    <w:rsid w:val="00801A8B"/>
    <w:rsid w:val="00810105"/>
    <w:rsid w:val="008157E0"/>
    <w:rsid w:val="00834A9A"/>
    <w:rsid w:val="00854E1D"/>
    <w:rsid w:val="00887FA6"/>
    <w:rsid w:val="008C4397"/>
    <w:rsid w:val="008C465A"/>
    <w:rsid w:val="008E20B6"/>
    <w:rsid w:val="008E23D2"/>
    <w:rsid w:val="008F2C9B"/>
    <w:rsid w:val="00923CD6"/>
    <w:rsid w:val="00935AA8"/>
    <w:rsid w:val="00963A3D"/>
    <w:rsid w:val="00971C9A"/>
    <w:rsid w:val="009B3AE2"/>
    <w:rsid w:val="009C3268"/>
    <w:rsid w:val="009D51FA"/>
    <w:rsid w:val="009E29F6"/>
    <w:rsid w:val="009F1E23"/>
    <w:rsid w:val="009F48E6"/>
    <w:rsid w:val="00A15179"/>
    <w:rsid w:val="00A46E87"/>
    <w:rsid w:val="00A51537"/>
    <w:rsid w:val="00A51EBF"/>
    <w:rsid w:val="00A5280F"/>
    <w:rsid w:val="00A60FC1"/>
    <w:rsid w:val="00A75BA5"/>
    <w:rsid w:val="00A97C37"/>
    <w:rsid w:val="00AC37B5"/>
    <w:rsid w:val="00AD752F"/>
    <w:rsid w:val="00AF08A4"/>
    <w:rsid w:val="00B27B41"/>
    <w:rsid w:val="00B42659"/>
    <w:rsid w:val="00B5236E"/>
    <w:rsid w:val="00B8573E"/>
    <w:rsid w:val="00BB24C0"/>
    <w:rsid w:val="00BD6ECF"/>
    <w:rsid w:val="00C26F2E"/>
    <w:rsid w:val="00C302E3"/>
    <w:rsid w:val="00C45376"/>
    <w:rsid w:val="00C62925"/>
    <w:rsid w:val="00C9028F"/>
    <w:rsid w:val="00CA0416"/>
    <w:rsid w:val="00CB1125"/>
    <w:rsid w:val="00CD042E"/>
    <w:rsid w:val="00CF2560"/>
    <w:rsid w:val="00CF5B46"/>
    <w:rsid w:val="00D201A9"/>
    <w:rsid w:val="00D46B68"/>
    <w:rsid w:val="00D542A5"/>
    <w:rsid w:val="00DC3D47"/>
    <w:rsid w:val="00DD77DA"/>
    <w:rsid w:val="00E06C61"/>
    <w:rsid w:val="00E13DB3"/>
    <w:rsid w:val="00E2408B"/>
    <w:rsid w:val="00E45338"/>
    <w:rsid w:val="00E62CEA"/>
    <w:rsid w:val="00E72AE1"/>
    <w:rsid w:val="00E73A44"/>
    <w:rsid w:val="00ED6A7A"/>
    <w:rsid w:val="00EE4C36"/>
    <w:rsid w:val="00F346CE"/>
    <w:rsid w:val="00F34F98"/>
    <w:rsid w:val="00F364C4"/>
    <w:rsid w:val="00F40540"/>
    <w:rsid w:val="00F67402"/>
    <w:rsid w:val="00F766A2"/>
    <w:rsid w:val="00F9451D"/>
    <w:rsid w:val="00FA66F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EE60E6-C121-4101-B674-A4B7F0D5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313A5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767532"/>
    <w:rPr>
      <w:color w:val="800080" w:themeColor="followedHyperlink"/>
      <w:u w:val="single"/>
    </w:rPr>
  </w:style>
  <w:style w:type="table" w:styleId="TableGrid">
    <w:name w:val="Table Grid"/>
    <w:basedOn w:val="TableNormal"/>
    <w:rsid w:val="000A7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 TargetMode="External"/><Relationship Id="rId18" Type="http://schemas.openxmlformats.org/officeDocument/2006/relationships/hyperlink" Target="mailto:tsbfgai4h@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tu.int/go/fgai4h/reg" TargetMode="External"/><Relationship Id="rId17" Type="http://schemas.openxmlformats.org/officeDocument/2006/relationships/hyperlink" Target="https://itu.int/go/fgai4h/reg" TargetMode="External"/><Relationship Id="rId2" Type="http://schemas.openxmlformats.org/officeDocument/2006/relationships/numbering" Target="numbering.xml"/><Relationship Id="rId16" Type="http://schemas.openxmlformats.org/officeDocument/2006/relationships/hyperlink" Target="mailto:bf2272@columbia.ed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2018111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focusgroups/ai4h/Documents/FG-AI4H-Doc-template.docx" TargetMode="External"/><Relationship Id="rId23" Type="http://schemas.openxmlformats.org/officeDocument/2006/relationships/fontTable" Target="fontTable.xml"/><Relationship Id="rId10" Type="http://schemas.openxmlformats.org/officeDocument/2006/relationships/hyperlink" Target="https://www.itu.int/en/ITU-T/focusgroups/ai4h/Pages/default.aspx" TargetMode="External"/><Relationship Id="rId19" Type="http://schemas.openxmlformats.org/officeDocument/2006/relationships/hyperlink" Target="https://www.itu.int/en/ITU-T/focusgroups/ai4h/Documents/FG-AI4H-Doc-template.doc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tsbfgai4h@itu.i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37D0-5271-48C8-839D-3D80E20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21</TotalTime>
  <Pages>2</Pages>
  <Words>744</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5672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Cormier-Ribout, Kevin</dc:creator>
  <cp:lastModifiedBy>Millet, Lia</cp:lastModifiedBy>
  <cp:revision>10</cp:revision>
  <cp:lastPrinted>2018-10-23T13:49:00Z</cp:lastPrinted>
  <dcterms:created xsi:type="dcterms:W3CDTF">2018-10-16T13:48:00Z</dcterms:created>
  <dcterms:modified xsi:type="dcterms:W3CDTF">2018-10-23T13:49:00Z</dcterms:modified>
</cp:coreProperties>
</file>