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bidiVisual/>
        <w:tblW w:w="5000" w:type="pct"/>
        <w:jc w:val="center"/>
        <w:tblLayout w:type="fixed"/>
        <w:tblLook w:val="0000" w:firstRow="0" w:lastRow="0" w:firstColumn="0" w:lastColumn="0" w:noHBand="0" w:noVBand="0"/>
      </w:tblPr>
      <w:tblGrid>
        <w:gridCol w:w="1384"/>
        <w:gridCol w:w="8255"/>
      </w:tblGrid>
      <w:tr w:rsidR="00A15845" w:rsidRPr="00A15845" w:rsidTr="00921769">
        <w:trPr>
          <w:cantSplit/>
          <w:trHeight w:val="1418"/>
          <w:jc w:val="center"/>
        </w:trPr>
        <w:tc>
          <w:tcPr>
            <w:tcW w:w="718" w:type="pct"/>
          </w:tcPr>
          <w:p w:rsidR="00A15845" w:rsidRPr="00A15845" w:rsidRDefault="00B238C1" w:rsidP="00B238C1">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40" w:lineRule="auto"/>
              <w:rPr>
                <w:rFonts w:eastAsiaTheme="minorEastAsia"/>
                <w:b/>
                <w:bCs/>
                <w:rtl/>
                <w:lang w:eastAsia="zh-CN"/>
              </w:rPr>
            </w:pPr>
            <w:r>
              <w:rPr>
                <w:noProof/>
                <w:lang w:eastAsia="zh-CN"/>
              </w:rPr>
              <w:drawing>
                <wp:inline distT="0" distB="0" distL="0" distR="0" wp14:anchorId="7544FCBA" wp14:editId="72A05537">
                  <wp:extent cx="807720" cy="807720"/>
                  <wp:effectExtent l="0" t="0" r="0" b="0"/>
                  <wp:docPr id="2" name="Picture 2"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er\AppData\Local\Temp\7zE04E6E9AC\ITU official logo_blue_R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c>
        <w:tc>
          <w:tcPr>
            <w:tcW w:w="4282" w:type="pct"/>
          </w:tcPr>
          <w:p w:rsidR="00A15845" w:rsidRPr="00A15845" w:rsidRDefault="00A15845" w:rsidP="00E0791E">
            <w:pPr>
              <w:spacing w:before="240"/>
              <w:jc w:val="left"/>
              <w:rPr>
                <w:b/>
                <w:bCs/>
                <w:w w:val="120"/>
                <w:sz w:val="44"/>
                <w:szCs w:val="44"/>
                <w:rtl/>
              </w:rPr>
            </w:pPr>
            <w:r w:rsidRPr="00A15845">
              <w:rPr>
                <w:rFonts w:hint="cs"/>
                <w:b/>
                <w:bCs/>
                <w:w w:val="120"/>
                <w:sz w:val="44"/>
                <w:szCs w:val="44"/>
                <w:rtl/>
              </w:rPr>
              <w:t>الاتحـاد الدولـي للاتصـالات</w:t>
            </w:r>
          </w:p>
          <w:p w:rsidR="00A15845" w:rsidRPr="00A15845" w:rsidRDefault="00A15845" w:rsidP="00E0791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jc w:val="left"/>
              <w:rPr>
                <w:rFonts w:eastAsiaTheme="minorEastAsia"/>
                <w:b/>
                <w:bCs/>
                <w:rtl/>
                <w:lang w:eastAsia="zh-CN"/>
              </w:rPr>
            </w:pPr>
            <w:r w:rsidRPr="00A15845">
              <w:rPr>
                <w:rFonts w:hint="cs"/>
                <w:b/>
                <w:bCs/>
                <w:sz w:val="26"/>
                <w:szCs w:val="36"/>
                <w:rtl/>
              </w:rPr>
              <w:t>مكتب تقييس الاتصالات</w:t>
            </w:r>
          </w:p>
        </w:tc>
      </w:tr>
    </w:tbl>
    <w:tbl>
      <w:tblPr>
        <w:tblpPr w:leftFromText="180" w:rightFromText="180" w:vertAnchor="text" w:tblpXSpec="center" w:tblpY="1"/>
        <w:tblOverlap w:val="never"/>
        <w:bidiVisual/>
        <w:tblW w:w="5000" w:type="pct"/>
        <w:tblLayout w:type="fixed"/>
        <w:tblCellMar>
          <w:left w:w="0" w:type="dxa"/>
          <w:right w:w="0" w:type="dxa"/>
        </w:tblCellMar>
        <w:tblLook w:val="0000" w:firstRow="0" w:lastRow="0" w:firstColumn="0" w:lastColumn="0" w:noHBand="0" w:noVBand="0"/>
      </w:tblPr>
      <w:tblGrid>
        <w:gridCol w:w="1534"/>
        <w:gridCol w:w="3343"/>
        <w:gridCol w:w="4762"/>
      </w:tblGrid>
      <w:tr w:rsidR="00A15845" w:rsidRPr="00A15845" w:rsidTr="00425492">
        <w:trPr>
          <w:cantSplit/>
          <w:trHeight w:val="340"/>
        </w:trPr>
        <w:tc>
          <w:tcPr>
            <w:tcW w:w="796" w:type="pct"/>
          </w:tcPr>
          <w:p w:rsidR="00A15845" w:rsidRPr="00A15845" w:rsidRDefault="00A15845" w:rsidP="0092176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after="240" w:line="340" w:lineRule="exact"/>
              <w:jc w:val="left"/>
              <w:rPr>
                <w:rFonts w:eastAsiaTheme="minorEastAsia"/>
                <w:lang w:eastAsia="zh-CN" w:bidi="ar-SY"/>
              </w:rPr>
            </w:pPr>
          </w:p>
        </w:tc>
        <w:tc>
          <w:tcPr>
            <w:tcW w:w="1734" w:type="pct"/>
          </w:tcPr>
          <w:p w:rsidR="00A15845" w:rsidRPr="00A15845" w:rsidRDefault="00A15845" w:rsidP="0092176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after="240" w:line="340" w:lineRule="exact"/>
              <w:jc w:val="left"/>
              <w:rPr>
                <w:rFonts w:eastAsiaTheme="minorEastAsia"/>
                <w:b/>
                <w:lang w:eastAsia="zh-CN" w:bidi="ar-SY"/>
              </w:rPr>
            </w:pPr>
          </w:p>
        </w:tc>
        <w:tc>
          <w:tcPr>
            <w:tcW w:w="2470" w:type="pct"/>
          </w:tcPr>
          <w:p w:rsidR="00A15845" w:rsidRPr="00A15845" w:rsidRDefault="005F458F" w:rsidP="0092176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after="240" w:line="340" w:lineRule="exact"/>
              <w:jc w:val="left"/>
              <w:rPr>
                <w:rFonts w:eastAsiaTheme="minorEastAsia"/>
                <w:lang w:eastAsia="zh-CN"/>
              </w:rPr>
            </w:pPr>
            <w:r>
              <w:rPr>
                <w:rFonts w:hint="cs"/>
                <w:rtl/>
                <w:lang w:val="fr-FR"/>
              </w:rPr>
              <w:t xml:space="preserve">جنيف، </w:t>
            </w:r>
            <w:r>
              <w:rPr>
                <w:rFonts w:eastAsiaTheme="minorEastAsia"/>
                <w:lang w:eastAsia="zh-CN"/>
              </w:rPr>
              <w:t>29</w:t>
            </w:r>
            <w:r w:rsidRPr="00077EE5">
              <w:rPr>
                <w:rFonts w:eastAsiaTheme="minorEastAsia" w:hint="cs"/>
                <w:rtl/>
                <w:lang w:eastAsia="zh-CN" w:bidi="ar-EG"/>
              </w:rPr>
              <w:t xml:space="preserve"> أغسطس </w:t>
            </w:r>
            <w:r w:rsidRPr="00077EE5">
              <w:rPr>
                <w:rFonts w:eastAsiaTheme="minorEastAsia"/>
                <w:lang w:eastAsia="zh-CN"/>
              </w:rPr>
              <w:t>2018</w:t>
            </w:r>
          </w:p>
        </w:tc>
      </w:tr>
      <w:tr w:rsidR="005F458F" w:rsidRPr="00A15845" w:rsidTr="00A2721D">
        <w:trPr>
          <w:cantSplit/>
          <w:trHeight w:val="629"/>
        </w:trPr>
        <w:tc>
          <w:tcPr>
            <w:tcW w:w="796" w:type="pct"/>
          </w:tcPr>
          <w:p w:rsidR="005F458F" w:rsidRPr="00862B9B" w:rsidRDefault="005F458F" w:rsidP="005F458F">
            <w:pPr>
              <w:spacing w:before="20" w:after="20" w:line="380" w:lineRule="exact"/>
              <w:jc w:val="left"/>
              <w:rPr>
                <w:b/>
                <w:bCs/>
                <w:lang w:val="fr-FR"/>
              </w:rPr>
            </w:pPr>
            <w:r w:rsidRPr="00862B9B">
              <w:rPr>
                <w:rFonts w:hint="cs"/>
                <w:b/>
                <w:bCs/>
                <w:rtl/>
              </w:rPr>
              <w:t>المرجع</w:t>
            </w:r>
            <w:r w:rsidRPr="00862B9B">
              <w:rPr>
                <w:b/>
                <w:bCs/>
              </w:rPr>
              <w:t>:</w:t>
            </w:r>
          </w:p>
        </w:tc>
        <w:tc>
          <w:tcPr>
            <w:tcW w:w="1734" w:type="pct"/>
          </w:tcPr>
          <w:p w:rsidR="00A2721D" w:rsidRPr="00862B9B" w:rsidRDefault="005F458F" w:rsidP="00A2721D">
            <w:pPr>
              <w:spacing w:before="20" w:after="20" w:line="380" w:lineRule="exact"/>
              <w:jc w:val="left"/>
              <w:rPr>
                <w:b/>
                <w:bCs/>
                <w:lang w:bidi="ar-EG"/>
              </w:rPr>
            </w:pPr>
            <w:r w:rsidRPr="000E7F61">
              <w:rPr>
                <w:rFonts w:eastAsiaTheme="minorEastAsia"/>
                <w:b/>
                <w:position w:val="2"/>
                <w:lang w:eastAsia="zh-CN" w:bidi="ar-SY"/>
              </w:rPr>
              <w:t>TSB Circular</w:t>
            </w:r>
            <w:r>
              <w:rPr>
                <w:rFonts w:eastAsiaTheme="minorEastAsia"/>
                <w:b/>
                <w:position w:val="2"/>
                <w:lang w:eastAsia="zh-CN" w:bidi="ar-SY"/>
              </w:rPr>
              <w:t> </w:t>
            </w:r>
            <w:r w:rsidRPr="000E7F61">
              <w:rPr>
                <w:rFonts w:eastAsiaTheme="minorEastAsia"/>
                <w:b/>
                <w:position w:val="2"/>
                <w:lang w:eastAsia="zh-CN" w:bidi="ar-SY"/>
              </w:rPr>
              <w:t>1</w:t>
            </w:r>
            <w:r>
              <w:rPr>
                <w:rFonts w:eastAsiaTheme="minorEastAsia"/>
                <w:b/>
                <w:position w:val="2"/>
                <w:lang w:eastAsia="zh-CN" w:bidi="ar-SY"/>
              </w:rPr>
              <w:t>10</w:t>
            </w:r>
          </w:p>
        </w:tc>
        <w:tc>
          <w:tcPr>
            <w:tcW w:w="2470" w:type="pct"/>
            <w:vMerge w:val="restart"/>
          </w:tcPr>
          <w:p w:rsidR="005F458F" w:rsidRPr="000E7F61" w:rsidRDefault="005F458F" w:rsidP="005F458F">
            <w:pPr>
              <w:tabs>
                <w:tab w:val="left" w:pos="367"/>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20" w:line="380" w:lineRule="exact"/>
              <w:ind w:left="794" w:hanging="794"/>
              <w:jc w:val="left"/>
              <w:rPr>
                <w:b/>
                <w:bCs/>
                <w:position w:val="2"/>
              </w:rPr>
            </w:pPr>
            <w:r w:rsidRPr="000E7F61">
              <w:rPr>
                <w:rFonts w:hint="cs"/>
                <w:b/>
                <w:bCs/>
                <w:position w:val="2"/>
                <w:rtl/>
              </w:rPr>
              <w:t>إلى:</w:t>
            </w:r>
          </w:p>
          <w:p w:rsidR="005F458F" w:rsidRPr="000E7F61" w:rsidRDefault="005F458F" w:rsidP="005F458F">
            <w:pPr>
              <w:tabs>
                <w:tab w:val="left" w:pos="284"/>
                <w:tab w:val="left" w:pos="4111"/>
              </w:tabs>
              <w:spacing w:before="20" w:after="20" w:line="380" w:lineRule="exact"/>
              <w:ind w:left="284" w:hanging="284"/>
              <w:rPr>
                <w:position w:val="2"/>
              </w:rPr>
            </w:pPr>
            <w:r w:rsidRPr="000E7F61">
              <w:rPr>
                <w:rFonts w:hint="cs"/>
                <w:position w:val="2"/>
                <w:rtl/>
              </w:rPr>
              <w:t>-</w:t>
            </w:r>
            <w:r w:rsidRPr="000E7F61">
              <w:rPr>
                <w:rFonts w:hint="cs"/>
                <w:position w:val="2"/>
                <w:rtl/>
              </w:rPr>
              <w:tab/>
              <w:t>إدارات الدول الأعضاء في الاتحاد</w:t>
            </w:r>
            <w:r w:rsidRPr="000E7F61">
              <w:rPr>
                <w:rFonts w:hint="cs"/>
                <w:position w:val="2"/>
                <w:rtl/>
                <w:lang w:bidi="ar-EG"/>
              </w:rPr>
              <w:t>؛</w:t>
            </w:r>
          </w:p>
          <w:p w:rsidR="005F458F" w:rsidRPr="000E7F61" w:rsidRDefault="005F458F" w:rsidP="005F458F">
            <w:pPr>
              <w:tabs>
                <w:tab w:val="left" w:pos="284"/>
                <w:tab w:val="left" w:pos="4111"/>
              </w:tabs>
              <w:spacing w:before="20" w:after="20" w:line="380" w:lineRule="exact"/>
              <w:ind w:left="284" w:hanging="284"/>
              <w:rPr>
                <w:position w:val="2"/>
                <w:rtl/>
              </w:rPr>
            </w:pPr>
            <w:r w:rsidRPr="000E7F61">
              <w:rPr>
                <w:rFonts w:hint="cs"/>
                <w:position w:val="2"/>
                <w:rtl/>
              </w:rPr>
              <w:t>-</w:t>
            </w:r>
            <w:r w:rsidRPr="000E7F61">
              <w:rPr>
                <w:rFonts w:hint="cs"/>
                <w:position w:val="2"/>
                <w:rtl/>
              </w:rPr>
              <w:tab/>
            </w:r>
            <w:r w:rsidRPr="000E7F61">
              <w:rPr>
                <w:rFonts w:hint="cs"/>
                <w:position w:val="2"/>
                <w:rtl/>
                <w:lang w:bidi="ar-SY"/>
              </w:rPr>
              <w:t>أعضاء قطاع تقييس الاتصالات في الاتحاد</w:t>
            </w:r>
            <w:r w:rsidRPr="000E7F61">
              <w:rPr>
                <w:rFonts w:hint="cs"/>
                <w:position w:val="2"/>
                <w:rtl/>
                <w:lang w:bidi="ar-EG"/>
              </w:rPr>
              <w:t>؛</w:t>
            </w:r>
          </w:p>
          <w:p w:rsidR="005F458F" w:rsidRPr="000E7F61" w:rsidRDefault="005F458F" w:rsidP="005F458F">
            <w:pPr>
              <w:tabs>
                <w:tab w:val="left" w:pos="284"/>
                <w:tab w:val="left" w:pos="4111"/>
              </w:tabs>
              <w:spacing w:before="20" w:after="20" w:line="380" w:lineRule="exact"/>
              <w:ind w:left="284" w:hanging="284"/>
              <w:rPr>
                <w:position w:val="2"/>
                <w:rtl/>
                <w:lang w:bidi="ar-EG"/>
              </w:rPr>
            </w:pPr>
            <w:r w:rsidRPr="000E7F61">
              <w:rPr>
                <w:rFonts w:hint="cs"/>
                <w:position w:val="2"/>
                <w:rtl/>
              </w:rPr>
              <w:t>-</w:t>
            </w:r>
            <w:r w:rsidRPr="000E7F61">
              <w:rPr>
                <w:rFonts w:hint="cs"/>
                <w:position w:val="2"/>
                <w:rtl/>
              </w:rPr>
              <w:tab/>
              <w:t>المنتسبين إلى قطاع تقييس الاتصالات</w:t>
            </w:r>
            <w:r w:rsidRPr="000E7F61">
              <w:rPr>
                <w:rFonts w:hint="cs"/>
                <w:position w:val="2"/>
                <w:rtl/>
                <w:lang w:bidi="ar-SY"/>
              </w:rPr>
              <w:t xml:space="preserve"> في الاتحاد</w:t>
            </w:r>
            <w:r w:rsidRPr="000E7F61">
              <w:rPr>
                <w:rFonts w:hint="cs"/>
                <w:position w:val="2"/>
                <w:rtl/>
              </w:rPr>
              <w:t>؛</w:t>
            </w:r>
          </w:p>
          <w:p w:rsidR="005F458F" w:rsidRPr="00793003" w:rsidRDefault="005F458F" w:rsidP="005F458F">
            <w:pPr>
              <w:tabs>
                <w:tab w:val="clear" w:pos="794"/>
                <w:tab w:val="left" w:pos="281"/>
              </w:tabs>
              <w:spacing w:before="20" w:after="20" w:line="380" w:lineRule="exact"/>
              <w:ind w:left="281" w:hanging="281"/>
              <w:rPr>
                <w:rtl/>
                <w:lang w:val="fr-FR" w:bidi="ar-EG"/>
              </w:rPr>
            </w:pPr>
            <w:r w:rsidRPr="000E7F61">
              <w:rPr>
                <w:rFonts w:hint="cs"/>
                <w:position w:val="2"/>
                <w:rtl/>
              </w:rPr>
              <w:t>-</w:t>
            </w:r>
            <w:r w:rsidRPr="000E7F61">
              <w:rPr>
                <w:rFonts w:hint="cs"/>
                <w:position w:val="2"/>
                <w:rtl/>
              </w:rPr>
              <w:tab/>
              <w:t>الهيئات الأكاديمية المنضمة إلى</w:t>
            </w:r>
            <w:r w:rsidRPr="000E7F61">
              <w:rPr>
                <w:rFonts w:hint="cs"/>
                <w:position w:val="2"/>
                <w:rtl/>
                <w:lang w:bidi="ar-EG"/>
              </w:rPr>
              <w:t xml:space="preserve"> الاتحاد</w:t>
            </w:r>
          </w:p>
        </w:tc>
      </w:tr>
      <w:tr w:rsidR="005F458F" w:rsidRPr="00A15845" w:rsidTr="00425492">
        <w:trPr>
          <w:cantSplit/>
          <w:trHeight w:val="340"/>
        </w:trPr>
        <w:tc>
          <w:tcPr>
            <w:tcW w:w="796" w:type="pct"/>
          </w:tcPr>
          <w:p w:rsidR="005F458F" w:rsidRPr="00862B9B" w:rsidRDefault="005F458F" w:rsidP="005F458F">
            <w:pPr>
              <w:spacing w:before="20" w:after="20" w:line="380" w:lineRule="exact"/>
              <w:jc w:val="left"/>
              <w:rPr>
                <w:b/>
                <w:bCs/>
                <w:lang w:val="fr-FR"/>
              </w:rPr>
            </w:pPr>
            <w:r w:rsidRPr="00862B9B">
              <w:rPr>
                <w:rFonts w:hint="cs"/>
                <w:b/>
                <w:bCs/>
                <w:rtl/>
                <w:lang w:val="fr-FR"/>
              </w:rPr>
              <w:t>الهاتف:</w:t>
            </w:r>
          </w:p>
        </w:tc>
        <w:tc>
          <w:tcPr>
            <w:tcW w:w="1734" w:type="pct"/>
          </w:tcPr>
          <w:p w:rsidR="005F458F" w:rsidRPr="00BC036D" w:rsidRDefault="005F458F" w:rsidP="005F458F">
            <w:pPr>
              <w:spacing w:before="20" w:after="20" w:line="380" w:lineRule="exact"/>
              <w:jc w:val="left"/>
            </w:pPr>
            <w:r>
              <w:t xml:space="preserve">+41 22 730 </w:t>
            </w:r>
            <w:r w:rsidRPr="00862B9B">
              <w:t>6805</w:t>
            </w:r>
          </w:p>
        </w:tc>
        <w:tc>
          <w:tcPr>
            <w:tcW w:w="2470" w:type="pct"/>
            <w:vMerge/>
          </w:tcPr>
          <w:p w:rsidR="005F458F" w:rsidRPr="00A15845" w:rsidRDefault="005F458F" w:rsidP="005F458F">
            <w:pPr>
              <w:numPr>
                <w:ilvl w:val="0"/>
                <w:numId w:val="12"/>
              </w:numPr>
              <w:tabs>
                <w:tab w:val="left" w:pos="36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ind w:left="3062" w:hanging="3005"/>
              <w:jc w:val="left"/>
              <w:rPr>
                <w:rFonts w:eastAsiaTheme="minorEastAsia"/>
                <w:rtl/>
                <w:lang w:eastAsia="zh-CN"/>
              </w:rPr>
            </w:pPr>
          </w:p>
        </w:tc>
      </w:tr>
      <w:tr w:rsidR="005F458F" w:rsidRPr="00A15845" w:rsidTr="00425492">
        <w:trPr>
          <w:cantSplit/>
          <w:trHeight w:val="340"/>
        </w:trPr>
        <w:tc>
          <w:tcPr>
            <w:tcW w:w="796" w:type="pct"/>
          </w:tcPr>
          <w:p w:rsidR="005F458F" w:rsidRPr="00862B9B" w:rsidRDefault="005F458F" w:rsidP="005F458F">
            <w:pPr>
              <w:spacing w:before="20" w:after="20" w:line="380" w:lineRule="exact"/>
              <w:jc w:val="left"/>
              <w:rPr>
                <w:b/>
                <w:bCs/>
                <w:lang w:val="fr-FR"/>
              </w:rPr>
            </w:pPr>
            <w:r w:rsidRPr="00862B9B">
              <w:rPr>
                <w:rFonts w:hint="cs"/>
                <w:b/>
                <w:bCs/>
                <w:rtl/>
                <w:lang w:val="fr-FR"/>
              </w:rPr>
              <w:t>الفاكس:</w:t>
            </w:r>
          </w:p>
        </w:tc>
        <w:tc>
          <w:tcPr>
            <w:tcW w:w="1734" w:type="pct"/>
          </w:tcPr>
          <w:p w:rsidR="005F458F" w:rsidRPr="00793003" w:rsidRDefault="005F458F" w:rsidP="005F458F">
            <w:pPr>
              <w:spacing w:before="20" w:after="20" w:line="380" w:lineRule="exact"/>
              <w:jc w:val="left"/>
              <w:rPr>
                <w:rtl/>
                <w:lang w:val="fr-FR" w:bidi="ar-EG"/>
              </w:rPr>
            </w:pPr>
            <w:r>
              <w:rPr>
                <w:lang w:val="fr-FR"/>
              </w:rPr>
              <w:t>+41 22 730 5853</w:t>
            </w:r>
          </w:p>
        </w:tc>
        <w:tc>
          <w:tcPr>
            <w:tcW w:w="2470" w:type="pct"/>
            <w:vMerge/>
          </w:tcPr>
          <w:p w:rsidR="005F458F" w:rsidRPr="00A15845" w:rsidRDefault="005F458F" w:rsidP="005F458F">
            <w:pPr>
              <w:numPr>
                <w:ilvl w:val="0"/>
                <w:numId w:val="12"/>
              </w:numPr>
              <w:tabs>
                <w:tab w:val="left" w:pos="36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ind w:left="3062" w:hanging="3005"/>
              <w:jc w:val="left"/>
              <w:rPr>
                <w:rFonts w:eastAsiaTheme="minorEastAsia"/>
                <w:rtl/>
                <w:lang w:eastAsia="zh-CN"/>
              </w:rPr>
            </w:pPr>
          </w:p>
        </w:tc>
      </w:tr>
      <w:tr w:rsidR="005F458F" w:rsidRPr="00A15845" w:rsidTr="00425492">
        <w:trPr>
          <w:cantSplit/>
        </w:trPr>
        <w:tc>
          <w:tcPr>
            <w:tcW w:w="796" w:type="pct"/>
          </w:tcPr>
          <w:p w:rsidR="005F458F" w:rsidRPr="005F458F" w:rsidRDefault="005F458F" w:rsidP="005F458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rFonts w:eastAsiaTheme="minorEastAsia"/>
                <w:b/>
                <w:bCs/>
                <w:lang w:eastAsia="zh-CN" w:bidi="ar-SY"/>
              </w:rPr>
            </w:pPr>
            <w:r w:rsidRPr="005F458F">
              <w:rPr>
                <w:rFonts w:eastAsiaTheme="minorEastAsia" w:hint="cs"/>
                <w:b/>
                <w:bCs/>
                <w:rtl/>
                <w:lang w:eastAsia="zh-CN"/>
              </w:rPr>
              <w:t>البريد الإلكتروني:</w:t>
            </w:r>
          </w:p>
        </w:tc>
        <w:tc>
          <w:tcPr>
            <w:tcW w:w="1734" w:type="pct"/>
          </w:tcPr>
          <w:p w:rsidR="005F458F" w:rsidRPr="00A15845" w:rsidRDefault="00D134C1" w:rsidP="005F458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rFonts w:eastAsiaTheme="minorEastAsia"/>
                <w:lang w:eastAsia="zh-CN" w:bidi="ar-SY"/>
              </w:rPr>
            </w:pPr>
            <w:hyperlink r:id="rId11" w:history="1">
              <w:r w:rsidR="005F458F" w:rsidRPr="00FD07C5">
                <w:rPr>
                  <w:rStyle w:val="Hyperlink"/>
                </w:rPr>
                <w:t>tsbfgvm@itu.int</w:t>
              </w:r>
            </w:hyperlink>
          </w:p>
        </w:tc>
        <w:tc>
          <w:tcPr>
            <w:tcW w:w="2470" w:type="pct"/>
          </w:tcPr>
          <w:p w:rsidR="005F458F" w:rsidRPr="000E7F61" w:rsidRDefault="005F458F" w:rsidP="005F458F">
            <w:pPr>
              <w:tabs>
                <w:tab w:val="left" w:pos="284"/>
                <w:tab w:val="left" w:pos="4111"/>
              </w:tabs>
              <w:spacing w:before="20" w:after="20" w:line="380" w:lineRule="exact"/>
              <w:ind w:left="57"/>
              <w:rPr>
                <w:b/>
                <w:bCs/>
                <w:position w:val="2"/>
                <w:rtl/>
              </w:rPr>
            </w:pPr>
            <w:r w:rsidRPr="000E7F61">
              <w:rPr>
                <w:rFonts w:hint="cs"/>
                <w:b/>
                <w:bCs/>
                <w:position w:val="2"/>
                <w:rtl/>
              </w:rPr>
              <w:t>نسخة إلى:</w:t>
            </w:r>
          </w:p>
          <w:p w:rsidR="005F458F" w:rsidRPr="000E7F61" w:rsidRDefault="005F458F" w:rsidP="005F458F">
            <w:pPr>
              <w:tabs>
                <w:tab w:val="left" w:pos="284"/>
                <w:tab w:val="left" w:pos="4111"/>
              </w:tabs>
              <w:spacing w:before="20" w:after="20" w:line="380" w:lineRule="exact"/>
              <w:ind w:left="284" w:hanging="284"/>
              <w:rPr>
                <w:rFonts w:eastAsiaTheme="minorEastAsia"/>
                <w:position w:val="2"/>
                <w:lang w:eastAsia="zh-CN"/>
              </w:rPr>
            </w:pPr>
            <w:r w:rsidRPr="000E7F61">
              <w:rPr>
                <w:rFonts w:eastAsiaTheme="minorEastAsia" w:hint="cs"/>
                <w:position w:val="2"/>
                <w:rtl/>
                <w:lang w:eastAsia="zh-CN"/>
              </w:rPr>
              <w:t>-</w:t>
            </w:r>
            <w:r w:rsidRPr="000E7F61">
              <w:rPr>
                <w:rFonts w:eastAsiaTheme="minorEastAsia" w:hint="cs"/>
                <w:position w:val="2"/>
                <w:rtl/>
                <w:lang w:eastAsia="zh-CN"/>
              </w:rPr>
              <w:tab/>
              <w:t xml:space="preserve">رؤساء لجان الدراسات لقطاع تقييس الاتصالات </w:t>
            </w:r>
            <w:r w:rsidRPr="000E7F61">
              <w:rPr>
                <w:rFonts w:eastAsiaTheme="minorEastAsia" w:hint="cs"/>
                <w:position w:val="2"/>
                <w:rtl/>
                <w:lang w:eastAsia="zh-CN" w:bidi="ar-EG"/>
              </w:rPr>
              <w:t>ونوابه</w:t>
            </w:r>
            <w:r w:rsidRPr="000E7F61">
              <w:rPr>
                <w:rFonts w:eastAsiaTheme="minorEastAsia" w:hint="cs"/>
                <w:position w:val="2"/>
                <w:rtl/>
                <w:lang w:eastAsia="zh-CN"/>
              </w:rPr>
              <w:t>م؛</w:t>
            </w:r>
          </w:p>
          <w:p w:rsidR="005F458F" w:rsidRPr="000E7F61" w:rsidRDefault="005F458F" w:rsidP="005F458F">
            <w:pPr>
              <w:tabs>
                <w:tab w:val="left" w:pos="284"/>
                <w:tab w:val="left" w:pos="4111"/>
              </w:tabs>
              <w:spacing w:before="20" w:after="20" w:line="380" w:lineRule="exact"/>
              <w:ind w:left="284" w:hanging="284"/>
              <w:rPr>
                <w:rFonts w:eastAsiaTheme="minorEastAsia"/>
                <w:position w:val="2"/>
                <w:rtl/>
                <w:lang w:eastAsia="zh-CN"/>
              </w:rPr>
            </w:pPr>
            <w:r w:rsidRPr="000E7F61">
              <w:rPr>
                <w:rFonts w:eastAsiaTheme="minorEastAsia" w:hint="cs"/>
                <w:position w:val="2"/>
                <w:rtl/>
                <w:lang w:eastAsia="zh-CN"/>
              </w:rPr>
              <w:t>-</w:t>
            </w:r>
            <w:r w:rsidRPr="000E7F61">
              <w:rPr>
                <w:rFonts w:eastAsiaTheme="minorEastAsia" w:hint="cs"/>
                <w:position w:val="2"/>
                <w:rtl/>
                <w:lang w:eastAsia="zh-CN"/>
              </w:rPr>
              <w:tab/>
              <w:t>مدير مكتب الاتصالات الراديوية؛</w:t>
            </w:r>
          </w:p>
          <w:p w:rsidR="005F458F" w:rsidRPr="00B00FF1" w:rsidRDefault="005F458F" w:rsidP="005F458F">
            <w:pPr>
              <w:tabs>
                <w:tab w:val="left" w:pos="284"/>
                <w:tab w:val="left" w:pos="4111"/>
              </w:tabs>
              <w:spacing w:before="20" w:after="20" w:line="380" w:lineRule="exact"/>
              <w:ind w:left="284" w:hanging="284"/>
            </w:pPr>
            <w:r w:rsidRPr="000E7F61">
              <w:rPr>
                <w:rFonts w:eastAsiaTheme="minorEastAsia" w:hint="cs"/>
                <w:position w:val="2"/>
                <w:rtl/>
                <w:lang w:eastAsia="zh-CN"/>
              </w:rPr>
              <w:t>-</w:t>
            </w:r>
            <w:r w:rsidRPr="000E7F61">
              <w:rPr>
                <w:rFonts w:eastAsiaTheme="minorEastAsia" w:hint="cs"/>
                <w:position w:val="2"/>
                <w:rtl/>
                <w:lang w:eastAsia="zh-CN"/>
              </w:rPr>
              <w:tab/>
              <w:t>مدير مكتب تنمية الاتصالات</w:t>
            </w:r>
          </w:p>
        </w:tc>
      </w:tr>
      <w:tr w:rsidR="005F458F" w:rsidRPr="00A15845" w:rsidTr="00425492">
        <w:trPr>
          <w:cantSplit/>
        </w:trPr>
        <w:tc>
          <w:tcPr>
            <w:tcW w:w="796" w:type="pct"/>
          </w:tcPr>
          <w:p w:rsidR="005F458F" w:rsidRPr="00A2721D" w:rsidRDefault="005F458F" w:rsidP="00A2721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400" w:lineRule="exact"/>
              <w:jc w:val="left"/>
              <w:rPr>
                <w:rFonts w:eastAsiaTheme="minorEastAsia"/>
                <w:b/>
                <w:bCs/>
                <w:rtl/>
              </w:rPr>
            </w:pPr>
            <w:r w:rsidRPr="00A2721D">
              <w:rPr>
                <w:rFonts w:eastAsiaTheme="minorEastAsia" w:hint="cs"/>
                <w:b/>
                <w:bCs/>
                <w:rtl/>
              </w:rPr>
              <w:t>الموضوع:</w:t>
            </w:r>
          </w:p>
        </w:tc>
        <w:tc>
          <w:tcPr>
            <w:tcW w:w="4204" w:type="pct"/>
            <w:gridSpan w:val="2"/>
          </w:tcPr>
          <w:p w:rsidR="005F458F" w:rsidRPr="00A2721D" w:rsidRDefault="005F458F" w:rsidP="0087695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400" w:lineRule="exact"/>
              <w:ind w:left="57" w:right="57"/>
              <w:jc w:val="left"/>
              <w:rPr>
                <w:rFonts w:eastAsiaTheme="minorEastAsia"/>
                <w:b/>
                <w:bCs/>
                <w:rtl/>
                <w:lang w:val="fr-FR"/>
              </w:rPr>
            </w:pPr>
            <w:r w:rsidRPr="00A2721D">
              <w:rPr>
                <w:rFonts w:eastAsiaTheme="minorEastAsia" w:hint="cs"/>
                <w:b/>
                <w:bCs/>
                <w:rtl/>
                <w:lang w:val="fr-FR"/>
              </w:rPr>
              <w:t>إنشاء فريق متخصص جديد تابع لقطاع تقييس الاتصالات يُعنى بالوسائط المتعددة في</w:t>
            </w:r>
            <w:r w:rsidR="0087695A">
              <w:rPr>
                <w:rFonts w:eastAsiaTheme="minorEastAsia" w:hint="eastAsia"/>
                <w:b/>
                <w:bCs/>
                <w:rtl/>
                <w:lang w:val="fr-FR"/>
              </w:rPr>
              <w:t> </w:t>
            </w:r>
            <w:r w:rsidRPr="00A2721D">
              <w:rPr>
                <w:rFonts w:eastAsiaTheme="minorEastAsia" w:hint="cs"/>
                <w:b/>
                <w:bCs/>
                <w:rtl/>
                <w:lang w:val="fr-FR"/>
              </w:rPr>
              <w:t>المركبات </w:t>
            </w:r>
            <w:r w:rsidRPr="00A2721D">
              <w:rPr>
                <w:rFonts w:eastAsiaTheme="minorEastAsia"/>
                <w:b/>
                <w:bCs/>
                <w:lang w:val="fr-FR"/>
              </w:rPr>
              <w:t>(FG</w:t>
            </w:r>
            <w:r w:rsidRPr="00A2721D">
              <w:rPr>
                <w:rFonts w:eastAsiaTheme="minorEastAsia"/>
                <w:b/>
                <w:bCs/>
                <w:lang w:val="fr-FR"/>
              </w:rPr>
              <w:noBreakHyphen/>
              <w:t>VM)</w:t>
            </w:r>
            <w:r w:rsidRPr="00A2721D">
              <w:rPr>
                <w:rFonts w:eastAsiaTheme="minorEastAsia" w:hint="cs"/>
                <w:b/>
                <w:bCs/>
                <w:rtl/>
                <w:lang w:val="fr-FR"/>
              </w:rPr>
              <w:t xml:space="preserve"> وعقد اجتماعه الأول في أوتاوا، أونتاريو، كندا في </w:t>
            </w:r>
            <w:r w:rsidRPr="00A2721D">
              <w:rPr>
                <w:rFonts w:eastAsiaTheme="minorEastAsia"/>
                <w:b/>
                <w:bCs/>
                <w:lang w:val="fr-FR"/>
              </w:rPr>
              <w:t>11</w:t>
            </w:r>
            <w:r w:rsidRPr="00A2721D">
              <w:rPr>
                <w:rFonts w:eastAsiaTheme="minorEastAsia" w:hint="cs"/>
                <w:b/>
                <w:bCs/>
                <w:rtl/>
                <w:lang w:val="fr-FR"/>
              </w:rPr>
              <w:t xml:space="preserve"> أكتوبر </w:t>
            </w:r>
            <w:r w:rsidRPr="00A2721D">
              <w:rPr>
                <w:rFonts w:eastAsiaTheme="minorEastAsia"/>
                <w:b/>
                <w:bCs/>
                <w:lang w:val="fr-FR"/>
              </w:rPr>
              <w:t>2018</w:t>
            </w:r>
          </w:p>
        </w:tc>
      </w:tr>
    </w:tbl>
    <w:p w:rsidR="00A15845" w:rsidRPr="00A15845" w:rsidRDefault="00A15845" w:rsidP="00E0791E">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0"/>
        <w:rPr>
          <w:rFonts w:eastAsiaTheme="minorEastAsia"/>
          <w:rtl/>
          <w:lang w:eastAsia="zh-CN" w:bidi="ar-SY"/>
        </w:rPr>
      </w:pPr>
      <w:r w:rsidRPr="00A15845">
        <w:rPr>
          <w:rFonts w:eastAsiaTheme="minorEastAsia" w:hint="cs"/>
          <w:rtl/>
          <w:lang w:eastAsia="zh-CN" w:bidi="ar-SY"/>
        </w:rPr>
        <w:t>حضرات السادة والسيدات،</w:t>
      </w:r>
    </w:p>
    <w:p w:rsidR="00A15845" w:rsidRPr="00A15845" w:rsidRDefault="00A15845" w:rsidP="00A1584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rPr>
      </w:pPr>
      <w:r w:rsidRPr="00A15845">
        <w:rPr>
          <w:rFonts w:eastAsiaTheme="minorEastAsia" w:hint="cs"/>
          <w:rtl/>
          <w:lang w:eastAsia="zh-CN"/>
        </w:rPr>
        <w:t>تحية طيبة وبعد،</w:t>
      </w:r>
    </w:p>
    <w:p w:rsidR="005F458F" w:rsidRPr="00EF1730" w:rsidRDefault="00A2721D" w:rsidP="00304E4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lang w:eastAsia="zh-CN"/>
        </w:rPr>
      </w:pPr>
      <w:r>
        <w:rPr>
          <w:rFonts w:eastAsiaTheme="minorEastAsia"/>
          <w:spacing w:val="-4"/>
          <w:lang w:eastAsia="zh-CN"/>
        </w:rPr>
        <w:t>1</w:t>
      </w:r>
      <w:r>
        <w:rPr>
          <w:rFonts w:eastAsiaTheme="minorEastAsia"/>
          <w:spacing w:val="-4"/>
          <w:rtl/>
          <w:lang w:eastAsia="zh-CN" w:bidi="ar-EG"/>
        </w:rPr>
        <w:tab/>
      </w:r>
      <w:r w:rsidR="005F458F" w:rsidRPr="006148C2">
        <w:rPr>
          <w:rFonts w:eastAsiaTheme="minorEastAsia" w:hint="cs"/>
          <w:spacing w:val="-4"/>
          <w:rtl/>
          <w:lang w:eastAsia="zh-CN" w:bidi="ar-EG"/>
        </w:rPr>
        <w:t xml:space="preserve">يسرني أن أعلن عن إنشاء الفريق المتخصص </w:t>
      </w:r>
      <w:r w:rsidR="005F458F">
        <w:rPr>
          <w:rFonts w:eastAsiaTheme="minorEastAsia" w:hint="cs"/>
          <w:spacing w:val="-4"/>
          <w:rtl/>
          <w:lang w:eastAsia="zh-CN" w:bidi="ar-EG"/>
        </w:rPr>
        <w:t xml:space="preserve">التابع </w:t>
      </w:r>
      <w:r w:rsidR="005F458F" w:rsidRPr="006148C2">
        <w:rPr>
          <w:rFonts w:eastAsiaTheme="minorEastAsia" w:hint="cs"/>
          <w:spacing w:val="-4"/>
          <w:rtl/>
          <w:lang w:eastAsia="zh-CN" w:bidi="ar-EG"/>
        </w:rPr>
        <w:t xml:space="preserve">لقطاع تقييس الاتصالات المعني </w:t>
      </w:r>
      <w:r w:rsidR="005F458F">
        <w:rPr>
          <w:rFonts w:eastAsiaTheme="minorEastAsia" w:hint="cs"/>
          <w:spacing w:val="-4"/>
          <w:rtl/>
          <w:lang w:eastAsia="zh-CN" w:bidi="ar-EG"/>
        </w:rPr>
        <w:t>بالوسائط المتعددة في المركبات</w:t>
      </w:r>
      <w:r w:rsidR="005F458F" w:rsidRPr="006148C2">
        <w:rPr>
          <w:rFonts w:eastAsiaTheme="minorEastAsia" w:hint="cs"/>
          <w:spacing w:val="-4"/>
          <w:rtl/>
          <w:lang w:eastAsia="zh-CN"/>
        </w:rPr>
        <w:t> </w:t>
      </w:r>
      <w:r w:rsidR="005F458F" w:rsidRPr="006148C2">
        <w:rPr>
          <w:rFonts w:eastAsiaTheme="minorEastAsia"/>
          <w:spacing w:val="-4"/>
          <w:lang w:eastAsia="zh-CN"/>
        </w:rPr>
        <w:t>(FG</w:t>
      </w:r>
      <w:r w:rsidR="005F458F" w:rsidRPr="006148C2">
        <w:rPr>
          <w:rFonts w:eastAsiaTheme="minorEastAsia"/>
          <w:spacing w:val="-4"/>
          <w:lang w:eastAsia="zh-CN"/>
        </w:rPr>
        <w:noBreakHyphen/>
      </w:r>
      <w:r w:rsidR="005F458F">
        <w:rPr>
          <w:rFonts w:eastAsiaTheme="minorEastAsia"/>
          <w:spacing w:val="-4"/>
          <w:lang w:eastAsia="zh-CN"/>
        </w:rPr>
        <w:t>VM</w:t>
      </w:r>
      <w:proofErr w:type="gramStart"/>
      <w:r w:rsidR="005F458F" w:rsidRPr="006148C2">
        <w:rPr>
          <w:rFonts w:eastAsiaTheme="minorEastAsia"/>
          <w:spacing w:val="-4"/>
          <w:lang w:eastAsia="zh-CN"/>
        </w:rPr>
        <w:t>)</w:t>
      </w:r>
      <w:r w:rsidR="005F458F" w:rsidRPr="006148C2">
        <w:rPr>
          <w:rFonts w:eastAsiaTheme="minorEastAsia" w:hint="cs"/>
          <w:spacing w:val="-4"/>
          <w:rtl/>
          <w:lang w:eastAsia="zh-CN"/>
        </w:rPr>
        <w:t>،</w:t>
      </w:r>
      <w:proofErr w:type="gramEnd"/>
      <w:r w:rsidR="005F458F" w:rsidRPr="006148C2">
        <w:rPr>
          <w:rFonts w:eastAsiaTheme="minorEastAsia" w:hint="cs"/>
          <w:spacing w:val="-4"/>
          <w:rtl/>
          <w:lang w:eastAsia="zh-CN"/>
        </w:rPr>
        <w:t xml:space="preserve"> </w:t>
      </w:r>
      <w:r w:rsidR="005F458F" w:rsidRPr="00EF1730">
        <w:rPr>
          <w:rFonts w:eastAsiaTheme="minorEastAsia" w:hint="cs"/>
          <w:rtl/>
          <w:lang w:eastAsia="zh-CN"/>
        </w:rPr>
        <w:t>بعد موافقة لجنة الدراسات</w:t>
      </w:r>
      <w:r w:rsidR="005F458F" w:rsidRPr="00EF1730">
        <w:rPr>
          <w:rFonts w:eastAsiaTheme="minorEastAsia" w:hint="cs"/>
          <w:rtl/>
          <w:lang w:eastAsia="zh-CN" w:bidi="ar-EG"/>
        </w:rPr>
        <w:t xml:space="preserve"> </w:t>
      </w:r>
      <w:r w:rsidR="005F458F" w:rsidRPr="00EF1730">
        <w:rPr>
          <w:rFonts w:eastAsiaTheme="minorEastAsia"/>
          <w:lang w:eastAsia="zh-CN"/>
        </w:rPr>
        <w:t>16</w:t>
      </w:r>
      <w:r w:rsidR="005F458F" w:rsidRPr="00EF1730">
        <w:rPr>
          <w:rFonts w:eastAsiaTheme="minorEastAsia" w:hint="cs"/>
          <w:rtl/>
          <w:lang w:eastAsia="zh-CN" w:bidi="ar-EG"/>
        </w:rPr>
        <w:t xml:space="preserve"> لقطاع تقييس الاتصالات في اجتماعها الذي عُقد في </w:t>
      </w:r>
      <w:r w:rsidR="005F458F" w:rsidRPr="00EF1730">
        <w:rPr>
          <w:rFonts w:eastAsiaTheme="minorEastAsia" w:hint="cs"/>
          <w:rtl/>
          <w:lang w:eastAsia="zh-CN"/>
        </w:rPr>
        <w:t>ليوبليانا</w:t>
      </w:r>
      <w:r w:rsidR="005F458F" w:rsidRPr="00EF1730">
        <w:rPr>
          <w:rFonts w:eastAsiaTheme="minorEastAsia" w:hint="cs"/>
          <w:rtl/>
          <w:lang w:eastAsia="zh-CN" w:bidi="ar-EG"/>
        </w:rPr>
        <w:t xml:space="preserve"> (</w:t>
      </w:r>
      <w:r w:rsidR="005F458F" w:rsidRPr="00EF1730">
        <w:rPr>
          <w:rFonts w:eastAsiaTheme="minorEastAsia"/>
          <w:lang w:eastAsia="zh-CN"/>
        </w:rPr>
        <w:t>20</w:t>
      </w:r>
      <w:r w:rsidR="005F458F" w:rsidRPr="00EF1730">
        <w:rPr>
          <w:rFonts w:eastAsiaTheme="minorEastAsia"/>
          <w:lang w:eastAsia="zh-CN"/>
        </w:rPr>
        <w:noBreakHyphen/>
        <w:t>9</w:t>
      </w:r>
      <w:r w:rsidR="005F458F" w:rsidRPr="00EF1730">
        <w:rPr>
          <w:rFonts w:eastAsiaTheme="minorEastAsia" w:hint="cs"/>
          <w:rtl/>
          <w:lang w:eastAsia="zh-CN" w:bidi="ar-EG"/>
        </w:rPr>
        <w:t> </w:t>
      </w:r>
      <w:r w:rsidR="005F458F" w:rsidRPr="00EF1730">
        <w:rPr>
          <w:rFonts w:eastAsiaTheme="minorEastAsia" w:hint="cs"/>
          <w:rtl/>
          <w:lang w:eastAsia="zh-CN"/>
        </w:rPr>
        <w:t>يوليو </w:t>
      </w:r>
      <w:r w:rsidR="005F458F" w:rsidRPr="00EF1730">
        <w:rPr>
          <w:rFonts w:eastAsiaTheme="minorEastAsia"/>
          <w:lang w:eastAsia="zh-CN"/>
        </w:rPr>
        <w:t>2018</w:t>
      </w:r>
      <w:r w:rsidR="005F458F" w:rsidRPr="00EF1730">
        <w:rPr>
          <w:rFonts w:eastAsiaTheme="minorEastAsia" w:hint="cs"/>
          <w:rtl/>
          <w:lang w:eastAsia="zh-CN" w:bidi="ar-EG"/>
        </w:rPr>
        <w:t xml:space="preserve">)، </w:t>
      </w:r>
      <w:r w:rsidR="005F458F" w:rsidRPr="00D74F78">
        <w:rPr>
          <w:rFonts w:eastAsiaTheme="minorEastAsia" w:hint="cs"/>
          <w:rtl/>
          <w:lang w:eastAsia="zh-CN"/>
        </w:rPr>
        <w:t>ويتولى</w:t>
      </w:r>
      <w:r w:rsidR="005F458F" w:rsidRPr="00D74F78">
        <w:rPr>
          <w:rFonts w:eastAsiaTheme="minorEastAsia" w:hint="eastAsia"/>
          <w:rtl/>
          <w:lang w:eastAsia="zh-CN"/>
        </w:rPr>
        <w:t> </w:t>
      </w:r>
      <w:r w:rsidR="005F458F" w:rsidRPr="00D74F78">
        <w:rPr>
          <w:rFonts w:eastAsiaTheme="minorEastAsia" w:hint="cs"/>
          <w:rtl/>
          <w:lang w:eastAsia="zh-CN"/>
        </w:rPr>
        <w:t>السيد</w:t>
      </w:r>
      <w:r w:rsidR="005F458F" w:rsidRPr="00D74F78">
        <w:rPr>
          <w:rFonts w:eastAsiaTheme="minorEastAsia" w:hint="eastAsia"/>
          <w:rtl/>
          <w:lang w:eastAsia="zh-CN"/>
        </w:rPr>
        <w:t> </w:t>
      </w:r>
      <w:r w:rsidR="005F458F" w:rsidRPr="00D74F78">
        <w:rPr>
          <w:rFonts w:eastAsiaTheme="minorEastAsia" w:hint="cs"/>
          <w:rtl/>
          <w:lang w:eastAsia="zh-CN" w:bidi="ar-EG"/>
        </w:rPr>
        <w:t xml:space="preserve">جون لي </w:t>
      </w:r>
      <w:r w:rsidR="005F458F" w:rsidRPr="00D74F78">
        <w:rPr>
          <w:rFonts w:eastAsiaTheme="minorEastAsia" w:hint="cs"/>
          <w:rtl/>
          <w:lang w:eastAsia="zh-CN"/>
        </w:rPr>
        <w:t>(</w:t>
      </w:r>
      <w:r w:rsidR="005F458F" w:rsidRPr="00D74F78">
        <w:rPr>
          <w:color w:val="000000"/>
          <w:rtl/>
        </w:rPr>
        <w:t>تحالف تطبيق</w:t>
      </w:r>
      <w:r>
        <w:rPr>
          <w:rFonts w:hint="cs"/>
          <w:color w:val="000000"/>
          <w:rtl/>
        </w:rPr>
        <w:t>ات</w:t>
      </w:r>
      <w:r w:rsidR="005F458F" w:rsidRPr="00D74F78">
        <w:rPr>
          <w:color w:val="000000"/>
          <w:rtl/>
        </w:rPr>
        <w:t xml:space="preserve"> الصناعة التليماتية بالصين</w:t>
      </w:r>
      <w:r w:rsidR="005F458F" w:rsidRPr="00D74F78">
        <w:rPr>
          <w:rFonts w:hint="cs"/>
          <w:color w:val="000000"/>
          <w:rtl/>
        </w:rPr>
        <w:t xml:space="preserve"> </w:t>
      </w:r>
      <w:r w:rsidR="005F458F" w:rsidRPr="00D74F78">
        <w:rPr>
          <w:color w:val="000000"/>
        </w:rPr>
        <w:t>(TIAA)</w:t>
      </w:r>
      <w:r w:rsidR="005F458F" w:rsidRPr="00D74F78">
        <w:rPr>
          <w:rFonts w:eastAsiaTheme="minorEastAsia" w:hint="cs"/>
          <w:rtl/>
          <w:lang w:eastAsia="zh-CN"/>
        </w:rPr>
        <w:t xml:space="preserve">، جمهورية الصين الشعبية) رئاسة الفريق وتعمل السيدة </w:t>
      </w:r>
      <w:r w:rsidR="005F458F" w:rsidRPr="00D74F78">
        <w:rPr>
          <w:color w:val="000000"/>
          <w:rtl/>
        </w:rPr>
        <w:t>غايل مارتن-كوشر (</w:t>
      </w:r>
      <w:r w:rsidR="005F458F">
        <w:rPr>
          <w:rFonts w:hint="cs"/>
          <w:color w:val="000000"/>
          <w:rtl/>
        </w:rPr>
        <w:t xml:space="preserve">شركة </w:t>
      </w:r>
      <w:r w:rsidR="005F458F" w:rsidRPr="00D74F78">
        <w:rPr>
          <w:rFonts w:asciiTheme="minorHAnsi" w:hAnsiTheme="minorHAnsi"/>
          <w:szCs w:val="24"/>
        </w:rPr>
        <w:t>Black</w:t>
      </w:r>
      <w:r w:rsidR="00304E4F">
        <w:rPr>
          <w:rFonts w:asciiTheme="minorHAnsi" w:hAnsiTheme="minorHAnsi"/>
          <w:szCs w:val="24"/>
        </w:rPr>
        <w:t>B</w:t>
      </w:r>
      <w:r w:rsidR="005F458F" w:rsidRPr="00D74F78">
        <w:rPr>
          <w:rFonts w:asciiTheme="minorHAnsi" w:hAnsiTheme="minorHAnsi"/>
          <w:szCs w:val="24"/>
        </w:rPr>
        <w:t>erry</w:t>
      </w:r>
      <w:r w:rsidR="005F458F">
        <w:rPr>
          <w:rFonts w:hint="cs"/>
          <w:color w:val="000000"/>
          <w:rtl/>
        </w:rPr>
        <w:t xml:space="preserve">، </w:t>
      </w:r>
      <w:r w:rsidR="005F458F" w:rsidRPr="00D74F78">
        <w:rPr>
          <w:color w:val="000000"/>
          <w:rtl/>
        </w:rPr>
        <w:t>كندا</w:t>
      </w:r>
      <w:r w:rsidR="005F458F" w:rsidRPr="00D74F78">
        <w:rPr>
          <w:rFonts w:eastAsiaTheme="minorEastAsia" w:hint="cs"/>
          <w:rtl/>
          <w:lang w:eastAsia="zh-CN"/>
        </w:rPr>
        <w:t>) بصفتها نائبة للرئيس.</w:t>
      </w:r>
    </w:p>
    <w:p w:rsidR="005F458F" w:rsidRPr="005B2E0B" w:rsidRDefault="005F458F" w:rsidP="00A2721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rPr>
      </w:pPr>
      <w:r w:rsidRPr="005B2E0B">
        <w:rPr>
          <w:rFonts w:eastAsiaTheme="minorEastAsia"/>
          <w:lang w:eastAsia="zh-CN"/>
        </w:rPr>
        <w:t>2</w:t>
      </w:r>
      <w:r w:rsidR="00A2721D">
        <w:rPr>
          <w:rFonts w:eastAsiaTheme="minorEastAsia"/>
          <w:rtl/>
          <w:lang w:eastAsia="zh-CN" w:bidi="ar-EG"/>
        </w:rPr>
        <w:tab/>
      </w:r>
      <w:r>
        <w:rPr>
          <w:rFonts w:eastAsiaTheme="minorEastAsia" w:hint="cs"/>
          <w:rtl/>
          <w:lang w:eastAsia="zh-CN"/>
        </w:rPr>
        <w:t xml:space="preserve">سيقوم الفريق المتخصص بتحديد وتحليل الثغرات الموجودة في بيئة تقييس الوسائط المتعددة في المركبات ومشاريع التقارير التقنية والمواصفات التي تشمل، من بين </w:t>
      </w:r>
      <w:r w:rsidR="00A2721D">
        <w:rPr>
          <w:rFonts w:eastAsiaTheme="minorEastAsia" w:hint="cs"/>
          <w:rtl/>
          <w:lang w:eastAsia="zh-CN"/>
        </w:rPr>
        <w:t>عدة أمور</w:t>
      </w:r>
      <w:r>
        <w:rPr>
          <w:rFonts w:eastAsiaTheme="minorEastAsia" w:hint="cs"/>
          <w:rtl/>
          <w:lang w:eastAsia="zh-CN"/>
        </w:rPr>
        <w:t>، حالات استعمال الوسائط المتعددة في المركبات و</w:t>
      </w:r>
      <w:r w:rsidR="00A2721D">
        <w:rPr>
          <w:rFonts w:eastAsiaTheme="minorEastAsia" w:hint="cs"/>
          <w:rtl/>
          <w:lang w:eastAsia="zh-CN"/>
        </w:rPr>
        <w:t xml:space="preserve">ما يتعلق بها من </w:t>
      </w:r>
      <w:r>
        <w:rPr>
          <w:rFonts w:eastAsiaTheme="minorEastAsia" w:hint="cs"/>
          <w:rtl/>
          <w:lang w:eastAsia="zh-CN"/>
        </w:rPr>
        <w:t xml:space="preserve">المتطلبات والتطبيقات والسطوح البينية والبروتوكولات </w:t>
      </w:r>
      <w:r w:rsidR="00A2721D">
        <w:rPr>
          <w:rFonts w:eastAsiaTheme="minorEastAsia" w:hint="cs"/>
          <w:rtl/>
          <w:lang w:eastAsia="zh-CN"/>
        </w:rPr>
        <w:t xml:space="preserve">والمعماريات </w:t>
      </w:r>
      <w:r>
        <w:rPr>
          <w:rFonts w:eastAsiaTheme="minorEastAsia" w:hint="cs"/>
          <w:rtl/>
          <w:lang w:eastAsia="zh-CN"/>
        </w:rPr>
        <w:t xml:space="preserve">والأمن. </w:t>
      </w:r>
    </w:p>
    <w:p w:rsidR="005F458F" w:rsidRPr="001B7B6C" w:rsidRDefault="005F458F" w:rsidP="00A2721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462F9D">
        <w:rPr>
          <w:rFonts w:eastAsiaTheme="minorEastAsia"/>
          <w:lang w:eastAsia="zh-CN"/>
        </w:rPr>
        <w:t>3</w:t>
      </w:r>
      <w:r w:rsidRPr="00462F9D">
        <w:rPr>
          <w:rFonts w:eastAsiaTheme="minorEastAsia" w:hint="cs"/>
          <w:rtl/>
          <w:lang w:eastAsia="zh-CN" w:bidi="ar-EG"/>
        </w:rPr>
        <w:tab/>
      </w:r>
      <w:r w:rsidRPr="00E01ABA">
        <w:rPr>
          <w:rFonts w:eastAsiaTheme="minorEastAsia" w:hint="cs"/>
          <w:rtl/>
          <w:lang w:eastAsia="zh-CN" w:bidi="ar-EG"/>
        </w:rPr>
        <w:t xml:space="preserve">المشاركة في الفريق مجانية ومفتوحة أمام </w:t>
      </w:r>
      <w:r>
        <w:rPr>
          <w:rFonts w:eastAsiaTheme="minorEastAsia" w:hint="cs"/>
          <w:rtl/>
          <w:lang w:eastAsia="zh-CN" w:bidi="ar-EG"/>
        </w:rPr>
        <w:t xml:space="preserve">الجميع، بما في ذلك </w:t>
      </w:r>
      <w:r w:rsidRPr="00E01ABA">
        <w:rPr>
          <w:rFonts w:eastAsiaTheme="minorEastAsia" w:hint="cs"/>
          <w:rtl/>
          <w:lang w:eastAsia="zh-CN" w:bidi="ar-EG"/>
        </w:rPr>
        <w:t>الحكومات</w:t>
      </w:r>
      <w:r>
        <w:rPr>
          <w:rFonts w:eastAsiaTheme="minorEastAsia" w:hint="cs"/>
          <w:rtl/>
          <w:lang w:eastAsia="zh-CN" w:bidi="ar-EG"/>
        </w:rPr>
        <w:t xml:space="preserve"> وصناعات ورابطات السيارات والاتصالات/تكنولوجيا المعلومات والاتصالات والمؤسسات الأكاديمية والبحثية وغير الأعضاء في الاتحاد والأفراد</w:t>
      </w:r>
      <w:r w:rsidRPr="00E01ABA">
        <w:rPr>
          <w:rFonts w:eastAsiaTheme="minorEastAsia" w:hint="cs"/>
          <w:rtl/>
          <w:lang w:eastAsia="zh-CN"/>
        </w:rPr>
        <w:t>.</w:t>
      </w:r>
      <w:r>
        <w:rPr>
          <w:rFonts w:eastAsiaTheme="minorEastAsia" w:hint="cs"/>
          <w:rtl/>
          <w:lang w:eastAsia="zh-CN"/>
        </w:rPr>
        <w:t xml:space="preserve"> </w:t>
      </w:r>
      <w:r w:rsidRPr="00462F9D">
        <w:rPr>
          <w:rFonts w:eastAsiaTheme="minorEastAsia" w:hint="cs"/>
          <w:rtl/>
          <w:lang w:eastAsia="zh-CN" w:bidi="ar-EG"/>
        </w:rPr>
        <w:t>ويُرجى من أي</w:t>
      </w:r>
      <w:r>
        <w:rPr>
          <w:rFonts w:eastAsiaTheme="minorEastAsia" w:hint="cs"/>
          <w:rtl/>
          <w:lang w:eastAsia="zh-CN" w:bidi="ar-EG"/>
        </w:rPr>
        <w:t>ّ</w:t>
      </w:r>
      <w:r w:rsidRPr="00462F9D">
        <w:rPr>
          <w:rFonts w:eastAsiaTheme="minorEastAsia" w:hint="cs"/>
          <w:rtl/>
          <w:lang w:eastAsia="zh-CN" w:bidi="ar-EG"/>
        </w:rPr>
        <w:t xml:space="preserve"> شخص يرغب في الاطلاع على المستجدات والإعلانات المتصلة بهذا الفريق الانضمام إلى القائمة البريدية </w:t>
      </w:r>
      <w:r w:rsidRPr="001B7B6C">
        <w:rPr>
          <w:rFonts w:eastAsiaTheme="minorEastAsia" w:hint="cs"/>
          <w:rtl/>
          <w:lang w:eastAsia="zh-CN" w:bidi="ar-EG"/>
        </w:rPr>
        <w:t xml:space="preserve">للفريق. ويمكن الحصول على التفاصيل المتعلقة بكيفية </w:t>
      </w:r>
      <w:r w:rsidR="00A2721D" w:rsidRPr="00462F9D">
        <w:rPr>
          <w:rFonts w:eastAsiaTheme="minorEastAsia" w:hint="cs"/>
          <w:rtl/>
          <w:lang w:eastAsia="zh-CN" w:bidi="ar-EG"/>
        </w:rPr>
        <w:t xml:space="preserve">الانضمام </w:t>
      </w:r>
      <w:r>
        <w:rPr>
          <w:rFonts w:eastAsiaTheme="minorEastAsia" w:hint="cs"/>
          <w:rtl/>
          <w:lang w:eastAsia="zh-CN" w:bidi="ar-EG"/>
        </w:rPr>
        <w:t>في الصفحة الرئيسية ل</w:t>
      </w:r>
      <w:r w:rsidRPr="001B7B6C">
        <w:rPr>
          <w:rFonts w:eastAsiaTheme="minorEastAsia" w:hint="cs"/>
          <w:rtl/>
          <w:lang w:eastAsia="zh-CN" w:bidi="ar-EG"/>
        </w:rPr>
        <w:t xml:space="preserve">لفريق: </w:t>
      </w:r>
      <w:hyperlink r:id="rId12" w:history="1">
        <w:r w:rsidRPr="001B7B6C">
          <w:rPr>
            <w:rStyle w:val="Hyperlink"/>
            <w:rFonts w:asciiTheme="minorHAnsi" w:hAnsiTheme="minorHAnsi"/>
            <w:szCs w:val="24"/>
          </w:rPr>
          <w:t>https://itu.int/go/fgvm</w:t>
        </w:r>
      </w:hyperlink>
      <w:r w:rsidRPr="001B7B6C">
        <w:rPr>
          <w:rFonts w:eastAsiaTheme="minorEastAsia" w:hint="cs"/>
          <w:rtl/>
          <w:lang w:eastAsia="zh-CN" w:bidi="ar-EG"/>
        </w:rPr>
        <w:t>.</w:t>
      </w:r>
    </w:p>
    <w:p w:rsidR="005F458F" w:rsidRPr="00462F9D" w:rsidRDefault="005F458F" w:rsidP="005F458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B7B6C">
        <w:rPr>
          <w:rFonts w:eastAsiaTheme="minorEastAsia"/>
          <w:lang w:eastAsia="zh-CN"/>
        </w:rPr>
        <w:t>4</w:t>
      </w:r>
      <w:r w:rsidRPr="001B7B6C">
        <w:rPr>
          <w:rFonts w:eastAsiaTheme="minorEastAsia"/>
          <w:lang w:eastAsia="zh-CN"/>
        </w:rPr>
        <w:tab/>
      </w:r>
      <w:r>
        <w:rPr>
          <w:rFonts w:hint="cs"/>
          <w:color w:val="000000"/>
          <w:rtl/>
        </w:rPr>
        <w:t>سيستمر</w:t>
      </w:r>
      <w:r w:rsidRPr="0046678F">
        <w:rPr>
          <w:color w:val="000000"/>
          <w:rtl/>
        </w:rPr>
        <w:t xml:space="preserve"> </w:t>
      </w:r>
      <w:r>
        <w:rPr>
          <w:rFonts w:hint="cs"/>
          <w:color w:val="000000"/>
          <w:rtl/>
        </w:rPr>
        <w:t xml:space="preserve">عمل </w:t>
      </w:r>
      <w:r w:rsidRPr="0046678F">
        <w:rPr>
          <w:color w:val="000000"/>
          <w:rtl/>
        </w:rPr>
        <w:t xml:space="preserve">الفريق المتخصص لمدة سنتين اعتباراً من الاجتماع الأول ولكن يجوز تمديد فترة عمله بقرار من </w:t>
      </w:r>
      <w:r>
        <w:rPr>
          <w:rFonts w:hint="cs"/>
          <w:color w:val="000000"/>
          <w:rtl/>
        </w:rPr>
        <w:t>لجنة الدراسات</w:t>
      </w:r>
      <w:r w:rsidRPr="0046678F">
        <w:rPr>
          <w:rFonts w:hint="cs"/>
          <w:color w:val="000000"/>
          <w:rtl/>
        </w:rPr>
        <w:t xml:space="preserve"> الرئيسي</w:t>
      </w:r>
      <w:r>
        <w:rPr>
          <w:rFonts w:hint="cs"/>
          <w:color w:val="000000"/>
          <w:rtl/>
        </w:rPr>
        <w:t>ة</w:t>
      </w:r>
      <w:r w:rsidRPr="0046678F">
        <w:rPr>
          <w:color w:val="000000"/>
          <w:rtl/>
        </w:rPr>
        <w:t xml:space="preserve"> إذا اقتضى الأمر</w:t>
      </w:r>
      <w:r>
        <w:rPr>
          <w:rFonts w:hint="cs"/>
          <w:color w:val="000000"/>
          <w:rtl/>
        </w:rPr>
        <w:t xml:space="preserve"> ذلك.</w:t>
      </w:r>
      <w:r>
        <w:rPr>
          <w:color w:val="000000"/>
          <w:rtl/>
        </w:rPr>
        <w:t xml:space="preserve"> </w:t>
      </w:r>
      <w:r w:rsidRPr="001B7B6C">
        <w:rPr>
          <w:rFonts w:eastAsiaTheme="minorEastAsia" w:hint="cs"/>
          <w:rtl/>
          <w:lang w:eastAsia="zh-CN" w:bidi="ar-EG"/>
        </w:rPr>
        <w:t>وسيعمل الفريق المتخصص بموجب الإجراءات</w:t>
      </w:r>
      <w:r w:rsidRPr="00462F9D">
        <w:rPr>
          <w:rFonts w:eastAsiaTheme="minorEastAsia" w:hint="cs"/>
          <w:rtl/>
          <w:lang w:eastAsia="zh-CN" w:bidi="ar-EG"/>
        </w:rPr>
        <w:t xml:space="preserve"> المنصوص عليها في </w:t>
      </w:r>
      <w:hyperlink r:id="rId13" w:history="1">
        <w:r w:rsidRPr="00462F9D">
          <w:rPr>
            <w:rStyle w:val="Hyperlink"/>
            <w:rFonts w:eastAsiaTheme="minorEastAsia" w:hint="cs"/>
            <w:rtl/>
            <w:lang w:eastAsia="zh-CN" w:bidi="ar-EG"/>
          </w:rPr>
          <w:t xml:space="preserve">التوصية </w:t>
        </w:r>
        <w:r w:rsidRPr="00462F9D">
          <w:rPr>
            <w:rStyle w:val="Hyperlink"/>
            <w:rFonts w:eastAsiaTheme="minorEastAsia"/>
            <w:lang w:eastAsia="zh-CN"/>
          </w:rPr>
          <w:t>ITU-T A.7</w:t>
        </w:r>
      </w:hyperlink>
      <w:r w:rsidRPr="00462F9D">
        <w:rPr>
          <w:rFonts w:eastAsiaTheme="minorEastAsia" w:hint="cs"/>
          <w:rtl/>
          <w:lang w:eastAsia="zh-CN" w:bidi="ar-EG"/>
        </w:rPr>
        <w:t xml:space="preserve"> وضمن الاختصاصات المتفق عليها الواردة في </w:t>
      </w:r>
      <w:r w:rsidRPr="00BC5AE9">
        <w:rPr>
          <w:rFonts w:eastAsiaTheme="minorEastAsia" w:hint="cs"/>
          <w:rtl/>
          <w:lang w:eastAsia="zh-CN" w:bidi="ar-EG"/>
        </w:rPr>
        <w:t xml:space="preserve">الملحق </w:t>
      </w:r>
      <w:r w:rsidRPr="00BC5AE9">
        <w:rPr>
          <w:rFonts w:eastAsiaTheme="minorEastAsia"/>
          <w:lang w:eastAsia="zh-CN"/>
        </w:rPr>
        <w:t>1</w:t>
      </w:r>
      <w:r w:rsidRPr="00462F9D">
        <w:rPr>
          <w:rFonts w:eastAsiaTheme="minorEastAsia" w:hint="cs"/>
          <w:rtl/>
          <w:lang w:eastAsia="zh-CN" w:bidi="ar-EG"/>
        </w:rPr>
        <w:t>.</w:t>
      </w:r>
    </w:p>
    <w:p w:rsidR="005F458F" w:rsidRPr="0046678F" w:rsidRDefault="005F458F" w:rsidP="005F458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rPr>
      </w:pPr>
      <w:r w:rsidRPr="0046678F">
        <w:rPr>
          <w:rFonts w:eastAsiaTheme="minorEastAsia"/>
          <w:lang w:eastAsia="zh-CN"/>
        </w:rPr>
        <w:lastRenderedPageBreak/>
        <w:t>5</w:t>
      </w:r>
      <w:r w:rsidRPr="0046678F">
        <w:rPr>
          <w:rFonts w:eastAsiaTheme="minorEastAsia" w:hint="cs"/>
          <w:rtl/>
          <w:lang w:eastAsia="zh-CN" w:bidi="ar-EG"/>
        </w:rPr>
        <w:tab/>
        <w:t xml:space="preserve">سيُعقد </w:t>
      </w:r>
      <w:r w:rsidRPr="0046678F">
        <w:rPr>
          <w:rFonts w:eastAsiaTheme="minorEastAsia" w:hint="cs"/>
          <w:b/>
          <w:bCs/>
          <w:rtl/>
          <w:lang w:eastAsia="zh-CN"/>
        </w:rPr>
        <w:t>الاجتماع الأول للفريق</w:t>
      </w:r>
      <w:r w:rsidRPr="0046678F">
        <w:rPr>
          <w:rFonts w:eastAsiaTheme="minorEastAsia" w:hint="cs"/>
          <w:rtl/>
          <w:lang w:eastAsia="zh-CN"/>
        </w:rPr>
        <w:t xml:space="preserve"> </w:t>
      </w:r>
      <w:r w:rsidRPr="0046678F">
        <w:rPr>
          <w:rFonts w:eastAsiaTheme="minorEastAsia" w:hint="cs"/>
          <w:rtl/>
          <w:lang w:eastAsia="zh-CN" w:bidi="ar-EG"/>
        </w:rPr>
        <w:t xml:space="preserve">في مكتب </w:t>
      </w:r>
      <w:r w:rsidRPr="0046678F">
        <w:rPr>
          <w:rFonts w:asciiTheme="minorHAnsi" w:hAnsiTheme="minorHAnsi"/>
          <w:szCs w:val="24"/>
        </w:rPr>
        <w:t>BlackBerry/QNX</w:t>
      </w:r>
      <w:r w:rsidRPr="0046678F">
        <w:rPr>
          <w:rFonts w:eastAsiaTheme="minorEastAsia" w:hint="cs"/>
          <w:rtl/>
          <w:lang w:eastAsia="zh-CN" w:bidi="ar-EG"/>
        </w:rPr>
        <w:t xml:space="preserve"> الكائن في أوتاوا،</w:t>
      </w:r>
      <w:r>
        <w:rPr>
          <w:rFonts w:eastAsiaTheme="minorEastAsia" w:hint="cs"/>
          <w:rtl/>
          <w:lang w:eastAsia="zh-CN" w:bidi="ar-EG"/>
        </w:rPr>
        <w:t xml:space="preserve"> أونتاريو،</w:t>
      </w:r>
      <w:r w:rsidRPr="0046678F">
        <w:rPr>
          <w:rFonts w:eastAsiaTheme="minorEastAsia" w:hint="cs"/>
          <w:rtl/>
          <w:lang w:eastAsia="zh-CN" w:bidi="ar-EG"/>
        </w:rPr>
        <w:t xml:space="preserve"> كندا، يوم </w:t>
      </w:r>
      <w:r w:rsidRPr="0046678F">
        <w:rPr>
          <w:rFonts w:eastAsiaTheme="minorEastAsia"/>
          <w:lang w:eastAsia="zh-CN"/>
        </w:rPr>
        <w:t>11</w:t>
      </w:r>
      <w:r w:rsidRPr="0046678F">
        <w:rPr>
          <w:rFonts w:eastAsiaTheme="minorEastAsia" w:hint="cs"/>
          <w:rtl/>
          <w:lang w:eastAsia="zh-CN"/>
        </w:rPr>
        <w:t xml:space="preserve"> أكتوبر </w:t>
      </w:r>
      <w:r w:rsidRPr="0046678F">
        <w:rPr>
          <w:rFonts w:eastAsiaTheme="minorEastAsia"/>
          <w:lang w:eastAsia="zh-CN"/>
        </w:rPr>
        <w:t>2018</w:t>
      </w:r>
      <w:r>
        <w:rPr>
          <w:rFonts w:eastAsiaTheme="minorEastAsia" w:hint="cs"/>
          <w:rtl/>
          <w:lang w:eastAsia="zh-CN"/>
        </w:rPr>
        <w:t>، وستتكرم باستضافته شركة</w:t>
      </w:r>
      <w:r w:rsidRPr="0046678F">
        <w:rPr>
          <w:rFonts w:eastAsiaTheme="minorEastAsia" w:hint="cs"/>
          <w:rtl/>
          <w:lang w:eastAsia="zh-CN"/>
        </w:rPr>
        <w:t xml:space="preserve"> </w:t>
      </w:r>
      <w:r w:rsidRPr="0046678F">
        <w:rPr>
          <w:rFonts w:asciiTheme="minorHAnsi" w:hAnsiTheme="minorHAnsi"/>
          <w:szCs w:val="24"/>
        </w:rPr>
        <w:t>BlackBerry</w:t>
      </w:r>
      <w:r w:rsidRPr="0046678F">
        <w:rPr>
          <w:rFonts w:eastAsiaTheme="minorEastAsia" w:hint="cs"/>
          <w:rtl/>
          <w:lang w:eastAsia="zh-CN"/>
        </w:rPr>
        <w:t>.</w:t>
      </w:r>
    </w:p>
    <w:p w:rsidR="005F458F" w:rsidRPr="00462F9D" w:rsidRDefault="005F458F" w:rsidP="005F458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rPr>
      </w:pPr>
      <w:r w:rsidRPr="0046678F">
        <w:rPr>
          <w:rFonts w:eastAsiaTheme="minorEastAsia" w:hint="cs"/>
          <w:rtl/>
          <w:lang w:eastAsia="zh-CN"/>
        </w:rPr>
        <w:t xml:space="preserve">وتشمل </w:t>
      </w:r>
      <w:r w:rsidRPr="0046678F">
        <w:rPr>
          <w:rFonts w:eastAsiaTheme="minorEastAsia" w:hint="cs"/>
          <w:b/>
          <w:bCs/>
          <w:rtl/>
          <w:lang w:eastAsia="zh-CN"/>
        </w:rPr>
        <w:t>أهداف</w:t>
      </w:r>
      <w:r w:rsidRPr="0046678F">
        <w:rPr>
          <w:rFonts w:eastAsiaTheme="minorEastAsia" w:hint="cs"/>
          <w:rtl/>
          <w:lang w:eastAsia="zh-CN"/>
        </w:rPr>
        <w:t xml:space="preserve"> الاجتماع الأول ما يلي:</w:t>
      </w:r>
    </w:p>
    <w:p w:rsidR="005F458F" w:rsidRPr="00462F9D" w:rsidRDefault="005F458F" w:rsidP="00A2721D">
      <w:pPr>
        <w:pStyle w:val="enumlev1"/>
        <w:rPr>
          <w:rFonts w:eastAsiaTheme="minorEastAsia"/>
          <w:rtl/>
          <w:lang w:eastAsia="zh-CN" w:bidi="ar-EG"/>
        </w:rPr>
      </w:pPr>
      <w:r w:rsidRPr="00462F9D">
        <w:rPr>
          <w:rFonts w:eastAsiaTheme="minorEastAsia" w:hint="cs"/>
          <w:rtl/>
          <w:lang w:eastAsia="zh-CN"/>
        </w:rPr>
        <w:t>-</w:t>
      </w:r>
      <w:r w:rsidRPr="00462F9D">
        <w:rPr>
          <w:rFonts w:eastAsiaTheme="minorEastAsia"/>
          <w:lang w:eastAsia="zh-CN"/>
        </w:rPr>
        <w:tab/>
      </w:r>
      <w:r>
        <w:rPr>
          <w:rFonts w:eastAsiaTheme="minorEastAsia" w:hint="cs"/>
          <w:spacing w:val="-3"/>
          <w:rtl/>
          <w:lang w:eastAsia="zh-CN"/>
        </w:rPr>
        <w:t xml:space="preserve">مناقشة الوسائط المتعددة في المركبات: حالات الاستعمال والمتطلبات والتطبيقات والسطوح البينية والبروتوكولات </w:t>
      </w:r>
      <w:r w:rsidR="00A2721D">
        <w:rPr>
          <w:rFonts w:eastAsiaTheme="minorEastAsia" w:hint="cs"/>
          <w:rtl/>
          <w:lang w:eastAsia="zh-CN"/>
        </w:rPr>
        <w:t xml:space="preserve">والمعماريات </w:t>
      </w:r>
      <w:r>
        <w:rPr>
          <w:rFonts w:eastAsiaTheme="minorEastAsia" w:hint="cs"/>
          <w:spacing w:val="-3"/>
          <w:rtl/>
          <w:lang w:eastAsia="zh-CN"/>
        </w:rPr>
        <w:t>والأمن، إلخ.</w:t>
      </w:r>
      <w:r w:rsidRPr="00096C3B">
        <w:rPr>
          <w:rFonts w:eastAsiaTheme="minorEastAsia" w:hint="cs"/>
          <w:spacing w:val="-3"/>
          <w:rtl/>
          <w:lang w:eastAsia="zh-CN"/>
        </w:rPr>
        <w:t>؛</w:t>
      </w:r>
    </w:p>
    <w:p w:rsidR="005F458F" w:rsidRPr="00462F9D" w:rsidRDefault="005F458F" w:rsidP="005F458F">
      <w:pPr>
        <w:pStyle w:val="enumlev1"/>
        <w:rPr>
          <w:rFonts w:eastAsiaTheme="minorEastAsia"/>
          <w:rtl/>
          <w:lang w:eastAsia="zh-CN" w:bidi="ar-EG"/>
        </w:rPr>
      </w:pPr>
      <w:r w:rsidRPr="00462F9D">
        <w:rPr>
          <w:rFonts w:eastAsiaTheme="minorEastAsia" w:hint="cs"/>
          <w:rtl/>
          <w:lang w:eastAsia="zh-CN"/>
        </w:rPr>
        <w:t>-</w:t>
      </w:r>
      <w:r w:rsidRPr="00462F9D">
        <w:rPr>
          <w:rFonts w:eastAsiaTheme="minorEastAsia"/>
          <w:lang w:eastAsia="zh-CN"/>
        </w:rPr>
        <w:tab/>
      </w:r>
      <w:r>
        <w:rPr>
          <w:rFonts w:eastAsiaTheme="minorEastAsia" w:hint="cs"/>
          <w:rtl/>
          <w:lang w:eastAsia="zh-CN"/>
        </w:rPr>
        <w:t>تعيين أعضاء إدارة الفريق، بمن فيهم نواب الرئيس الإضافيون</w:t>
      </w:r>
      <w:r w:rsidRPr="00462F9D">
        <w:rPr>
          <w:rFonts w:eastAsiaTheme="minorEastAsia" w:hint="cs"/>
          <w:rtl/>
          <w:lang w:eastAsia="zh-CN"/>
        </w:rPr>
        <w:t>؛</w:t>
      </w:r>
    </w:p>
    <w:p w:rsidR="005F458F" w:rsidRDefault="005F458F" w:rsidP="00A2721D">
      <w:pPr>
        <w:pStyle w:val="enumlev1"/>
        <w:rPr>
          <w:rFonts w:eastAsiaTheme="minorEastAsia"/>
          <w:rtl/>
          <w:lang w:eastAsia="zh-CN"/>
        </w:rPr>
      </w:pPr>
      <w:r w:rsidRPr="00462F9D">
        <w:rPr>
          <w:rFonts w:eastAsiaTheme="minorEastAsia" w:hint="cs"/>
          <w:rtl/>
          <w:lang w:eastAsia="zh-CN"/>
        </w:rPr>
        <w:t>-</w:t>
      </w:r>
      <w:r w:rsidRPr="00462F9D">
        <w:rPr>
          <w:rFonts w:eastAsiaTheme="minorEastAsia"/>
          <w:lang w:eastAsia="zh-CN"/>
        </w:rPr>
        <w:tab/>
      </w:r>
      <w:r>
        <w:rPr>
          <w:rFonts w:eastAsiaTheme="minorEastAsia" w:hint="cs"/>
          <w:rtl/>
          <w:lang w:eastAsia="zh-CN"/>
        </w:rPr>
        <w:t xml:space="preserve">الاتفاق على هيكل عمل الفريق، بما في ذلك إنشاء أفرقة عمل </w:t>
      </w:r>
      <w:r w:rsidR="00A2721D">
        <w:rPr>
          <w:rFonts w:eastAsiaTheme="minorEastAsia"/>
          <w:lang w:eastAsia="zh-CN"/>
        </w:rPr>
        <w:t>(</w:t>
      </w:r>
      <w:r>
        <w:t>WG</w:t>
      </w:r>
      <w:r w:rsidR="00A2721D">
        <w:t>)</w:t>
      </w:r>
      <w:r>
        <w:rPr>
          <w:rFonts w:eastAsiaTheme="minorEastAsia" w:hint="cs"/>
          <w:rtl/>
          <w:lang w:eastAsia="zh-CN"/>
        </w:rPr>
        <w:t xml:space="preserve"> تعنى بمواضيع محددة وتعيين رؤساء لأفرقة العمل ذات الصلة</w:t>
      </w:r>
      <w:r w:rsidRPr="00462F9D">
        <w:rPr>
          <w:rFonts w:eastAsiaTheme="minorEastAsia" w:hint="cs"/>
          <w:rtl/>
          <w:lang w:eastAsia="zh-CN" w:bidi="ar-EG"/>
        </w:rPr>
        <w:t>؛</w:t>
      </w:r>
    </w:p>
    <w:p w:rsidR="005F458F" w:rsidRPr="00462F9D" w:rsidRDefault="005F458F" w:rsidP="006C0293">
      <w:pPr>
        <w:pStyle w:val="enumlev1"/>
        <w:rPr>
          <w:rFonts w:eastAsiaTheme="minorEastAsia"/>
          <w:rtl/>
          <w:lang w:eastAsia="zh-CN" w:bidi="ar-SY"/>
        </w:rPr>
      </w:pPr>
      <w:r w:rsidRPr="00462F9D">
        <w:rPr>
          <w:rFonts w:eastAsiaTheme="minorEastAsia" w:hint="cs"/>
          <w:rtl/>
          <w:lang w:eastAsia="zh-CN"/>
        </w:rPr>
        <w:t>-</w:t>
      </w:r>
      <w:r w:rsidRPr="00462F9D">
        <w:rPr>
          <w:rFonts w:eastAsiaTheme="minorEastAsia"/>
          <w:lang w:eastAsia="zh-CN"/>
        </w:rPr>
        <w:tab/>
      </w:r>
      <w:r>
        <w:rPr>
          <w:rFonts w:eastAsiaTheme="minorEastAsia" w:hint="cs"/>
          <w:rtl/>
          <w:lang w:eastAsia="zh-CN"/>
        </w:rPr>
        <w:t xml:space="preserve">الاتفاق على خارطة طريق الفريق بشأن النواتج المتوقعة، </w:t>
      </w:r>
      <w:r w:rsidR="006C0293">
        <w:rPr>
          <w:rFonts w:eastAsiaTheme="minorEastAsia" w:hint="cs"/>
          <w:rtl/>
          <w:lang w:eastAsia="zh-CN"/>
        </w:rPr>
        <w:t>وتحديد</w:t>
      </w:r>
      <w:r>
        <w:rPr>
          <w:rFonts w:eastAsiaTheme="minorEastAsia" w:hint="cs"/>
          <w:rtl/>
          <w:lang w:eastAsia="zh-CN"/>
        </w:rPr>
        <w:t xml:space="preserve"> الجدول الزمني ونطاقات العمل والمحررين و</w:t>
      </w:r>
      <w:r w:rsidR="006C0293">
        <w:rPr>
          <w:rFonts w:eastAsiaTheme="minorEastAsia" w:hint="cs"/>
          <w:rtl/>
          <w:lang w:eastAsia="zh-CN"/>
        </w:rPr>
        <w:t>إسناد</w:t>
      </w:r>
      <w:r>
        <w:rPr>
          <w:rFonts w:eastAsiaTheme="minorEastAsia" w:hint="cs"/>
          <w:rtl/>
          <w:lang w:eastAsia="zh-CN"/>
        </w:rPr>
        <w:t xml:space="preserve"> المسؤوليات إلى مختلف أفرقة العمل</w:t>
      </w:r>
      <w:r w:rsidRPr="00462F9D">
        <w:rPr>
          <w:rFonts w:eastAsiaTheme="minorEastAsia" w:hint="cs"/>
          <w:rtl/>
          <w:lang w:eastAsia="zh-CN" w:bidi="ar-EG"/>
        </w:rPr>
        <w:t>؛</w:t>
      </w:r>
    </w:p>
    <w:p w:rsidR="005F458F" w:rsidRPr="00462F9D" w:rsidRDefault="005F458F" w:rsidP="00A2721D">
      <w:pPr>
        <w:pStyle w:val="enumlev1"/>
        <w:rPr>
          <w:rFonts w:eastAsiaTheme="minorEastAsia"/>
          <w:rtl/>
          <w:lang w:eastAsia="zh-CN" w:bidi="ar-SY"/>
        </w:rPr>
      </w:pPr>
      <w:r w:rsidRPr="00462F9D">
        <w:rPr>
          <w:rFonts w:eastAsiaTheme="minorEastAsia" w:hint="cs"/>
          <w:rtl/>
          <w:lang w:eastAsia="zh-CN"/>
        </w:rPr>
        <w:t>-</w:t>
      </w:r>
      <w:r w:rsidRPr="00462F9D">
        <w:rPr>
          <w:rFonts w:eastAsiaTheme="minorEastAsia"/>
          <w:lang w:eastAsia="zh-CN"/>
        </w:rPr>
        <w:tab/>
      </w:r>
      <w:r>
        <w:rPr>
          <w:rFonts w:eastAsiaTheme="minorEastAsia" w:hint="cs"/>
          <w:rtl/>
          <w:lang w:eastAsia="zh-CN"/>
        </w:rPr>
        <w:t>ال</w:t>
      </w:r>
      <w:r>
        <w:rPr>
          <w:rFonts w:eastAsiaTheme="minorEastAsia" w:hint="cs"/>
          <w:rtl/>
          <w:lang w:eastAsia="zh-CN" w:bidi="ar-EG"/>
        </w:rPr>
        <w:t xml:space="preserve">اتفاق على أساليب عمل الفريق باستخدام التوصية </w:t>
      </w:r>
      <w:r w:rsidRPr="00566916">
        <w:t>ITU-T A.7</w:t>
      </w:r>
      <w:r>
        <w:rPr>
          <w:rFonts w:hint="cs"/>
          <w:rtl/>
        </w:rPr>
        <w:t xml:space="preserve"> كأساس لذلك</w:t>
      </w:r>
      <w:r w:rsidRPr="00462F9D">
        <w:rPr>
          <w:rFonts w:eastAsiaTheme="minorEastAsia" w:hint="cs"/>
          <w:rtl/>
          <w:lang w:eastAsia="zh-CN" w:bidi="ar-EG"/>
        </w:rPr>
        <w:t>؛</w:t>
      </w:r>
    </w:p>
    <w:p w:rsidR="005F458F" w:rsidRDefault="005F458F" w:rsidP="00A2721D">
      <w:pPr>
        <w:pStyle w:val="enumlev1"/>
        <w:rPr>
          <w:rFonts w:eastAsiaTheme="minorEastAsia"/>
          <w:rtl/>
          <w:lang w:eastAsia="zh-CN"/>
        </w:rPr>
      </w:pPr>
      <w:r w:rsidRPr="00462F9D">
        <w:rPr>
          <w:rFonts w:eastAsiaTheme="minorEastAsia" w:hint="cs"/>
          <w:rtl/>
          <w:lang w:eastAsia="zh-CN"/>
        </w:rPr>
        <w:t>-</w:t>
      </w:r>
      <w:r w:rsidRPr="00462F9D">
        <w:rPr>
          <w:rFonts w:eastAsiaTheme="minorEastAsia"/>
          <w:lang w:eastAsia="zh-CN"/>
        </w:rPr>
        <w:tab/>
      </w:r>
      <w:r>
        <w:rPr>
          <w:rFonts w:eastAsiaTheme="minorEastAsia" w:hint="cs"/>
          <w:rtl/>
          <w:lang w:eastAsia="zh-CN"/>
        </w:rPr>
        <w:t xml:space="preserve">الاتفاق على خطط اجتماعات الفريق المقبلة، بما في ذلك تواتر الاجتماعات. </w:t>
      </w:r>
    </w:p>
    <w:p w:rsidR="005F458F" w:rsidRDefault="005F458F" w:rsidP="003B5145">
      <w:pPr>
        <w:rPr>
          <w:rFonts w:eastAsiaTheme="minorEastAsia"/>
          <w:rtl/>
          <w:lang w:eastAsia="zh-CN" w:bidi="ar-EG"/>
        </w:rPr>
      </w:pPr>
      <w:r w:rsidRPr="00B014C2">
        <w:rPr>
          <w:rFonts w:eastAsiaTheme="minorEastAsia"/>
          <w:spacing w:val="6"/>
          <w:lang w:eastAsia="zh-CN"/>
        </w:rPr>
        <w:t>6</w:t>
      </w:r>
      <w:r w:rsidRPr="00B014C2">
        <w:rPr>
          <w:rFonts w:eastAsiaTheme="minorEastAsia" w:hint="cs"/>
          <w:spacing w:val="6"/>
          <w:rtl/>
          <w:lang w:eastAsia="zh-CN"/>
        </w:rPr>
        <w:tab/>
      </w:r>
      <w:r w:rsidRPr="006C0293">
        <w:rPr>
          <w:rFonts w:eastAsiaTheme="minorEastAsia" w:hint="cs"/>
          <w:rtl/>
        </w:rPr>
        <w:t xml:space="preserve">تماشياً مع الاختصاصات المحددة في </w:t>
      </w:r>
      <w:r w:rsidRPr="006C0293">
        <w:rPr>
          <w:rFonts w:eastAsiaTheme="minorEastAsia" w:hint="cs"/>
          <w:b/>
          <w:bCs/>
          <w:rtl/>
        </w:rPr>
        <w:t xml:space="preserve">الملحق </w:t>
      </w:r>
      <w:r w:rsidRPr="006C0293">
        <w:rPr>
          <w:rFonts w:eastAsiaTheme="minorEastAsia"/>
          <w:b/>
          <w:bCs/>
        </w:rPr>
        <w:t>1</w:t>
      </w:r>
      <w:r w:rsidRPr="006C0293">
        <w:rPr>
          <w:rFonts w:eastAsiaTheme="minorEastAsia" w:hint="cs"/>
          <w:b/>
          <w:bCs/>
          <w:rtl/>
        </w:rPr>
        <w:t>، يرجى تقديم مساهمات خطية</w:t>
      </w:r>
      <w:r w:rsidRPr="006C0293">
        <w:rPr>
          <w:rFonts w:eastAsiaTheme="minorEastAsia" w:hint="cs"/>
          <w:rtl/>
        </w:rPr>
        <w:t xml:space="preserve"> إلى الاجتماع الأول للفريق المتخصص المعني بالوسائط المتعددة في المركبات </w:t>
      </w:r>
      <w:r w:rsidR="003B5145">
        <w:rPr>
          <w:rFonts w:eastAsiaTheme="minorEastAsia" w:hint="cs"/>
          <w:rtl/>
        </w:rPr>
        <w:t>لتلبية</w:t>
      </w:r>
      <w:r w:rsidRPr="006C0293">
        <w:rPr>
          <w:rFonts w:eastAsiaTheme="minorEastAsia" w:hint="cs"/>
          <w:rtl/>
        </w:rPr>
        <w:t xml:space="preserve"> الأهداف المشار إليها أعلاه </w:t>
      </w:r>
      <w:r w:rsidR="006C0293" w:rsidRPr="006C0293">
        <w:rPr>
          <w:rFonts w:eastAsiaTheme="minorEastAsia" w:hint="cs"/>
          <w:rtl/>
        </w:rPr>
        <w:t xml:space="preserve">وخصوصاً وضع </w:t>
      </w:r>
      <w:r w:rsidRPr="006C0293">
        <w:rPr>
          <w:rFonts w:eastAsiaTheme="minorEastAsia" w:hint="cs"/>
          <w:rtl/>
        </w:rPr>
        <w:t xml:space="preserve">خطة أولية </w:t>
      </w:r>
      <w:r w:rsidR="006C0293" w:rsidRPr="006C0293">
        <w:rPr>
          <w:rFonts w:eastAsiaTheme="minorEastAsia" w:hint="cs"/>
          <w:rtl/>
        </w:rPr>
        <w:t>لإعداد ا</w:t>
      </w:r>
      <w:r w:rsidRPr="006C0293">
        <w:rPr>
          <w:rFonts w:eastAsiaTheme="minorEastAsia" w:hint="cs"/>
          <w:rtl/>
        </w:rPr>
        <w:t>لنواتج</w:t>
      </w:r>
      <w:r>
        <w:rPr>
          <w:rFonts w:eastAsiaTheme="minorEastAsia" w:hint="cs"/>
          <w:spacing w:val="6"/>
          <w:rtl/>
          <w:lang w:eastAsia="zh-CN" w:bidi="ar-EG"/>
        </w:rPr>
        <w:t xml:space="preserve">. </w:t>
      </w:r>
    </w:p>
    <w:p w:rsidR="005F458F" w:rsidRDefault="005F458F" w:rsidP="005F458F">
      <w:pPr>
        <w:rPr>
          <w:rFonts w:eastAsiaTheme="minorEastAsia"/>
          <w:rtl/>
          <w:lang w:eastAsia="zh-CN"/>
        </w:rPr>
      </w:pPr>
      <w:r>
        <w:rPr>
          <w:rFonts w:eastAsiaTheme="minorEastAsia"/>
          <w:spacing w:val="6"/>
          <w:lang w:eastAsia="zh-CN"/>
        </w:rPr>
        <w:t>7</w:t>
      </w:r>
      <w:r w:rsidRPr="00B014C2">
        <w:rPr>
          <w:rFonts w:eastAsiaTheme="minorEastAsia" w:hint="cs"/>
          <w:spacing w:val="6"/>
          <w:rtl/>
          <w:lang w:eastAsia="zh-CN"/>
        </w:rPr>
        <w:tab/>
      </w:r>
      <w:r>
        <w:rPr>
          <w:rFonts w:eastAsiaTheme="minorEastAsia" w:hint="cs"/>
          <w:rtl/>
          <w:lang w:eastAsia="zh-CN"/>
        </w:rPr>
        <w:t xml:space="preserve">ينبغي تقديم المساهمات الخطية إلى الأمانة </w:t>
      </w:r>
      <w:r w:rsidRPr="00566916">
        <w:rPr>
          <w:rFonts w:asciiTheme="minorHAnsi" w:hAnsiTheme="minorHAnsi"/>
          <w:szCs w:val="24"/>
        </w:rPr>
        <w:t>(</w:t>
      </w:r>
      <w:hyperlink r:id="rId14" w:history="1">
        <w:r>
          <w:rPr>
            <w:rStyle w:val="Hyperlink"/>
            <w:rFonts w:asciiTheme="minorHAnsi" w:hAnsiTheme="minorHAnsi"/>
            <w:szCs w:val="24"/>
          </w:rPr>
          <w:t>tsbfgvm@itu.int</w:t>
        </w:r>
      </w:hyperlink>
      <w:r w:rsidRPr="00566916">
        <w:rPr>
          <w:rFonts w:asciiTheme="minorHAnsi" w:hAnsiTheme="minorHAnsi"/>
          <w:szCs w:val="24"/>
        </w:rPr>
        <w:t>)</w:t>
      </w:r>
      <w:r>
        <w:rPr>
          <w:rFonts w:eastAsiaTheme="minorEastAsia" w:hint="cs"/>
          <w:rtl/>
          <w:lang w:eastAsia="zh-CN"/>
        </w:rPr>
        <w:t xml:space="preserve"> بنسق إلكتروني باستخدام </w:t>
      </w:r>
      <w:hyperlink r:id="rId15" w:history="1">
        <w:r w:rsidRPr="006C0293">
          <w:rPr>
            <w:rStyle w:val="Hyperlink"/>
            <w:rFonts w:eastAsiaTheme="minorEastAsia" w:hint="cs"/>
            <w:rtl/>
          </w:rPr>
          <w:t>النموذج</w:t>
        </w:r>
      </w:hyperlink>
      <w:r>
        <w:rPr>
          <w:rFonts w:eastAsiaTheme="minorEastAsia" w:hint="cs"/>
          <w:rtl/>
          <w:lang w:eastAsia="zh-CN"/>
        </w:rPr>
        <w:t xml:space="preserve"> المتاح في الصفحة الرئيسية للفريق. </w:t>
      </w:r>
      <w:r w:rsidRPr="002A2FA3">
        <w:rPr>
          <w:rFonts w:eastAsiaTheme="minorEastAsia" w:hint="cs"/>
          <w:b/>
          <w:bCs/>
          <w:rtl/>
          <w:lang w:eastAsia="zh-CN"/>
        </w:rPr>
        <w:t xml:space="preserve">والموعد </w:t>
      </w:r>
      <w:r>
        <w:rPr>
          <w:rFonts w:eastAsiaTheme="minorEastAsia" w:hint="cs"/>
          <w:b/>
          <w:bCs/>
          <w:rtl/>
          <w:lang w:eastAsia="zh-CN"/>
        </w:rPr>
        <w:t>النهائي</w:t>
      </w:r>
      <w:r w:rsidRPr="002A2FA3">
        <w:rPr>
          <w:rFonts w:eastAsiaTheme="minorEastAsia" w:hint="cs"/>
          <w:b/>
          <w:bCs/>
          <w:rtl/>
          <w:lang w:eastAsia="zh-CN"/>
        </w:rPr>
        <w:t xml:space="preserve"> هو </w:t>
      </w:r>
      <w:r w:rsidRPr="002A2FA3">
        <w:rPr>
          <w:rFonts w:eastAsiaTheme="minorEastAsia"/>
          <w:b/>
          <w:bCs/>
          <w:lang w:eastAsia="zh-CN"/>
        </w:rPr>
        <w:t>4</w:t>
      </w:r>
      <w:r w:rsidRPr="002A2FA3">
        <w:rPr>
          <w:rFonts w:eastAsiaTheme="minorEastAsia" w:hint="cs"/>
          <w:b/>
          <w:bCs/>
          <w:rtl/>
          <w:lang w:eastAsia="zh-CN"/>
        </w:rPr>
        <w:t xml:space="preserve"> أكتوبر </w:t>
      </w:r>
      <w:r w:rsidRPr="002A2FA3">
        <w:rPr>
          <w:rFonts w:eastAsiaTheme="minorEastAsia"/>
          <w:b/>
          <w:bCs/>
          <w:lang w:eastAsia="zh-CN"/>
        </w:rPr>
        <w:t>2018</w:t>
      </w:r>
      <w:r w:rsidRPr="002A2FA3">
        <w:rPr>
          <w:rFonts w:eastAsiaTheme="minorEastAsia" w:hint="cs"/>
          <w:rtl/>
          <w:lang w:eastAsia="zh-CN"/>
        </w:rPr>
        <w:t>.</w:t>
      </w:r>
    </w:p>
    <w:p w:rsidR="005F458F" w:rsidRPr="00462F9D" w:rsidRDefault="005F458F" w:rsidP="00B238C1">
      <w:pPr>
        <w:rPr>
          <w:rFonts w:eastAsiaTheme="minorEastAsia"/>
          <w:rtl/>
          <w:lang w:eastAsia="zh-CN"/>
        </w:rPr>
      </w:pPr>
      <w:r>
        <w:rPr>
          <w:rFonts w:eastAsiaTheme="minorEastAsia"/>
          <w:lang w:eastAsia="zh-CN"/>
        </w:rPr>
        <w:t>8</w:t>
      </w:r>
      <w:r w:rsidRPr="00462F9D">
        <w:rPr>
          <w:rFonts w:eastAsiaTheme="minorEastAsia" w:hint="cs"/>
          <w:rtl/>
          <w:lang w:eastAsia="zh-CN"/>
        </w:rPr>
        <w:tab/>
      </w:r>
      <w:r w:rsidRPr="00CB651A">
        <w:rPr>
          <w:rFonts w:eastAsiaTheme="minorEastAsia" w:hint="cs"/>
          <w:b/>
          <w:bCs/>
          <w:rtl/>
          <w:lang w:eastAsia="zh-CN"/>
        </w:rPr>
        <w:t>سيبدأ</w:t>
      </w:r>
      <w:r w:rsidRPr="00CB651A">
        <w:rPr>
          <w:rFonts w:eastAsiaTheme="minorEastAsia" w:hint="cs"/>
          <w:b/>
          <w:bCs/>
          <w:rtl/>
          <w:lang w:eastAsia="zh-CN" w:bidi="ar-SY"/>
        </w:rPr>
        <w:t xml:space="preserve"> الاجتماع</w:t>
      </w:r>
      <w:r w:rsidRPr="00462F9D">
        <w:rPr>
          <w:rFonts w:eastAsiaTheme="minorEastAsia" w:hint="cs"/>
          <w:rtl/>
          <w:lang w:eastAsia="zh-CN" w:bidi="ar-SY"/>
        </w:rPr>
        <w:t xml:space="preserve"> </w:t>
      </w:r>
      <w:r w:rsidRPr="00CB651A">
        <w:rPr>
          <w:rFonts w:eastAsiaTheme="minorEastAsia" w:hint="cs"/>
          <w:b/>
          <w:bCs/>
          <w:rtl/>
          <w:lang w:eastAsia="zh-CN" w:bidi="ar-SY"/>
        </w:rPr>
        <w:t xml:space="preserve">في </w:t>
      </w:r>
      <w:r w:rsidRPr="00462F9D">
        <w:rPr>
          <w:rFonts w:eastAsiaTheme="minorEastAsia" w:hint="cs"/>
          <w:b/>
          <w:bCs/>
          <w:rtl/>
          <w:lang w:eastAsia="zh-CN" w:bidi="ar-SY"/>
        </w:rPr>
        <w:t>الساعة </w:t>
      </w:r>
      <w:r w:rsidRPr="00462F9D">
        <w:rPr>
          <w:rFonts w:eastAsiaTheme="minorEastAsia"/>
          <w:b/>
          <w:bCs/>
          <w:lang w:eastAsia="zh-CN"/>
        </w:rPr>
        <w:t>0930</w:t>
      </w:r>
      <w:r w:rsidRPr="00462F9D">
        <w:rPr>
          <w:rFonts w:eastAsiaTheme="minorEastAsia" w:hint="cs"/>
          <w:rtl/>
          <w:lang w:eastAsia="zh-CN" w:bidi="ar-SY"/>
        </w:rPr>
        <w:t xml:space="preserve"> من اليوم الأول، وسيبدأ </w:t>
      </w:r>
      <w:r w:rsidRPr="00F6217D">
        <w:rPr>
          <w:rFonts w:eastAsiaTheme="minorEastAsia" w:hint="cs"/>
          <w:rtl/>
          <w:lang w:eastAsia="zh-CN" w:bidi="ar-SY"/>
        </w:rPr>
        <w:t>تسجيل المشاركين في الساعة </w:t>
      </w:r>
      <w:r w:rsidRPr="00F6217D">
        <w:rPr>
          <w:rFonts w:eastAsiaTheme="minorEastAsia"/>
          <w:lang w:eastAsia="zh-CN"/>
        </w:rPr>
        <w:t>0830</w:t>
      </w:r>
      <w:r w:rsidRPr="00F6217D">
        <w:rPr>
          <w:rFonts w:eastAsiaTheme="minorEastAsia" w:hint="cs"/>
          <w:rtl/>
          <w:lang w:eastAsia="zh-CN" w:bidi="ar-EG"/>
        </w:rPr>
        <w:t xml:space="preserve"> </w:t>
      </w:r>
      <w:r w:rsidRPr="002A2FA3">
        <w:rPr>
          <w:rFonts w:eastAsiaTheme="minorEastAsia" w:hint="cs"/>
          <w:rtl/>
          <w:lang w:eastAsia="zh-CN" w:bidi="ar-EG"/>
        </w:rPr>
        <w:t>في</w:t>
      </w:r>
      <w:r w:rsidR="0087695A">
        <w:rPr>
          <w:rFonts w:eastAsiaTheme="minorEastAsia" w:hint="eastAsia"/>
          <w:rtl/>
          <w:lang w:eastAsia="zh-CN"/>
        </w:rPr>
        <w:t> </w:t>
      </w:r>
      <w:r>
        <w:rPr>
          <w:rFonts w:eastAsiaTheme="minorEastAsia" w:hint="cs"/>
          <w:rtl/>
          <w:lang w:eastAsia="zh-CN"/>
        </w:rPr>
        <w:t>مكتب</w:t>
      </w:r>
      <w:r w:rsidRPr="002A2FA3">
        <w:rPr>
          <w:rFonts w:eastAsiaTheme="minorEastAsia" w:hint="cs"/>
          <w:rtl/>
          <w:lang w:eastAsia="zh-CN"/>
        </w:rPr>
        <w:t xml:space="preserve"> </w:t>
      </w:r>
      <w:r w:rsidRPr="002A2FA3">
        <w:rPr>
          <w:b/>
          <w:bCs/>
          <w:i/>
          <w:iCs/>
        </w:rPr>
        <w:t>BlackBerry/QNX</w:t>
      </w:r>
      <w:r>
        <w:rPr>
          <w:rFonts w:hint="cs"/>
          <w:b/>
          <w:bCs/>
          <w:i/>
          <w:iCs/>
          <w:rtl/>
        </w:rPr>
        <w:t xml:space="preserve">، </w:t>
      </w:r>
      <w:r w:rsidRPr="002A2FA3">
        <w:rPr>
          <w:b/>
          <w:bCs/>
          <w:i/>
          <w:iCs/>
        </w:rPr>
        <w:t>1001 Farrar Road</w:t>
      </w:r>
      <w:r w:rsidRPr="002A2FA3">
        <w:rPr>
          <w:rFonts w:hint="cs"/>
          <w:b/>
          <w:bCs/>
          <w:i/>
          <w:iCs/>
          <w:rtl/>
        </w:rPr>
        <w:t xml:space="preserve">، أوتاوا، أونتاريو كندا، </w:t>
      </w:r>
      <w:r w:rsidRPr="002A2FA3">
        <w:rPr>
          <w:b/>
          <w:bCs/>
          <w:i/>
          <w:iCs/>
        </w:rPr>
        <w:t>K2K 0B3</w:t>
      </w:r>
      <w:r w:rsidRPr="002A2FA3">
        <w:rPr>
          <w:rFonts w:eastAsiaTheme="minorEastAsia" w:hint="cs"/>
          <w:rtl/>
          <w:lang w:eastAsia="zh-CN" w:bidi="ar-EG"/>
        </w:rPr>
        <w:t>.</w:t>
      </w:r>
      <w:r>
        <w:rPr>
          <w:rFonts w:eastAsiaTheme="minorEastAsia" w:hint="cs"/>
          <w:rtl/>
          <w:lang w:eastAsia="zh-CN"/>
        </w:rPr>
        <w:t xml:space="preserve"> </w:t>
      </w:r>
      <w:r w:rsidRPr="004801BF">
        <w:rPr>
          <w:rFonts w:eastAsiaTheme="minorEastAsia" w:hint="cs"/>
          <w:rtl/>
          <w:lang w:eastAsia="zh-CN" w:bidi="ar-EG"/>
        </w:rPr>
        <w:t>وترد معلومات عملية عن الاجتماع في</w:t>
      </w:r>
      <w:r w:rsidRPr="00462F9D">
        <w:rPr>
          <w:rFonts w:eastAsiaTheme="minorEastAsia" w:hint="cs"/>
          <w:rtl/>
          <w:lang w:eastAsia="zh-CN" w:bidi="ar-EG"/>
        </w:rPr>
        <w:t xml:space="preserve"> </w:t>
      </w:r>
      <w:r w:rsidRPr="00462F9D">
        <w:rPr>
          <w:rFonts w:eastAsiaTheme="minorEastAsia" w:hint="cs"/>
          <w:b/>
          <w:bCs/>
          <w:rtl/>
          <w:lang w:eastAsia="zh-CN" w:bidi="ar-EG"/>
        </w:rPr>
        <w:t>الملحق</w:t>
      </w:r>
      <w:r w:rsidR="0087695A">
        <w:rPr>
          <w:rFonts w:eastAsiaTheme="minorEastAsia" w:hint="eastAsia"/>
          <w:b/>
          <w:bCs/>
          <w:rtl/>
          <w:lang w:eastAsia="zh-CN" w:bidi="ar-EG"/>
        </w:rPr>
        <w:t> </w:t>
      </w:r>
      <w:r w:rsidRPr="00462F9D">
        <w:rPr>
          <w:rFonts w:eastAsiaTheme="minorEastAsia"/>
          <w:b/>
          <w:bCs/>
          <w:lang w:eastAsia="zh-CN"/>
        </w:rPr>
        <w:t>2</w:t>
      </w:r>
      <w:r>
        <w:rPr>
          <w:rFonts w:eastAsiaTheme="minorEastAsia" w:hint="cs"/>
          <w:rtl/>
          <w:lang w:eastAsia="zh-CN" w:bidi="ar-EG"/>
        </w:rPr>
        <w:t>، و</w:t>
      </w:r>
      <w:r w:rsidRPr="00735F2C">
        <w:rPr>
          <w:rFonts w:eastAsiaTheme="minorEastAsia" w:hint="cs"/>
          <w:rtl/>
          <w:lang w:eastAsia="zh-CN" w:bidi="ar-EG"/>
        </w:rPr>
        <w:t xml:space="preserve">يمكن طلب رسالة دعم التأشيرة باستعمال النموذج </w:t>
      </w:r>
      <w:r>
        <w:rPr>
          <w:rFonts w:eastAsiaTheme="minorEastAsia" w:hint="cs"/>
          <w:rtl/>
          <w:lang w:eastAsia="zh-CN" w:bidi="ar-EG"/>
        </w:rPr>
        <w:t>الوارد</w:t>
      </w:r>
      <w:r w:rsidRPr="00735F2C">
        <w:rPr>
          <w:rFonts w:eastAsiaTheme="minorEastAsia" w:hint="cs"/>
          <w:rtl/>
          <w:lang w:eastAsia="zh-CN" w:bidi="ar-EG"/>
        </w:rPr>
        <w:t xml:space="preserve"> في </w:t>
      </w:r>
      <w:r w:rsidRPr="00735F2C">
        <w:rPr>
          <w:rFonts w:eastAsiaTheme="minorEastAsia" w:hint="cs"/>
          <w:b/>
          <w:bCs/>
          <w:rtl/>
          <w:lang w:eastAsia="zh-CN" w:bidi="ar-EG"/>
        </w:rPr>
        <w:t xml:space="preserve">الملحق </w:t>
      </w:r>
      <w:r w:rsidRPr="00735F2C">
        <w:rPr>
          <w:rFonts w:eastAsiaTheme="minorEastAsia"/>
          <w:b/>
          <w:bCs/>
          <w:lang w:eastAsia="zh-CN" w:bidi="ar-EG"/>
        </w:rPr>
        <w:t>3</w:t>
      </w:r>
      <w:r w:rsidRPr="00735F2C">
        <w:rPr>
          <w:rFonts w:eastAsiaTheme="minorEastAsia" w:hint="cs"/>
          <w:rtl/>
          <w:lang w:eastAsia="zh-CN" w:bidi="ar-EG"/>
        </w:rPr>
        <w:t>.</w:t>
      </w:r>
      <w:r w:rsidRPr="00462F9D">
        <w:rPr>
          <w:rFonts w:eastAsiaTheme="minorEastAsia" w:hint="cs"/>
          <w:rtl/>
          <w:lang w:eastAsia="zh-CN" w:bidi="ar-EG"/>
        </w:rPr>
        <w:t xml:space="preserve"> ويمكن الحصول قبل الاجتماع على جدول أعمال الاجتماع من </w:t>
      </w:r>
      <w:r w:rsidRPr="00462F9D">
        <w:rPr>
          <w:rFonts w:eastAsiaTheme="minorEastAsia" w:hint="cs"/>
          <w:rtl/>
          <w:lang w:eastAsia="zh-CN"/>
        </w:rPr>
        <w:t xml:space="preserve">الصفحة الرئيسية </w:t>
      </w:r>
      <w:r w:rsidRPr="00462F9D">
        <w:rPr>
          <w:rFonts w:eastAsiaTheme="minorEastAsia" w:hint="cs"/>
          <w:rtl/>
          <w:lang w:eastAsia="zh-CN" w:bidi="ar-EG"/>
        </w:rPr>
        <w:t>للفريق</w:t>
      </w:r>
      <w:r w:rsidRPr="00462F9D">
        <w:rPr>
          <w:rFonts w:eastAsiaTheme="minorEastAsia" w:hint="cs"/>
          <w:rtl/>
          <w:lang w:eastAsia="zh-CN"/>
        </w:rPr>
        <w:t>.</w:t>
      </w:r>
      <w:r w:rsidRPr="00462F9D">
        <w:rPr>
          <w:rFonts w:eastAsiaTheme="minorEastAsia" w:hint="cs"/>
          <w:rtl/>
          <w:lang w:eastAsia="zh-CN" w:bidi="ar-EG"/>
        </w:rPr>
        <w:t xml:space="preserve"> وستجري المناقشات باللغة الإنكليزية فقط</w:t>
      </w:r>
      <w:r>
        <w:rPr>
          <w:rFonts w:eastAsiaTheme="minorEastAsia" w:hint="cs"/>
          <w:rtl/>
          <w:lang w:eastAsia="zh-CN" w:bidi="ar-EG"/>
        </w:rPr>
        <w:t xml:space="preserve">، </w:t>
      </w:r>
      <w:r w:rsidRPr="00462F9D">
        <w:rPr>
          <w:rFonts w:eastAsiaTheme="minorEastAsia" w:hint="cs"/>
          <w:rtl/>
          <w:lang w:eastAsia="zh-CN"/>
        </w:rPr>
        <w:t xml:space="preserve">وسيدعم الاجتماع </w:t>
      </w:r>
      <w:r w:rsidRPr="00462F9D">
        <w:rPr>
          <w:rFonts w:eastAsiaTheme="minorEastAsia" w:hint="cs"/>
          <w:b/>
          <w:bCs/>
          <w:rtl/>
          <w:lang w:eastAsia="zh-CN"/>
        </w:rPr>
        <w:t>بالمشاركة عن بُعد</w:t>
      </w:r>
      <w:r w:rsidRPr="00462F9D">
        <w:rPr>
          <w:rFonts w:eastAsiaTheme="minorEastAsia" w:hint="cs"/>
          <w:rtl/>
          <w:lang w:eastAsia="zh-CN" w:bidi="ar-EG"/>
        </w:rPr>
        <w:t xml:space="preserve">؛ </w:t>
      </w:r>
      <w:r w:rsidRPr="00462F9D">
        <w:rPr>
          <w:rFonts w:eastAsiaTheme="minorEastAsia" w:hint="cs"/>
          <w:rtl/>
          <w:lang w:eastAsia="zh-CN"/>
        </w:rPr>
        <w:t xml:space="preserve">وستتاح التفاصيل في الصفحة الرئيسية </w:t>
      </w:r>
      <w:r w:rsidRPr="00462F9D">
        <w:rPr>
          <w:rFonts w:eastAsiaTheme="minorEastAsia" w:hint="cs"/>
          <w:rtl/>
          <w:lang w:eastAsia="zh-CN" w:bidi="ar-EG"/>
        </w:rPr>
        <w:t>للفريق</w:t>
      </w:r>
      <w:r w:rsidRPr="00462F9D">
        <w:rPr>
          <w:rFonts w:eastAsiaTheme="minorEastAsia" w:hint="cs"/>
          <w:rtl/>
          <w:lang w:eastAsia="zh-CN"/>
        </w:rPr>
        <w:t>.</w:t>
      </w:r>
    </w:p>
    <w:p w:rsidR="005F458F" w:rsidRPr="00462F9D" w:rsidRDefault="005F458F" w:rsidP="006C0293">
      <w:pPr>
        <w:rPr>
          <w:rFonts w:eastAsiaTheme="minorEastAsia"/>
          <w:rtl/>
          <w:lang w:eastAsia="zh-CN" w:bidi="ar-EG"/>
        </w:rPr>
      </w:pPr>
      <w:r>
        <w:rPr>
          <w:rFonts w:eastAsiaTheme="minorEastAsia"/>
          <w:lang w:eastAsia="zh-CN"/>
        </w:rPr>
        <w:t>9</w:t>
      </w:r>
      <w:r w:rsidRPr="00462F9D">
        <w:rPr>
          <w:rFonts w:eastAsiaTheme="minorEastAsia" w:hint="cs"/>
          <w:rtl/>
          <w:lang w:eastAsia="zh-CN"/>
        </w:rPr>
        <w:tab/>
        <w:t xml:space="preserve">ولتمكين </w:t>
      </w:r>
      <w:r>
        <w:rPr>
          <w:rFonts w:eastAsiaTheme="minorEastAsia" w:hint="cs"/>
          <w:rtl/>
          <w:lang w:eastAsia="zh-CN"/>
        </w:rPr>
        <w:t>الجهة المضيفة</w:t>
      </w:r>
      <w:r w:rsidRPr="00462F9D">
        <w:rPr>
          <w:rFonts w:eastAsiaTheme="minorEastAsia" w:hint="cs"/>
          <w:rtl/>
          <w:lang w:eastAsia="zh-CN"/>
        </w:rPr>
        <w:t xml:space="preserve"> من اتخاذ الترتيبات اللوجستية اللازمة</w:t>
      </w:r>
      <w:r w:rsidRPr="00462F9D">
        <w:rPr>
          <w:rFonts w:eastAsiaTheme="minorEastAsia" w:hint="cs"/>
          <w:rtl/>
          <w:lang w:eastAsia="zh-CN" w:bidi="ar-EG"/>
        </w:rPr>
        <w:t xml:space="preserve">، يتعين على المشاركين </w:t>
      </w:r>
      <w:r w:rsidRPr="00A34444">
        <w:rPr>
          <w:rFonts w:eastAsiaTheme="minorEastAsia" w:hint="cs"/>
          <w:b/>
          <w:bCs/>
          <w:rtl/>
          <w:lang w:eastAsia="zh-CN" w:bidi="ar-EG"/>
        </w:rPr>
        <w:t>التسجيل المسبق على الخط</w:t>
      </w:r>
      <w:r w:rsidRPr="00462F9D">
        <w:rPr>
          <w:rFonts w:eastAsiaTheme="minorEastAsia" w:hint="cs"/>
          <w:rtl/>
          <w:lang w:eastAsia="zh-CN" w:bidi="ar-EG"/>
        </w:rPr>
        <w:t xml:space="preserve"> من خلال </w:t>
      </w:r>
      <w:r w:rsidRPr="00462F9D">
        <w:rPr>
          <w:rFonts w:eastAsiaTheme="minorEastAsia" w:hint="cs"/>
          <w:rtl/>
          <w:lang w:eastAsia="zh-CN"/>
        </w:rPr>
        <w:t xml:space="preserve">الصفحة الرئيسية </w:t>
      </w:r>
      <w:r>
        <w:rPr>
          <w:rFonts w:eastAsiaTheme="minorEastAsia" w:hint="cs"/>
          <w:rtl/>
          <w:lang w:eastAsia="zh-CN" w:bidi="ar-EG"/>
        </w:rPr>
        <w:t>للفريق</w:t>
      </w:r>
      <w:r w:rsidRPr="00462F9D">
        <w:rPr>
          <w:rFonts w:eastAsiaTheme="minorEastAsia" w:hint="cs"/>
          <w:rtl/>
          <w:lang w:eastAsia="zh-CN" w:bidi="ar-EG"/>
        </w:rPr>
        <w:t xml:space="preserve">، في أقرب وقت ممكن ولكن </w:t>
      </w:r>
      <w:r w:rsidRPr="00462F9D">
        <w:rPr>
          <w:rFonts w:eastAsiaTheme="minorEastAsia" w:hint="cs"/>
          <w:b/>
          <w:bCs/>
          <w:rtl/>
          <w:lang w:eastAsia="zh-CN" w:bidi="ar-EG"/>
        </w:rPr>
        <w:t xml:space="preserve">في موعد لا يتجاوز </w:t>
      </w:r>
      <w:r>
        <w:rPr>
          <w:rFonts w:eastAsiaTheme="minorEastAsia"/>
          <w:b/>
          <w:bCs/>
          <w:lang w:eastAsia="zh-CN"/>
        </w:rPr>
        <w:t>4</w:t>
      </w:r>
      <w:r w:rsidRPr="00462F9D">
        <w:rPr>
          <w:rFonts w:eastAsiaTheme="minorEastAsia" w:hint="cs"/>
          <w:b/>
          <w:bCs/>
          <w:rtl/>
          <w:lang w:eastAsia="zh-CN" w:bidi="ar-EG"/>
        </w:rPr>
        <w:t xml:space="preserve"> </w:t>
      </w:r>
      <w:r>
        <w:rPr>
          <w:rFonts w:eastAsiaTheme="minorEastAsia" w:hint="cs"/>
          <w:b/>
          <w:bCs/>
          <w:rtl/>
          <w:lang w:eastAsia="zh-CN" w:bidi="ar-EG"/>
        </w:rPr>
        <w:t>أكتوبر</w:t>
      </w:r>
      <w:r w:rsidRPr="00462F9D">
        <w:rPr>
          <w:rFonts w:eastAsiaTheme="minorEastAsia" w:hint="cs"/>
          <w:b/>
          <w:bCs/>
          <w:rtl/>
          <w:lang w:eastAsia="zh-CN" w:bidi="ar-EG"/>
        </w:rPr>
        <w:t> </w:t>
      </w:r>
      <w:r w:rsidRPr="00462F9D">
        <w:rPr>
          <w:rFonts w:eastAsiaTheme="minorEastAsia"/>
          <w:b/>
          <w:bCs/>
          <w:lang w:eastAsia="zh-CN"/>
        </w:rPr>
        <w:t>2018</w:t>
      </w:r>
      <w:r w:rsidRPr="00462F9D">
        <w:rPr>
          <w:rFonts w:eastAsiaTheme="minorEastAsia" w:hint="cs"/>
          <w:b/>
          <w:bCs/>
          <w:rtl/>
          <w:lang w:eastAsia="zh-CN" w:bidi="ar-EG"/>
        </w:rPr>
        <w:t>.</w:t>
      </w:r>
      <w:r w:rsidRPr="00462F9D">
        <w:rPr>
          <w:rFonts w:eastAsiaTheme="minorEastAsia" w:hint="cs"/>
          <w:rtl/>
          <w:lang w:eastAsia="zh-CN" w:bidi="ar-EG"/>
        </w:rPr>
        <w:t xml:space="preserve"> </w:t>
      </w:r>
      <w:r w:rsidRPr="00462F9D">
        <w:rPr>
          <w:rFonts w:eastAsiaTheme="minorEastAsia" w:hint="cs"/>
          <w:rtl/>
          <w:lang w:eastAsia="zh-CN"/>
        </w:rPr>
        <w:t xml:space="preserve">والأماكن محدودة وستُعالج طلبات التسجيل على </w:t>
      </w:r>
      <w:r w:rsidRPr="00FA4644">
        <w:rPr>
          <w:rFonts w:eastAsiaTheme="minorEastAsia" w:hint="cs"/>
          <w:b/>
          <w:bCs/>
          <w:rtl/>
          <w:lang w:eastAsia="zh-CN"/>
        </w:rPr>
        <w:t xml:space="preserve">أساس </w:t>
      </w:r>
      <w:r w:rsidRPr="00A07589">
        <w:rPr>
          <w:rFonts w:eastAsiaTheme="minorEastAsia" w:hint="cs"/>
          <w:b/>
          <w:bCs/>
          <w:rtl/>
          <w:lang w:eastAsia="zh-CN"/>
        </w:rPr>
        <w:t>أسبقية الطلبات المقدمة</w:t>
      </w:r>
      <w:r w:rsidRPr="00462F9D">
        <w:rPr>
          <w:rFonts w:eastAsiaTheme="minorEastAsia" w:hint="cs"/>
          <w:rtl/>
          <w:lang w:eastAsia="zh-CN" w:bidi="ar-EG"/>
        </w:rPr>
        <w:t xml:space="preserve">. </w:t>
      </w:r>
      <w:r w:rsidRPr="0087695A">
        <w:rPr>
          <w:rFonts w:eastAsiaTheme="minorEastAsia" w:hint="cs"/>
          <w:u w:val="single"/>
          <w:rtl/>
          <w:lang w:eastAsia="zh-CN" w:bidi="ar-EG"/>
        </w:rPr>
        <w:t xml:space="preserve">والتسجيل </w:t>
      </w:r>
      <w:r w:rsidRPr="00462F9D">
        <w:rPr>
          <w:rFonts w:eastAsiaTheme="minorEastAsia" w:hint="cs"/>
          <w:u w:val="single"/>
          <w:rtl/>
          <w:lang w:eastAsia="zh-CN" w:bidi="ar-EG"/>
        </w:rPr>
        <w:t>ضروري للمشاركة عن بُعد</w:t>
      </w:r>
      <w:r>
        <w:rPr>
          <w:rFonts w:eastAsiaTheme="minorEastAsia" w:hint="cs"/>
          <w:rtl/>
          <w:lang w:eastAsia="zh-CN" w:bidi="ar-EG"/>
        </w:rPr>
        <w:t xml:space="preserve"> وفي موقع الحدث كذلك.</w:t>
      </w:r>
    </w:p>
    <w:p w:rsidR="005F458F" w:rsidRDefault="005F458F" w:rsidP="0087695A">
      <w:pPr>
        <w:rPr>
          <w:rFonts w:eastAsiaTheme="minorEastAsia"/>
          <w:rtl/>
          <w:lang w:eastAsia="zh-CN"/>
        </w:rPr>
      </w:pPr>
      <w:r>
        <w:rPr>
          <w:rFonts w:eastAsiaTheme="minorEastAsia"/>
          <w:lang w:eastAsia="zh-CN"/>
        </w:rPr>
        <w:t>10</w:t>
      </w:r>
      <w:r w:rsidRPr="00462F9D">
        <w:rPr>
          <w:rFonts w:eastAsiaTheme="minorEastAsia" w:hint="cs"/>
          <w:rtl/>
          <w:lang w:eastAsia="zh-CN"/>
        </w:rPr>
        <w:tab/>
      </w:r>
      <w:r>
        <w:rPr>
          <w:rFonts w:eastAsiaTheme="minorEastAsia" w:hint="cs"/>
          <w:rtl/>
          <w:lang w:eastAsia="zh-CN"/>
        </w:rPr>
        <w:t xml:space="preserve">وأخيراً، يرجى ملاحظة أن ورشة عمل </w:t>
      </w:r>
      <w:r w:rsidR="006C0293">
        <w:rPr>
          <w:rFonts w:eastAsiaTheme="minorEastAsia" w:hint="cs"/>
          <w:rtl/>
          <w:lang w:eastAsia="zh-CN"/>
        </w:rPr>
        <w:t>بعنوان</w:t>
      </w:r>
      <w:r w:rsidRPr="0087695A">
        <w:rPr>
          <w:rFonts w:eastAsiaTheme="minorEastAsia" w:hint="cs"/>
          <w:b/>
          <w:bCs/>
          <w:rtl/>
          <w:lang w:eastAsia="zh-CN"/>
        </w:rPr>
        <w:t xml:space="preserve"> </w:t>
      </w:r>
      <w:r w:rsidRPr="0087695A">
        <w:rPr>
          <w:rFonts w:eastAsiaTheme="minorEastAsia" w:hint="cs"/>
          <w:b/>
          <w:bCs/>
          <w:i/>
          <w:iCs/>
          <w:rtl/>
          <w:lang w:eastAsia="zh-CN"/>
        </w:rPr>
        <w:t>"كيف ستغير الاتصالات المركبات والنقل"</w:t>
      </w:r>
      <w:r w:rsidR="0087695A">
        <w:rPr>
          <w:rFonts w:eastAsiaTheme="minorEastAsia" w:hint="cs"/>
          <w:rtl/>
          <w:lang w:eastAsia="zh-CN"/>
        </w:rPr>
        <w:t xml:space="preserve"> </w:t>
      </w:r>
      <w:r>
        <w:rPr>
          <w:rFonts w:eastAsiaTheme="minorEastAsia" w:hint="cs"/>
          <w:rtl/>
          <w:lang w:eastAsia="zh-CN"/>
        </w:rPr>
        <w:t xml:space="preserve">ستُعقد يومي </w:t>
      </w:r>
      <w:r>
        <w:rPr>
          <w:rFonts w:eastAsiaTheme="minorEastAsia"/>
          <w:lang w:eastAsia="zh-CN"/>
        </w:rPr>
        <w:t>8</w:t>
      </w:r>
      <w:r>
        <w:rPr>
          <w:rFonts w:eastAsiaTheme="minorEastAsia" w:hint="cs"/>
          <w:rtl/>
          <w:lang w:eastAsia="zh-CN" w:bidi="ar-EG"/>
        </w:rPr>
        <w:t xml:space="preserve"> و</w:t>
      </w:r>
      <w:r>
        <w:rPr>
          <w:rFonts w:eastAsiaTheme="minorEastAsia"/>
          <w:lang w:eastAsia="zh-CN" w:bidi="ar-EG"/>
        </w:rPr>
        <w:t>9</w:t>
      </w:r>
      <w:r w:rsidR="0087695A">
        <w:rPr>
          <w:rFonts w:eastAsiaTheme="minorEastAsia" w:hint="eastAsia"/>
          <w:rtl/>
          <w:lang w:eastAsia="zh-CN"/>
        </w:rPr>
        <w:t> </w:t>
      </w:r>
      <w:r>
        <w:rPr>
          <w:rFonts w:eastAsiaTheme="minorEastAsia" w:hint="cs"/>
          <w:rtl/>
          <w:lang w:eastAsia="zh-CN"/>
        </w:rPr>
        <w:t>أكتوبر</w:t>
      </w:r>
      <w:r w:rsidR="006C0293">
        <w:rPr>
          <w:rFonts w:eastAsiaTheme="minorEastAsia" w:hint="eastAsia"/>
          <w:rtl/>
          <w:lang w:eastAsia="zh-CN" w:bidi="ar-EG"/>
        </w:rPr>
        <w:t> </w:t>
      </w:r>
      <w:r>
        <w:rPr>
          <w:rFonts w:eastAsiaTheme="minorEastAsia"/>
          <w:lang w:eastAsia="zh-CN" w:bidi="ar-EG"/>
        </w:rPr>
        <w:t>2018</w:t>
      </w:r>
      <w:r>
        <w:rPr>
          <w:rFonts w:eastAsiaTheme="minorEastAsia" w:hint="cs"/>
          <w:rtl/>
          <w:lang w:eastAsia="zh-CN" w:bidi="ar-EG"/>
        </w:rPr>
        <w:t xml:space="preserve">، في ديترويت، ميشيغان، الولايات المتحدة، وذلك بتنظيم مشترك من الجمعية الدولية </w:t>
      </w:r>
      <w:r>
        <w:rPr>
          <w:rFonts w:eastAsiaTheme="minorEastAsia" w:hint="cs"/>
          <w:rtl/>
          <w:lang w:eastAsia="zh-CN"/>
        </w:rPr>
        <w:t xml:space="preserve"> ل</w:t>
      </w:r>
      <w:r>
        <w:rPr>
          <w:rFonts w:eastAsiaTheme="minorEastAsia" w:hint="cs"/>
          <w:rtl/>
          <w:lang w:eastAsia="zh-CN" w:bidi="ar-EG"/>
        </w:rPr>
        <w:t>مهندسي السيارات</w:t>
      </w:r>
      <w:r w:rsidR="0087695A">
        <w:rPr>
          <w:rFonts w:eastAsiaTheme="minorEastAsia" w:hint="eastAsia"/>
          <w:rtl/>
          <w:lang w:eastAsia="zh-CN" w:bidi="ar-EG"/>
        </w:rPr>
        <w:t> </w:t>
      </w:r>
      <w:r w:rsidR="006C0293">
        <w:rPr>
          <w:rFonts w:eastAsiaTheme="minorEastAsia"/>
          <w:lang w:eastAsia="zh-CN" w:bidi="ar-EG"/>
        </w:rPr>
        <w:t>(SAE)</w:t>
      </w:r>
      <w:r w:rsidR="006C0293">
        <w:rPr>
          <w:rFonts w:eastAsiaTheme="minorEastAsia" w:hint="cs"/>
          <w:rtl/>
          <w:lang w:eastAsia="zh-CN" w:bidi="ar-EG"/>
        </w:rPr>
        <w:t xml:space="preserve"> </w:t>
      </w:r>
      <w:r>
        <w:rPr>
          <w:rFonts w:eastAsiaTheme="minorEastAsia" w:hint="cs"/>
          <w:rtl/>
          <w:lang w:eastAsia="zh-CN" w:bidi="ar-EG"/>
        </w:rPr>
        <w:t xml:space="preserve">والاتحاد الدولي للاتصالات. ويدعى المشاركون المهتمون إلى الانتقال إلى أوتاوا في </w:t>
      </w:r>
      <w:r>
        <w:rPr>
          <w:rFonts w:eastAsiaTheme="minorEastAsia"/>
          <w:lang w:eastAsia="zh-CN" w:bidi="ar-EG"/>
        </w:rPr>
        <w:t>10</w:t>
      </w:r>
      <w:r>
        <w:rPr>
          <w:rFonts w:eastAsiaTheme="minorEastAsia" w:hint="cs"/>
          <w:rtl/>
          <w:lang w:eastAsia="zh-CN" w:bidi="ar-EG"/>
        </w:rPr>
        <w:t xml:space="preserve"> أكتوبر </w:t>
      </w:r>
      <w:r>
        <w:rPr>
          <w:rFonts w:eastAsiaTheme="minorEastAsia"/>
          <w:lang w:eastAsia="zh-CN" w:bidi="ar-EG"/>
        </w:rPr>
        <w:t>2018</w:t>
      </w:r>
      <w:r>
        <w:rPr>
          <w:rFonts w:eastAsiaTheme="minorEastAsia" w:hint="cs"/>
          <w:rtl/>
          <w:lang w:eastAsia="zh-CN" w:bidi="ar-EG"/>
        </w:rPr>
        <w:t xml:space="preserve"> من أجل إطلاق اجتماع الفريق في</w:t>
      </w:r>
      <w:r w:rsidR="0087695A">
        <w:rPr>
          <w:rFonts w:eastAsiaTheme="minorEastAsia" w:hint="eastAsia"/>
          <w:rtl/>
          <w:lang w:eastAsia="zh-CN" w:bidi="ar-EG"/>
        </w:rPr>
        <w:t> </w:t>
      </w:r>
      <w:r>
        <w:rPr>
          <w:rFonts w:eastAsiaTheme="minorEastAsia"/>
          <w:lang w:eastAsia="zh-CN" w:bidi="ar-EG"/>
        </w:rPr>
        <w:t>11</w:t>
      </w:r>
      <w:r w:rsidR="0087695A">
        <w:rPr>
          <w:rFonts w:eastAsiaTheme="minorEastAsia" w:hint="eastAsia"/>
          <w:rtl/>
          <w:lang w:eastAsia="zh-CN" w:bidi="ar-EG"/>
        </w:rPr>
        <w:t> </w:t>
      </w:r>
      <w:r>
        <w:rPr>
          <w:rFonts w:eastAsiaTheme="minorEastAsia" w:hint="cs"/>
          <w:rtl/>
          <w:lang w:eastAsia="zh-CN" w:bidi="ar-EG"/>
        </w:rPr>
        <w:t>أكتوبر</w:t>
      </w:r>
      <w:r w:rsidR="0087695A">
        <w:rPr>
          <w:rFonts w:eastAsiaTheme="minorEastAsia" w:hint="eastAsia"/>
          <w:rtl/>
          <w:lang w:eastAsia="zh-CN" w:bidi="ar-EG"/>
        </w:rPr>
        <w:t> </w:t>
      </w:r>
      <w:r>
        <w:rPr>
          <w:rFonts w:eastAsiaTheme="minorEastAsia"/>
          <w:lang w:eastAsia="zh-CN" w:bidi="ar-EG"/>
        </w:rPr>
        <w:t>2018</w:t>
      </w:r>
      <w:r>
        <w:rPr>
          <w:rFonts w:eastAsiaTheme="minorEastAsia" w:hint="cs"/>
          <w:rtl/>
          <w:lang w:eastAsia="zh-CN" w:bidi="ar-EG"/>
        </w:rPr>
        <w:t xml:space="preserve">. والمشاركة في ورشة العمل مجانية ومفتوحة للجميع أيضاً. ويمكن الحصول على مزيد من التفاصيل حول ورشة العمل في العنوان: </w:t>
      </w:r>
      <w:hyperlink r:id="rId16" w:history="1">
        <w:r w:rsidRPr="00566916">
          <w:rPr>
            <w:rStyle w:val="Hyperlink"/>
            <w:rFonts w:asciiTheme="minorHAnsi" w:hAnsiTheme="minorHAnsi"/>
            <w:szCs w:val="24"/>
            <w:lang w:val="en"/>
          </w:rPr>
          <w:t>http://itu.int/go/ITS-SAE/2018</w:t>
        </w:r>
      </w:hyperlink>
      <w:r w:rsidRPr="00135FE3">
        <w:rPr>
          <w:rStyle w:val="Hyperlink"/>
          <w:rFonts w:asciiTheme="minorHAnsi" w:hAnsiTheme="minorHAnsi" w:hint="cs"/>
          <w:szCs w:val="24"/>
          <w:u w:val="none"/>
          <w:rtl/>
          <w:lang w:val="en"/>
        </w:rPr>
        <w:t>.</w:t>
      </w:r>
    </w:p>
    <w:p w:rsidR="005F458F" w:rsidRPr="00462F9D" w:rsidRDefault="005F458F" w:rsidP="0087695A">
      <w:pPr>
        <w:pStyle w:val="Headingb"/>
        <w:spacing w:after="120"/>
        <w:rPr>
          <w:rFonts w:eastAsiaTheme="minorEastAsia"/>
          <w:rtl/>
          <w:lang w:eastAsia="zh-CN"/>
        </w:rPr>
      </w:pPr>
      <w:r w:rsidRPr="00462F9D">
        <w:rPr>
          <w:rFonts w:eastAsiaTheme="minorEastAsia" w:hint="cs"/>
          <w:rtl/>
          <w:lang w:eastAsia="zh-CN"/>
        </w:rPr>
        <w:lastRenderedPageBreak/>
        <w:t>أهم المواعيد النهائية</w:t>
      </w:r>
    </w:p>
    <w:tbl>
      <w:tblPr>
        <w:tblStyle w:val="TableGrid"/>
        <w:bidiVisual/>
        <w:tblW w:w="0" w:type="auto"/>
        <w:tblLook w:val="04A0" w:firstRow="1" w:lastRow="0" w:firstColumn="1" w:lastColumn="0" w:noHBand="0" w:noVBand="1"/>
      </w:tblPr>
      <w:tblGrid>
        <w:gridCol w:w="2116"/>
        <w:gridCol w:w="7513"/>
      </w:tblGrid>
      <w:tr w:rsidR="005F458F" w:rsidRPr="00EE0F9D" w:rsidTr="00B238C1">
        <w:trPr>
          <w:trHeight w:val="319"/>
        </w:trPr>
        <w:tc>
          <w:tcPr>
            <w:tcW w:w="2116" w:type="dxa"/>
            <w:tcBorders>
              <w:top w:val="single" w:sz="4" w:space="0" w:color="auto"/>
              <w:left w:val="single" w:sz="4" w:space="0" w:color="auto"/>
              <w:bottom w:val="single" w:sz="4" w:space="0" w:color="auto"/>
              <w:right w:val="single" w:sz="4" w:space="0" w:color="auto"/>
            </w:tcBorders>
            <w:hideMark/>
          </w:tcPr>
          <w:p w:rsidR="005F458F" w:rsidRPr="00EE0F9D" w:rsidRDefault="005F458F" w:rsidP="00B238C1">
            <w:pPr>
              <w:keepNext/>
              <w:keepLines/>
              <w:spacing w:after="120"/>
              <w:jc w:val="center"/>
              <w:rPr>
                <w:rFonts w:eastAsiaTheme="minorEastAsia"/>
                <w:szCs w:val="26"/>
                <w:rtl/>
                <w:lang w:eastAsia="zh-CN" w:bidi="ar-SY"/>
              </w:rPr>
            </w:pPr>
            <w:r>
              <w:rPr>
                <w:rFonts w:eastAsiaTheme="minorEastAsia"/>
                <w:szCs w:val="26"/>
                <w:lang w:eastAsia="zh-CN"/>
              </w:rPr>
              <w:t>11</w:t>
            </w:r>
            <w:r w:rsidRPr="00EE0F9D">
              <w:rPr>
                <w:rFonts w:eastAsiaTheme="minorEastAsia" w:hint="cs"/>
                <w:szCs w:val="26"/>
                <w:rtl/>
                <w:lang w:eastAsia="zh-CN"/>
              </w:rPr>
              <w:t xml:space="preserve"> </w:t>
            </w:r>
            <w:r>
              <w:rPr>
                <w:rFonts w:eastAsiaTheme="minorEastAsia" w:hint="cs"/>
                <w:szCs w:val="26"/>
                <w:rtl/>
                <w:lang w:eastAsia="zh-CN"/>
              </w:rPr>
              <w:t>سبتمبر</w:t>
            </w:r>
            <w:r w:rsidRPr="00EE0F9D">
              <w:rPr>
                <w:rFonts w:eastAsiaTheme="minorEastAsia" w:hint="cs"/>
                <w:szCs w:val="26"/>
                <w:rtl/>
                <w:lang w:eastAsia="zh-CN"/>
              </w:rPr>
              <w:t xml:space="preserve"> </w:t>
            </w:r>
            <w:r w:rsidRPr="00EE0F9D">
              <w:rPr>
                <w:rFonts w:eastAsiaTheme="minorEastAsia"/>
                <w:szCs w:val="26"/>
                <w:lang w:eastAsia="zh-CN"/>
              </w:rPr>
              <w:t>2018</w:t>
            </w:r>
            <w:r>
              <w:rPr>
                <w:rFonts w:eastAsiaTheme="minorEastAsia"/>
                <w:szCs w:val="26"/>
                <w:rtl/>
                <w:lang w:eastAsia="zh-CN" w:bidi="ar-SY"/>
              </w:rPr>
              <w:br/>
            </w:r>
            <w:r>
              <w:rPr>
                <w:rFonts w:eastAsiaTheme="minorEastAsia" w:hint="cs"/>
                <w:szCs w:val="26"/>
                <w:rtl/>
                <w:lang w:eastAsia="zh-CN" w:bidi="ar-SY"/>
              </w:rPr>
              <w:t xml:space="preserve">(موعد نهائي </w:t>
            </w:r>
            <w:r w:rsidR="006C0293">
              <w:rPr>
                <w:rFonts w:eastAsiaTheme="minorEastAsia" w:hint="cs"/>
                <w:szCs w:val="26"/>
                <w:rtl/>
                <w:lang w:eastAsia="zh-CN" w:bidi="ar-SY"/>
              </w:rPr>
              <w:t>تقريبي</w:t>
            </w:r>
            <w:r>
              <w:rPr>
                <w:rFonts w:eastAsiaTheme="minorEastAsia" w:hint="cs"/>
                <w:szCs w:val="26"/>
                <w:rtl/>
                <w:lang w:eastAsia="zh-CN" w:bidi="ar-SY"/>
              </w:rPr>
              <w:t>)</w:t>
            </w:r>
          </w:p>
        </w:tc>
        <w:tc>
          <w:tcPr>
            <w:tcW w:w="7513" w:type="dxa"/>
            <w:tcBorders>
              <w:top w:val="single" w:sz="4" w:space="0" w:color="auto"/>
              <w:left w:val="single" w:sz="4" w:space="0" w:color="auto"/>
              <w:bottom w:val="single" w:sz="4" w:space="0" w:color="auto"/>
              <w:right w:val="single" w:sz="4" w:space="0" w:color="auto"/>
            </w:tcBorders>
            <w:hideMark/>
          </w:tcPr>
          <w:p w:rsidR="005F458F" w:rsidRPr="00EE0F9D" w:rsidRDefault="005F458F" w:rsidP="002A5F56">
            <w:pPr>
              <w:keepNext/>
              <w:keepLines/>
              <w:tabs>
                <w:tab w:val="clear" w:pos="794"/>
                <w:tab w:val="left" w:pos="446"/>
              </w:tabs>
              <w:spacing w:after="120"/>
              <w:ind w:firstLine="21"/>
              <w:rPr>
                <w:rFonts w:eastAsiaTheme="minorEastAsia"/>
                <w:szCs w:val="26"/>
                <w:lang w:eastAsia="zh-CN"/>
              </w:rPr>
            </w:pPr>
            <w:r w:rsidRPr="00EE0F9D">
              <w:rPr>
                <w:rFonts w:eastAsiaTheme="minorEastAsia" w:hint="cs"/>
                <w:szCs w:val="26"/>
                <w:rtl/>
                <w:lang w:eastAsia="zh-CN" w:bidi="ar-SY"/>
              </w:rPr>
              <w:t>-</w:t>
            </w:r>
            <w:r w:rsidRPr="00EE0F9D">
              <w:rPr>
                <w:rFonts w:eastAsiaTheme="minorEastAsia"/>
                <w:szCs w:val="26"/>
                <w:lang w:eastAsia="zh-CN" w:bidi="ar-SY"/>
              </w:rPr>
              <w:tab/>
            </w:r>
            <w:r w:rsidRPr="00EE0F9D">
              <w:rPr>
                <w:rFonts w:eastAsiaTheme="minorEastAsia" w:hint="cs"/>
                <w:szCs w:val="26"/>
                <w:rtl/>
                <w:lang w:eastAsia="zh-CN" w:bidi="ar-SY"/>
              </w:rPr>
              <w:t>تقديم طلبات الحصول على رسائل دعم طلب التأشيرة (</w:t>
            </w:r>
            <w:r>
              <w:rPr>
                <w:rFonts w:eastAsiaTheme="minorEastAsia" w:hint="cs"/>
                <w:szCs w:val="26"/>
                <w:rtl/>
                <w:lang w:eastAsia="zh-CN" w:bidi="ar-SY"/>
              </w:rPr>
              <w:t xml:space="preserve">انظر </w:t>
            </w:r>
            <w:r w:rsidRPr="00F644E4">
              <w:rPr>
                <w:rFonts w:eastAsiaTheme="minorEastAsia" w:hint="cs"/>
                <w:b/>
                <w:bCs/>
                <w:szCs w:val="26"/>
                <w:rtl/>
                <w:lang w:eastAsia="zh-CN" w:bidi="ar-SY"/>
              </w:rPr>
              <w:t xml:space="preserve">الملحق </w:t>
            </w:r>
            <w:r w:rsidRPr="00F644E4">
              <w:rPr>
                <w:rFonts w:eastAsiaTheme="minorEastAsia"/>
                <w:b/>
                <w:bCs/>
                <w:szCs w:val="26"/>
                <w:lang w:eastAsia="zh-CN" w:bidi="ar-SY"/>
              </w:rPr>
              <w:t>3</w:t>
            </w:r>
            <w:r w:rsidRPr="00EE0F9D">
              <w:rPr>
                <w:rFonts w:eastAsiaTheme="minorEastAsia" w:hint="cs"/>
                <w:szCs w:val="26"/>
                <w:rtl/>
                <w:lang w:eastAsia="zh-CN" w:bidi="ar-SY"/>
              </w:rPr>
              <w:t>)</w:t>
            </w:r>
          </w:p>
        </w:tc>
      </w:tr>
      <w:tr w:rsidR="005F458F" w:rsidRPr="009422F6" w:rsidTr="00B238C1">
        <w:trPr>
          <w:trHeight w:val="583"/>
        </w:trPr>
        <w:tc>
          <w:tcPr>
            <w:tcW w:w="2116" w:type="dxa"/>
            <w:tcBorders>
              <w:top w:val="single" w:sz="4" w:space="0" w:color="auto"/>
              <w:left w:val="single" w:sz="4" w:space="0" w:color="auto"/>
              <w:bottom w:val="single" w:sz="4" w:space="0" w:color="auto"/>
              <w:right w:val="single" w:sz="4" w:space="0" w:color="auto"/>
            </w:tcBorders>
            <w:hideMark/>
          </w:tcPr>
          <w:p w:rsidR="005F458F" w:rsidRPr="00EE0F9D" w:rsidRDefault="005F458F" w:rsidP="00B238C1">
            <w:pPr>
              <w:keepNext/>
              <w:keepLines/>
              <w:spacing w:after="120"/>
              <w:jc w:val="center"/>
              <w:rPr>
                <w:rFonts w:eastAsiaTheme="minorEastAsia"/>
                <w:szCs w:val="26"/>
                <w:rtl/>
                <w:lang w:eastAsia="zh-CN" w:bidi="ar-SY"/>
              </w:rPr>
            </w:pPr>
            <w:r>
              <w:rPr>
                <w:rFonts w:eastAsiaTheme="minorEastAsia"/>
                <w:szCs w:val="26"/>
                <w:lang w:eastAsia="zh-CN"/>
              </w:rPr>
              <w:t>4</w:t>
            </w:r>
            <w:r w:rsidRPr="00EE0F9D">
              <w:rPr>
                <w:rFonts w:eastAsiaTheme="minorEastAsia" w:hint="cs"/>
                <w:szCs w:val="26"/>
                <w:rtl/>
                <w:lang w:eastAsia="zh-CN"/>
              </w:rPr>
              <w:t xml:space="preserve"> </w:t>
            </w:r>
            <w:r>
              <w:rPr>
                <w:rFonts w:eastAsiaTheme="minorEastAsia" w:hint="cs"/>
                <w:szCs w:val="26"/>
                <w:rtl/>
                <w:lang w:eastAsia="zh-CN"/>
              </w:rPr>
              <w:t>أكتوبر</w:t>
            </w:r>
            <w:r w:rsidRPr="00EE0F9D">
              <w:rPr>
                <w:rFonts w:eastAsiaTheme="minorEastAsia" w:hint="cs"/>
                <w:szCs w:val="26"/>
                <w:rtl/>
                <w:lang w:eastAsia="zh-CN"/>
              </w:rPr>
              <w:t xml:space="preserve"> </w:t>
            </w:r>
            <w:r w:rsidRPr="00EE0F9D">
              <w:rPr>
                <w:rFonts w:eastAsiaTheme="minorEastAsia"/>
                <w:szCs w:val="26"/>
                <w:lang w:eastAsia="zh-CN"/>
              </w:rPr>
              <w:t>2018</w:t>
            </w:r>
          </w:p>
        </w:tc>
        <w:tc>
          <w:tcPr>
            <w:tcW w:w="7513" w:type="dxa"/>
            <w:tcBorders>
              <w:top w:val="single" w:sz="4" w:space="0" w:color="auto"/>
              <w:left w:val="single" w:sz="4" w:space="0" w:color="auto"/>
              <w:bottom w:val="single" w:sz="4" w:space="0" w:color="auto"/>
              <w:right w:val="single" w:sz="4" w:space="0" w:color="auto"/>
            </w:tcBorders>
            <w:hideMark/>
          </w:tcPr>
          <w:p w:rsidR="005F458F" w:rsidRPr="009422F6" w:rsidRDefault="005F458F" w:rsidP="002A5F56">
            <w:pPr>
              <w:keepNext/>
              <w:keepLines/>
              <w:tabs>
                <w:tab w:val="clear" w:pos="794"/>
                <w:tab w:val="left" w:pos="446"/>
              </w:tabs>
              <w:spacing w:after="120"/>
              <w:rPr>
                <w:rFonts w:eastAsiaTheme="minorEastAsia"/>
                <w:szCs w:val="26"/>
                <w:lang w:eastAsia="zh-CN"/>
              </w:rPr>
            </w:pPr>
            <w:r w:rsidRPr="009422F6">
              <w:rPr>
                <w:rFonts w:eastAsiaTheme="minorEastAsia" w:hint="cs"/>
                <w:szCs w:val="26"/>
                <w:rtl/>
                <w:lang w:eastAsia="zh-CN"/>
              </w:rPr>
              <w:t>-</w:t>
            </w:r>
            <w:r w:rsidRPr="009422F6">
              <w:rPr>
                <w:rFonts w:eastAsiaTheme="minorEastAsia" w:hint="cs"/>
                <w:szCs w:val="26"/>
                <w:rtl/>
                <w:lang w:eastAsia="zh-CN"/>
              </w:rPr>
              <w:tab/>
              <w:t xml:space="preserve">التسجيل المسبق (على الخط من خلال </w:t>
            </w:r>
            <w:hyperlink r:id="rId17" w:history="1">
              <w:r w:rsidRPr="009422F6">
                <w:rPr>
                  <w:rStyle w:val="Hyperlink"/>
                  <w:rFonts w:eastAsiaTheme="minorEastAsia" w:hint="cs"/>
                  <w:sz w:val="20"/>
                  <w:szCs w:val="26"/>
                  <w:rtl/>
                  <w:lang w:eastAsia="zh-CN"/>
                </w:rPr>
                <w:t xml:space="preserve">الصفحة الرئيسية </w:t>
              </w:r>
              <w:r w:rsidRPr="009422F6">
                <w:rPr>
                  <w:rStyle w:val="Hyperlink"/>
                  <w:rFonts w:eastAsiaTheme="minorEastAsia" w:hint="cs"/>
                  <w:sz w:val="20"/>
                  <w:szCs w:val="26"/>
                  <w:rtl/>
                  <w:lang w:eastAsia="zh-CN" w:bidi="ar-EG"/>
                </w:rPr>
                <w:t xml:space="preserve">للفريق </w:t>
              </w:r>
              <w:r w:rsidRPr="009422F6">
                <w:rPr>
                  <w:rStyle w:val="Hyperlink"/>
                  <w:rFonts w:eastAsiaTheme="minorEastAsia"/>
                  <w:sz w:val="20"/>
                  <w:szCs w:val="26"/>
                  <w:lang w:eastAsia="zh-CN"/>
                </w:rPr>
                <w:t>FG-VM</w:t>
              </w:r>
            </w:hyperlink>
            <w:r w:rsidRPr="009422F6">
              <w:rPr>
                <w:rFonts w:eastAsiaTheme="minorEastAsia" w:hint="cs"/>
                <w:szCs w:val="26"/>
                <w:rtl/>
              </w:rPr>
              <w:t>)</w:t>
            </w:r>
          </w:p>
          <w:p w:rsidR="005F458F" w:rsidRPr="009422F6" w:rsidRDefault="005F458F" w:rsidP="002A5F56">
            <w:pPr>
              <w:keepNext/>
              <w:keepLines/>
              <w:tabs>
                <w:tab w:val="clear" w:pos="794"/>
                <w:tab w:val="left" w:pos="446"/>
              </w:tabs>
              <w:spacing w:after="120"/>
              <w:rPr>
                <w:rFonts w:eastAsiaTheme="minorEastAsia"/>
                <w:szCs w:val="26"/>
                <w:rtl/>
                <w:lang w:eastAsia="zh-CN"/>
              </w:rPr>
            </w:pPr>
            <w:r w:rsidRPr="009422F6">
              <w:rPr>
                <w:rFonts w:eastAsiaTheme="minorEastAsia" w:hint="cs"/>
                <w:szCs w:val="26"/>
                <w:rtl/>
                <w:lang w:eastAsia="zh-CN" w:bidi="ar-SY"/>
              </w:rPr>
              <w:t>-</w:t>
            </w:r>
            <w:r w:rsidRPr="009422F6">
              <w:rPr>
                <w:rFonts w:eastAsiaTheme="minorEastAsia" w:hint="cs"/>
                <w:szCs w:val="26"/>
                <w:rtl/>
                <w:lang w:eastAsia="zh-CN" w:bidi="ar-SY"/>
              </w:rPr>
              <w:tab/>
              <w:t xml:space="preserve">تقديم المساهمات الخطية (عن طريق البريد الإلكتروني إلى العنوان </w:t>
            </w:r>
            <w:hyperlink r:id="rId18" w:history="1">
              <w:r w:rsidRPr="00C277D3">
                <w:rPr>
                  <w:rStyle w:val="Hyperlink"/>
                  <w:rFonts w:asciiTheme="minorHAnsi" w:hAnsiTheme="minorHAnsi"/>
                  <w:sz w:val="20"/>
                  <w:szCs w:val="20"/>
                </w:rPr>
                <w:t>tsbfgvm@itu.int</w:t>
              </w:r>
            </w:hyperlink>
            <w:r w:rsidRPr="009422F6">
              <w:rPr>
                <w:rFonts w:eastAsiaTheme="minorEastAsia" w:hint="cs"/>
                <w:szCs w:val="26"/>
                <w:rtl/>
                <w:lang w:eastAsia="zh-CN"/>
              </w:rPr>
              <w:t>)</w:t>
            </w:r>
          </w:p>
        </w:tc>
      </w:tr>
    </w:tbl>
    <w:p w:rsidR="005F458F" w:rsidRPr="00B77DED" w:rsidRDefault="005F458F" w:rsidP="005F458F">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rPr>
          <w:rFonts w:eastAsiaTheme="minorEastAsia"/>
          <w:rtl/>
          <w:lang w:eastAsia="zh-CN"/>
        </w:rPr>
      </w:pPr>
      <w:r w:rsidRPr="00B77DED">
        <w:rPr>
          <w:rFonts w:eastAsiaTheme="minorEastAsia" w:hint="cs"/>
          <w:rtl/>
          <w:lang w:eastAsia="zh-CN"/>
        </w:rPr>
        <w:t>أتمنى لكم اجتماعاً مثمراً وممتعاً</w:t>
      </w:r>
      <w:r>
        <w:rPr>
          <w:rFonts w:eastAsiaTheme="minorEastAsia" w:hint="cs"/>
          <w:rtl/>
          <w:lang w:eastAsia="zh-CN"/>
        </w:rPr>
        <w:t>.</w:t>
      </w:r>
    </w:p>
    <w:tbl>
      <w:tblPr>
        <w:tblStyle w:val="TableGrid"/>
        <w:bidiVisual/>
        <w:tblW w:w="0" w:type="auto"/>
        <w:tblInd w:w="-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1"/>
        <w:gridCol w:w="3222"/>
      </w:tblGrid>
      <w:tr w:rsidR="005F458F" w:rsidRPr="00462F9D" w:rsidTr="002A5F56">
        <w:trPr>
          <w:trHeight w:val="2182"/>
        </w:trPr>
        <w:tc>
          <w:tcPr>
            <w:tcW w:w="6421" w:type="dxa"/>
            <w:tcBorders>
              <w:top w:val="nil"/>
              <w:left w:val="nil"/>
              <w:bottom w:val="nil"/>
              <w:right w:val="single" w:sz="4" w:space="0" w:color="auto"/>
            </w:tcBorders>
            <w:vAlign w:val="center"/>
            <w:hideMark/>
          </w:tcPr>
          <w:p w:rsidR="005F458F" w:rsidRPr="00462F9D" w:rsidRDefault="005F458F" w:rsidP="002A5F56">
            <w:pPr>
              <w:spacing w:before="240"/>
              <w:rPr>
                <w:rFonts w:eastAsiaTheme="minorEastAsia"/>
                <w:lang w:eastAsia="zh-CN" w:bidi="ar-EG"/>
              </w:rPr>
            </w:pPr>
            <w:r w:rsidRPr="00462F9D">
              <w:rPr>
                <w:rFonts w:eastAsiaTheme="minorEastAsia" w:hint="cs"/>
                <w:rtl/>
                <w:lang w:eastAsia="zh-CN" w:bidi="ar-EG"/>
              </w:rPr>
              <w:t>وتفضلوا بقبول فائق التقدير والاحترام.</w:t>
            </w:r>
          </w:p>
          <w:p w:rsidR="005F458F" w:rsidRPr="00462F9D" w:rsidRDefault="005F458F" w:rsidP="002A5F56">
            <w:pPr>
              <w:spacing w:before="720" w:after="720"/>
              <w:rPr>
                <w:rFonts w:eastAsiaTheme="minorEastAsia"/>
                <w:i/>
                <w:iCs/>
                <w:rtl/>
                <w:lang w:eastAsia="zh-CN" w:bidi="ar-EG"/>
              </w:rPr>
            </w:pPr>
            <w:r w:rsidRPr="00462F9D">
              <w:rPr>
                <w:rFonts w:eastAsiaTheme="minorEastAsia" w:hint="cs"/>
                <w:i/>
                <w:iCs/>
                <w:rtl/>
                <w:lang w:eastAsia="zh-CN" w:bidi="ar-EG"/>
              </w:rPr>
              <w:t>(</w:t>
            </w:r>
            <w:r w:rsidRPr="00462F9D">
              <w:rPr>
                <w:rFonts w:eastAsiaTheme="minorEastAsia" w:hint="cs"/>
                <w:i/>
                <w:iCs/>
                <w:rtl/>
                <w:lang w:eastAsia="zh-CN"/>
              </w:rPr>
              <w:t>توقيع)</w:t>
            </w:r>
          </w:p>
          <w:p w:rsidR="005F458F" w:rsidRPr="00462F9D" w:rsidRDefault="005F458F" w:rsidP="002A5F56">
            <w:pPr>
              <w:jc w:val="left"/>
              <w:rPr>
                <w:rFonts w:eastAsiaTheme="minorEastAsia"/>
                <w:rtl/>
                <w:lang w:eastAsia="zh-CN"/>
              </w:rPr>
            </w:pPr>
            <w:r>
              <w:rPr>
                <w:rFonts w:eastAsiaTheme="minorEastAsia" w:hint="cs"/>
                <w:rtl/>
                <w:lang w:eastAsia="zh-CN" w:bidi="ar-SY"/>
              </w:rPr>
              <w:t xml:space="preserve">تشيساب </w:t>
            </w:r>
            <w:r w:rsidRPr="00462F9D">
              <w:rPr>
                <w:rFonts w:eastAsiaTheme="minorEastAsia" w:hint="cs"/>
                <w:rtl/>
                <w:lang w:eastAsia="zh-CN" w:bidi="ar-SY"/>
              </w:rPr>
              <w:t>لي</w:t>
            </w:r>
            <w:r w:rsidRPr="00462F9D">
              <w:rPr>
                <w:rFonts w:eastAsiaTheme="minorEastAsia" w:hint="cs"/>
                <w:rtl/>
                <w:lang w:eastAsia="zh-CN" w:bidi="ar-SY"/>
              </w:rPr>
              <w:br/>
              <w:t>مدير مكتب تقييس الاتصالات</w:t>
            </w:r>
          </w:p>
        </w:tc>
        <w:tc>
          <w:tcPr>
            <w:tcW w:w="3222" w:type="dxa"/>
            <w:tcBorders>
              <w:top w:val="single" w:sz="4" w:space="0" w:color="auto"/>
              <w:left w:val="single" w:sz="4" w:space="0" w:color="auto"/>
              <w:bottom w:val="single" w:sz="4" w:space="0" w:color="auto"/>
              <w:right w:val="single" w:sz="4" w:space="0" w:color="auto"/>
            </w:tcBorders>
            <w:hideMark/>
          </w:tcPr>
          <w:p w:rsidR="005F458F" w:rsidRPr="00462F9D" w:rsidRDefault="005F458F" w:rsidP="002A5F56">
            <w:pPr>
              <w:jc w:val="center"/>
              <w:rPr>
                <w:rFonts w:eastAsiaTheme="minorEastAsia"/>
                <w:lang w:eastAsia="zh-CN"/>
              </w:rPr>
            </w:pPr>
            <w:r w:rsidRPr="00C97343">
              <w:rPr>
                <w:noProof/>
                <w:lang w:eastAsia="zh-CN"/>
              </w:rPr>
              <w:drawing>
                <wp:inline distT="0" distB="0" distL="0" distR="0" wp14:anchorId="0308DF64" wp14:editId="066EB8BA">
                  <wp:extent cx="1144800" cy="127080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44800" cy="1270800"/>
                          </a:xfrm>
                          <a:prstGeom prst="rect">
                            <a:avLst/>
                          </a:prstGeom>
                        </pic:spPr>
                      </pic:pic>
                    </a:graphicData>
                  </a:graphic>
                </wp:inline>
              </w:drawing>
            </w:r>
          </w:p>
          <w:p w:rsidR="005F458F" w:rsidRPr="00B87DA9" w:rsidRDefault="005F458F" w:rsidP="002A5F56">
            <w:pPr>
              <w:jc w:val="center"/>
              <w:rPr>
                <w:rFonts w:eastAsiaTheme="minorEastAsia"/>
                <w:sz w:val="26"/>
                <w:szCs w:val="26"/>
                <w:rtl/>
                <w:lang w:eastAsia="zh-CN" w:bidi="ar-EG"/>
              </w:rPr>
            </w:pPr>
            <w:r w:rsidRPr="00B87DA9">
              <w:rPr>
                <w:rFonts w:eastAsiaTheme="minorEastAsia" w:hint="cs"/>
                <w:sz w:val="26"/>
                <w:szCs w:val="26"/>
                <w:rtl/>
                <w:lang w:eastAsia="zh-CN"/>
              </w:rPr>
              <w:t>أحدث المعلومات عن الاجتماع</w:t>
            </w:r>
          </w:p>
        </w:tc>
      </w:tr>
    </w:tbl>
    <w:p w:rsidR="005F458F" w:rsidRDefault="005F458F" w:rsidP="005F458F">
      <w:pPr>
        <w:rPr>
          <w:rFonts w:eastAsiaTheme="minorEastAsia"/>
          <w:b/>
          <w:bCs/>
          <w:rtl/>
          <w:lang w:eastAsia="zh-CN" w:bidi="ar-EG"/>
        </w:rPr>
      </w:pPr>
    </w:p>
    <w:p w:rsidR="005F458F" w:rsidRPr="002625BD" w:rsidRDefault="005F458F" w:rsidP="005F458F">
      <w:pPr>
        <w:rPr>
          <w:rFonts w:eastAsiaTheme="minorEastAsia"/>
          <w:rtl/>
          <w:lang w:eastAsia="zh-CN" w:bidi="ar-SY"/>
        </w:rPr>
      </w:pPr>
      <w:r w:rsidRPr="00462F9D">
        <w:rPr>
          <w:rFonts w:eastAsiaTheme="minorEastAsia" w:hint="cs"/>
          <w:b/>
          <w:bCs/>
          <w:rtl/>
          <w:lang w:eastAsia="zh-CN" w:bidi="ar-SY"/>
        </w:rPr>
        <w:t xml:space="preserve">الملحقات: </w:t>
      </w:r>
      <w:r>
        <w:rPr>
          <w:rFonts w:eastAsiaTheme="minorEastAsia"/>
          <w:lang w:eastAsia="zh-CN" w:bidi="ar-EG"/>
        </w:rPr>
        <w:t>3</w:t>
      </w:r>
    </w:p>
    <w:p w:rsidR="005F458F" w:rsidRPr="00462F9D" w:rsidRDefault="005F458F" w:rsidP="005F458F">
      <w:pPr>
        <w:rPr>
          <w:rFonts w:eastAsiaTheme="minorEastAsia"/>
          <w:rtl/>
          <w:lang w:eastAsia="zh-CN" w:bidi="ar-EG"/>
        </w:rPr>
      </w:pPr>
      <w:r w:rsidRPr="00462F9D">
        <w:rPr>
          <w:rFonts w:eastAsiaTheme="minorEastAsia" w:hint="cs"/>
          <w:rtl/>
          <w:lang w:eastAsia="zh-CN" w:bidi="ar-SY"/>
        </w:rPr>
        <w:br w:type="page"/>
      </w:r>
    </w:p>
    <w:p w:rsidR="00B238C1" w:rsidRDefault="005F458F" w:rsidP="00B238C1">
      <w:pPr>
        <w:pStyle w:val="AnnexNo"/>
        <w:rPr>
          <w:rFonts w:eastAsiaTheme="minorEastAsia"/>
          <w:rtl/>
        </w:rPr>
      </w:pPr>
      <w:r w:rsidRPr="0087695A">
        <w:rPr>
          <w:rFonts w:eastAsiaTheme="minorEastAsia" w:hint="cs"/>
          <w:rtl/>
        </w:rPr>
        <w:lastRenderedPageBreak/>
        <w:t xml:space="preserve">الملحق </w:t>
      </w:r>
      <w:r w:rsidRPr="0087695A">
        <w:rPr>
          <w:rFonts w:eastAsiaTheme="minorEastAsia"/>
        </w:rPr>
        <w:t>1</w:t>
      </w:r>
    </w:p>
    <w:p w:rsidR="005F458F" w:rsidRPr="0087695A" w:rsidRDefault="005F458F" w:rsidP="00B238C1">
      <w:pPr>
        <w:pStyle w:val="Annextitle"/>
        <w:spacing w:after="0"/>
        <w:rPr>
          <w:rFonts w:eastAsiaTheme="minorEastAsia"/>
          <w:rtl/>
        </w:rPr>
      </w:pPr>
      <w:r w:rsidRPr="0087695A">
        <w:rPr>
          <w:rFonts w:eastAsiaTheme="minorEastAsia" w:hint="cs"/>
          <w:rtl/>
        </w:rPr>
        <w:t>اختصاصات</w:t>
      </w:r>
      <w:r w:rsidRPr="0087695A">
        <w:rPr>
          <w:rFonts w:eastAsiaTheme="minorEastAsia" w:hint="cs"/>
          <w:rtl/>
        </w:rPr>
        <w:br/>
        <w:t xml:space="preserve">الفريق المتخصص التابع لقطاع تقييس الاتصالات </w:t>
      </w:r>
      <w:r w:rsidRPr="0087695A">
        <w:rPr>
          <w:rFonts w:eastAsiaTheme="minorEastAsia" w:hint="cs"/>
          <w:rtl/>
        </w:rPr>
        <w:br/>
        <w:t xml:space="preserve">المعني بالوسائط المتعددة في المركبات </w:t>
      </w:r>
      <w:r w:rsidRPr="0087695A">
        <w:rPr>
          <w:rFonts w:eastAsiaTheme="minorEastAsia"/>
        </w:rPr>
        <w:t>(FG-VM)</w:t>
      </w:r>
    </w:p>
    <w:p w:rsidR="005F458F" w:rsidRPr="006C0293" w:rsidRDefault="005F458F" w:rsidP="0087695A">
      <w:pPr>
        <w:spacing w:after="360"/>
        <w:jc w:val="center"/>
        <w:rPr>
          <w:rFonts w:eastAsiaTheme="minorEastAsia"/>
          <w:sz w:val="26"/>
          <w:szCs w:val="34"/>
          <w:rtl/>
        </w:rPr>
      </w:pPr>
      <w:r w:rsidRPr="006C0293">
        <w:rPr>
          <w:rFonts w:eastAsiaTheme="minorEastAsia" w:hint="cs"/>
          <w:sz w:val="26"/>
          <w:szCs w:val="34"/>
          <w:rtl/>
        </w:rPr>
        <w:t xml:space="preserve">(وافقت عليها لجنة الدراسات </w:t>
      </w:r>
      <w:r w:rsidRPr="006C0293">
        <w:rPr>
          <w:rFonts w:eastAsiaTheme="minorEastAsia"/>
          <w:sz w:val="26"/>
          <w:szCs w:val="34"/>
        </w:rPr>
        <w:t>16</w:t>
      </w:r>
      <w:r w:rsidRPr="006C0293">
        <w:rPr>
          <w:rFonts w:eastAsiaTheme="minorEastAsia" w:hint="cs"/>
          <w:sz w:val="26"/>
          <w:szCs w:val="34"/>
          <w:rtl/>
        </w:rPr>
        <w:t xml:space="preserve"> لقطاع تقييس الاتصالات في </w:t>
      </w:r>
      <w:r w:rsidRPr="006C0293">
        <w:rPr>
          <w:rFonts w:eastAsiaTheme="minorEastAsia"/>
          <w:sz w:val="26"/>
          <w:szCs w:val="34"/>
        </w:rPr>
        <w:t>20</w:t>
      </w:r>
      <w:r w:rsidRPr="006C0293">
        <w:rPr>
          <w:rFonts w:eastAsiaTheme="minorEastAsia" w:hint="cs"/>
          <w:sz w:val="26"/>
          <w:szCs w:val="34"/>
          <w:rtl/>
        </w:rPr>
        <w:t xml:space="preserve"> يوليو </w:t>
      </w:r>
      <w:r w:rsidRPr="006C0293">
        <w:rPr>
          <w:rFonts w:eastAsiaTheme="minorEastAsia"/>
          <w:sz w:val="26"/>
          <w:szCs w:val="34"/>
        </w:rPr>
        <w:t>2018</w:t>
      </w:r>
      <w:r w:rsidRPr="006C0293">
        <w:rPr>
          <w:rFonts w:eastAsiaTheme="minorEastAsia" w:hint="cs"/>
          <w:sz w:val="26"/>
          <w:szCs w:val="34"/>
          <w:rtl/>
        </w:rPr>
        <w:t>)</w:t>
      </w:r>
    </w:p>
    <w:p w:rsidR="005F458F" w:rsidRPr="006C0293" w:rsidRDefault="005F458F" w:rsidP="005F458F">
      <w:pPr>
        <w:pStyle w:val="Heading1"/>
        <w:rPr>
          <w:rFonts w:eastAsiaTheme="minorEastAsia"/>
          <w:rtl/>
        </w:rPr>
      </w:pPr>
      <w:r w:rsidRPr="006C0293">
        <w:rPr>
          <w:rFonts w:eastAsiaTheme="minorEastAsia"/>
        </w:rPr>
        <w:t>1</w:t>
      </w:r>
      <w:r w:rsidRPr="006C0293">
        <w:rPr>
          <w:rFonts w:eastAsiaTheme="minorEastAsia" w:hint="cs"/>
          <w:rtl/>
        </w:rPr>
        <w:tab/>
        <w:t>الأساس المنطقي ونطاق العمل</w:t>
      </w:r>
    </w:p>
    <w:p w:rsidR="005F458F" w:rsidRPr="006C0293" w:rsidRDefault="005F458F" w:rsidP="006C0293">
      <w:pPr>
        <w:rPr>
          <w:rFonts w:eastAsiaTheme="minorEastAsia"/>
          <w:spacing w:val="-2"/>
          <w:rtl/>
          <w:lang w:eastAsia="zh-CN"/>
        </w:rPr>
      </w:pPr>
      <w:r w:rsidRPr="006C0293">
        <w:rPr>
          <w:rFonts w:eastAsiaTheme="minorEastAsia" w:hint="cs"/>
          <w:spacing w:val="-2"/>
          <w:rtl/>
          <w:lang w:eastAsia="zh-CN"/>
        </w:rPr>
        <w:t xml:space="preserve">مع تقارب الشبكات المختلفة ستتحول المركبة من أداة نقل إلى </w:t>
      </w:r>
      <w:r w:rsidR="006C0293" w:rsidRPr="006C0293">
        <w:rPr>
          <w:rFonts w:eastAsiaTheme="minorEastAsia" w:hint="cs"/>
          <w:spacing w:val="-2"/>
          <w:rtl/>
          <w:lang w:eastAsia="zh-CN"/>
        </w:rPr>
        <w:t>مكان</w:t>
      </w:r>
      <w:r w:rsidRPr="006C0293">
        <w:rPr>
          <w:rFonts w:eastAsiaTheme="minorEastAsia" w:hint="cs"/>
          <w:spacing w:val="-2"/>
          <w:rtl/>
          <w:lang w:eastAsia="zh-CN"/>
        </w:rPr>
        <w:t xml:space="preserve"> ترفيهي معلوماتي ومنصة معيشية ذكية. ونظراً لتطور النظام المتقدم لمساعدة السائق </w:t>
      </w:r>
      <w:r w:rsidR="006C0293">
        <w:rPr>
          <w:rFonts w:eastAsiaTheme="minorEastAsia"/>
          <w:spacing w:val="-2"/>
          <w:lang w:eastAsia="zh-CN"/>
        </w:rPr>
        <w:t>(</w:t>
      </w:r>
      <w:r w:rsidRPr="006C0293">
        <w:rPr>
          <w:spacing w:val="-2"/>
        </w:rPr>
        <w:t>ADAS</w:t>
      </w:r>
      <w:r w:rsidR="006C0293">
        <w:rPr>
          <w:spacing w:val="-2"/>
        </w:rPr>
        <w:t>)</w:t>
      </w:r>
      <w:r w:rsidRPr="006C0293">
        <w:rPr>
          <w:rFonts w:eastAsiaTheme="minorEastAsia" w:hint="cs"/>
          <w:spacing w:val="-2"/>
          <w:rtl/>
          <w:lang w:eastAsia="zh-CN"/>
        </w:rPr>
        <w:t xml:space="preserve"> وتكنولوجيا القيادة الآلية، ستكون المركبة </w:t>
      </w:r>
      <w:r w:rsidR="006C0293" w:rsidRPr="006C0293">
        <w:rPr>
          <w:rFonts w:eastAsiaTheme="minorEastAsia" w:hint="cs"/>
          <w:spacing w:val="-2"/>
          <w:rtl/>
          <w:lang w:eastAsia="zh-CN"/>
        </w:rPr>
        <w:t>المكان</w:t>
      </w:r>
      <w:r w:rsidRPr="006C0293">
        <w:rPr>
          <w:rFonts w:eastAsiaTheme="minorEastAsia" w:hint="cs"/>
          <w:spacing w:val="-2"/>
          <w:rtl/>
          <w:lang w:eastAsia="zh-CN"/>
        </w:rPr>
        <w:t xml:space="preserve"> المعيشي والترفيهي المعلوماتي الثالث بعد </w:t>
      </w:r>
      <w:r w:rsidR="006C0293" w:rsidRPr="006C0293">
        <w:rPr>
          <w:rFonts w:eastAsiaTheme="minorEastAsia" w:hint="cs"/>
          <w:spacing w:val="-2"/>
          <w:rtl/>
          <w:lang w:eastAsia="zh-CN"/>
        </w:rPr>
        <w:t>المنزل</w:t>
      </w:r>
      <w:r w:rsidR="006C0293" w:rsidRPr="006C0293">
        <w:rPr>
          <w:rFonts w:eastAsiaTheme="minorEastAsia" w:hint="eastAsia"/>
          <w:spacing w:val="-2"/>
          <w:rtl/>
          <w:lang w:eastAsia="zh-CN"/>
        </w:rPr>
        <w:t> </w:t>
      </w:r>
      <w:r w:rsidRPr="006C0293">
        <w:rPr>
          <w:rFonts w:eastAsiaTheme="minorEastAsia" w:hint="cs"/>
          <w:spacing w:val="-2"/>
          <w:rtl/>
          <w:lang w:eastAsia="zh-CN"/>
        </w:rPr>
        <w:t xml:space="preserve">والمكتب. </w:t>
      </w:r>
    </w:p>
    <w:p w:rsidR="005F458F" w:rsidRDefault="005F458F" w:rsidP="006C0293">
      <w:pPr>
        <w:rPr>
          <w:rFonts w:eastAsiaTheme="minorEastAsia"/>
          <w:rtl/>
          <w:lang w:eastAsia="zh-CN"/>
        </w:rPr>
      </w:pPr>
      <w:r>
        <w:rPr>
          <w:rFonts w:eastAsiaTheme="minorEastAsia" w:hint="cs"/>
          <w:rtl/>
          <w:lang w:eastAsia="zh-CN"/>
        </w:rPr>
        <w:t>و</w:t>
      </w:r>
      <w:r w:rsidRPr="00F9371B">
        <w:rPr>
          <w:rFonts w:eastAsiaTheme="minorEastAsia" w:hint="eastAsia"/>
          <w:rtl/>
          <w:lang w:eastAsia="zh-CN"/>
        </w:rPr>
        <w:t>فيما</w:t>
      </w:r>
      <w:r w:rsidRPr="00F9371B">
        <w:rPr>
          <w:rFonts w:eastAsiaTheme="minorEastAsia"/>
          <w:rtl/>
          <w:lang w:eastAsia="zh-CN"/>
        </w:rPr>
        <w:t xml:space="preserve"> </w:t>
      </w:r>
      <w:r w:rsidRPr="00F9371B">
        <w:rPr>
          <w:rFonts w:eastAsiaTheme="minorEastAsia" w:hint="eastAsia"/>
          <w:rtl/>
          <w:lang w:eastAsia="zh-CN"/>
        </w:rPr>
        <w:t>يتعلق</w:t>
      </w:r>
      <w:r w:rsidRPr="00F9371B">
        <w:rPr>
          <w:rFonts w:eastAsiaTheme="minorEastAsia"/>
          <w:rtl/>
          <w:lang w:eastAsia="zh-CN"/>
        </w:rPr>
        <w:t xml:space="preserve"> </w:t>
      </w:r>
      <w:r w:rsidRPr="00F9371B">
        <w:rPr>
          <w:rFonts w:eastAsiaTheme="minorEastAsia" w:hint="eastAsia"/>
          <w:rtl/>
          <w:lang w:eastAsia="zh-CN"/>
        </w:rPr>
        <w:t>بمحتويات</w:t>
      </w:r>
      <w:r w:rsidRPr="00F9371B">
        <w:rPr>
          <w:rFonts w:eastAsiaTheme="minorEastAsia"/>
          <w:rtl/>
          <w:lang w:eastAsia="zh-CN"/>
        </w:rPr>
        <w:t xml:space="preserve"> </w:t>
      </w:r>
      <w:r w:rsidRPr="00F9371B">
        <w:rPr>
          <w:rFonts w:eastAsiaTheme="minorEastAsia" w:hint="eastAsia"/>
          <w:rtl/>
          <w:lang w:eastAsia="zh-CN"/>
        </w:rPr>
        <w:t>الوسائط</w:t>
      </w:r>
      <w:r w:rsidRPr="00F9371B">
        <w:rPr>
          <w:rFonts w:eastAsiaTheme="minorEastAsia"/>
          <w:rtl/>
          <w:lang w:eastAsia="zh-CN"/>
        </w:rPr>
        <w:t xml:space="preserve"> </w:t>
      </w:r>
      <w:r w:rsidRPr="00F9371B">
        <w:rPr>
          <w:rFonts w:eastAsiaTheme="minorEastAsia" w:hint="eastAsia"/>
          <w:rtl/>
          <w:lang w:eastAsia="zh-CN"/>
        </w:rPr>
        <w:t>المتعددة</w:t>
      </w:r>
      <w:r w:rsidRPr="00F9371B">
        <w:rPr>
          <w:rFonts w:eastAsiaTheme="minorEastAsia"/>
          <w:rtl/>
          <w:lang w:eastAsia="zh-CN"/>
        </w:rPr>
        <w:t xml:space="preserve"> </w:t>
      </w:r>
      <w:r w:rsidRPr="00F9371B">
        <w:rPr>
          <w:rFonts w:eastAsiaTheme="minorEastAsia" w:hint="eastAsia"/>
          <w:rtl/>
          <w:lang w:eastAsia="zh-CN"/>
        </w:rPr>
        <w:t>في</w:t>
      </w:r>
      <w:r w:rsidRPr="00F9371B">
        <w:rPr>
          <w:rFonts w:eastAsiaTheme="minorEastAsia"/>
          <w:rtl/>
          <w:lang w:eastAsia="zh-CN"/>
        </w:rPr>
        <w:t xml:space="preserve"> </w:t>
      </w:r>
      <w:r w:rsidRPr="00F9371B">
        <w:rPr>
          <w:rFonts w:eastAsiaTheme="minorEastAsia" w:hint="eastAsia"/>
          <w:rtl/>
          <w:lang w:eastAsia="zh-CN"/>
        </w:rPr>
        <w:t>المركبات،</w:t>
      </w:r>
      <w:r w:rsidRPr="00F9371B">
        <w:rPr>
          <w:rFonts w:eastAsiaTheme="minorEastAsia"/>
          <w:rtl/>
          <w:lang w:eastAsia="zh-CN"/>
        </w:rPr>
        <w:t xml:space="preserve"> </w:t>
      </w:r>
      <w:r>
        <w:rPr>
          <w:rFonts w:eastAsiaTheme="minorEastAsia" w:hint="cs"/>
          <w:rtl/>
          <w:lang w:eastAsia="zh-CN"/>
        </w:rPr>
        <w:t>ستؤدي</w:t>
      </w:r>
      <w:r w:rsidRPr="00F9371B">
        <w:rPr>
          <w:rFonts w:eastAsiaTheme="minorEastAsia"/>
          <w:rtl/>
          <w:lang w:eastAsia="zh-CN"/>
        </w:rPr>
        <w:t xml:space="preserve"> </w:t>
      </w:r>
      <w:r w:rsidRPr="00F9371B">
        <w:rPr>
          <w:rFonts w:eastAsiaTheme="minorEastAsia" w:hint="eastAsia"/>
          <w:rtl/>
          <w:lang w:eastAsia="zh-CN"/>
        </w:rPr>
        <w:t>الإذاعة</w:t>
      </w:r>
      <w:r w:rsidRPr="00F9371B">
        <w:rPr>
          <w:rFonts w:eastAsiaTheme="minorEastAsia"/>
          <w:rtl/>
          <w:lang w:eastAsia="zh-CN"/>
        </w:rPr>
        <w:t xml:space="preserve"> </w:t>
      </w:r>
      <w:r w:rsidRPr="00F9371B">
        <w:rPr>
          <w:rFonts w:eastAsiaTheme="minorEastAsia" w:hint="eastAsia"/>
          <w:rtl/>
          <w:lang w:eastAsia="zh-CN"/>
        </w:rPr>
        <w:t>الساتلية</w:t>
      </w:r>
      <w:r w:rsidRPr="00F9371B">
        <w:rPr>
          <w:rFonts w:eastAsiaTheme="minorEastAsia"/>
          <w:rtl/>
          <w:lang w:eastAsia="zh-CN"/>
        </w:rPr>
        <w:t xml:space="preserve"> </w:t>
      </w:r>
      <w:r w:rsidRPr="00F9371B">
        <w:rPr>
          <w:rFonts w:eastAsiaTheme="minorEastAsia" w:hint="eastAsia"/>
          <w:rtl/>
          <w:lang w:eastAsia="zh-CN"/>
        </w:rPr>
        <w:t>والاتصال</w:t>
      </w:r>
      <w:r>
        <w:rPr>
          <w:rFonts w:eastAsiaTheme="minorEastAsia" w:hint="cs"/>
          <w:rtl/>
          <w:lang w:eastAsia="zh-CN"/>
        </w:rPr>
        <w:t>ات</w:t>
      </w:r>
      <w:r w:rsidRPr="00F9371B">
        <w:rPr>
          <w:rFonts w:eastAsiaTheme="minorEastAsia"/>
          <w:rtl/>
          <w:lang w:eastAsia="zh-CN"/>
        </w:rPr>
        <w:t xml:space="preserve"> </w:t>
      </w:r>
      <w:r w:rsidRPr="00F9371B">
        <w:rPr>
          <w:rFonts w:eastAsiaTheme="minorEastAsia" w:hint="eastAsia"/>
          <w:rtl/>
          <w:lang w:eastAsia="zh-CN"/>
        </w:rPr>
        <w:t>الساتلي</w:t>
      </w:r>
      <w:r>
        <w:rPr>
          <w:rFonts w:eastAsiaTheme="minorEastAsia" w:hint="cs"/>
          <w:rtl/>
          <w:lang w:eastAsia="zh-CN"/>
        </w:rPr>
        <w:t>ة</w:t>
      </w:r>
      <w:r w:rsidRPr="00F9371B">
        <w:rPr>
          <w:rFonts w:eastAsiaTheme="minorEastAsia"/>
          <w:rtl/>
          <w:lang w:eastAsia="zh-CN"/>
        </w:rPr>
        <w:t xml:space="preserve"> (</w:t>
      </w:r>
      <w:r w:rsidRPr="00F9371B">
        <w:rPr>
          <w:rFonts w:eastAsiaTheme="minorEastAsia" w:hint="eastAsia"/>
          <w:rtl/>
          <w:lang w:eastAsia="zh-CN"/>
        </w:rPr>
        <w:t>على</w:t>
      </w:r>
      <w:r w:rsidRPr="00F9371B">
        <w:rPr>
          <w:rFonts w:eastAsiaTheme="minorEastAsia"/>
          <w:rtl/>
          <w:lang w:eastAsia="zh-CN"/>
        </w:rPr>
        <w:t xml:space="preserve"> </w:t>
      </w:r>
      <w:r w:rsidRPr="00F9371B">
        <w:rPr>
          <w:rFonts w:eastAsiaTheme="minorEastAsia" w:hint="eastAsia"/>
          <w:rtl/>
          <w:lang w:eastAsia="zh-CN"/>
        </w:rPr>
        <w:t>سبيل</w:t>
      </w:r>
      <w:r w:rsidRPr="00F9371B">
        <w:rPr>
          <w:rFonts w:eastAsiaTheme="minorEastAsia"/>
          <w:rtl/>
          <w:lang w:eastAsia="zh-CN"/>
        </w:rPr>
        <w:t xml:space="preserve"> </w:t>
      </w:r>
      <w:r w:rsidRPr="00F9371B">
        <w:rPr>
          <w:rFonts w:eastAsiaTheme="minorEastAsia" w:hint="eastAsia"/>
          <w:rtl/>
          <w:lang w:eastAsia="zh-CN"/>
        </w:rPr>
        <w:t>المثال،</w:t>
      </w:r>
      <w:r w:rsidRPr="00F9371B">
        <w:rPr>
          <w:rFonts w:eastAsiaTheme="minorEastAsia"/>
          <w:rtl/>
          <w:lang w:eastAsia="zh-CN"/>
        </w:rPr>
        <w:t xml:space="preserve"> </w:t>
      </w:r>
      <w:r>
        <w:rPr>
          <w:rFonts w:eastAsiaTheme="minorEastAsia" w:hint="cs"/>
          <w:rtl/>
          <w:lang w:eastAsia="zh-CN"/>
        </w:rPr>
        <w:t xml:space="preserve">ساتل </w:t>
      </w:r>
      <w:r w:rsidRPr="00F9371B">
        <w:rPr>
          <w:rFonts w:eastAsiaTheme="minorEastAsia" w:hint="eastAsia"/>
          <w:rtl/>
          <w:lang w:eastAsia="zh-CN"/>
        </w:rPr>
        <w:t>إذاعة</w:t>
      </w:r>
      <w:r w:rsidRPr="00F9371B">
        <w:rPr>
          <w:rFonts w:eastAsiaTheme="minorEastAsia"/>
          <w:rtl/>
          <w:lang w:eastAsia="zh-CN"/>
        </w:rPr>
        <w:t xml:space="preserve"> </w:t>
      </w:r>
      <w:r w:rsidRPr="00F9371B">
        <w:rPr>
          <w:rFonts w:eastAsiaTheme="minorEastAsia" w:hint="eastAsia"/>
          <w:rtl/>
          <w:lang w:eastAsia="zh-CN"/>
        </w:rPr>
        <w:t>متنقلة،</w:t>
      </w:r>
      <w:r w:rsidRPr="00F9371B">
        <w:rPr>
          <w:rFonts w:eastAsiaTheme="minorEastAsia"/>
          <w:rtl/>
          <w:lang w:eastAsia="zh-CN"/>
        </w:rPr>
        <w:t xml:space="preserve"> </w:t>
      </w:r>
      <w:r>
        <w:rPr>
          <w:rFonts w:eastAsiaTheme="minorEastAsia" w:hint="cs"/>
          <w:rtl/>
          <w:lang w:eastAsia="zh-CN"/>
        </w:rPr>
        <w:t>و</w:t>
      </w:r>
      <w:r w:rsidRPr="00F9371B">
        <w:rPr>
          <w:rFonts w:eastAsiaTheme="minorEastAsia" w:hint="eastAsia"/>
          <w:rtl/>
          <w:lang w:eastAsia="zh-CN"/>
        </w:rPr>
        <w:t>كوكبة</w:t>
      </w:r>
      <w:r w:rsidRPr="00F9371B">
        <w:rPr>
          <w:rFonts w:eastAsiaTheme="minorEastAsia"/>
          <w:rtl/>
          <w:lang w:eastAsia="zh-CN"/>
        </w:rPr>
        <w:t xml:space="preserve"> </w:t>
      </w:r>
      <w:r w:rsidRPr="00F9371B">
        <w:rPr>
          <w:rFonts w:eastAsiaTheme="minorEastAsia" w:hint="eastAsia"/>
          <w:rtl/>
          <w:lang w:eastAsia="zh-CN"/>
        </w:rPr>
        <w:t>ساتلية</w:t>
      </w:r>
      <w:r w:rsidRPr="00F9371B">
        <w:rPr>
          <w:rFonts w:eastAsiaTheme="minorEastAsia"/>
          <w:rtl/>
          <w:lang w:eastAsia="zh-CN"/>
        </w:rPr>
        <w:t xml:space="preserve"> </w:t>
      </w:r>
      <w:r w:rsidRPr="00F9371B">
        <w:rPr>
          <w:rFonts w:eastAsiaTheme="minorEastAsia" w:hint="eastAsia"/>
          <w:rtl/>
          <w:lang w:eastAsia="zh-CN"/>
        </w:rPr>
        <w:t>منخفضة</w:t>
      </w:r>
      <w:r w:rsidRPr="00F9371B">
        <w:rPr>
          <w:rFonts w:eastAsiaTheme="minorEastAsia"/>
          <w:rtl/>
          <w:lang w:eastAsia="zh-CN"/>
        </w:rPr>
        <w:t xml:space="preserve"> </w:t>
      </w:r>
      <w:r w:rsidRPr="00F9371B">
        <w:rPr>
          <w:rFonts w:eastAsiaTheme="minorEastAsia" w:hint="eastAsia"/>
          <w:rtl/>
          <w:lang w:eastAsia="zh-CN"/>
        </w:rPr>
        <w:t>المدار</w:t>
      </w:r>
      <w:r>
        <w:rPr>
          <w:rFonts w:eastAsiaTheme="minorEastAsia" w:hint="cs"/>
          <w:rtl/>
          <w:lang w:eastAsia="zh-CN"/>
        </w:rPr>
        <w:t>،</w:t>
      </w:r>
      <w:r w:rsidRPr="00F9371B">
        <w:rPr>
          <w:rFonts w:eastAsiaTheme="minorEastAsia"/>
          <w:rtl/>
          <w:lang w:eastAsia="zh-CN"/>
        </w:rPr>
        <w:t xml:space="preserve"> </w:t>
      </w:r>
      <w:r w:rsidRPr="00F9371B">
        <w:rPr>
          <w:rFonts w:eastAsiaTheme="minorEastAsia" w:hint="eastAsia"/>
          <w:rtl/>
          <w:lang w:eastAsia="zh-CN"/>
        </w:rPr>
        <w:t>وساتل</w:t>
      </w:r>
      <w:r w:rsidRPr="00F9371B">
        <w:rPr>
          <w:rFonts w:eastAsiaTheme="minorEastAsia"/>
          <w:rtl/>
          <w:lang w:eastAsia="zh-CN"/>
        </w:rPr>
        <w:t xml:space="preserve"> </w:t>
      </w:r>
      <w:r w:rsidRPr="00F9371B">
        <w:rPr>
          <w:rFonts w:eastAsiaTheme="minorEastAsia" w:hint="eastAsia"/>
          <w:rtl/>
          <w:lang w:eastAsia="zh-CN"/>
        </w:rPr>
        <w:t>اتصالات</w:t>
      </w:r>
      <w:r w:rsidRPr="00F9371B">
        <w:rPr>
          <w:rFonts w:eastAsiaTheme="minorEastAsia"/>
          <w:rtl/>
          <w:lang w:eastAsia="zh-CN"/>
        </w:rPr>
        <w:t xml:space="preserve"> </w:t>
      </w:r>
      <w:r w:rsidRPr="00F9371B">
        <w:rPr>
          <w:rFonts w:eastAsiaTheme="minorEastAsia" w:hint="eastAsia"/>
          <w:rtl/>
          <w:lang w:eastAsia="zh-CN"/>
        </w:rPr>
        <w:t>عالي</w:t>
      </w:r>
      <w:r w:rsidRPr="00F9371B">
        <w:rPr>
          <w:rFonts w:eastAsiaTheme="minorEastAsia"/>
          <w:rtl/>
          <w:lang w:eastAsia="zh-CN"/>
        </w:rPr>
        <w:t xml:space="preserve"> </w:t>
      </w:r>
      <w:r>
        <w:rPr>
          <w:rFonts w:eastAsiaTheme="minorEastAsia" w:hint="cs"/>
          <w:rtl/>
          <w:lang w:eastAsia="zh-CN"/>
        </w:rPr>
        <w:t>الصبيب</w:t>
      </w:r>
      <w:r w:rsidRPr="00F9371B">
        <w:rPr>
          <w:rFonts w:eastAsiaTheme="minorEastAsia"/>
          <w:rtl/>
          <w:lang w:eastAsia="zh-CN"/>
        </w:rPr>
        <w:t xml:space="preserve"> </w:t>
      </w:r>
      <w:r>
        <w:rPr>
          <w:rFonts w:eastAsiaTheme="minorEastAsia" w:hint="cs"/>
          <w:rtl/>
          <w:lang w:eastAsia="zh-CN"/>
        </w:rPr>
        <w:t>مرتفع</w:t>
      </w:r>
      <w:r w:rsidR="006C0293">
        <w:rPr>
          <w:rFonts w:eastAsiaTheme="minorEastAsia" w:hint="cs"/>
          <w:rtl/>
          <w:lang w:eastAsia="zh-CN"/>
        </w:rPr>
        <w:t xml:space="preserve"> المدار</w:t>
      </w:r>
      <w:r w:rsidRPr="00F9371B">
        <w:rPr>
          <w:rFonts w:eastAsiaTheme="minorEastAsia"/>
          <w:rtl/>
          <w:lang w:eastAsia="zh-CN"/>
        </w:rPr>
        <w:t xml:space="preserve">) </w:t>
      </w:r>
      <w:r w:rsidRPr="00F9371B">
        <w:rPr>
          <w:rFonts w:eastAsiaTheme="minorEastAsia" w:hint="eastAsia"/>
          <w:rtl/>
          <w:lang w:eastAsia="zh-CN"/>
        </w:rPr>
        <w:t>دوراً</w:t>
      </w:r>
      <w:r w:rsidRPr="00F9371B">
        <w:rPr>
          <w:rFonts w:eastAsiaTheme="minorEastAsia"/>
          <w:rtl/>
          <w:lang w:eastAsia="zh-CN"/>
        </w:rPr>
        <w:t xml:space="preserve"> </w:t>
      </w:r>
      <w:r w:rsidRPr="00F9371B">
        <w:rPr>
          <w:rFonts w:eastAsiaTheme="minorEastAsia" w:hint="eastAsia"/>
          <w:rtl/>
          <w:lang w:eastAsia="zh-CN"/>
        </w:rPr>
        <w:t>هاماً</w:t>
      </w:r>
      <w:r w:rsidRPr="00F9371B">
        <w:rPr>
          <w:rFonts w:eastAsiaTheme="minorEastAsia"/>
          <w:rtl/>
          <w:lang w:eastAsia="zh-CN"/>
        </w:rPr>
        <w:t xml:space="preserve"> </w:t>
      </w:r>
      <w:r w:rsidRPr="00F9371B">
        <w:rPr>
          <w:rFonts w:eastAsiaTheme="minorEastAsia" w:hint="eastAsia"/>
          <w:rtl/>
          <w:lang w:eastAsia="zh-CN"/>
        </w:rPr>
        <w:t>نظراً</w:t>
      </w:r>
      <w:r w:rsidRPr="00F9371B">
        <w:rPr>
          <w:rFonts w:eastAsiaTheme="minorEastAsia"/>
          <w:rtl/>
          <w:lang w:eastAsia="zh-CN"/>
        </w:rPr>
        <w:t xml:space="preserve"> </w:t>
      </w:r>
      <w:r w:rsidRPr="00F9371B">
        <w:rPr>
          <w:rFonts w:eastAsiaTheme="minorEastAsia" w:hint="eastAsia"/>
          <w:rtl/>
          <w:lang w:eastAsia="zh-CN"/>
        </w:rPr>
        <w:t>لمزاياها</w:t>
      </w:r>
      <w:r w:rsidRPr="00F9371B">
        <w:rPr>
          <w:rFonts w:eastAsiaTheme="minorEastAsia"/>
          <w:rtl/>
          <w:lang w:eastAsia="zh-CN"/>
        </w:rPr>
        <w:t xml:space="preserve"> </w:t>
      </w:r>
      <w:r>
        <w:rPr>
          <w:rFonts w:eastAsiaTheme="minorEastAsia" w:hint="cs"/>
          <w:rtl/>
          <w:lang w:eastAsia="zh-CN"/>
        </w:rPr>
        <w:t xml:space="preserve">المتمثلة </w:t>
      </w:r>
      <w:r w:rsidRPr="00F9371B">
        <w:rPr>
          <w:rFonts w:eastAsiaTheme="minorEastAsia" w:hint="eastAsia"/>
          <w:rtl/>
          <w:lang w:eastAsia="zh-CN"/>
        </w:rPr>
        <w:t>في</w:t>
      </w:r>
      <w:r w:rsidRPr="00F9371B">
        <w:rPr>
          <w:rFonts w:eastAsiaTheme="minorEastAsia"/>
          <w:rtl/>
          <w:lang w:eastAsia="zh-CN"/>
        </w:rPr>
        <w:t xml:space="preserve"> </w:t>
      </w:r>
      <w:r w:rsidRPr="00F9371B">
        <w:rPr>
          <w:rFonts w:eastAsiaTheme="minorEastAsia" w:hint="eastAsia"/>
          <w:rtl/>
          <w:lang w:eastAsia="zh-CN"/>
        </w:rPr>
        <w:t>التغطية</w:t>
      </w:r>
      <w:r w:rsidRPr="00F9371B">
        <w:rPr>
          <w:rFonts w:eastAsiaTheme="minorEastAsia"/>
          <w:rtl/>
          <w:lang w:eastAsia="zh-CN"/>
        </w:rPr>
        <w:t xml:space="preserve"> </w:t>
      </w:r>
      <w:r w:rsidRPr="00F9371B">
        <w:rPr>
          <w:rFonts w:eastAsiaTheme="minorEastAsia" w:hint="eastAsia"/>
          <w:rtl/>
          <w:lang w:eastAsia="zh-CN"/>
        </w:rPr>
        <w:t>الواسعة</w:t>
      </w:r>
      <w:r>
        <w:rPr>
          <w:rFonts w:eastAsiaTheme="minorEastAsia" w:hint="cs"/>
          <w:rtl/>
          <w:lang w:eastAsia="zh-CN"/>
        </w:rPr>
        <w:t xml:space="preserve"> </w:t>
      </w:r>
      <w:r w:rsidRPr="00F9371B">
        <w:rPr>
          <w:rFonts w:eastAsiaTheme="minorEastAsia" w:hint="eastAsia"/>
          <w:rtl/>
          <w:lang w:eastAsia="zh-CN"/>
        </w:rPr>
        <w:t>والاستثمار</w:t>
      </w:r>
      <w:r w:rsidRPr="00F9371B">
        <w:rPr>
          <w:rFonts w:eastAsiaTheme="minorEastAsia"/>
          <w:rtl/>
          <w:lang w:eastAsia="zh-CN"/>
        </w:rPr>
        <w:t xml:space="preserve"> </w:t>
      </w:r>
      <w:r w:rsidRPr="00F9371B">
        <w:rPr>
          <w:rFonts w:eastAsiaTheme="minorEastAsia" w:hint="eastAsia"/>
          <w:rtl/>
          <w:lang w:eastAsia="zh-CN"/>
        </w:rPr>
        <w:t>المنخفض</w:t>
      </w:r>
      <w:r>
        <w:rPr>
          <w:rFonts w:eastAsiaTheme="minorEastAsia" w:hint="cs"/>
          <w:rtl/>
          <w:lang w:eastAsia="zh-CN"/>
        </w:rPr>
        <w:t xml:space="preserve"> و</w:t>
      </w:r>
      <w:r w:rsidRPr="00F9371B">
        <w:rPr>
          <w:rFonts w:eastAsiaTheme="minorEastAsia" w:hint="eastAsia"/>
          <w:rtl/>
          <w:lang w:eastAsia="zh-CN"/>
        </w:rPr>
        <w:t>سرعة</w:t>
      </w:r>
      <w:r w:rsidRPr="00F9371B">
        <w:rPr>
          <w:rFonts w:eastAsiaTheme="minorEastAsia"/>
          <w:rtl/>
          <w:lang w:eastAsia="zh-CN"/>
        </w:rPr>
        <w:t xml:space="preserve"> </w:t>
      </w:r>
      <w:r>
        <w:rPr>
          <w:rFonts w:eastAsiaTheme="minorEastAsia" w:hint="cs"/>
          <w:rtl/>
          <w:lang w:eastAsia="zh-CN"/>
        </w:rPr>
        <w:t>الإرسال الكبيرة</w:t>
      </w:r>
      <w:r w:rsidRPr="00F9371B">
        <w:rPr>
          <w:rFonts w:eastAsiaTheme="minorEastAsia"/>
          <w:rtl/>
          <w:lang w:eastAsia="zh-CN"/>
        </w:rPr>
        <w:t xml:space="preserve"> </w:t>
      </w:r>
      <w:r w:rsidRPr="00F9371B">
        <w:rPr>
          <w:rFonts w:eastAsiaTheme="minorEastAsia" w:hint="eastAsia"/>
          <w:rtl/>
          <w:lang w:eastAsia="zh-CN"/>
        </w:rPr>
        <w:t>و</w:t>
      </w:r>
      <w:r>
        <w:rPr>
          <w:rFonts w:eastAsiaTheme="minorEastAsia" w:hint="cs"/>
          <w:rtl/>
          <w:lang w:eastAsia="zh-CN"/>
        </w:rPr>
        <w:t>ال</w:t>
      </w:r>
      <w:r w:rsidRPr="00F9371B">
        <w:rPr>
          <w:rFonts w:eastAsiaTheme="minorEastAsia" w:hint="eastAsia"/>
          <w:rtl/>
          <w:lang w:eastAsia="zh-CN"/>
        </w:rPr>
        <w:t>مرونة</w:t>
      </w:r>
      <w:r w:rsidRPr="00F9371B">
        <w:rPr>
          <w:rFonts w:eastAsiaTheme="minorEastAsia"/>
          <w:rtl/>
          <w:lang w:eastAsia="zh-CN"/>
        </w:rPr>
        <w:t xml:space="preserve"> </w:t>
      </w:r>
      <w:r>
        <w:rPr>
          <w:rFonts w:eastAsiaTheme="minorEastAsia" w:hint="cs"/>
          <w:rtl/>
          <w:lang w:eastAsia="zh-CN"/>
        </w:rPr>
        <w:t>ال</w:t>
      </w:r>
      <w:r w:rsidRPr="00F9371B">
        <w:rPr>
          <w:rFonts w:eastAsiaTheme="minorEastAsia" w:hint="eastAsia"/>
          <w:rtl/>
          <w:lang w:eastAsia="zh-CN"/>
        </w:rPr>
        <w:t>عالية</w:t>
      </w:r>
      <w:r>
        <w:rPr>
          <w:rFonts w:eastAsiaTheme="minorEastAsia" w:hint="cs"/>
          <w:rtl/>
          <w:lang w:eastAsia="zh-CN"/>
        </w:rPr>
        <w:t>. و</w:t>
      </w:r>
      <w:r w:rsidRPr="00C2223A">
        <w:rPr>
          <w:rFonts w:eastAsiaTheme="minorEastAsia" w:hint="eastAsia"/>
          <w:rtl/>
          <w:lang w:eastAsia="zh-CN"/>
        </w:rPr>
        <w:t>سيوفر</w:t>
      </w:r>
      <w:r w:rsidRPr="00C2223A">
        <w:rPr>
          <w:rFonts w:eastAsiaTheme="minorEastAsia"/>
          <w:rtl/>
          <w:lang w:eastAsia="zh-CN"/>
        </w:rPr>
        <w:t xml:space="preserve"> </w:t>
      </w:r>
      <w:r w:rsidRPr="00C2223A">
        <w:rPr>
          <w:rFonts w:eastAsiaTheme="minorEastAsia" w:hint="eastAsia"/>
          <w:rtl/>
          <w:lang w:eastAsia="zh-CN"/>
        </w:rPr>
        <w:t>تقارب</w:t>
      </w:r>
      <w:r w:rsidRPr="00C2223A">
        <w:rPr>
          <w:rFonts w:eastAsiaTheme="minorEastAsia"/>
          <w:rtl/>
          <w:lang w:eastAsia="zh-CN"/>
        </w:rPr>
        <w:t xml:space="preserve"> </w:t>
      </w:r>
      <w:r w:rsidRPr="00C2223A">
        <w:rPr>
          <w:rFonts w:eastAsiaTheme="minorEastAsia" w:hint="eastAsia"/>
          <w:rtl/>
          <w:lang w:eastAsia="zh-CN"/>
        </w:rPr>
        <w:t>الشبكات</w:t>
      </w:r>
      <w:r w:rsidRPr="00C2223A">
        <w:rPr>
          <w:rFonts w:eastAsiaTheme="minorEastAsia"/>
          <w:rtl/>
          <w:lang w:eastAsia="zh-CN"/>
        </w:rPr>
        <w:t xml:space="preserve"> </w:t>
      </w:r>
      <w:r w:rsidRPr="00C2223A">
        <w:rPr>
          <w:rFonts w:eastAsiaTheme="minorEastAsia" w:hint="eastAsia"/>
          <w:rtl/>
          <w:lang w:eastAsia="zh-CN"/>
        </w:rPr>
        <w:t>تكلفة</w:t>
      </w:r>
      <w:r w:rsidRPr="00C2223A">
        <w:rPr>
          <w:rFonts w:eastAsiaTheme="minorEastAsia"/>
          <w:rtl/>
          <w:lang w:eastAsia="zh-CN"/>
        </w:rPr>
        <w:t xml:space="preserve"> </w:t>
      </w:r>
      <w:r w:rsidRPr="00C2223A">
        <w:rPr>
          <w:rFonts w:eastAsiaTheme="minorEastAsia" w:hint="eastAsia"/>
          <w:rtl/>
          <w:lang w:eastAsia="zh-CN"/>
        </w:rPr>
        <w:t>منخفضة</w:t>
      </w:r>
      <w:r w:rsidRPr="00C2223A">
        <w:rPr>
          <w:rFonts w:eastAsiaTheme="minorEastAsia"/>
          <w:rtl/>
          <w:lang w:eastAsia="zh-CN"/>
        </w:rPr>
        <w:t xml:space="preserve"> </w:t>
      </w:r>
      <w:r w:rsidRPr="00C2223A">
        <w:rPr>
          <w:rFonts w:eastAsiaTheme="minorEastAsia" w:hint="eastAsia"/>
          <w:rtl/>
          <w:lang w:eastAsia="zh-CN"/>
        </w:rPr>
        <w:t>وتغطية</w:t>
      </w:r>
      <w:r w:rsidRPr="00C2223A">
        <w:rPr>
          <w:rFonts w:eastAsiaTheme="minorEastAsia"/>
          <w:rtl/>
          <w:lang w:eastAsia="zh-CN"/>
        </w:rPr>
        <w:t xml:space="preserve"> </w:t>
      </w:r>
      <w:r w:rsidRPr="00C2223A">
        <w:rPr>
          <w:rFonts w:eastAsiaTheme="minorEastAsia" w:hint="eastAsia"/>
          <w:rtl/>
          <w:lang w:eastAsia="zh-CN"/>
        </w:rPr>
        <w:t>واسعة</w:t>
      </w:r>
      <w:r w:rsidRPr="00C2223A">
        <w:rPr>
          <w:rFonts w:eastAsiaTheme="minorEastAsia"/>
          <w:rtl/>
          <w:lang w:eastAsia="zh-CN"/>
        </w:rPr>
        <w:t xml:space="preserve"> </w:t>
      </w:r>
      <w:r w:rsidRPr="00C2223A">
        <w:rPr>
          <w:rFonts w:eastAsiaTheme="minorEastAsia" w:hint="eastAsia"/>
          <w:rtl/>
          <w:lang w:eastAsia="zh-CN"/>
        </w:rPr>
        <w:t>وتفاعل</w:t>
      </w:r>
      <w:r>
        <w:rPr>
          <w:rFonts w:eastAsiaTheme="minorEastAsia" w:hint="cs"/>
          <w:rtl/>
          <w:lang w:eastAsia="zh-CN"/>
        </w:rPr>
        <w:t>اً</w:t>
      </w:r>
      <w:r w:rsidRPr="00C2223A">
        <w:rPr>
          <w:rFonts w:eastAsiaTheme="minorEastAsia"/>
          <w:rtl/>
          <w:lang w:eastAsia="zh-CN"/>
        </w:rPr>
        <w:t xml:space="preserve"> </w:t>
      </w:r>
      <w:r w:rsidRPr="00C2223A">
        <w:rPr>
          <w:rFonts w:eastAsiaTheme="minorEastAsia" w:hint="eastAsia"/>
          <w:rtl/>
          <w:lang w:eastAsia="zh-CN"/>
        </w:rPr>
        <w:t>جيد</w:t>
      </w:r>
      <w:r>
        <w:rPr>
          <w:rFonts w:eastAsiaTheme="minorEastAsia" w:hint="cs"/>
          <w:rtl/>
          <w:lang w:eastAsia="zh-CN"/>
        </w:rPr>
        <w:t>اً</w:t>
      </w:r>
      <w:r w:rsidRPr="00C2223A">
        <w:rPr>
          <w:rFonts w:eastAsiaTheme="minorEastAsia"/>
          <w:rtl/>
          <w:lang w:eastAsia="zh-CN"/>
        </w:rPr>
        <w:t xml:space="preserve"> </w:t>
      </w:r>
      <w:r w:rsidRPr="00C2223A">
        <w:rPr>
          <w:rFonts w:eastAsiaTheme="minorEastAsia" w:hint="eastAsia"/>
          <w:rtl/>
          <w:lang w:eastAsia="zh-CN"/>
        </w:rPr>
        <w:t>لحلول</w:t>
      </w:r>
      <w:r w:rsidRPr="00C2223A">
        <w:rPr>
          <w:rFonts w:eastAsiaTheme="minorEastAsia"/>
          <w:rtl/>
          <w:lang w:eastAsia="zh-CN"/>
        </w:rPr>
        <w:t xml:space="preserve"> </w:t>
      </w:r>
      <w:r w:rsidRPr="00C2223A">
        <w:rPr>
          <w:rFonts w:eastAsiaTheme="minorEastAsia" w:hint="eastAsia"/>
          <w:rtl/>
          <w:lang w:eastAsia="zh-CN"/>
        </w:rPr>
        <w:t>الوسائط</w:t>
      </w:r>
      <w:r w:rsidRPr="00C2223A">
        <w:rPr>
          <w:rFonts w:eastAsiaTheme="minorEastAsia"/>
          <w:rtl/>
          <w:lang w:eastAsia="zh-CN"/>
        </w:rPr>
        <w:t xml:space="preserve"> </w:t>
      </w:r>
      <w:r w:rsidRPr="00C2223A">
        <w:rPr>
          <w:rFonts w:eastAsiaTheme="minorEastAsia" w:hint="eastAsia"/>
          <w:rtl/>
          <w:lang w:eastAsia="zh-CN"/>
        </w:rPr>
        <w:t>المتعددة</w:t>
      </w:r>
      <w:r w:rsidRPr="00C2223A">
        <w:rPr>
          <w:rFonts w:eastAsiaTheme="minorEastAsia"/>
          <w:rtl/>
          <w:lang w:eastAsia="zh-CN"/>
        </w:rPr>
        <w:t xml:space="preserve"> </w:t>
      </w:r>
      <w:r w:rsidRPr="00C2223A">
        <w:rPr>
          <w:rFonts w:eastAsiaTheme="minorEastAsia" w:hint="eastAsia"/>
          <w:rtl/>
          <w:lang w:eastAsia="zh-CN"/>
        </w:rPr>
        <w:t>في</w:t>
      </w:r>
      <w:r w:rsidRPr="00C2223A">
        <w:rPr>
          <w:rFonts w:eastAsiaTheme="minorEastAsia"/>
          <w:rtl/>
          <w:lang w:eastAsia="zh-CN"/>
        </w:rPr>
        <w:t xml:space="preserve"> </w:t>
      </w:r>
      <w:r>
        <w:rPr>
          <w:rFonts w:eastAsiaTheme="minorEastAsia" w:hint="cs"/>
          <w:rtl/>
          <w:lang w:eastAsia="zh-CN"/>
        </w:rPr>
        <w:t>المركبات</w:t>
      </w:r>
      <w:r w:rsidRPr="00C2223A">
        <w:rPr>
          <w:rFonts w:eastAsiaTheme="minorEastAsia"/>
          <w:rtl/>
          <w:lang w:eastAsia="zh-CN"/>
        </w:rPr>
        <w:t>.</w:t>
      </w:r>
    </w:p>
    <w:p w:rsidR="005F458F" w:rsidRDefault="005F458F" w:rsidP="006C0293">
      <w:pPr>
        <w:rPr>
          <w:rFonts w:eastAsiaTheme="minorEastAsia"/>
          <w:rtl/>
          <w:lang w:eastAsia="zh-CN"/>
        </w:rPr>
      </w:pPr>
      <w:r w:rsidRPr="00C2223A">
        <w:rPr>
          <w:rFonts w:eastAsiaTheme="minorEastAsia" w:hint="eastAsia"/>
          <w:rtl/>
          <w:lang w:eastAsia="zh-CN"/>
        </w:rPr>
        <w:t>وفي</w:t>
      </w:r>
      <w:r w:rsidRPr="00C2223A">
        <w:rPr>
          <w:rFonts w:eastAsiaTheme="minorEastAsia"/>
          <w:rtl/>
          <w:lang w:eastAsia="zh-CN"/>
        </w:rPr>
        <w:t xml:space="preserve"> </w:t>
      </w:r>
      <w:r w:rsidRPr="00C2223A">
        <w:rPr>
          <w:rFonts w:eastAsiaTheme="minorEastAsia" w:hint="eastAsia"/>
          <w:rtl/>
          <w:lang w:eastAsia="zh-CN"/>
        </w:rPr>
        <w:t>الوقت</w:t>
      </w:r>
      <w:r w:rsidRPr="00C2223A">
        <w:rPr>
          <w:rFonts w:eastAsiaTheme="minorEastAsia"/>
          <w:rtl/>
          <w:lang w:eastAsia="zh-CN"/>
        </w:rPr>
        <w:t xml:space="preserve"> </w:t>
      </w:r>
      <w:r w:rsidRPr="00C2223A">
        <w:rPr>
          <w:rFonts w:eastAsiaTheme="minorEastAsia" w:hint="eastAsia"/>
          <w:rtl/>
          <w:lang w:eastAsia="zh-CN"/>
        </w:rPr>
        <w:t>نفسه،</w:t>
      </w:r>
      <w:r w:rsidRPr="00C2223A">
        <w:rPr>
          <w:rFonts w:eastAsiaTheme="minorEastAsia"/>
          <w:rtl/>
          <w:lang w:eastAsia="zh-CN"/>
        </w:rPr>
        <w:t xml:space="preserve"> </w:t>
      </w:r>
      <w:r w:rsidRPr="00C2223A">
        <w:rPr>
          <w:rFonts w:eastAsiaTheme="minorEastAsia" w:hint="eastAsia"/>
          <w:rtl/>
          <w:lang w:eastAsia="zh-CN"/>
        </w:rPr>
        <w:t>تتطور</w:t>
      </w:r>
      <w:r w:rsidRPr="00C2223A">
        <w:rPr>
          <w:rFonts w:eastAsiaTheme="minorEastAsia"/>
          <w:rtl/>
          <w:lang w:eastAsia="zh-CN"/>
        </w:rPr>
        <w:t xml:space="preserve"> </w:t>
      </w:r>
      <w:r>
        <w:rPr>
          <w:rFonts w:eastAsiaTheme="minorEastAsia" w:hint="cs"/>
          <w:rtl/>
          <w:lang w:eastAsia="zh-CN"/>
        </w:rPr>
        <w:t xml:space="preserve">أيضاً </w:t>
      </w:r>
      <w:r w:rsidRPr="00C2223A">
        <w:rPr>
          <w:rFonts w:eastAsiaTheme="minorEastAsia" w:hint="eastAsia"/>
          <w:rtl/>
          <w:lang w:eastAsia="zh-CN"/>
        </w:rPr>
        <w:t>مطاريف</w:t>
      </w:r>
      <w:r>
        <w:rPr>
          <w:rFonts w:eastAsiaTheme="minorEastAsia" w:hint="cs"/>
          <w:rtl/>
          <w:lang w:eastAsia="zh-CN"/>
        </w:rPr>
        <w:t xml:space="preserve"> </w:t>
      </w:r>
      <w:r w:rsidRPr="00C2223A">
        <w:rPr>
          <w:rFonts w:eastAsiaTheme="minorEastAsia" w:hint="eastAsia"/>
          <w:rtl/>
          <w:lang w:eastAsia="zh-CN"/>
        </w:rPr>
        <w:t>الوسائط</w:t>
      </w:r>
      <w:r w:rsidRPr="00C2223A">
        <w:rPr>
          <w:rFonts w:eastAsiaTheme="minorEastAsia"/>
          <w:rtl/>
          <w:lang w:eastAsia="zh-CN"/>
        </w:rPr>
        <w:t xml:space="preserve"> </w:t>
      </w:r>
      <w:r>
        <w:rPr>
          <w:rFonts w:eastAsiaTheme="minorEastAsia" w:hint="cs"/>
          <w:rtl/>
          <w:lang w:eastAsia="zh-CN"/>
        </w:rPr>
        <w:t>ال</w:t>
      </w:r>
      <w:r w:rsidRPr="00C2223A">
        <w:rPr>
          <w:rFonts w:eastAsiaTheme="minorEastAsia" w:hint="eastAsia"/>
          <w:rtl/>
          <w:lang w:eastAsia="zh-CN"/>
        </w:rPr>
        <w:t>متعددة</w:t>
      </w:r>
      <w:r>
        <w:rPr>
          <w:rFonts w:eastAsiaTheme="minorEastAsia" w:hint="cs"/>
          <w:rtl/>
          <w:lang w:eastAsia="zh-CN"/>
        </w:rPr>
        <w:t xml:space="preserve"> في المركبات </w:t>
      </w:r>
      <w:r w:rsidRPr="00C2223A">
        <w:rPr>
          <w:rFonts w:eastAsiaTheme="minorEastAsia" w:hint="eastAsia"/>
          <w:rtl/>
          <w:lang w:eastAsia="zh-CN"/>
        </w:rPr>
        <w:t>لدعم</w:t>
      </w:r>
      <w:r w:rsidRPr="00C2223A">
        <w:rPr>
          <w:rFonts w:eastAsiaTheme="minorEastAsia"/>
          <w:rtl/>
          <w:lang w:eastAsia="zh-CN"/>
        </w:rPr>
        <w:t xml:space="preserve"> </w:t>
      </w:r>
      <w:r w:rsidRPr="00C2223A">
        <w:rPr>
          <w:rFonts w:eastAsiaTheme="minorEastAsia" w:hint="eastAsia"/>
          <w:rtl/>
          <w:lang w:eastAsia="zh-CN"/>
        </w:rPr>
        <w:t>تكامل</w:t>
      </w:r>
      <w:r w:rsidRPr="00C2223A">
        <w:rPr>
          <w:rFonts w:eastAsiaTheme="minorEastAsia"/>
          <w:rtl/>
          <w:lang w:eastAsia="zh-CN"/>
        </w:rPr>
        <w:t xml:space="preserve"> </w:t>
      </w:r>
      <w:r w:rsidRPr="00C2223A">
        <w:rPr>
          <w:rFonts w:eastAsiaTheme="minorEastAsia" w:hint="eastAsia"/>
          <w:rtl/>
          <w:lang w:eastAsia="zh-CN"/>
        </w:rPr>
        <w:t>الشبكات</w:t>
      </w:r>
      <w:r w:rsidRPr="00C2223A">
        <w:rPr>
          <w:rFonts w:eastAsiaTheme="minorEastAsia"/>
          <w:rtl/>
          <w:lang w:eastAsia="zh-CN"/>
        </w:rPr>
        <w:t xml:space="preserve"> </w:t>
      </w:r>
      <w:r w:rsidRPr="00C2223A">
        <w:rPr>
          <w:rFonts w:eastAsiaTheme="minorEastAsia" w:hint="eastAsia"/>
          <w:rtl/>
          <w:lang w:eastAsia="zh-CN"/>
        </w:rPr>
        <w:t>وتكامل</w:t>
      </w:r>
      <w:r w:rsidRPr="00C2223A">
        <w:rPr>
          <w:rFonts w:eastAsiaTheme="minorEastAsia"/>
          <w:rtl/>
          <w:lang w:eastAsia="zh-CN"/>
        </w:rPr>
        <w:t xml:space="preserve"> </w:t>
      </w:r>
      <w:r w:rsidRPr="00C2223A">
        <w:rPr>
          <w:rFonts w:eastAsiaTheme="minorEastAsia" w:hint="eastAsia"/>
          <w:rtl/>
          <w:lang w:eastAsia="zh-CN"/>
        </w:rPr>
        <w:t>المحتويات</w:t>
      </w:r>
      <w:r w:rsidRPr="00C2223A">
        <w:rPr>
          <w:rFonts w:eastAsiaTheme="minorEastAsia"/>
          <w:rtl/>
          <w:lang w:eastAsia="zh-CN"/>
        </w:rPr>
        <w:t xml:space="preserve"> </w:t>
      </w:r>
      <w:r>
        <w:rPr>
          <w:rFonts w:eastAsiaTheme="minorEastAsia" w:hint="cs"/>
          <w:rtl/>
          <w:lang w:eastAsia="zh-CN"/>
        </w:rPr>
        <w:t>والعرض</w:t>
      </w:r>
      <w:r w:rsidRPr="00C2223A">
        <w:rPr>
          <w:rFonts w:eastAsiaTheme="minorEastAsia"/>
          <w:rtl/>
          <w:lang w:eastAsia="zh-CN"/>
        </w:rPr>
        <w:t xml:space="preserve"> </w:t>
      </w:r>
      <w:r>
        <w:rPr>
          <w:rFonts w:eastAsiaTheme="minorEastAsia" w:hint="eastAsia"/>
          <w:rtl/>
          <w:lang w:eastAsia="zh-CN"/>
        </w:rPr>
        <w:t>الذكي</w:t>
      </w:r>
      <w:r>
        <w:rPr>
          <w:rFonts w:eastAsiaTheme="minorEastAsia" w:hint="cs"/>
          <w:rtl/>
          <w:lang w:eastAsia="zh-CN"/>
        </w:rPr>
        <w:t xml:space="preserve"> </w:t>
      </w:r>
      <w:r w:rsidRPr="00C2223A">
        <w:rPr>
          <w:rFonts w:eastAsiaTheme="minorEastAsia" w:hint="eastAsia"/>
          <w:rtl/>
          <w:lang w:eastAsia="zh-CN"/>
        </w:rPr>
        <w:t>والتفاعل</w:t>
      </w:r>
      <w:r w:rsidRPr="00C2223A">
        <w:rPr>
          <w:rFonts w:eastAsiaTheme="minorEastAsia"/>
          <w:rtl/>
          <w:lang w:eastAsia="zh-CN"/>
        </w:rPr>
        <w:t xml:space="preserve"> </w:t>
      </w:r>
      <w:r w:rsidRPr="00C2223A">
        <w:rPr>
          <w:rFonts w:eastAsiaTheme="minorEastAsia" w:hint="eastAsia"/>
          <w:rtl/>
          <w:lang w:eastAsia="zh-CN"/>
        </w:rPr>
        <w:t>الصوتي</w:t>
      </w:r>
      <w:r w:rsidRPr="00C2223A">
        <w:rPr>
          <w:rFonts w:eastAsiaTheme="minorEastAsia"/>
          <w:rtl/>
          <w:lang w:eastAsia="zh-CN"/>
        </w:rPr>
        <w:t xml:space="preserve"> </w:t>
      </w:r>
      <w:r w:rsidRPr="00C2223A">
        <w:rPr>
          <w:rFonts w:eastAsiaTheme="minorEastAsia" w:hint="eastAsia"/>
          <w:rtl/>
          <w:lang w:eastAsia="zh-CN"/>
        </w:rPr>
        <w:t>الذكي</w:t>
      </w:r>
      <w:r w:rsidRPr="00C2223A">
        <w:rPr>
          <w:rFonts w:eastAsiaTheme="minorEastAsia"/>
          <w:rtl/>
          <w:lang w:eastAsia="zh-CN"/>
        </w:rPr>
        <w:t xml:space="preserve"> </w:t>
      </w:r>
      <w:r w:rsidRPr="00C2223A">
        <w:rPr>
          <w:rFonts w:eastAsiaTheme="minorEastAsia" w:hint="eastAsia"/>
          <w:rtl/>
          <w:lang w:eastAsia="zh-CN"/>
        </w:rPr>
        <w:t>والملاحة</w:t>
      </w:r>
      <w:r w:rsidRPr="00C2223A">
        <w:rPr>
          <w:rFonts w:eastAsiaTheme="minorEastAsia"/>
          <w:rtl/>
          <w:lang w:eastAsia="zh-CN"/>
        </w:rPr>
        <w:t xml:space="preserve"> </w:t>
      </w:r>
      <w:r w:rsidRPr="00C2223A">
        <w:rPr>
          <w:rFonts w:eastAsiaTheme="minorEastAsia" w:hint="eastAsia"/>
          <w:rtl/>
          <w:lang w:eastAsia="zh-CN"/>
        </w:rPr>
        <w:t>عالية</w:t>
      </w:r>
      <w:r w:rsidRPr="00C2223A">
        <w:rPr>
          <w:rFonts w:eastAsiaTheme="minorEastAsia"/>
          <w:rtl/>
          <w:lang w:eastAsia="zh-CN"/>
        </w:rPr>
        <w:t xml:space="preserve"> </w:t>
      </w:r>
      <w:r w:rsidRPr="00C2223A">
        <w:rPr>
          <w:rFonts w:eastAsiaTheme="minorEastAsia" w:hint="eastAsia"/>
          <w:rtl/>
          <w:lang w:eastAsia="zh-CN"/>
        </w:rPr>
        <w:t>الدقة</w:t>
      </w:r>
      <w:r w:rsidRPr="00C2223A">
        <w:rPr>
          <w:rFonts w:eastAsiaTheme="minorEastAsia"/>
          <w:rtl/>
          <w:lang w:eastAsia="zh-CN"/>
        </w:rPr>
        <w:t xml:space="preserve"> </w:t>
      </w:r>
      <w:r w:rsidRPr="00C2223A">
        <w:rPr>
          <w:rFonts w:eastAsiaTheme="minorEastAsia" w:hint="eastAsia"/>
          <w:rtl/>
          <w:lang w:eastAsia="zh-CN"/>
        </w:rPr>
        <w:t>والتطبيقات</w:t>
      </w:r>
      <w:r w:rsidRPr="00C2223A">
        <w:rPr>
          <w:rFonts w:eastAsiaTheme="minorEastAsia"/>
          <w:rtl/>
          <w:lang w:eastAsia="zh-CN"/>
        </w:rPr>
        <w:t xml:space="preserve"> </w:t>
      </w:r>
      <w:r w:rsidRPr="00C2223A">
        <w:rPr>
          <w:rFonts w:eastAsiaTheme="minorEastAsia" w:hint="eastAsia"/>
          <w:rtl/>
          <w:lang w:eastAsia="zh-CN"/>
        </w:rPr>
        <w:t>المختلفة</w:t>
      </w:r>
      <w:r w:rsidRPr="00C2223A">
        <w:rPr>
          <w:rFonts w:eastAsiaTheme="minorEastAsia"/>
          <w:rtl/>
          <w:lang w:eastAsia="zh-CN"/>
        </w:rPr>
        <w:t xml:space="preserve"> </w:t>
      </w:r>
      <w:r>
        <w:rPr>
          <w:rFonts w:eastAsiaTheme="minorEastAsia" w:hint="cs"/>
          <w:rtl/>
          <w:lang w:eastAsia="zh-CN"/>
        </w:rPr>
        <w:t>وكذلك</w:t>
      </w:r>
      <w:r w:rsidRPr="00C2223A">
        <w:rPr>
          <w:rFonts w:eastAsiaTheme="minorEastAsia"/>
          <w:rtl/>
          <w:lang w:eastAsia="zh-CN"/>
        </w:rPr>
        <w:t xml:space="preserve"> </w:t>
      </w:r>
      <w:r w:rsidRPr="00C2223A">
        <w:rPr>
          <w:rFonts w:eastAsiaTheme="minorEastAsia" w:hint="eastAsia"/>
          <w:rtl/>
          <w:lang w:eastAsia="zh-CN"/>
        </w:rPr>
        <w:t>التوصيل</w:t>
      </w:r>
      <w:r w:rsidRPr="00C2223A">
        <w:rPr>
          <w:rFonts w:eastAsiaTheme="minorEastAsia"/>
          <w:rtl/>
          <w:lang w:eastAsia="zh-CN"/>
        </w:rPr>
        <w:t xml:space="preserve"> </w:t>
      </w:r>
      <w:r w:rsidRPr="00C2223A">
        <w:rPr>
          <w:rFonts w:eastAsiaTheme="minorEastAsia" w:hint="eastAsia"/>
          <w:rtl/>
          <w:lang w:eastAsia="zh-CN"/>
        </w:rPr>
        <w:t>البيني</w:t>
      </w:r>
      <w:r w:rsidRPr="00C2223A">
        <w:rPr>
          <w:rFonts w:eastAsiaTheme="minorEastAsia"/>
          <w:rtl/>
          <w:lang w:eastAsia="zh-CN"/>
        </w:rPr>
        <w:t xml:space="preserve"> </w:t>
      </w:r>
      <w:r w:rsidR="006C0293">
        <w:rPr>
          <w:rFonts w:eastAsiaTheme="minorEastAsia" w:hint="cs"/>
          <w:rtl/>
          <w:lang w:eastAsia="zh-CN"/>
        </w:rPr>
        <w:t>ل</w:t>
      </w:r>
      <w:r w:rsidRPr="00C2223A">
        <w:rPr>
          <w:rFonts w:eastAsiaTheme="minorEastAsia" w:hint="eastAsia"/>
          <w:rtl/>
          <w:lang w:eastAsia="zh-CN"/>
        </w:rPr>
        <w:t>لأجهزة</w:t>
      </w:r>
      <w:r w:rsidRPr="00C2223A">
        <w:rPr>
          <w:rFonts w:eastAsiaTheme="minorEastAsia"/>
          <w:rtl/>
          <w:lang w:eastAsia="zh-CN"/>
        </w:rPr>
        <w:t xml:space="preserve"> </w:t>
      </w:r>
      <w:r w:rsidRPr="00C2223A">
        <w:rPr>
          <w:rFonts w:eastAsiaTheme="minorEastAsia" w:hint="eastAsia"/>
          <w:rtl/>
          <w:lang w:eastAsia="zh-CN"/>
        </w:rPr>
        <w:t>داخل</w:t>
      </w:r>
      <w:r w:rsidRPr="00C2223A">
        <w:rPr>
          <w:rFonts w:eastAsiaTheme="minorEastAsia"/>
          <w:rtl/>
          <w:lang w:eastAsia="zh-CN"/>
        </w:rPr>
        <w:t xml:space="preserve"> </w:t>
      </w:r>
      <w:r>
        <w:rPr>
          <w:rFonts w:eastAsiaTheme="minorEastAsia" w:hint="cs"/>
          <w:rtl/>
          <w:lang w:eastAsia="zh-CN"/>
        </w:rPr>
        <w:t>المركبة</w:t>
      </w:r>
      <w:r w:rsidRPr="00C2223A">
        <w:rPr>
          <w:rFonts w:eastAsiaTheme="minorEastAsia"/>
          <w:rtl/>
          <w:lang w:eastAsia="zh-CN"/>
        </w:rPr>
        <w:t xml:space="preserve"> </w:t>
      </w:r>
      <w:r w:rsidRPr="00C2223A">
        <w:rPr>
          <w:rFonts w:eastAsiaTheme="minorEastAsia" w:hint="eastAsia"/>
          <w:rtl/>
          <w:lang w:eastAsia="zh-CN"/>
        </w:rPr>
        <w:t>وأجهزة</w:t>
      </w:r>
      <w:r w:rsidRPr="00C2223A">
        <w:rPr>
          <w:rFonts w:eastAsiaTheme="minorEastAsia"/>
          <w:rtl/>
          <w:lang w:eastAsia="zh-CN"/>
        </w:rPr>
        <w:t xml:space="preserve"> </w:t>
      </w:r>
      <w:r w:rsidR="006C0293">
        <w:rPr>
          <w:rFonts w:eastAsiaTheme="minorEastAsia" w:hint="cs"/>
          <w:rtl/>
          <w:lang w:eastAsia="zh-CN"/>
        </w:rPr>
        <w:t>التجوال</w:t>
      </w:r>
      <w:r>
        <w:rPr>
          <w:rFonts w:eastAsiaTheme="minorEastAsia" w:hint="cs"/>
          <w:rtl/>
          <w:lang w:eastAsia="zh-CN"/>
        </w:rPr>
        <w:t xml:space="preserve">. </w:t>
      </w:r>
    </w:p>
    <w:p w:rsidR="005F458F" w:rsidRPr="006C0293" w:rsidRDefault="005F458F" w:rsidP="0087695A">
      <w:pPr>
        <w:rPr>
          <w:rFonts w:eastAsiaTheme="minorEastAsia"/>
          <w:spacing w:val="-4"/>
          <w:rtl/>
        </w:rPr>
      </w:pPr>
      <w:r w:rsidRPr="006C0293">
        <w:rPr>
          <w:rFonts w:eastAsiaTheme="minorEastAsia" w:hint="cs"/>
          <w:spacing w:val="-4"/>
          <w:rtl/>
        </w:rPr>
        <w:t xml:space="preserve">وأنشئ </w:t>
      </w:r>
      <w:r w:rsidR="006C0293" w:rsidRPr="006C0293">
        <w:rPr>
          <w:rFonts w:eastAsiaTheme="minorEastAsia" w:hint="cs"/>
          <w:spacing w:val="-4"/>
          <w:rtl/>
        </w:rPr>
        <w:t>ال</w:t>
      </w:r>
      <w:r w:rsidRPr="006C0293">
        <w:rPr>
          <w:rFonts w:eastAsiaTheme="minorEastAsia" w:hint="cs"/>
          <w:spacing w:val="-4"/>
          <w:rtl/>
        </w:rPr>
        <w:t xml:space="preserve">فريق </w:t>
      </w:r>
      <w:r w:rsidR="006C0293" w:rsidRPr="006C0293">
        <w:rPr>
          <w:rFonts w:eastAsiaTheme="minorEastAsia" w:hint="cs"/>
          <w:spacing w:val="-4"/>
          <w:rtl/>
        </w:rPr>
        <w:t>ال</w:t>
      </w:r>
      <w:r w:rsidRPr="006C0293">
        <w:rPr>
          <w:rFonts w:eastAsiaTheme="minorEastAsia" w:hint="cs"/>
          <w:spacing w:val="-4"/>
          <w:rtl/>
        </w:rPr>
        <w:t xml:space="preserve">متخصص </w:t>
      </w:r>
      <w:r w:rsidR="006C0293" w:rsidRPr="006C0293">
        <w:rPr>
          <w:rFonts w:eastAsiaTheme="minorEastAsia" w:hint="cs"/>
          <w:spacing w:val="-4"/>
          <w:rtl/>
        </w:rPr>
        <w:t>ال</w:t>
      </w:r>
      <w:r w:rsidRPr="006C0293">
        <w:rPr>
          <w:rFonts w:eastAsiaTheme="minorEastAsia" w:hint="cs"/>
          <w:spacing w:val="-4"/>
          <w:rtl/>
        </w:rPr>
        <w:t>معني ب</w:t>
      </w:r>
      <w:r w:rsidRPr="006C0293">
        <w:rPr>
          <w:rFonts w:eastAsiaTheme="minorEastAsia" w:hint="eastAsia"/>
          <w:spacing w:val="-4"/>
          <w:rtl/>
        </w:rPr>
        <w:t>الوسائط</w:t>
      </w:r>
      <w:r w:rsidRPr="006C0293">
        <w:rPr>
          <w:rFonts w:eastAsiaTheme="minorEastAsia"/>
          <w:spacing w:val="-4"/>
          <w:rtl/>
        </w:rPr>
        <w:t xml:space="preserve"> </w:t>
      </w:r>
      <w:r w:rsidRPr="006C0293">
        <w:rPr>
          <w:rFonts w:eastAsiaTheme="minorEastAsia" w:hint="eastAsia"/>
          <w:spacing w:val="-4"/>
          <w:rtl/>
        </w:rPr>
        <w:t>المتعددة</w:t>
      </w:r>
      <w:r w:rsidRPr="006C0293">
        <w:rPr>
          <w:rFonts w:eastAsiaTheme="minorEastAsia"/>
          <w:spacing w:val="-4"/>
          <w:rtl/>
        </w:rPr>
        <w:t xml:space="preserve"> </w:t>
      </w:r>
      <w:r w:rsidRPr="006C0293">
        <w:rPr>
          <w:rFonts w:eastAsiaTheme="minorEastAsia" w:hint="cs"/>
          <w:spacing w:val="-4"/>
          <w:rtl/>
        </w:rPr>
        <w:t>في ا</w:t>
      </w:r>
      <w:r w:rsidRPr="006C0293">
        <w:rPr>
          <w:rFonts w:eastAsiaTheme="minorEastAsia" w:hint="eastAsia"/>
          <w:spacing w:val="-4"/>
          <w:rtl/>
        </w:rPr>
        <w:t>لمركبات</w:t>
      </w:r>
      <w:r w:rsidRPr="006C0293">
        <w:rPr>
          <w:rFonts w:eastAsiaTheme="minorEastAsia"/>
          <w:spacing w:val="-4"/>
          <w:rtl/>
        </w:rPr>
        <w:t xml:space="preserve"> </w:t>
      </w:r>
      <w:r w:rsidR="006C0293" w:rsidRPr="006C0293">
        <w:rPr>
          <w:rFonts w:eastAsiaTheme="minorEastAsia"/>
          <w:spacing w:val="-4"/>
        </w:rPr>
        <w:t>(</w:t>
      </w:r>
      <w:r w:rsidRPr="006C0293">
        <w:rPr>
          <w:rFonts w:eastAsiaTheme="minorEastAsia"/>
          <w:spacing w:val="-4"/>
        </w:rPr>
        <w:t>FG-VM</w:t>
      </w:r>
      <w:r w:rsidR="006C0293" w:rsidRPr="006C0293">
        <w:rPr>
          <w:rFonts w:eastAsiaTheme="minorEastAsia"/>
          <w:spacing w:val="-4"/>
        </w:rPr>
        <w:t>)</w:t>
      </w:r>
      <w:r w:rsidRPr="006C0293">
        <w:rPr>
          <w:rFonts w:eastAsiaTheme="minorEastAsia"/>
          <w:spacing w:val="-4"/>
          <w:rtl/>
        </w:rPr>
        <w:t xml:space="preserve"> </w:t>
      </w:r>
      <w:r w:rsidR="006C0293" w:rsidRPr="006C0293">
        <w:rPr>
          <w:rFonts w:eastAsiaTheme="minorEastAsia" w:hint="cs"/>
          <w:spacing w:val="-4"/>
          <w:rtl/>
        </w:rPr>
        <w:t>تجسيداً ل</w:t>
      </w:r>
      <w:r w:rsidRPr="006C0293">
        <w:rPr>
          <w:rFonts w:eastAsiaTheme="minorEastAsia" w:hint="eastAsia"/>
          <w:spacing w:val="-4"/>
          <w:rtl/>
        </w:rPr>
        <w:t>لحاجة</w:t>
      </w:r>
      <w:r w:rsidRPr="006C0293">
        <w:rPr>
          <w:rFonts w:eastAsiaTheme="minorEastAsia"/>
          <w:spacing w:val="-4"/>
          <w:rtl/>
        </w:rPr>
        <w:t xml:space="preserve"> </w:t>
      </w:r>
      <w:r w:rsidRPr="006C0293">
        <w:rPr>
          <w:rFonts w:eastAsiaTheme="minorEastAsia" w:hint="eastAsia"/>
          <w:spacing w:val="-4"/>
          <w:rtl/>
        </w:rPr>
        <w:t>إلى</w:t>
      </w:r>
      <w:r w:rsidRPr="006C0293">
        <w:rPr>
          <w:rFonts w:eastAsiaTheme="minorEastAsia"/>
          <w:spacing w:val="-4"/>
          <w:rtl/>
        </w:rPr>
        <w:t xml:space="preserve"> </w:t>
      </w:r>
      <w:r w:rsidRPr="006C0293">
        <w:rPr>
          <w:rFonts w:eastAsiaTheme="minorEastAsia" w:hint="eastAsia"/>
          <w:spacing w:val="-4"/>
          <w:rtl/>
        </w:rPr>
        <w:t>معايير</w:t>
      </w:r>
      <w:r w:rsidRPr="006C0293">
        <w:rPr>
          <w:rFonts w:eastAsiaTheme="minorEastAsia"/>
          <w:spacing w:val="-4"/>
          <w:rtl/>
        </w:rPr>
        <w:t xml:space="preserve"> </w:t>
      </w:r>
      <w:r w:rsidRPr="006C0293">
        <w:rPr>
          <w:rFonts w:eastAsiaTheme="minorEastAsia" w:hint="eastAsia"/>
          <w:spacing w:val="-4"/>
          <w:rtl/>
        </w:rPr>
        <w:t>جديدة</w:t>
      </w:r>
      <w:r w:rsidRPr="006C0293">
        <w:rPr>
          <w:rFonts w:eastAsiaTheme="minorEastAsia"/>
          <w:spacing w:val="-4"/>
          <w:rtl/>
        </w:rPr>
        <w:t xml:space="preserve"> </w:t>
      </w:r>
      <w:r w:rsidRPr="006C0293">
        <w:rPr>
          <w:rFonts w:eastAsiaTheme="minorEastAsia" w:hint="cs"/>
          <w:spacing w:val="-4"/>
          <w:rtl/>
        </w:rPr>
        <w:t>بشأن ا</w:t>
      </w:r>
      <w:r w:rsidRPr="006C0293">
        <w:rPr>
          <w:rFonts w:eastAsiaTheme="minorEastAsia" w:hint="eastAsia"/>
          <w:spacing w:val="-4"/>
          <w:rtl/>
        </w:rPr>
        <w:t>لوسائط</w:t>
      </w:r>
      <w:r w:rsidRPr="006C0293">
        <w:rPr>
          <w:rFonts w:eastAsiaTheme="minorEastAsia"/>
          <w:spacing w:val="-4"/>
          <w:rtl/>
        </w:rPr>
        <w:t xml:space="preserve"> </w:t>
      </w:r>
      <w:r w:rsidRPr="006C0293">
        <w:rPr>
          <w:rFonts w:eastAsiaTheme="minorEastAsia" w:hint="eastAsia"/>
          <w:spacing w:val="-4"/>
          <w:rtl/>
        </w:rPr>
        <w:t>المتعددة</w:t>
      </w:r>
      <w:r w:rsidRPr="006C0293">
        <w:rPr>
          <w:rFonts w:eastAsiaTheme="minorEastAsia"/>
          <w:spacing w:val="-4"/>
          <w:rtl/>
        </w:rPr>
        <w:t xml:space="preserve"> </w:t>
      </w:r>
      <w:r w:rsidRPr="006C0293">
        <w:rPr>
          <w:rFonts w:eastAsiaTheme="minorEastAsia" w:hint="eastAsia"/>
          <w:spacing w:val="-4"/>
          <w:rtl/>
        </w:rPr>
        <w:t>في</w:t>
      </w:r>
      <w:r w:rsidR="006C0293">
        <w:rPr>
          <w:rFonts w:eastAsiaTheme="minorEastAsia" w:hint="cs"/>
          <w:spacing w:val="-4"/>
          <w:rtl/>
        </w:rPr>
        <w:t> </w:t>
      </w:r>
      <w:r w:rsidRPr="006C0293">
        <w:rPr>
          <w:rFonts w:eastAsiaTheme="minorEastAsia" w:hint="eastAsia"/>
          <w:spacing w:val="-4"/>
          <w:rtl/>
        </w:rPr>
        <w:t>المركبات</w:t>
      </w:r>
      <w:r w:rsidRPr="006C0293">
        <w:rPr>
          <w:rFonts w:eastAsiaTheme="minorEastAsia"/>
          <w:spacing w:val="-4"/>
          <w:rtl/>
        </w:rPr>
        <w:t xml:space="preserve"> </w:t>
      </w:r>
      <w:r w:rsidRPr="006C0293">
        <w:rPr>
          <w:rFonts w:eastAsiaTheme="minorEastAsia" w:hint="cs"/>
          <w:spacing w:val="-4"/>
          <w:rtl/>
        </w:rPr>
        <w:t>بالاستناد إلى</w:t>
      </w:r>
      <w:r w:rsidRPr="006C0293">
        <w:rPr>
          <w:rFonts w:eastAsiaTheme="minorEastAsia"/>
          <w:spacing w:val="-4"/>
          <w:rtl/>
        </w:rPr>
        <w:t xml:space="preserve"> </w:t>
      </w:r>
      <w:r w:rsidRPr="006C0293">
        <w:rPr>
          <w:rFonts w:eastAsiaTheme="minorEastAsia" w:hint="eastAsia"/>
          <w:spacing w:val="-4"/>
          <w:rtl/>
        </w:rPr>
        <w:t>تكامل</w:t>
      </w:r>
      <w:r w:rsidRPr="006C0293">
        <w:rPr>
          <w:rFonts w:eastAsiaTheme="minorEastAsia"/>
          <w:spacing w:val="-4"/>
          <w:rtl/>
        </w:rPr>
        <w:t xml:space="preserve"> </w:t>
      </w:r>
      <w:r w:rsidRPr="006C0293">
        <w:rPr>
          <w:rFonts w:eastAsiaTheme="minorEastAsia" w:hint="eastAsia"/>
          <w:spacing w:val="-4"/>
          <w:rtl/>
        </w:rPr>
        <w:t>الشبكات</w:t>
      </w:r>
      <w:r w:rsidRPr="006C0293">
        <w:rPr>
          <w:rFonts w:eastAsiaTheme="minorEastAsia"/>
          <w:spacing w:val="-4"/>
          <w:rtl/>
        </w:rPr>
        <w:t xml:space="preserve"> </w:t>
      </w:r>
      <w:r w:rsidRPr="006C0293">
        <w:rPr>
          <w:rFonts w:eastAsiaTheme="minorEastAsia" w:hint="eastAsia"/>
          <w:spacing w:val="-4"/>
          <w:rtl/>
        </w:rPr>
        <w:t>الفضائية</w:t>
      </w:r>
      <w:r w:rsidRPr="006C0293">
        <w:rPr>
          <w:rFonts w:eastAsiaTheme="minorEastAsia"/>
          <w:spacing w:val="-4"/>
          <w:rtl/>
        </w:rPr>
        <w:t xml:space="preserve"> </w:t>
      </w:r>
      <w:r w:rsidRPr="006C0293">
        <w:rPr>
          <w:rFonts w:eastAsiaTheme="minorEastAsia" w:hint="eastAsia"/>
          <w:spacing w:val="-4"/>
          <w:rtl/>
        </w:rPr>
        <w:t>والأرضية</w:t>
      </w:r>
      <w:r w:rsidRPr="006C0293">
        <w:rPr>
          <w:rFonts w:eastAsiaTheme="minorEastAsia"/>
          <w:spacing w:val="-4"/>
          <w:rtl/>
        </w:rPr>
        <w:t xml:space="preserve">. </w:t>
      </w:r>
      <w:r w:rsidRPr="006C0293">
        <w:rPr>
          <w:rFonts w:eastAsiaTheme="minorEastAsia" w:hint="cs"/>
          <w:spacing w:val="-4"/>
          <w:rtl/>
        </w:rPr>
        <w:t>و</w:t>
      </w:r>
      <w:r w:rsidRPr="006C0293">
        <w:rPr>
          <w:rFonts w:eastAsiaTheme="minorEastAsia" w:hint="eastAsia"/>
          <w:spacing w:val="-4"/>
          <w:rtl/>
        </w:rPr>
        <w:t>ستق</w:t>
      </w:r>
      <w:r w:rsidRPr="006C0293">
        <w:rPr>
          <w:rFonts w:eastAsiaTheme="minorEastAsia" w:hint="cs"/>
          <w:spacing w:val="-4"/>
          <w:rtl/>
        </w:rPr>
        <w:t>يّ</w:t>
      </w:r>
      <w:r w:rsidRPr="006C0293">
        <w:rPr>
          <w:rFonts w:eastAsiaTheme="minorEastAsia" w:hint="eastAsia"/>
          <w:spacing w:val="-4"/>
          <w:rtl/>
        </w:rPr>
        <w:t>م</w:t>
      </w:r>
      <w:r w:rsidRPr="006C0293">
        <w:rPr>
          <w:rFonts w:eastAsiaTheme="minorEastAsia"/>
          <w:spacing w:val="-4"/>
          <w:rtl/>
        </w:rPr>
        <w:t xml:space="preserve"> </w:t>
      </w:r>
      <w:r w:rsidRPr="006C0293">
        <w:rPr>
          <w:rFonts w:eastAsiaTheme="minorEastAsia" w:hint="eastAsia"/>
          <w:spacing w:val="-4"/>
          <w:rtl/>
        </w:rPr>
        <w:t>الدراسة</w:t>
      </w:r>
      <w:r w:rsidRPr="006C0293">
        <w:rPr>
          <w:rFonts w:eastAsiaTheme="minorEastAsia"/>
          <w:spacing w:val="-4"/>
          <w:rtl/>
        </w:rPr>
        <w:t xml:space="preserve"> </w:t>
      </w:r>
      <w:r w:rsidRPr="006C0293">
        <w:rPr>
          <w:rFonts w:eastAsiaTheme="minorEastAsia" w:hint="eastAsia"/>
          <w:spacing w:val="-4"/>
          <w:rtl/>
        </w:rPr>
        <w:t>البرمج</w:t>
      </w:r>
      <w:r w:rsidRPr="006C0293">
        <w:rPr>
          <w:rFonts w:eastAsiaTheme="minorEastAsia" w:hint="cs"/>
          <w:spacing w:val="-4"/>
          <w:rtl/>
        </w:rPr>
        <w:t>يات</w:t>
      </w:r>
      <w:r w:rsidRPr="006C0293">
        <w:rPr>
          <w:rFonts w:eastAsiaTheme="minorEastAsia"/>
          <w:spacing w:val="-4"/>
          <w:rtl/>
        </w:rPr>
        <w:t xml:space="preserve"> </w:t>
      </w:r>
      <w:r w:rsidRPr="006C0293">
        <w:rPr>
          <w:rFonts w:eastAsiaTheme="minorEastAsia" w:hint="cs"/>
          <w:spacing w:val="-4"/>
          <w:rtl/>
        </w:rPr>
        <w:t>والمعدات</w:t>
      </w:r>
      <w:r w:rsidRPr="006C0293">
        <w:rPr>
          <w:rFonts w:eastAsiaTheme="minorEastAsia"/>
          <w:spacing w:val="-4"/>
          <w:rtl/>
        </w:rPr>
        <w:t xml:space="preserve"> </w:t>
      </w:r>
      <w:r w:rsidRPr="006C0293">
        <w:rPr>
          <w:rFonts w:eastAsiaTheme="minorEastAsia" w:hint="cs"/>
          <w:spacing w:val="-4"/>
          <w:rtl/>
        </w:rPr>
        <w:t xml:space="preserve">ذات الصلة والخدمات </w:t>
      </w:r>
      <w:r w:rsidRPr="006C0293">
        <w:rPr>
          <w:rFonts w:eastAsiaTheme="minorEastAsia" w:hint="eastAsia"/>
          <w:spacing w:val="-4"/>
          <w:rtl/>
        </w:rPr>
        <w:t>ذات</w:t>
      </w:r>
      <w:r w:rsidRPr="006C0293">
        <w:rPr>
          <w:rFonts w:eastAsiaTheme="minorEastAsia"/>
          <w:spacing w:val="-4"/>
          <w:rtl/>
        </w:rPr>
        <w:t xml:space="preserve"> </w:t>
      </w:r>
      <w:r w:rsidRPr="006C0293">
        <w:rPr>
          <w:rFonts w:eastAsiaTheme="minorEastAsia" w:hint="eastAsia"/>
          <w:spacing w:val="-4"/>
          <w:rtl/>
        </w:rPr>
        <w:t>القيمة</w:t>
      </w:r>
      <w:r w:rsidRPr="006C0293">
        <w:rPr>
          <w:rFonts w:eastAsiaTheme="minorEastAsia"/>
          <w:spacing w:val="-4"/>
          <w:rtl/>
        </w:rPr>
        <w:t xml:space="preserve"> </w:t>
      </w:r>
      <w:r w:rsidRPr="006C0293">
        <w:rPr>
          <w:rFonts w:eastAsiaTheme="minorEastAsia" w:hint="eastAsia"/>
          <w:spacing w:val="-4"/>
          <w:rtl/>
        </w:rPr>
        <w:t>المضافة</w:t>
      </w:r>
      <w:r w:rsidRPr="006C0293">
        <w:rPr>
          <w:rFonts w:eastAsiaTheme="minorEastAsia"/>
          <w:spacing w:val="-4"/>
          <w:rtl/>
        </w:rPr>
        <w:t xml:space="preserve"> </w:t>
      </w:r>
      <w:r w:rsidRPr="006C0293">
        <w:rPr>
          <w:rFonts w:eastAsiaTheme="minorEastAsia" w:hint="eastAsia"/>
          <w:spacing w:val="-4"/>
          <w:rtl/>
        </w:rPr>
        <w:t>لاستخ</w:t>
      </w:r>
      <w:r w:rsidRPr="006C0293">
        <w:rPr>
          <w:rFonts w:eastAsiaTheme="minorEastAsia" w:hint="cs"/>
          <w:spacing w:val="-4"/>
          <w:rtl/>
        </w:rPr>
        <w:t>لاص</w:t>
      </w:r>
      <w:r w:rsidRPr="006C0293">
        <w:rPr>
          <w:rFonts w:eastAsiaTheme="minorEastAsia"/>
          <w:spacing w:val="-4"/>
          <w:rtl/>
        </w:rPr>
        <w:t xml:space="preserve"> </w:t>
      </w:r>
      <w:r w:rsidRPr="006C0293">
        <w:rPr>
          <w:rFonts w:eastAsiaTheme="minorEastAsia" w:hint="eastAsia"/>
          <w:spacing w:val="-4"/>
          <w:rtl/>
        </w:rPr>
        <w:t>حالات</w:t>
      </w:r>
      <w:r w:rsidRPr="006C0293">
        <w:rPr>
          <w:rFonts w:eastAsiaTheme="minorEastAsia"/>
          <w:spacing w:val="-4"/>
          <w:rtl/>
        </w:rPr>
        <w:t xml:space="preserve"> </w:t>
      </w:r>
      <w:r w:rsidRPr="006C0293">
        <w:rPr>
          <w:rFonts w:eastAsiaTheme="minorEastAsia" w:hint="cs"/>
          <w:spacing w:val="-4"/>
          <w:rtl/>
        </w:rPr>
        <w:t>الاستعمال</w:t>
      </w:r>
      <w:r w:rsidRPr="006C0293">
        <w:rPr>
          <w:rFonts w:eastAsiaTheme="minorEastAsia"/>
          <w:spacing w:val="-4"/>
          <w:rtl/>
        </w:rPr>
        <w:t xml:space="preserve">. </w:t>
      </w:r>
      <w:r w:rsidRPr="006C0293">
        <w:rPr>
          <w:rFonts w:eastAsiaTheme="minorEastAsia" w:hint="cs"/>
          <w:spacing w:val="-4"/>
          <w:rtl/>
        </w:rPr>
        <w:t>و</w:t>
      </w:r>
      <w:r w:rsidRPr="006C0293">
        <w:rPr>
          <w:rFonts w:eastAsiaTheme="minorEastAsia" w:hint="eastAsia"/>
          <w:spacing w:val="-4"/>
          <w:rtl/>
        </w:rPr>
        <w:t>يركز</w:t>
      </w:r>
      <w:r w:rsidRPr="006C0293">
        <w:rPr>
          <w:rFonts w:eastAsiaTheme="minorEastAsia"/>
          <w:spacing w:val="-4"/>
          <w:rtl/>
        </w:rPr>
        <w:t xml:space="preserve"> </w:t>
      </w:r>
      <w:r w:rsidRPr="006C0293">
        <w:rPr>
          <w:rFonts w:eastAsiaTheme="minorEastAsia" w:hint="cs"/>
          <w:spacing w:val="-4"/>
          <w:rtl/>
        </w:rPr>
        <w:t xml:space="preserve">الفريق </w:t>
      </w:r>
      <w:r w:rsidRPr="006C0293">
        <w:rPr>
          <w:rFonts w:eastAsiaTheme="minorEastAsia" w:hint="eastAsia"/>
          <w:spacing w:val="-4"/>
          <w:rtl/>
        </w:rPr>
        <w:t>على</w:t>
      </w:r>
      <w:r w:rsidRPr="006C0293">
        <w:rPr>
          <w:rFonts w:eastAsiaTheme="minorEastAsia"/>
          <w:spacing w:val="-4"/>
          <w:rtl/>
        </w:rPr>
        <w:t xml:space="preserve"> </w:t>
      </w:r>
      <w:r w:rsidRPr="006C0293">
        <w:rPr>
          <w:rFonts w:eastAsiaTheme="minorEastAsia" w:hint="eastAsia"/>
          <w:spacing w:val="-4"/>
          <w:rtl/>
        </w:rPr>
        <w:t>خدمات</w:t>
      </w:r>
      <w:r w:rsidRPr="006C0293">
        <w:rPr>
          <w:rFonts w:eastAsiaTheme="minorEastAsia"/>
          <w:spacing w:val="-4"/>
          <w:rtl/>
        </w:rPr>
        <w:t xml:space="preserve"> </w:t>
      </w:r>
      <w:r w:rsidRPr="006C0293">
        <w:rPr>
          <w:rFonts w:eastAsiaTheme="minorEastAsia" w:hint="eastAsia"/>
          <w:spacing w:val="-4"/>
          <w:rtl/>
        </w:rPr>
        <w:t>الوسائط</w:t>
      </w:r>
      <w:r w:rsidRPr="006C0293">
        <w:rPr>
          <w:rFonts w:eastAsiaTheme="minorEastAsia"/>
          <w:spacing w:val="-4"/>
          <w:rtl/>
        </w:rPr>
        <w:t xml:space="preserve"> </w:t>
      </w:r>
      <w:r w:rsidRPr="006C0293">
        <w:rPr>
          <w:rFonts w:eastAsiaTheme="minorEastAsia" w:hint="eastAsia"/>
          <w:spacing w:val="-4"/>
          <w:rtl/>
        </w:rPr>
        <w:t>المتعددة</w:t>
      </w:r>
      <w:r w:rsidRPr="006C0293">
        <w:rPr>
          <w:rFonts w:eastAsiaTheme="minorEastAsia"/>
          <w:spacing w:val="-4"/>
          <w:rtl/>
        </w:rPr>
        <w:t xml:space="preserve"> </w:t>
      </w:r>
      <w:r w:rsidRPr="006C0293">
        <w:rPr>
          <w:rFonts w:eastAsiaTheme="minorEastAsia" w:hint="eastAsia"/>
          <w:spacing w:val="-4"/>
          <w:rtl/>
        </w:rPr>
        <w:t>في</w:t>
      </w:r>
      <w:r w:rsidRPr="006C0293">
        <w:rPr>
          <w:rFonts w:eastAsiaTheme="minorEastAsia"/>
          <w:spacing w:val="-4"/>
          <w:rtl/>
        </w:rPr>
        <w:t xml:space="preserve"> </w:t>
      </w:r>
      <w:r w:rsidRPr="006C0293">
        <w:rPr>
          <w:rFonts w:eastAsiaTheme="minorEastAsia" w:hint="eastAsia"/>
          <w:spacing w:val="-4"/>
          <w:rtl/>
        </w:rPr>
        <w:t>المركبات</w:t>
      </w:r>
      <w:r w:rsidRPr="006C0293">
        <w:rPr>
          <w:rFonts w:eastAsiaTheme="minorEastAsia"/>
          <w:spacing w:val="-4"/>
          <w:rtl/>
        </w:rPr>
        <w:t xml:space="preserve"> </w:t>
      </w:r>
      <w:r w:rsidRPr="006C0293">
        <w:rPr>
          <w:rFonts w:eastAsiaTheme="minorEastAsia" w:hint="eastAsia"/>
          <w:spacing w:val="-4"/>
          <w:rtl/>
        </w:rPr>
        <w:t>وتطبيقات</w:t>
      </w:r>
      <w:r w:rsidRPr="006C0293">
        <w:rPr>
          <w:rFonts w:eastAsiaTheme="minorEastAsia"/>
          <w:spacing w:val="-4"/>
          <w:rtl/>
        </w:rPr>
        <w:t xml:space="preserve"> </w:t>
      </w:r>
      <w:r w:rsidRPr="006C0293">
        <w:rPr>
          <w:rFonts w:eastAsiaTheme="minorEastAsia" w:hint="cs"/>
          <w:spacing w:val="-4"/>
          <w:rtl/>
        </w:rPr>
        <w:t xml:space="preserve">الترفيه </w:t>
      </w:r>
      <w:r w:rsidRPr="006C0293">
        <w:rPr>
          <w:rFonts w:eastAsiaTheme="minorEastAsia" w:hint="eastAsia"/>
          <w:spacing w:val="-4"/>
          <w:rtl/>
        </w:rPr>
        <w:t>المعلوماتي،</w:t>
      </w:r>
      <w:r w:rsidRPr="006C0293">
        <w:rPr>
          <w:rFonts w:eastAsiaTheme="minorEastAsia"/>
          <w:spacing w:val="-4"/>
          <w:rtl/>
        </w:rPr>
        <w:t xml:space="preserve"> </w:t>
      </w:r>
      <w:r w:rsidR="006C0293" w:rsidRPr="006C0293">
        <w:rPr>
          <w:rFonts w:eastAsiaTheme="minorEastAsia" w:hint="cs"/>
          <w:spacing w:val="-4"/>
          <w:rtl/>
        </w:rPr>
        <w:t>ولا</w:t>
      </w:r>
      <w:r w:rsidR="006C0293" w:rsidRPr="006C0293">
        <w:rPr>
          <w:rFonts w:eastAsiaTheme="minorEastAsia" w:hint="eastAsia"/>
          <w:spacing w:val="-4"/>
          <w:rtl/>
        </w:rPr>
        <w:t> </w:t>
      </w:r>
      <w:r w:rsidRPr="006C0293">
        <w:rPr>
          <w:rFonts w:eastAsiaTheme="minorEastAsia" w:hint="cs"/>
          <w:spacing w:val="-4"/>
          <w:rtl/>
        </w:rPr>
        <w:t>ي</w:t>
      </w:r>
      <w:r w:rsidRPr="006C0293">
        <w:rPr>
          <w:rFonts w:eastAsiaTheme="minorEastAsia" w:hint="eastAsia"/>
          <w:spacing w:val="-4"/>
          <w:rtl/>
        </w:rPr>
        <w:t>هدف</w:t>
      </w:r>
      <w:r w:rsidRPr="006C0293">
        <w:rPr>
          <w:rFonts w:eastAsiaTheme="minorEastAsia"/>
          <w:spacing w:val="-4"/>
          <w:rtl/>
        </w:rPr>
        <w:t xml:space="preserve"> </w:t>
      </w:r>
      <w:r w:rsidRPr="006C0293">
        <w:rPr>
          <w:rFonts w:eastAsiaTheme="minorEastAsia" w:hint="cs"/>
          <w:spacing w:val="-4"/>
          <w:rtl/>
        </w:rPr>
        <w:t xml:space="preserve">إلى </w:t>
      </w:r>
      <w:r w:rsidRPr="006C0293">
        <w:rPr>
          <w:rFonts w:eastAsiaTheme="minorEastAsia" w:hint="eastAsia"/>
          <w:spacing w:val="-4"/>
          <w:rtl/>
        </w:rPr>
        <w:t>تغيير</w:t>
      </w:r>
      <w:r w:rsidRPr="006C0293">
        <w:rPr>
          <w:rFonts w:eastAsiaTheme="minorEastAsia"/>
          <w:spacing w:val="-4"/>
          <w:rtl/>
        </w:rPr>
        <w:t xml:space="preserve"> </w:t>
      </w:r>
      <w:r w:rsidRPr="006C0293">
        <w:rPr>
          <w:rFonts w:eastAsiaTheme="minorEastAsia" w:hint="eastAsia"/>
          <w:spacing w:val="-4"/>
          <w:rtl/>
        </w:rPr>
        <w:t>بروتوكولات</w:t>
      </w:r>
      <w:r w:rsidRPr="006C0293">
        <w:rPr>
          <w:rFonts w:eastAsiaTheme="minorEastAsia"/>
          <w:spacing w:val="-4"/>
          <w:rtl/>
        </w:rPr>
        <w:t xml:space="preserve"> </w:t>
      </w:r>
      <w:r w:rsidRPr="006C0293">
        <w:rPr>
          <w:rFonts w:eastAsiaTheme="minorEastAsia" w:hint="eastAsia"/>
          <w:spacing w:val="-4"/>
          <w:rtl/>
        </w:rPr>
        <w:t>وقنوات</w:t>
      </w:r>
      <w:r w:rsidRPr="006C0293">
        <w:rPr>
          <w:rFonts w:eastAsiaTheme="minorEastAsia"/>
          <w:spacing w:val="-4"/>
          <w:rtl/>
        </w:rPr>
        <w:t xml:space="preserve"> </w:t>
      </w:r>
      <w:r w:rsidRPr="006C0293">
        <w:rPr>
          <w:rFonts w:eastAsiaTheme="minorEastAsia" w:hint="eastAsia"/>
          <w:spacing w:val="-4"/>
          <w:rtl/>
        </w:rPr>
        <w:t>الإرسال</w:t>
      </w:r>
      <w:r w:rsidRPr="006C0293">
        <w:rPr>
          <w:rFonts w:eastAsiaTheme="minorEastAsia"/>
          <w:spacing w:val="-4"/>
          <w:rtl/>
        </w:rPr>
        <w:t xml:space="preserve"> </w:t>
      </w:r>
      <w:r w:rsidRPr="006C0293">
        <w:rPr>
          <w:rFonts w:eastAsiaTheme="minorEastAsia" w:hint="eastAsia"/>
          <w:spacing w:val="-4"/>
          <w:rtl/>
        </w:rPr>
        <w:t>الحالية،</w:t>
      </w:r>
      <w:r w:rsidRPr="006C0293">
        <w:rPr>
          <w:rFonts w:eastAsiaTheme="minorEastAsia"/>
          <w:spacing w:val="-4"/>
          <w:rtl/>
        </w:rPr>
        <w:t xml:space="preserve"> </w:t>
      </w:r>
      <w:r w:rsidRPr="006C0293">
        <w:rPr>
          <w:rFonts w:eastAsiaTheme="minorEastAsia" w:hint="eastAsia"/>
          <w:spacing w:val="-4"/>
          <w:rtl/>
        </w:rPr>
        <w:t>مثل</w:t>
      </w:r>
      <w:r w:rsidRPr="006C0293">
        <w:rPr>
          <w:rFonts w:eastAsiaTheme="minorEastAsia"/>
          <w:spacing w:val="-4"/>
          <w:rtl/>
        </w:rPr>
        <w:t xml:space="preserve"> </w:t>
      </w:r>
      <w:r w:rsidRPr="006C0293">
        <w:rPr>
          <w:rFonts w:eastAsiaTheme="minorEastAsia" w:hint="eastAsia"/>
          <w:spacing w:val="-4"/>
          <w:rtl/>
        </w:rPr>
        <w:t>الإذاعة</w:t>
      </w:r>
      <w:r w:rsidRPr="006C0293">
        <w:rPr>
          <w:rFonts w:eastAsiaTheme="minorEastAsia"/>
          <w:spacing w:val="-4"/>
          <w:rtl/>
        </w:rPr>
        <w:t xml:space="preserve"> </w:t>
      </w:r>
      <w:r w:rsidRPr="006C0293">
        <w:rPr>
          <w:rFonts w:eastAsiaTheme="minorEastAsia" w:hint="eastAsia"/>
          <w:spacing w:val="-4"/>
          <w:rtl/>
        </w:rPr>
        <w:t>الأرضية</w:t>
      </w:r>
      <w:r w:rsidRPr="006C0293">
        <w:rPr>
          <w:rFonts w:eastAsiaTheme="minorEastAsia"/>
          <w:spacing w:val="-4"/>
          <w:rtl/>
        </w:rPr>
        <w:t xml:space="preserve"> </w:t>
      </w:r>
      <w:r w:rsidRPr="006C0293">
        <w:rPr>
          <w:rFonts w:eastAsiaTheme="minorEastAsia" w:hint="eastAsia"/>
          <w:spacing w:val="-4"/>
          <w:rtl/>
        </w:rPr>
        <w:t>والإذاعة</w:t>
      </w:r>
      <w:r w:rsidRPr="006C0293">
        <w:rPr>
          <w:rFonts w:eastAsiaTheme="minorEastAsia"/>
          <w:spacing w:val="-4"/>
          <w:rtl/>
        </w:rPr>
        <w:t xml:space="preserve"> </w:t>
      </w:r>
      <w:r w:rsidRPr="006C0293">
        <w:rPr>
          <w:rFonts w:eastAsiaTheme="minorEastAsia" w:hint="eastAsia"/>
          <w:spacing w:val="-4"/>
          <w:rtl/>
        </w:rPr>
        <w:t>الساتلية</w:t>
      </w:r>
      <w:r w:rsidRPr="006C0293">
        <w:rPr>
          <w:rFonts w:eastAsiaTheme="minorEastAsia"/>
          <w:spacing w:val="-4"/>
          <w:rtl/>
        </w:rPr>
        <w:t xml:space="preserve"> </w:t>
      </w:r>
      <w:r w:rsidRPr="006C0293">
        <w:rPr>
          <w:rFonts w:eastAsiaTheme="minorEastAsia" w:hint="eastAsia"/>
          <w:spacing w:val="-4"/>
          <w:rtl/>
        </w:rPr>
        <w:t>والشبكة</w:t>
      </w:r>
      <w:r w:rsidRPr="006C0293">
        <w:rPr>
          <w:rFonts w:eastAsiaTheme="minorEastAsia"/>
          <w:spacing w:val="-4"/>
          <w:rtl/>
        </w:rPr>
        <w:t xml:space="preserve"> </w:t>
      </w:r>
      <w:r w:rsidRPr="006C0293">
        <w:rPr>
          <w:rFonts w:eastAsiaTheme="minorEastAsia" w:hint="eastAsia"/>
          <w:spacing w:val="-4"/>
          <w:rtl/>
        </w:rPr>
        <w:t>الخلوية</w:t>
      </w:r>
      <w:r w:rsidRPr="006C0293">
        <w:rPr>
          <w:rFonts w:eastAsiaTheme="minorEastAsia"/>
          <w:spacing w:val="-4"/>
          <w:rtl/>
        </w:rPr>
        <w:t xml:space="preserve"> </w:t>
      </w:r>
      <w:r w:rsidRPr="006C0293">
        <w:rPr>
          <w:rFonts w:eastAsiaTheme="minorEastAsia" w:hint="eastAsia"/>
          <w:spacing w:val="-4"/>
          <w:rtl/>
        </w:rPr>
        <w:t>المتنقلة</w:t>
      </w:r>
      <w:r w:rsidRPr="006C0293">
        <w:rPr>
          <w:rFonts w:eastAsiaTheme="minorEastAsia" w:hint="cs"/>
          <w:spacing w:val="-4"/>
          <w:rtl/>
        </w:rPr>
        <w:t xml:space="preserve">. وسيستفيد الفريق أيضاً من العمل الذي أنجزه الاتحاد عن طريق فريقه المتخصص السابق المعني بشرود السائق </w:t>
      </w:r>
      <w:r w:rsidR="006C0293" w:rsidRPr="006C0293">
        <w:rPr>
          <w:spacing w:val="-4"/>
        </w:rPr>
        <w:t>[1]</w:t>
      </w:r>
      <w:r w:rsidRPr="006C0293">
        <w:rPr>
          <w:rFonts w:eastAsiaTheme="minorEastAsia" w:hint="cs"/>
          <w:spacing w:val="-4"/>
          <w:rtl/>
        </w:rPr>
        <w:t xml:space="preserve">، في إطار المسألة </w:t>
      </w:r>
      <w:r w:rsidRPr="006C0293">
        <w:rPr>
          <w:rFonts w:eastAsiaTheme="minorEastAsia"/>
          <w:spacing w:val="-4"/>
        </w:rPr>
        <w:t>27</w:t>
      </w:r>
      <w:r w:rsidRPr="006C0293">
        <w:rPr>
          <w:rFonts w:eastAsiaTheme="minorEastAsia" w:hint="cs"/>
          <w:spacing w:val="-4"/>
          <w:rtl/>
        </w:rPr>
        <w:t xml:space="preserve"> المسندة إلى </w:t>
      </w:r>
      <w:r w:rsidR="006C0293">
        <w:rPr>
          <w:rFonts w:eastAsiaTheme="minorEastAsia" w:hint="cs"/>
          <w:spacing w:val="-4"/>
          <w:rtl/>
        </w:rPr>
        <w:t>لجنة الدراسات</w:t>
      </w:r>
      <w:r w:rsidR="006C0293">
        <w:rPr>
          <w:rFonts w:eastAsiaTheme="minorEastAsia" w:hint="eastAsia"/>
          <w:spacing w:val="-4"/>
          <w:rtl/>
        </w:rPr>
        <w:t> </w:t>
      </w:r>
      <w:r w:rsidRPr="006C0293">
        <w:rPr>
          <w:rFonts w:eastAsiaTheme="minorEastAsia"/>
          <w:spacing w:val="-4"/>
        </w:rPr>
        <w:t>16</w:t>
      </w:r>
      <w:r w:rsidRPr="006C0293">
        <w:rPr>
          <w:rFonts w:eastAsiaTheme="minorEastAsia" w:hint="cs"/>
          <w:spacing w:val="-4"/>
          <w:rtl/>
        </w:rPr>
        <w:t xml:space="preserve"> لقطاع تقييس الاتصالات والسلسلة</w:t>
      </w:r>
      <w:r w:rsidR="0087695A">
        <w:rPr>
          <w:rFonts w:eastAsiaTheme="minorEastAsia" w:hint="eastAsia"/>
          <w:spacing w:val="-4"/>
          <w:rtl/>
          <w:lang w:bidi="ar-EG"/>
        </w:rPr>
        <w:t> </w:t>
      </w:r>
      <w:r w:rsidR="0087695A">
        <w:rPr>
          <w:rFonts w:eastAsiaTheme="minorEastAsia"/>
          <w:spacing w:val="-4"/>
          <w:lang w:bidi="ar-EG"/>
        </w:rPr>
        <w:t>P.1199</w:t>
      </w:r>
      <w:r w:rsidR="0087695A">
        <w:rPr>
          <w:rFonts w:eastAsiaTheme="minorEastAsia"/>
          <w:spacing w:val="-4"/>
          <w:lang w:bidi="ar-EG"/>
        </w:rPr>
        <w:noBreakHyphen/>
        <w:t>P.1100</w:t>
      </w:r>
      <w:r w:rsidR="0087695A">
        <w:rPr>
          <w:rFonts w:eastAsiaTheme="minorEastAsia" w:hint="cs"/>
          <w:spacing w:val="-4"/>
          <w:rtl/>
          <w:lang w:bidi="ar-EG"/>
        </w:rPr>
        <w:t xml:space="preserve"> </w:t>
      </w:r>
      <w:r w:rsidRPr="006C0293">
        <w:rPr>
          <w:rFonts w:hint="cs"/>
          <w:spacing w:val="-4"/>
          <w:rtl/>
        </w:rPr>
        <w:t xml:space="preserve">من توصيات قطاع تقييس الاتصالات </w:t>
      </w:r>
      <w:r w:rsidR="006C0293" w:rsidRPr="006C0293">
        <w:rPr>
          <w:spacing w:val="-4"/>
        </w:rPr>
        <w:t>[2]</w:t>
      </w:r>
      <w:r w:rsidRPr="006C0293">
        <w:rPr>
          <w:rFonts w:hint="cs"/>
          <w:spacing w:val="-4"/>
          <w:rtl/>
        </w:rPr>
        <w:t xml:space="preserve"> عند الاقتضاء.</w:t>
      </w:r>
    </w:p>
    <w:p w:rsidR="005F458F" w:rsidRPr="00462F9D" w:rsidRDefault="005F458F" w:rsidP="006C0293">
      <w:pPr>
        <w:pStyle w:val="Heading1"/>
        <w:rPr>
          <w:rFonts w:eastAsiaTheme="minorEastAsia"/>
          <w:rtl/>
          <w:lang w:eastAsia="zh-CN"/>
        </w:rPr>
      </w:pPr>
      <w:r w:rsidRPr="00462F9D">
        <w:rPr>
          <w:rFonts w:eastAsiaTheme="minorEastAsia"/>
          <w:lang w:eastAsia="zh-CN" w:bidi="ar-SY"/>
        </w:rPr>
        <w:t>2</w:t>
      </w:r>
      <w:r w:rsidRPr="00462F9D">
        <w:rPr>
          <w:rFonts w:eastAsiaTheme="minorEastAsia" w:hint="cs"/>
          <w:rtl/>
          <w:lang w:eastAsia="zh-CN"/>
        </w:rPr>
        <w:tab/>
      </w:r>
      <w:r>
        <w:rPr>
          <w:rFonts w:eastAsiaTheme="minorEastAsia" w:hint="cs"/>
          <w:rtl/>
          <w:lang w:eastAsia="zh-CN" w:bidi="ar-SA"/>
        </w:rPr>
        <w:t>ال</w:t>
      </w:r>
      <w:r w:rsidR="0087695A">
        <w:rPr>
          <w:rFonts w:eastAsiaTheme="minorEastAsia" w:hint="cs"/>
          <w:rtl/>
          <w:lang w:eastAsia="zh-CN"/>
        </w:rPr>
        <w:t>أهداف</w:t>
      </w:r>
    </w:p>
    <w:p w:rsidR="005F458F" w:rsidRPr="006C0293" w:rsidRDefault="005F458F" w:rsidP="006C0293">
      <w:pPr>
        <w:rPr>
          <w:rFonts w:eastAsiaTheme="minorEastAsia"/>
          <w:rtl/>
        </w:rPr>
      </w:pPr>
      <w:r w:rsidRPr="006C0293">
        <w:rPr>
          <w:rFonts w:eastAsiaTheme="minorEastAsia" w:hint="cs"/>
          <w:rtl/>
        </w:rPr>
        <w:t>تتمثل أهداف الفريق المتخصص المعني ب</w:t>
      </w:r>
      <w:r w:rsidRPr="006C0293">
        <w:rPr>
          <w:rFonts w:eastAsiaTheme="minorEastAsia" w:hint="eastAsia"/>
          <w:rtl/>
        </w:rPr>
        <w:t>الوسائط</w:t>
      </w:r>
      <w:r w:rsidRPr="006C0293">
        <w:rPr>
          <w:rFonts w:eastAsiaTheme="minorEastAsia"/>
          <w:rtl/>
        </w:rPr>
        <w:t xml:space="preserve"> </w:t>
      </w:r>
      <w:r w:rsidRPr="006C0293">
        <w:rPr>
          <w:rFonts w:eastAsiaTheme="minorEastAsia" w:hint="eastAsia"/>
          <w:rtl/>
        </w:rPr>
        <w:t>المتعددة</w:t>
      </w:r>
      <w:r w:rsidRPr="006C0293">
        <w:rPr>
          <w:rFonts w:eastAsiaTheme="minorEastAsia"/>
          <w:rtl/>
        </w:rPr>
        <w:t xml:space="preserve"> </w:t>
      </w:r>
      <w:r w:rsidRPr="006C0293">
        <w:rPr>
          <w:rFonts w:eastAsiaTheme="minorEastAsia" w:hint="cs"/>
          <w:rtl/>
        </w:rPr>
        <w:t>في ا</w:t>
      </w:r>
      <w:r w:rsidRPr="006C0293">
        <w:rPr>
          <w:rFonts w:eastAsiaTheme="minorEastAsia" w:hint="eastAsia"/>
          <w:rtl/>
        </w:rPr>
        <w:t>لمركبات</w:t>
      </w:r>
      <w:r w:rsidRPr="006C0293">
        <w:rPr>
          <w:rFonts w:eastAsiaTheme="minorEastAsia" w:hint="cs"/>
          <w:rtl/>
        </w:rPr>
        <w:t xml:space="preserve"> في إجراء تحليل لل</w:t>
      </w:r>
      <w:r w:rsidRPr="006C0293">
        <w:rPr>
          <w:rFonts w:eastAsiaTheme="minorEastAsia" w:hint="eastAsia"/>
          <w:rtl/>
        </w:rPr>
        <w:t>وسائط</w:t>
      </w:r>
      <w:r w:rsidRPr="006C0293">
        <w:rPr>
          <w:rFonts w:eastAsiaTheme="minorEastAsia"/>
          <w:rtl/>
        </w:rPr>
        <w:t xml:space="preserve"> </w:t>
      </w:r>
      <w:r w:rsidRPr="006C0293">
        <w:rPr>
          <w:rFonts w:eastAsiaTheme="minorEastAsia" w:hint="eastAsia"/>
          <w:rtl/>
        </w:rPr>
        <w:t>المتعددة</w:t>
      </w:r>
      <w:r w:rsidRPr="006C0293">
        <w:rPr>
          <w:rFonts w:eastAsiaTheme="minorEastAsia"/>
          <w:rtl/>
        </w:rPr>
        <w:t xml:space="preserve"> </w:t>
      </w:r>
      <w:r w:rsidRPr="006C0293">
        <w:rPr>
          <w:rFonts w:eastAsiaTheme="minorEastAsia" w:hint="cs"/>
          <w:rtl/>
        </w:rPr>
        <w:t>في ا</w:t>
      </w:r>
      <w:r w:rsidRPr="006C0293">
        <w:rPr>
          <w:rFonts w:eastAsiaTheme="minorEastAsia" w:hint="eastAsia"/>
          <w:rtl/>
        </w:rPr>
        <w:t>لمركبات</w:t>
      </w:r>
      <w:r w:rsidRPr="006C0293">
        <w:rPr>
          <w:rFonts w:eastAsiaTheme="minorEastAsia" w:hint="cs"/>
          <w:rtl/>
        </w:rPr>
        <w:t xml:space="preserve"> من أجل تحديد الثغرات والقضايا ذات الصلة في أنشطة التقييس المتعلقة بهذا الموضوع، واستخلاص حالات الاستعمال والمتطلبات </w:t>
      </w:r>
      <w:r w:rsidR="006C0293">
        <w:rPr>
          <w:rFonts w:eastAsiaTheme="minorEastAsia" w:hint="cs"/>
          <w:rtl/>
        </w:rPr>
        <w:t>والمعماريات</w:t>
      </w:r>
      <w:r w:rsidRPr="006C0293">
        <w:rPr>
          <w:rFonts w:eastAsiaTheme="minorEastAsia" w:hint="cs"/>
          <w:rtl/>
        </w:rPr>
        <w:t xml:space="preserve"> الممكنة. ويعمل الفريق أيضاً كمنصة مفتوحة لخبراء </w:t>
      </w:r>
      <w:r w:rsidRPr="006C0293">
        <w:rPr>
          <w:rFonts w:eastAsiaTheme="minorEastAsia" w:hint="eastAsia"/>
          <w:rtl/>
        </w:rPr>
        <w:t>يمثلون</w:t>
      </w:r>
      <w:r w:rsidRPr="006C0293">
        <w:rPr>
          <w:rFonts w:eastAsiaTheme="minorEastAsia"/>
          <w:rtl/>
        </w:rPr>
        <w:t xml:space="preserve"> </w:t>
      </w:r>
      <w:r w:rsidRPr="006C0293">
        <w:rPr>
          <w:rFonts w:eastAsiaTheme="minorEastAsia" w:hint="eastAsia"/>
          <w:rtl/>
        </w:rPr>
        <w:t>أعضاء</w:t>
      </w:r>
      <w:r w:rsidRPr="006C0293">
        <w:rPr>
          <w:rFonts w:eastAsiaTheme="minorEastAsia"/>
          <w:rtl/>
        </w:rPr>
        <w:t xml:space="preserve"> </w:t>
      </w:r>
      <w:r w:rsidRPr="006C0293">
        <w:rPr>
          <w:rFonts w:eastAsiaTheme="minorEastAsia" w:hint="eastAsia"/>
          <w:rtl/>
        </w:rPr>
        <w:t>الاتحاد</w:t>
      </w:r>
      <w:r w:rsidRPr="006C0293">
        <w:rPr>
          <w:rFonts w:eastAsiaTheme="minorEastAsia"/>
          <w:rtl/>
        </w:rPr>
        <w:t xml:space="preserve"> </w:t>
      </w:r>
      <w:r w:rsidRPr="006C0293">
        <w:rPr>
          <w:rFonts w:eastAsiaTheme="minorEastAsia" w:hint="eastAsia"/>
          <w:rtl/>
        </w:rPr>
        <w:t>وغير</w:t>
      </w:r>
      <w:r w:rsidRPr="006C0293">
        <w:rPr>
          <w:rFonts w:eastAsiaTheme="minorEastAsia"/>
          <w:rtl/>
        </w:rPr>
        <w:t xml:space="preserve"> </w:t>
      </w:r>
      <w:r w:rsidRPr="006C0293">
        <w:rPr>
          <w:rFonts w:eastAsiaTheme="minorEastAsia" w:hint="eastAsia"/>
          <w:rtl/>
        </w:rPr>
        <w:t>أعضاء</w:t>
      </w:r>
      <w:r w:rsidRPr="006C0293">
        <w:rPr>
          <w:rFonts w:eastAsiaTheme="minorEastAsia" w:hint="cs"/>
          <w:rtl/>
        </w:rPr>
        <w:t xml:space="preserve"> الاتحاد</w:t>
      </w:r>
      <w:r w:rsidRPr="006C0293">
        <w:rPr>
          <w:rFonts w:eastAsiaTheme="minorEastAsia"/>
          <w:rtl/>
        </w:rPr>
        <w:t xml:space="preserve"> </w:t>
      </w:r>
      <w:r w:rsidRPr="006C0293">
        <w:rPr>
          <w:rFonts w:eastAsiaTheme="minorEastAsia" w:hint="eastAsia"/>
          <w:rtl/>
        </w:rPr>
        <w:t>من</w:t>
      </w:r>
      <w:r w:rsidRPr="006C0293">
        <w:rPr>
          <w:rFonts w:eastAsiaTheme="minorEastAsia"/>
          <w:rtl/>
        </w:rPr>
        <w:t xml:space="preserve"> </w:t>
      </w:r>
      <w:r w:rsidRPr="006C0293">
        <w:rPr>
          <w:rFonts w:eastAsiaTheme="minorEastAsia" w:hint="eastAsia"/>
          <w:rtl/>
        </w:rPr>
        <w:t>أجل</w:t>
      </w:r>
      <w:r w:rsidRPr="006C0293">
        <w:rPr>
          <w:rFonts w:eastAsiaTheme="minorEastAsia"/>
          <w:rtl/>
        </w:rPr>
        <w:t xml:space="preserve"> </w:t>
      </w:r>
      <w:r w:rsidRPr="006C0293">
        <w:rPr>
          <w:rFonts w:eastAsiaTheme="minorEastAsia" w:hint="eastAsia"/>
          <w:rtl/>
        </w:rPr>
        <w:t>المضي</w:t>
      </w:r>
      <w:r w:rsidRPr="006C0293">
        <w:rPr>
          <w:rFonts w:eastAsiaTheme="minorEastAsia"/>
          <w:rtl/>
        </w:rPr>
        <w:t xml:space="preserve"> </w:t>
      </w:r>
      <w:r w:rsidRPr="006C0293">
        <w:rPr>
          <w:rFonts w:eastAsiaTheme="minorEastAsia" w:hint="cs"/>
          <w:rtl/>
        </w:rPr>
        <w:t xml:space="preserve">بخطى حثيثة نحو </w:t>
      </w:r>
      <w:r w:rsidRPr="006C0293">
        <w:rPr>
          <w:rFonts w:eastAsiaTheme="minorEastAsia" w:hint="eastAsia"/>
          <w:rtl/>
        </w:rPr>
        <w:t>إجراء</w:t>
      </w:r>
      <w:r w:rsidRPr="006C0293">
        <w:rPr>
          <w:rFonts w:eastAsiaTheme="minorEastAsia"/>
          <w:rtl/>
        </w:rPr>
        <w:t xml:space="preserve"> </w:t>
      </w:r>
      <w:r w:rsidRPr="006C0293">
        <w:rPr>
          <w:rFonts w:eastAsiaTheme="minorEastAsia" w:hint="eastAsia"/>
          <w:rtl/>
        </w:rPr>
        <w:t>دراسات</w:t>
      </w:r>
      <w:r w:rsidRPr="006C0293">
        <w:rPr>
          <w:rFonts w:eastAsiaTheme="minorEastAsia"/>
          <w:rtl/>
        </w:rPr>
        <w:t xml:space="preserve"> </w:t>
      </w:r>
      <w:r w:rsidRPr="006C0293">
        <w:rPr>
          <w:rFonts w:eastAsiaTheme="minorEastAsia" w:hint="cs"/>
          <w:rtl/>
        </w:rPr>
        <w:t>بشأن</w:t>
      </w:r>
      <w:r w:rsidRPr="006C0293">
        <w:rPr>
          <w:rFonts w:eastAsiaTheme="minorEastAsia"/>
          <w:rtl/>
        </w:rPr>
        <w:t xml:space="preserve"> </w:t>
      </w:r>
      <w:r w:rsidRPr="006C0293">
        <w:rPr>
          <w:rFonts w:eastAsiaTheme="minorEastAsia" w:hint="eastAsia"/>
          <w:rtl/>
        </w:rPr>
        <w:t>التكنولوجيا</w:t>
      </w:r>
      <w:r w:rsidRPr="006C0293">
        <w:rPr>
          <w:rFonts w:eastAsiaTheme="minorEastAsia"/>
          <w:rtl/>
        </w:rPr>
        <w:t xml:space="preserve"> </w:t>
      </w:r>
      <w:r w:rsidRPr="006C0293">
        <w:rPr>
          <w:rFonts w:eastAsiaTheme="minorEastAsia" w:hint="eastAsia"/>
          <w:rtl/>
        </w:rPr>
        <w:t>والمعايير</w:t>
      </w:r>
      <w:r w:rsidRPr="006C0293">
        <w:rPr>
          <w:rFonts w:eastAsiaTheme="minorEastAsia"/>
          <w:rtl/>
        </w:rPr>
        <w:t xml:space="preserve"> </w:t>
      </w:r>
      <w:r w:rsidRPr="006C0293">
        <w:rPr>
          <w:rFonts w:eastAsiaTheme="minorEastAsia" w:hint="eastAsia"/>
          <w:rtl/>
        </w:rPr>
        <w:t>والتطبيقات</w:t>
      </w:r>
      <w:r w:rsidRPr="006C0293">
        <w:rPr>
          <w:rFonts w:eastAsiaTheme="minorEastAsia"/>
          <w:rtl/>
        </w:rPr>
        <w:t xml:space="preserve"> </w:t>
      </w:r>
      <w:r w:rsidRPr="006C0293">
        <w:rPr>
          <w:rFonts w:eastAsiaTheme="minorEastAsia" w:hint="eastAsia"/>
          <w:rtl/>
        </w:rPr>
        <w:t>ذات</w:t>
      </w:r>
      <w:r w:rsidRPr="006C0293">
        <w:rPr>
          <w:rFonts w:eastAsiaTheme="minorEastAsia"/>
          <w:rtl/>
        </w:rPr>
        <w:t xml:space="preserve"> </w:t>
      </w:r>
      <w:r w:rsidRPr="006C0293">
        <w:rPr>
          <w:rFonts w:eastAsiaTheme="minorEastAsia" w:hint="eastAsia"/>
          <w:rtl/>
        </w:rPr>
        <w:t>الصلة</w:t>
      </w:r>
      <w:r w:rsidRPr="006C0293">
        <w:rPr>
          <w:rFonts w:eastAsiaTheme="minorEastAsia"/>
          <w:rtl/>
        </w:rPr>
        <w:t xml:space="preserve"> </w:t>
      </w:r>
      <w:r w:rsidRPr="006C0293">
        <w:rPr>
          <w:rFonts w:eastAsiaTheme="minorEastAsia" w:hint="eastAsia"/>
          <w:rtl/>
        </w:rPr>
        <w:t>بالوسائط</w:t>
      </w:r>
      <w:r w:rsidRPr="006C0293">
        <w:rPr>
          <w:rFonts w:eastAsiaTheme="minorEastAsia"/>
          <w:rtl/>
        </w:rPr>
        <w:t xml:space="preserve"> </w:t>
      </w:r>
      <w:r w:rsidRPr="006C0293">
        <w:rPr>
          <w:rFonts w:eastAsiaTheme="minorEastAsia" w:hint="eastAsia"/>
          <w:rtl/>
        </w:rPr>
        <w:t>المتعددة</w:t>
      </w:r>
      <w:r w:rsidRPr="006C0293">
        <w:rPr>
          <w:rFonts w:eastAsiaTheme="minorEastAsia"/>
          <w:rtl/>
        </w:rPr>
        <w:t xml:space="preserve"> </w:t>
      </w:r>
      <w:r w:rsidRPr="006C0293">
        <w:rPr>
          <w:rFonts w:eastAsiaTheme="minorEastAsia" w:hint="cs"/>
          <w:rtl/>
        </w:rPr>
        <w:t xml:space="preserve">في </w:t>
      </w:r>
      <w:r w:rsidRPr="006C0293">
        <w:rPr>
          <w:rFonts w:eastAsiaTheme="minorEastAsia" w:hint="eastAsia"/>
          <w:rtl/>
        </w:rPr>
        <w:t>المركبات</w:t>
      </w:r>
      <w:r w:rsidRPr="006C0293">
        <w:rPr>
          <w:rFonts w:eastAsiaTheme="minorEastAsia"/>
          <w:rtl/>
        </w:rPr>
        <w:t>.</w:t>
      </w:r>
    </w:p>
    <w:p w:rsidR="005F458F" w:rsidRPr="00462F9D" w:rsidRDefault="005F458F" w:rsidP="006C0293">
      <w:pPr>
        <w:rPr>
          <w:rFonts w:eastAsiaTheme="minorEastAsia"/>
          <w:rtl/>
          <w:lang w:eastAsia="zh-CN"/>
        </w:rPr>
      </w:pPr>
      <w:r>
        <w:rPr>
          <w:rFonts w:eastAsiaTheme="minorEastAsia" w:hint="cs"/>
          <w:rtl/>
          <w:lang w:eastAsia="zh-CN" w:bidi="ar-EG"/>
        </w:rPr>
        <w:t>وعلى نحو أدق، تشمل الأهداف ما يلي</w:t>
      </w:r>
      <w:r w:rsidRPr="00462F9D">
        <w:rPr>
          <w:rFonts w:eastAsiaTheme="minorEastAsia" w:hint="cs"/>
          <w:rtl/>
          <w:lang w:eastAsia="zh-CN" w:bidi="ar-EG"/>
        </w:rPr>
        <w:t>:</w:t>
      </w:r>
    </w:p>
    <w:p w:rsidR="005F458F" w:rsidRPr="006C0293" w:rsidRDefault="005F458F" w:rsidP="0019721D">
      <w:pPr>
        <w:pStyle w:val="enumlev1"/>
        <w:rPr>
          <w:rFonts w:eastAsiaTheme="minorEastAsia"/>
          <w:rtl/>
        </w:rPr>
      </w:pPr>
      <w:r w:rsidRPr="006C0293">
        <w:rPr>
          <w:rFonts w:eastAsiaTheme="minorEastAsia"/>
        </w:rPr>
        <w:t>(1</w:t>
      </w:r>
      <w:r w:rsidRPr="006C0293">
        <w:rPr>
          <w:rFonts w:eastAsiaTheme="minorEastAsia" w:hint="cs"/>
          <w:rtl/>
        </w:rPr>
        <w:tab/>
        <w:t xml:space="preserve">إجراء </w:t>
      </w:r>
      <w:r w:rsidRPr="006C0293">
        <w:rPr>
          <w:rFonts w:eastAsiaTheme="minorEastAsia" w:hint="eastAsia"/>
          <w:rtl/>
        </w:rPr>
        <w:t>دراسة</w:t>
      </w:r>
      <w:r w:rsidRPr="006C0293">
        <w:rPr>
          <w:rFonts w:eastAsiaTheme="minorEastAsia"/>
          <w:rtl/>
        </w:rPr>
        <w:t xml:space="preserve"> </w:t>
      </w:r>
      <w:r w:rsidRPr="006C0293">
        <w:rPr>
          <w:rFonts w:eastAsiaTheme="minorEastAsia" w:hint="eastAsia"/>
          <w:rtl/>
        </w:rPr>
        <w:t>وجمع</w:t>
      </w:r>
      <w:r w:rsidRPr="006C0293">
        <w:rPr>
          <w:rFonts w:eastAsiaTheme="minorEastAsia"/>
          <w:rtl/>
        </w:rPr>
        <w:t xml:space="preserve"> </w:t>
      </w:r>
      <w:r w:rsidRPr="006C0293">
        <w:rPr>
          <w:rFonts w:eastAsiaTheme="minorEastAsia" w:hint="eastAsia"/>
          <w:rtl/>
        </w:rPr>
        <w:t>المعلومات</w:t>
      </w:r>
      <w:r w:rsidRPr="006C0293">
        <w:rPr>
          <w:rFonts w:eastAsiaTheme="minorEastAsia"/>
          <w:rtl/>
        </w:rPr>
        <w:t xml:space="preserve"> </w:t>
      </w:r>
      <w:r w:rsidRPr="006C0293">
        <w:rPr>
          <w:rFonts w:eastAsiaTheme="minorEastAsia" w:hint="cs"/>
          <w:rtl/>
        </w:rPr>
        <w:t>و</w:t>
      </w:r>
      <w:r w:rsidRPr="006C0293">
        <w:rPr>
          <w:rFonts w:eastAsiaTheme="minorEastAsia" w:hint="eastAsia"/>
          <w:rtl/>
        </w:rPr>
        <w:t>وضع</w:t>
      </w:r>
      <w:r w:rsidRPr="006C0293">
        <w:rPr>
          <w:rFonts w:eastAsiaTheme="minorEastAsia"/>
          <w:rtl/>
        </w:rPr>
        <w:t xml:space="preserve"> </w:t>
      </w:r>
      <w:r w:rsidRPr="006C0293">
        <w:rPr>
          <w:rFonts w:eastAsiaTheme="minorEastAsia" w:hint="eastAsia"/>
          <w:rtl/>
        </w:rPr>
        <w:t>خطة</w:t>
      </w:r>
      <w:r w:rsidRPr="006C0293">
        <w:rPr>
          <w:rFonts w:eastAsiaTheme="minorEastAsia"/>
          <w:rtl/>
        </w:rPr>
        <w:t xml:space="preserve"> </w:t>
      </w:r>
      <w:r w:rsidRPr="006C0293">
        <w:rPr>
          <w:rFonts w:eastAsiaTheme="minorEastAsia" w:hint="cs"/>
          <w:rtl/>
        </w:rPr>
        <w:t xml:space="preserve">توجيهية </w:t>
      </w:r>
      <w:r w:rsidRPr="006C0293">
        <w:rPr>
          <w:rFonts w:eastAsiaTheme="minorEastAsia" w:hint="eastAsia"/>
          <w:rtl/>
        </w:rPr>
        <w:t>لبحث</w:t>
      </w:r>
      <w:r w:rsidRPr="006C0293">
        <w:rPr>
          <w:rFonts w:eastAsiaTheme="minorEastAsia"/>
          <w:rtl/>
        </w:rPr>
        <w:t xml:space="preserve"> </w:t>
      </w:r>
      <w:r w:rsidRPr="006C0293">
        <w:rPr>
          <w:rFonts w:eastAsiaTheme="minorEastAsia" w:hint="eastAsia"/>
          <w:rtl/>
        </w:rPr>
        <w:t>المعايير</w:t>
      </w:r>
      <w:r w:rsidRPr="006C0293">
        <w:rPr>
          <w:rFonts w:eastAsiaTheme="minorEastAsia"/>
          <w:rtl/>
        </w:rPr>
        <w:t xml:space="preserve"> </w:t>
      </w:r>
      <w:r w:rsidRPr="006C0293">
        <w:rPr>
          <w:rFonts w:eastAsiaTheme="minorEastAsia" w:hint="eastAsia"/>
          <w:rtl/>
        </w:rPr>
        <w:t>المتعلقة</w:t>
      </w:r>
      <w:r w:rsidRPr="006C0293">
        <w:rPr>
          <w:rFonts w:eastAsiaTheme="minorEastAsia"/>
          <w:rtl/>
        </w:rPr>
        <w:t xml:space="preserve"> </w:t>
      </w:r>
      <w:r w:rsidRPr="006C0293">
        <w:rPr>
          <w:rFonts w:eastAsiaTheme="minorEastAsia" w:hint="eastAsia"/>
          <w:rtl/>
        </w:rPr>
        <w:t>بالسيارات</w:t>
      </w:r>
      <w:r w:rsidRPr="006C0293">
        <w:rPr>
          <w:rFonts w:eastAsiaTheme="minorEastAsia"/>
          <w:rtl/>
        </w:rPr>
        <w:t xml:space="preserve"> </w:t>
      </w:r>
      <w:r w:rsidRPr="006C0293">
        <w:rPr>
          <w:rFonts w:eastAsiaTheme="minorEastAsia" w:hint="eastAsia"/>
          <w:rtl/>
        </w:rPr>
        <w:t>المتعددة</w:t>
      </w:r>
      <w:r w:rsidRPr="006C0293">
        <w:rPr>
          <w:rFonts w:eastAsiaTheme="minorEastAsia"/>
          <w:rtl/>
        </w:rPr>
        <w:t xml:space="preserve"> </w:t>
      </w:r>
      <w:r w:rsidRPr="006C0293">
        <w:rPr>
          <w:rFonts w:eastAsiaTheme="minorEastAsia" w:hint="eastAsia"/>
          <w:rtl/>
        </w:rPr>
        <w:t>الوسائط</w:t>
      </w:r>
      <w:r w:rsidRPr="006C0293">
        <w:rPr>
          <w:rFonts w:eastAsiaTheme="minorEastAsia"/>
          <w:rtl/>
        </w:rPr>
        <w:t xml:space="preserve"> </w:t>
      </w:r>
      <w:r w:rsidRPr="006C0293">
        <w:rPr>
          <w:rFonts w:eastAsiaTheme="minorEastAsia" w:hint="cs"/>
          <w:rtl/>
        </w:rPr>
        <w:t xml:space="preserve">في المركبات </w:t>
      </w:r>
      <w:r w:rsidRPr="006C0293">
        <w:rPr>
          <w:rFonts w:eastAsiaTheme="minorEastAsia" w:hint="eastAsia"/>
          <w:rtl/>
        </w:rPr>
        <w:t>في</w:t>
      </w:r>
      <w:r w:rsidR="0019721D">
        <w:rPr>
          <w:rFonts w:eastAsiaTheme="minorEastAsia" w:hint="cs"/>
          <w:rtl/>
        </w:rPr>
        <w:t> </w:t>
      </w:r>
      <w:r w:rsidRPr="006C0293">
        <w:rPr>
          <w:rFonts w:eastAsiaTheme="minorEastAsia" w:hint="eastAsia"/>
          <w:rtl/>
        </w:rPr>
        <w:t>مجالات</w:t>
      </w:r>
      <w:r w:rsidRPr="006C0293">
        <w:rPr>
          <w:rFonts w:eastAsiaTheme="minorEastAsia"/>
          <w:rtl/>
        </w:rPr>
        <w:t xml:space="preserve"> </w:t>
      </w:r>
      <w:r w:rsidRPr="006C0293">
        <w:rPr>
          <w:rFonts w:eastAsiaTheme="minorEastAsia" w:hint="eastAsia"/>
          <w:rtl/>
        </w:rPr>
        <w:t>التفاعل</w:t>
      </w:r>
      <w:r w:rsidRPr="006C0293">
        <w:rPr>
          <w:rFonts w:eastAsiaTheme="minorEastAsia"/>
          <w:rtl/>
        </w:rPr>
        <w:t xml:space="preserve"> </w:t>
      </w:r>
      <w:r w:rsidRPr="006C0293">
        <w:rPr>
          <w:rFonts w:eastAsiaTheme="minorEastAsia" w:hint="eastAsia"/>
          <w:rtl/>
        </w:rPr>
        <w:t>الصوتي</w:t>
      </w:r>
      <w:r w:rsidRPr="006C0293">
        <w:rPr>
          <w:rFonts w:eastAsiaTheme="minorEastAsia"/>
          <w:rtl/>
        </w:rPr>
        <w:t xml:space="preserve"> </w:t>
      </w:r>
      <w:r w:rsidRPr="006C0293">
        <w:rPr>
          <w:rFonts w:eastAsiaTheme="minorEastAsia" w:hint="eastAsia"/>
          <w:rtl/>
        </w:rPr>
        <w:t>الذكي</w:t>
      </w:r>
      <w:r w:rsidRPr="006C0293">
        <w:rPr>
          <w:rFonts w:eastAsiaTheme="minorEastAsia"/>
          <w:rtl/>
        </w:rPr>
        <w:t xml:space="preserve"> </w:t>
      </w:r>
      <w:r w:rsidRPr="006C0293">
        <w:rPr>
          <w:rFonts w:eastAsiaTheme="minorEastAsia" w:hint="cs"/>
          <w:rtl/>
        </w:rPr>
        <w:t>والتوصيل البيني</w:t>
      </w:r>
      <w:r w:rsidRPr="006C0293">
        <w:rPr>
          <w:rFonts w:eastAsiaTheme="minorEastAsia"/>
          <w:rtl/>
        </w:rPr>
        <w:t xml:space="preserve"> </w:t>
      </w:r>
      <w:r w:rsidR="006C0293" w:rsidRPr="006C0293">
        <w:rPr>
          <w:rFonts w:eastAsiaTheme="minorEastAsia" w:hint="cs"/>
          <w:rtl/>
        </w:rPr>
        <w:t xml:space="preserve">فيما </w:t>
      </w:r>
      <w:r w:rsidRPr="006C0293">
        <w:rPr>
          <w:rFonts w:eastAsiaTheme="minorEastAsia" w:hint="eastAsia"/>
          <w:rtl/>
        </w:rPr>
        <w:t>بين</w:t>
      </w:r>
      <w:r w:rsidRPr="006C0293">
        <w:rPr>
          <w:rFonts w:eastAsiaTheme="minorEastAsia"/>
          <w:rtl/>
        </w:rPr>
        <w:t xml:space="preserve"> </w:t>
      </w:r>
      <w:r w:rsidRPr="006C0293">
        <w:rPr>
          <w:rFonts w:eastAsiaTheme="minorEastAsia" w:hint="eastAsia"/>
          <w:rtl/>
        </w:rPr>
        <w:t>مطراف</w:t>
      </w:r>
      <w:r w:rsidRPr="006C0293">
        <w:rPr>
          <w:rFonts w:eastAsiaTheme="minorEastAsia"/>
          <w:rtl/>
        </w:rPr>
        <w:t xml:space="preserve"> </w:t>
      </w:r>
      <w:r w:rsidRPr="006C0293">
        <w:rPr>
          <w:rFonts w:eastAsiaTheme="minorEastAsia" w:hint="eastAsia"/>
          <w:rtl/>
        </w:rPr>
        <w:t>المركب</w:t>
      </w:r>
      <w:r w:rsidRPr="006C0293">
        <w:rPr>
          <w:rFonts w:eastAsiaTheme="minorEastAsia" w:hint="cs"/>
          <w:rtl/>
        </w:rPr>
        <w:t>ة</w:t>
      </w:r>
      <w:r w:rsidRPr="006C0293">
        <w:rPr>
          <w:rFonts w:eastAsiaTheme="minorEastAsia"/>
          <w:rtl/>
        </w:rPr>
        <w:t xml:space="preserve"> </w:t>
      </w:r>
      <w:r w:rsidRPr="006C0293">
        <w:rPr>
          <w:rFonts w:eastAsiaTheme="minorEastAsia" w:hint="eastAsia"/>
          <w:rtl/>
        </w:rPr>
        <w:t>والهاتف</w:t>
      </w:r>
      <w:r w:rsidRPr="006C0293">
        <w:rPr>
          <w:rFonts w:eastAsiaTheme="minorEastAsia"/>
          <w:rtl/>
        </w:rPr>
        <w:t xml:space="preserve"> </w:t>
      </w:r>
      <w:r w:rsidRPr="006C0293">
        <w:rPr>
          <w:rFonts w:eastAsiaTheme="minorEastAsia" w:hint="eastAsia"/>
          <w:rtl/>
        </w:rPr>
        <w:t>الذكي</w:t>
      </w:r>
      <w:r w:rsidRPr="006C0293">
        <w:rPr>
          <w:rFonts w:eastAsiaTheme="minorEastAsia"/>
          <w:rtl/>
        </w:rPr>
        <w:t xml:space="preserve"> </w:t>
      </w:r>
      <w:r w:rsidRPr="006C0293">
        <w:rPr>
          <w:rFonts w:eastAsiaTheme="minorEastAsia" w:hint="eastAsia"/>
          <w:rtl/>
        </w:rPr>
        <w:t>والتوصيل</w:t>
      </w:r>
      <w:r w:rsidRPr="006C0293">
        <w:rPr>
          <w:rFonts w:eastAsiaTheme="minorEastAsia"/>
          <w:rtl/>
        </w:rPr>
        <w:t xml:space="preserve"> </w:t>
      </w:r>
      <w:r w:rsidRPr="006C0293">
        <w:rPr>
          <w:rFonts w:eastAsiaTheme="minorEastAsia" w:hint="eastAsia"/>
          <w:rtl/>
        </w:rPr>
        <w:t>للملاحة</w:t>
      </w:r>
      <w:r w:rsidRPr="006C0293">
        <w:rPr>
          <w:rFonts w:eastAsiaTheme="minorEastAsia"/>
          <w:rtl/>
        </w:rPr>
        <w:t xml:space="preserve"> </w:t>
      </w:r>
      <w:r w:rsidRPr="006C0293">
        <w:rPr>
          <w:rFonts w:eastAsiaTheme="minorEastAsia" w:hint="eastAsia"/>
          <w:rtl/>
        </w:rPr>
        <w:t>عالية</w:t>
      </w:r>
      <w:r w:rsidRPr="006C0293">
        <w:rPr>
          <w:rFonts w:eastAsiaTheme="minorEastAsia"/>
          <w:rtl/>
        </w:rPr>
        <w:t xml:space="preserve"> </w:t>
      </w:r>
      <w:r w:rsidRPr="006C0293">
        <w:rPr>
          <w:rFonts w:eastAsiaTheme="minorEastAsia" w:hint="eastAsia"/>
          <w:rtl/>
        </w:rPr>
        <w:t>الدقة</w:t>
      </w:r>
      <w:r w:rsidRPr="006C0293">
        <w:rPr>
          <w:rFonts w:eastAsiaTheme="minorEastAsia"/>
          <w:rtl/>
        </w:rPr>
        <w:t xml:space="preserve"> </w:t>
      </w:r>
      <w:r w:rsidRPr="006C0293">
        <w:rPr>
          <w:rFonts w:eastAsiaTheme="minorEastAsia" w:hint="eastAsia"/>
          <w:rtl/>
        </w:rPr>
        <w:t>و</w:t>
      </w:r>
      <w:r w:rsidRPr="006C0293">
        <w:rPr>
          <w:rFonts w:eastAsiaTheme="minorEastAsia" w:hint="cs"/>
          <w:rtl/>
        </w:rPr>
        <w:t xml:space="preserve">مختلف </w:t>
      </w:r>
      <w:r w:rsidRPr="006C0293">
        <w:rPr>
          <w:rFonts w:eastAsiaTheme="minorEastAsia" w:hint="eastAsia"/>
          <w:rtl/>
        </w:rPr>
        <w:t>التطبيقات</w:t>
      </w:r>
      <w:r w:rsidRPr="006C0293">
        <w:rPr>
          <w:rFonts w:eastAsiaTheme="minorEastAsia"/>
          <w:rtl/>
        </w:rPr>
        <w:t xml:space="preserve"> </w:t>
      </w:r>
      <w:r w:rsidRPr="006C0293">
        <w:rPr>
          <w:rFonts w:eastAsiaTheme="minorEastAsia" w:hint="eastAsia"/>
          <w:rtl/>
        </w:rPr>
        <w:t>الأخرى</w:t>
      </w:r>
      <w:r w:rsidRPr="006C0293">
        <w:rPr>
          <w:rFonts w:eastAsiaTheme="minorEastAsia" w:hint="cs"/>
          <w:rtl/>
        </w:rPr>
        <w:t>؛</w:t>
      </w:r>
    </w:p>
    <w:p w:rsidR="005F458F" w:rsidRPr="006C0293" w:rsidRDefault="005F458F" w:rsidP="006C0293">
      <w:pPr>
        <w:pStyle w:val="enumlev1"/>
        <w:rPr>
          <w:rFonts w:eastAsiaTheme="minorEastAsia"/>
          <w:rtl/>
        </w:rPr>
      </w:pPr>
      <w:r w:rsidRPr="006C0293">
        <w:rPr>
          <w:rFonts w:eastAsiaTheme="minorEastAsia"/>
        </w:rPr>
        <w:t>(2</w:t>
      </w:r>
      <w:r w:rsidRPr="006C0293">
        <w:rPr>
          <w:rFonts w:eastAsiaTheme="minorEastAsia" w:hint="cs"/>
          <w:rtl/>
        </w:rPr>
        <w:tab/>
        <w:t>تطوير</w:t>
      </w:r>
      <w:r w:rsidRPr="006C0293">
        <w:rPr>
          <w:rFonts w:eastAsiaTheme="minorEastAsia"/>
          <w:rtl/>
        </w:rPr>
        <w:t xml:space="preserve"> </w:t>
      </w:r>
      <w:r w:rsidRPr="006C0293">
        <w:rPr>
          <w:rFonts w:eastAsiaTheme="minorEastAsia" w:hint="eastAsia"/>
          <w:rtl/>
        </w:rPr>
        <w:t>حالات</w:t>
      </w:r>
      <w:r w:rsidRPr="006C0293">
        <w:rPr>
          <w:rFonts w:eastAsiaTheme="minorEastAsia"/>
          <w:rtl/>
        </w:rPr>
        <w:t xml:space="preserve"> </w:t>
      </w:r>
      <w:r w:rsidRPr="006C0293">
        <w:rPr>
          <w:rFonts w:eastAsiaTheme="minorEastAsia" w:hint="cs"/>
          <w:rtl/>
        </w:rPr>
        <w:t>الاستعمال</w:t>
      </w:r>
      <w:r w:rsidRPr="006C0293">
        <w:rPr>
          <w:rFonts w:eastAsiaTheme="minorEastAsia"/>
          <w:rtl/>
        </w:rPr>
        <w:t xml:space="preserve"> </w:t>
      </w:r>
      <w:r w:rsidRPr="006C0293">
        <w:rPr>
          <w:rFonts w:eastAsiaTheme="minorEastAsia" w:hint="eastAsia"/>
          <w:rtl/>
        </w:rPr>
        <w:t>و</w:t>
      </w:r>
      <w:r w:rsidRPr="006C0293">
        <w:rPr>
          <w:rFonts w:eastAsiaTheme="minorEastAsia" w:hint="cs"/>
          <w:rtl/>
        </w:rPr>
        <w:t>ال</w:t>
      </w:r>
      <w:r w:rsidRPr="006C0293">
        <w:rPr>
          <w:rFonts w:eastAsiaTheme="minorEastAsia" w:hint="eastAsia"/>
          <w:rtl/>
        </w:rPr>
        <w:t>متطلبات</w:t>
      </w:r>
      <w:r w:rsidRPr="006C0293">
        <w:rPr>
          <w:rFonts w:eastAsiaTheme="minorEastAsia"/>
          <w:rtl/>
        </w:rPr>
        <w:t xml:space="preserve"> </w:t>
      </w:r>
      <w:r w:rsidRPr="006C0293">
        <w:rPr>
          <w:rFonts w:eastAsiaTheme="minorEastAsia" w:hint="cs"/>
          <w:rtl/>
        </w:rPr>
        <w:t>المقابلة ل</w:t>
      </w:r>
      <w:r w:rsidRPr="006C0293">
        <w:rPr>
          <w:rFonts w:eastAsiaTheme="minorEastAsia" w:hint="eastAsia"/>
          <w:rtl/>
        </w:rPr>
        <w:t>لوسائط</w:t>
      </w:r>
      <w:r w:rsidRPr="006C0293">
        <w:rPr>
          <w:rFonts w:eastAsiaTheme="minorEastAsia"/>
          <w:rtl/>
        </w:rPr>
        <w:t xml:space="preserve"> </w:t>
      </w:r>
      <w:r w:rsidRPr="006C0293">
        <w:rPr>
          <w:rFonts w:eastAsiaTheme="minorEastAsia" w:hint="eastAsia"/>
          <w:rtl/>
        </w:rPr>
        <w:t>المتعددة</w:t>
      </w:r>
      <w:r w:rsidRPr="006C0293">
        <w:rPr>
          <w:rFonts w:eastAsiaTheme="minorEastAsia"/>
          <w:rtl/>
        </w:rPr>
        <w:t xml:space="preserve"> </w:t>
      </w:r>
      <w:r w:rsidRPr="006C0293">
        <w:rPr>
          <w:rFonts w:eastAsiaTheme="minorEastAsia" w:hint="cs"/>
          <w:rtl/>
        </w:rPr>
        <w:t>في المركبات</w:t>
      </w:r>
      <w:r w:rsidRPr="006C0293">
        <w:rPr>
          <w:rFonts w:eastAsiaTheme="minorEastAsia"/>
          <w:rtl/>
        </w:rPr>
        <w:t xml:space="preserve"> </w:t>
      </w:r>
      <w:r w:rsidRPr="006C0293">
        <w:rPr>
          <w:rFonts w:eastAsiaTheme="minorEastAsia" w:hint="cs"/>
          <w:rtl/>
        </w:rPr>
        <w:t>المدعمة</w:t>
      </w:r>
      <w:r w:rsidRPr="006C0293">
        <w:rPr>
          <w:rFonts w:eastAsiaTheme="minorEastAsia"/>
          <w:rtl/>
        </w:rPr>
        <w:t xml:space="preserve"> </w:t>
      </w:r>
      <w:r w:rsidRPr="006C0293">
        <w:rPr>
          <w:rFonts w:eastAsiaTheme="minorEastAsia" w:hint="cs"/>
          <w:rtl/>
        </w:rPr>
        <w:t>ب</w:t>
      </w:r>
      <w:r w:rsidRPr="006C0293">
        <w:rPr>
          <w:rFonts w:eastAsiaTheme="minorEastAsia" w:hint="eastAsia"/>
          <w:rtl/>
        </w:rPr>
        <w:t>الشبكات</w:t>
      </w:r>
      <w:r w:rsidRPr="006C0293">
        <w:rPr>
          <w:rFonts w:eastAsiaTheme="minorEastAsia"/>
          <w:rtl/>
        </w:rPr>
        <w:t xml:space="preserve"> </w:t>
      </w:r>
      <w:r w:rsidRPr="006C0293">
        <w:rPr>
          <w:rFonts w:eastAsiaTheme="minorEastAsia" w:hint="eastAsia"/>
          <w:rtl/>
        </w:rPr>
        <w:t>المتقاربة</w:t>
      </w:r>
      <w:r w:rsidRPr="006C0293">
        <w:rPr>
          <w:rFonts w:eastAsiaTheme="minorEastAsia" w:hint="cs"/>
          <w:rtl/>
        </w:rPr>
        <w:t>؛</w:t>
      </w:r>
    </w:p>
    <w:p w:rsidR="005F458F" w:rsidRPr="006D0A1C" w:rsidRDefault="005F458F" w:rsidP="0019721D">
      <w:pPr>
        <w:pStyle w:val="enumlev1"/>
        <w:rPr>
          <w:rFonts w:eastAsiaTheme="minorEastAsia"/>
          <w:rtl/>
        </w:rPr>
      </w:pPr>
      <w:r>
        <w:rPr>
          <w:rFonts w:eastAsiaTheme="minorEastAsia"/>
        </w:rPr>
        <w:lastRenderedPageBreak/>
        <w:t>(</w:t>
      </w:r>
      <w:r w:rsidRPr="006D0A1C">
        <w:rPr>
          <w:rFonts w:eastAsiaTheme="minorEastAsia"/>
        </w:rPr>
        <w:t>3</w:t>
      </w:r>
      <w:r w:rsidRPr="006D0A1C">
        <w:rPr>
          <w:rFonts w:eastAsiaTheme="minorEastAsia"/>
        </w:rPr>
        <w:tab/>
      </w:r>
      <w:r>
        <w:rPr>
          <w:rFonts w:eastAsiaTheme="minorEastAsia" w:hint="cs"/>
          <w:rtl/>
        </w:rPr>
        <w:t xml:space="preserve">دراسة </w:t>
      </w:r>
      <w:r w:rsidR="0019721D">
        <w:rPr>
          <w:rFonts w:eastAsiaTheme="minorEastAsia" w:hint="cs"/>
          <w:rtl/>
        </w:rPr>
        <w:t>المعماريات</w:t>
      </w:r>
      <w:r>
        <w:rPr>
          <w:rFonts w:eastAsiaTheme="minorEastAsia" w:hint="cs"/>
          <w:rtl/>
        </w:rPr>
        <w:t xml:space="preserve"> والسطوح البينية والبروتوكولات وأنساق البيانات وقابلية التشغيل البيني وتقييم الأداء وأمن وحماية المعلومات الشخصية للوسائط المتعددة في المركبات؛</w:t>
      </w:r>
    </w:p>
    <w:p w:rsidR="005F458F" w:rsidRPr="0019721D" w:rsidRDefault="005F458F" w:rsidP="005F458F">
      <w:pPr>
        <w:pStyle w:val="enumlev1"/>
        <w:rPr>
          <w:rFonts w:eastAsiaTheme="minorEastAsia"/>
          <w:spacing w:val="-4"/>
          <w:rtl/>
        </w:rPr>
      </w:pPr>
      <w:r>
        <w:rPr>
          <w:rFonts w:eastAsiaTheme="minorEastAsia"/>
        </w:rPr>
        <w:t>(</w:t>
      </w:r>
      <w:r w:rsidRPr="006D0A1C">
        <w:rPr>
          <w:rFonts w:eastAsiaTheme="minorEastAsia"/>
        </w:rPr>
        <w:t>4</w:t>
      </w:r>
      <w:r w:rsidRPr="006D0A1C">
        <w:rPr>
          <w:rFonts w:eastAsiaTheme="minorEastAsia"/>
        </w:rPr>
        <w:tab/>
      </w:r>
      <w:r w:rsidRPr="0019721D">
        <w:rPr>
          <w:rFonts w:eastAsiaTheme="minorEastAsia" w:hint="cs"/>
          <w:spacing w:val="-4"/>
          <w:rtl/>
        </w:rPr>
        <w:t xml:space="preserve">إجراء تحليل للثغرات التي ينطوي عليها تقييس الوسائط المتعددة في المركبات من أجل تحديد نطاق التطبيق المناسب </w:t>
      </w:r>
      <w:r w:rsidRPr="0019721D">
        <w:rPr>
          <w:rFonts w:eastAsiaTheme="minorEastAsia" w:hint="eastAsia"/>
          <w:spacing w:val="-4"/>
          <w:rtl/>
        </w:rPr>
        <w:t>للتوصيات</w:t>
      </w:r>
      <w:r w:rsidRPr="0019721D">
        <w:rPr>
          <w:rFonts w:eastAsiaTheme="minorEastAsia"/>
          <w:spacing w:val="-4"/>
          <w:rtl/>
        </w:rPr>
        <w:t xml:space="preserve"> </w:t>
      </w:r>
      <w:r w:rsidRPr="0019721D">
        <w:rPr>
          <w:rFonts w:eastAsiaTheme="minorEastAsia" w:hint="eastAsia"/>
          <w:spacing w:val="-4"/>
          <w:rtl/>
        </w:rPr>
        <w:t>المستقبلية</w:t>
      </w:r>
      <w:r w:rsidRPr="0019721D">
        <w:rPr>
          <w:rFonts w:eastAsiaTheme="minorEastAsia"/>
          <w:spacing w:val="-4"/>
          <w:rtl/>
        </w:rPr>
        <w:t xml:space="preserve"> </w:t>
      </w:r>
      <w:r w:rsidRPr="0019721D">
        <w:rPr>
          <w:rFonts w:eastAsiaTheme="minorEastAsia" w:hint="eastAsia"/>
          <w:spacing w:val="-4"/>
          <w:rtl/>
        </w:rPr>
        <w:t>المحتملة</w:t>
      </w:r>
      <w:r w:rsidRPr="0019721D">
        <w:rPr>
          <w:rFonts w:eastAsiaTheme="minorEastAsia"/>
          <w:spacing w:val="-4"/>
          <w:rtl/>
        </w:rPr>
        <w:t xml:space="preserve"> </w:t>
      </w:r>
      <w:r w:rsidRPr="0019721D">
        <w:rPr>
          <w:rFonts w:eastAsiaTheme="minorEastAsia" w:hint="eastAsia"/>
          <w:spacing w:val="-4"/>
          <w:rtl/>
        </w:rPr>
        <w:t>لقطاع</w:t>
      </w:r>
      <w:r w:rsidRPr="0019721D">
        <w:rPr>
          <w:rFonts w:eastAsiaTheme="minorEastAsia"/>
          <w:spacing w:val="-4"/>
          <w:rtl/>
        </w:rPr>
        <w:t xml:space="preserve"> </w:t>
      </w:r>
      <w:r w:rsidRPr="0019721D">
        <w:rPr>
          <w:rFonts w:eastAsiaTheme="minorEastAsia" w:hint="eastAsia"/>
          <w:spacing w:val="-4"/>
          <w:rtl/>
        </w:rPr>
        <w:t>تقييس</w:t>
      </w:r>
      <w:r w:rsidRPr="0019721D">
        <w:rPr>
          <w:rFonts w:eastAsiaTheme="minorEastAsia"/>
          <w:spacing w:val="-4"/>
          <w:rtl/>
        </w:rPr>
        <w:t xml:space="preserve"> </w:t>
      </w:r>
      <w:r w:rsidRPr="0019721D">
        <w:rPr>
          <w:rFonts w:eastAsiaTheme="minorEastAsia" w:hint="eastAsia"/>
          <w:spacing w:val="-4"/>
          <w:rtl/>
        </w:rPr>
        <w:t>الاتصالات</w:t>
      </w:r>
      <w:r w:rsidRPr="0019721D">
        <w:rPr>
          <w:rFonts w:eastAsiaTheme="minorEastAsia"/>
          <w:spacing w:val="-4"/>
          <w:rtl/>
        </w:rPr>
        <w:t xml:space="preserve"> </w:t>
      </w:r>
      <w:r w:rsidRPr="0019721D">
        <w:rPr>
          <w:rFonts w:eastAsiaTheme="minorEastAsia" w:hint="eastAsia"/>
          <w:spacing w:val="-4"/>
          <w:rtl/>
        </w:rPr>
        <w:t>بشأن</w:t>
      </w:r>
      <w:r w:rsidRPr="0019721D">
        <w:rPr>
          <w:rFonts w:eastAsiaTheme="minorEastAsia"/>
          <w:spacing w:val="-4"/>
          <w:rtl/>
        </w:rPr>
        <w:t xml:space="preserve"> </w:t>
      </w:r>
      <w:r w:rsidRPr="0019721D">
        <w:rPr>
          <w:rFonts w:eastAsiaTheme="minorEastAsia" w:hint="eastAsia"/>
          <w:spacing w:val="-4"/>
          <w:rtl/>
        </w:rPr>
        <w:t>هذه</w:t>
      </w:r>
      <w:r w:rsidRPr="0019721D">
        <w:rPr>
          <w:rFonts w:eastAsiaTheme="minorEastAsia"/>
          <w:spacing w:val="-4"/>
          <w:rtl/>
        </w:rPr>
        <w:t xml:space="preserve"> </w:t>
      </w:r>
      <w:r w:rsidRPr="0019721D">
        <w:rPr>
          <w:rFonts w:eastAsiaTheme="minorEastAsia" w:hint="cs"/>
          <w:spacing w:val="-4"/>
          <w:rtl/>
        </w:rPr>
        <w:t>المواضيع</w:t>
      </w:r>
      <w:r w:rsidRPr="0019721D">
        <w:rPr>
          <w:rFonts w:eastAsiaTheme="minorEastAsia"/>
          <w:spacing w:val="-4"/>
          <w:rtl/>
        </w:rPr>
        <w:t xml:space="preserve"> </w:t>
      </w:r>
      <w:r w:rsidRPr="0019721D">
        <w:rPr>
          <w:rFonts w:eastAsiaTheme="minorEastAsia" w:hint="eastAsia"/>
          <w:spacing w:val="-4"/>
          <w:rtl/>
        </w:rPr>
        <w:t>ووضع</w:t>
      </w:r>
      <w:r w:rsidRPr="0019721D">
        <w:rPr>
          <w:rFonts w:eastAsiaTheme="minorEastAsia"/>
          <w:spacing w:val="-4"/>
          <w:rtl/>
        </w:rPr>
        <w:t xml:space="preserve"> </w:t>
      </w:r>
      <w:r w:rsidRPr="0019721D">
        <w:rPr>
          <w:rFonts w:eastAsiaTheme="minorEastAsia" w:hint="eastAsia"/>
          <w:spacing w:val="-4"/>
          <w:rtl/>
        </w:rPr>
        <w:t>خارطة</w:t>
      </w:r>
      <w:r w:rsidRPr="0019721D">
        <w:rPr>
          <w:rFonts w:eastAsiaTheme="minorEastAsia"/>
          <w:spacing w:val="-4"/>
          <w:rtl/>
        </w:rPr>
        <w:t xml:space="preserve"> </w:t>
      </w:r>
      <w:r w:rsidRPr="0019721D">
        <w:rPr>
          <w:rFonts w:eastAsiaTheme="minorEastAsia" w:hint="eastAsia"/>
          <w:spacing w:val="-4"/>
          <w:rtl/>
        </w:rPr>
        <w:t>طريق</w:t>
      </w:r>
      <w:r w:rsidRPr="0019721D">
        <w:rPr>
          <w:rFonts w:eastAsiaTheme="minorEastAsia"/>
          <w:spacing w:val="-4"/>
          <w:rtl/>
        </w:rPr>
        <w:t xml:space="preserve"> </w:t>
      </w:r>
      <w:r w:rsidRPr="0019721D">
        <w:rPr>
          <w:rFonts w:eastAsiaTheme="minorEastAsia" w:hint="eastAsia"/>
          <w:spacing w:val="-4"/>
          <w:rtl/>
        </w:rPr>
        <w:t>للوسائط</w:t>
      </w:r>
      <w:r w:rsidRPr="0019721D">
        <w:rPr>
          <w:rFonts w:eastAsiaTheme="minorEastAsia"/>
          <w:spacing w:val="-4"/>
          <w:rtl/>
        </w:rPr>
        <w:t xml:space="preserve"> </w:t>
      </w:r>
      <w:r w:rsidRPr="0019721D">
        <w:rPr>
          <w:rFonts w:eastAsiaTheme="minorEastAsia" w:hint="eastAsia"/>
          <w:spacing w:val="-4"/>
          <w:rtl/>
        </w:rPr>
        <w:t>المتعددة</w:t>
      </w:r>
      <w:r w:rsidRPr="0019721D">
        <w:rPr>
          <w:rFonts w:eastAsiaTheme="minorEastAsia"/>
          <w:spacing w:val="-4"/>
          <w:rtl/>
        </w:rPr>
        <w:t xml:space="preserve"> </w:t>
      </w:r>
      <w:r w:rsidRPr="0019721D">
        <w:rPr>
          <w:rFonts w:eastAsiaTheme="minorEastAsia" w:hint="eastAsia"/>
          <w:spacing w:val="-4"/>
          <w:rtl/>
        </w:rPr>
        <w:t>في</w:t>
      </w:r>
      <w:r w:rsidRPr="0019721D">
        <w:rPr>
          <w:rFonts w:eastAsiaTheme="minorEastAsia"/>
          <w:spacing w:val="-4"/>
          <w:rtl/>
        </w:rPr>
        <w:t xml:space="preserve"> </w:t>
      </w:r>
      <w:r w:rsidRPr="0019721D">
        <w:rPr>
          <w:rFonts w:eastAsiaTheme="minorEastAsia" w:hint="eastAsia"/>
          <w:spacing w:val="-4"/>
          <w:rtl/>
        </w:rPr>
        <w:t>المركبات</w:t>
      </w:r>
      <w:r w:rsidRPr="0019721D">
        <w:rPr>
          <w:rFonts w:eastAsiaTheme="minorEastAsia" w:hint="cs"/>
          <w:spacing w:val="-4"/>
          <w:rtl/>
        </w:rPr>
        <w:t>؛</w:t>
      </w:r>
    </w:p>
    <w:p w:rsidR="005F458F" w:rsidRPr="00CF2560" w:rsidRDefault="005F458F" w:rsidP="005F458F">
      <w:pPr>
        <w:pStyle w:val="enumlev1"/>
        <w:rPr>
          <w:rFonts w:eastAsiaTheme="minorEastAsia"/>
          <w:rtl/>
        </w:rPr>
      </w:pPr>
      <w:r w:rsidRPr="00CF2560">
        <w:rPr>
          <w:rFonts w:eastAsiaTheme="minorEastAsia"/>
        </w:rPr>
        <w:t>(5</w:t>
      </w:r>
      <w:r w:rsidRPr="00CF2560">
        <w:rPr>
          <w:rFonts w:eastAsiaTheme="minorEastAsia"/>
        </w:rPr>
        <w:tab/>
      </w:r>
      <w:r>
        <w:rPr>
          <w:rFonts w:eastAsiaTheme="minorEastAsia" w:hint="cs"/>
          <w:rtl/>
        </w:rPr>
        <w:t>إقامة صلات وعلاقات مع المنظمات الأخرى التي يمكن أن تساهم في أنشطة تقييس الوسائط المتعددة في المركبات.</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3</w:t>
      </w:r>
      <w:r w:rsidRPr="00462F9D">
        <w:rPr>
          <w:rFonts w:eastAsiaTheme="minorEastAsia" w:hint="cs"/>
          <w:rtl/>
          <w:lang w:eastAsia="zh-CN"/>
        </w:rPr>
        <w:tab/>
        <w:t>الهيكل</w:t>
      </w:r>
    </w:p>
    <w:p w:rsidR="005F458F" w:rsidRPr="00462F9D" w:rsidRDefault="005F458F" w:rsidP="005F458F">
      <w:pPr>
        <w:rPr>
          <w:rFonts w:eastAsiaTheme="minorEastAsia"/>
          <w:rtl/>
          <w:lang w:eastAsia="zh-CN"/>
        </w:rPr>
      </w:pPr>
      <w:r w:rsidRPr="00462F9D">
        <w:rPr>
          <w:rFonts w:eastAsiaTheme="minorEastAsia" w:hint="cs"/>
          <w:rtl/>
          <w:lang w:eastAsia="zh-CN" w:bidi="ar-EG"/>
        </w:rPr>
        <w:t xml:space="preserve">ينشئ </w:t>
      </w:r>
      <w:r>
        <w:rPr>
          <w:rFonts w:eastAsiaTheme="minorEastAsia" w:hint="cs"/>
          <w:rtl/>
          <w:lang w:eastAsia="zh-CN" w:bidi="ar-EG"/>
        </w:rPr>
        <w:t>ا</w:t>
      </w:r>
      <w:r w:rsidRPr="00462F9D">
        <w:rPr>
          <w:rFonts w:eastAsiaTheme="minorEastAsia" w:hint="cs"/>
          <w:rtl/>
          <w:lang w:eastAsia="zh-CN" w:bidi="ar-EG"/>
        </w:rPr>
        <w:t xml:space="preserve">لفريق المتخصص </w:t>
      </w:r>
      <w:r>
        <w:rPr>
          <w:rFonts w:eastAsiaTheme="minorEastAsia" w:hint="cs"/>
          <w:rtl/>
          <w:lang w:eastAsia="zh-CN"/>
        </w:rPr>
        <w:t>المعني ب</w:t>
      </w:r>
      <w:r w:rsidRPr="00775CB9">
        <w:rPr>
          <w:rFonts w:eastAsiaTheme="minorEastAsia" w:hint="eastAsia"/>
          <w:rtl/>
          <w:lang w:eastAsia="zh-CN"/>
        </w:rPr>
        <w:t>الوسائط</w:t>
      </w:r>
      <w:r w:rsidRPr="00775CB9">
        <w:rPr>
          <w:rFonts w:eastAsiaTheme="minorEastAsia"/>
          <w:rtl/>
          <w:lang w:eastAsia="zh-CN"/>
        </w:rPr>
        <w:t xml:space="preserve"> </w:t>
      </w:r>
      <w:r w:rsidRPr="00775CB9">
        <w:rPr>
          <w:rFonts w:eastAsiaTheme="minorEastAsia" w:hint="eastAsia"/>
          <w:rtl/>
          <w:lang w:eastAsia="zh-CN"/>
        </w:rPr>
        <w:t>المتعددة</w:t>
      </w:r>
      <w:r w:rsidRPr="00775CB9">
        <w:rPr>
          <w:rFonts w:eastAsiaTheme="minorEastAsia"/>
          <w:rtl/>
          <w:lang w:eastAsia="zh-CN"/>
        </w:rPr>
        <w:t xml:space="preserve"> </w:t>
      </w:r>
      <w:r>
        <w:rPr>
          <w:rFonts w:eastAsiaTheme="minorEastAsia" w:hint="cs"/>
          <w:rtl/>
          <w:lang w:eastAsia="zh-CN"/>
        </w:rPr>
        <w:t>في ا</w:t>
      </w:r>
      <w:r w:rsidRPr="00775CB9">
        <w:rPr>
          <w:rFonts w:eastAsiaTheme="minorEastAsia" w:hint="eastAsia"/>
          <w:rtl/>
          <w:lang w:eastAsia="zh-CN"/>
        </w:rPr>
        <w:t>لمركبات</w:t>
      </w:r>
      <w:r>
        <w:rPr>
          <w:rFonts w:eastAsiaTheme="minorEastAsia" w:hint="cs"/>
          <w:rtl/>
          <w:lang w:eastAsia="zh-CN"/>
        </w:rPr>
        <w:t xml:space="preserve"> </w:t>
      </w:r>
      <w:r w:rsidRPr="00412198">
        <w:rPr>
          <w:rFonts w:eastAsiaTheme="minorEastAsia" w:hint="cs"/>
          <w:rtl/>
          <w:lang w:eastAsia="zh-CN"/>
        </w:rPr>
        <w:t>أ</w:t>
      </w:r>
      <w:r w:rsidRPr="00412198">
        <w:rPr>
          <w:rFonts w:eastAsiaTheme="minorEastAsia" w:hint="cs"/>
          <w:rtl/>
          <w:lang w:eastAsia="zh-CN" w:bidi="ar-EG"/>
        </w:rPr>
        <w:t>فرقة عمل</w:t>
      </w:r>
      <w:r w:rsidRPr="00462F9D">
        <w:rPr>
          <w:rFonts w:eastAsiaTheme="minorEastAsia" w:hint="cs"/>
          <w:rtl/>
          <w:lang w:eastAsia="zh-CN" w:bidi="ar-EG"/>
        </w:rPr>
        <w:t xml:space="preserve"> عند الحاجة.</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4</w:t>
      </w:r>
      <w:r w:rsidRPr="00462F9D">
        <w:rPr>
          <w:rFonts w:eastAsiaTheme="minorEastAsia" w:hint="cs"/>
          <w:rtl/>
          <w:lang w:eastAsia="zh-CN"/>
        </w:rPr>
        <w:tab/>
        <w:t>المهام والنواتج المحددة</w:t>
      </w:r>
    </w:p>
    <w:p w:rsidR="005F458F" w:rsidRDefault="005F458F" w:rsidP="005F458F">
      <w:pPr>
        <w:pStyle w:val="enumlev1"/>
        <w:rPr>
          <w:rFonts w:eastAsiaTheme="minorEastAsia"/>
          <w:rtl/>
          <w:lang w:eastAsia="zh-CN"/>
        </w:rPr>
      </w:pPr>
      <w:r w:rsidRPr="00462F9D">
        <w:rPr>
          <w:rFonts w:eastAsiaTheme="minorEastAsia" w:hint="cs"/>
          <w:rtl/>
          <w:lang w:eastAsia="zh-CN"/>
        </w:rPr>
        <w:t>-</w:t>
      </w:r>
      <w:r w:rsidRPr="00462F9D">
        <w:rPr>
          <w:rFonts w:eastAsiaTheme="minorEastAsia" w:hint="cs"/>
          <w:rtl/>
          <w:lang w:eastAsia="zh-CN"/>
        </w:rPr>
        <w:tab/>
      </w:r>
      <w:r>
        <w:rPr>
          <w:rFonts w:eastAsiaTheme="minorEastAsia" w:hint="cs"/>
          <w:rtl/>
          <w:lang w:eastAsia="zh-CN"/>
        </w:rPr>
        <w:t>توفير مصطلحات وتصنيف للوسائط المتعددة في المركبات؛</w:t>
      </w:r>
    </w:p>
    <w:p w:rsidR="005F458F" w:rsidRPr="00462F9D" w:rsidRDefault="005F458F" w:rsidP="0019721D">
      <w:pPr>
        <w:pStyle w:val="enumlev1"/>
        <w:rPr>
          <w:rFonts w:eastAsiaTheme="minorEastAsia"/>
          <w:rtl/>
          <w:lang w:eastAsia="zh-CN"/>
        </w:rPr>
      </w:pPr>
      <w:r w:rsidRPr="00462F9D">
        <w:rPr>
          <w:rFonts w:eastAsiaTheme="minorEastAsia" w:hint="cs"/>
          <w:rtl/>
          <w:lang w:eastAsia="zh-CN"/>
        </w:rPr>
        <w:t>-</w:t>
      </w:r>
      <w:r w:rsidRPr="00462F9D">
        <w:rPr>
          <w:rFonts w:eastAsiaTheme="minorEastAsia" w:hint="cs"/>
          <w:rtl/>
          <w:lang w:eastAsia="zh-CN"/>
        </w:rPr>
        <w:tab/>
      </w:r>
      <w:r>
        <w:rPr>
          <w:rFonts w:eastAsiaTheme="minorEastAsia" w:hint="cs"/>
          <w:rtl/>
          <w:lang w:eastAsia="zh-CN"/>
        </w:rPr>
        <w:t>جمع المعلومات عن المبادرات المتعلقة بالوسائط المتعددة في المركبات المدعمة بالشبكات المتقاربة وتحديد المعايير</w:t>
      </w:r>
      <w:r w:rsidR="0019721D">
        <w:rPr>
          <w:rFonts w:eastAsiaTheme="minorEastAsia" w:hint="cs"/>
          <w:rtl/>
          <w:lang w:eastAsia="zh-CN"/>
        </w:rPr>
        <w:t xml:space="preserve"> الحالية</w:t>
      </w:r>
      <w:r>
        <w:rPr>
          <w:rFonts w:eastAsiaTheme="minorEastAsia" w:hint="cs"/>
          <w:rtl/>
          <w:lang w:eastAsia="zh-CN"/>
        </w:rPr>
        <w:t xml:space="preserve"> وأفضل الممارسات والتحديات </w:t>
      </w:r>
      <w:r w:rsidR="0019721D">
        <w:rPr>
          <w:rFonts w:eastAsiaTheme="minorEastAsia" w:hint="cs"/>
          <w:rtl/>
          <w:lang w:eastAsia="zh-CN"/>
        </w:rPr>
        <w:t>ذات الصلة ب</w:t>
      </w:r>
      <w:r>
        <w:rPr>
          <w:rFonts w:eastAsiaTheme="minorEastAsia" w:hint="cs"/>
          <w:rtl/>
          <w:lang w:eastAsia="zh-CN"/>
        </w:rPr>
        <w:t>اعتماد هذه الوسائط في سياق الشبكات المتقاربة؛</w:t>
      </w:r>
    </w:p>
    <w:p w:rsidR="005F458F" w:rsidRPr="00462F9D" w:rsidRDefault="005F458F" w:rsidP="005F458F">
      <w:pPr>
        <w:pStyle w:val="enumlev1"/>
        <w:rPr>
          <w:rFonts w:eastAsiaTheme="minorEastAsia"/>
          <w:rtl/>
          <w:lang w:eastAsia="zh-CN"/>
        </w:rPr>
      </w:pPr>
      <w:r w:rsidRPr="00462F9D">
        <w:rPr>
          <w:rFonts w:eastAsiaTheme="minorEastAsia" w:hint="cs"/>
          <w:rtl/>
          <w:lang w:eastAsia="zh-CN"/>
        </w:rPr>
        <w:t>-</w:t>
      </w:r>
      <w:r w:rsidRPr="00462F9D">
        <w:rPr>
          <w:rFonts w:eastAsiaTheme="minorEastAsia" w:hint="cs"/>
          <w:rtl/>
          <w:lang w:eastAsia="zh-CN"/>
        </w:rPr>
        <w:tab/>
      </w:r>
      <w:r>
        <w:rPr>
          <w:rFonts w:eastAsiaTheme="minorEastAsia" w:hint="cs"/>
          <w:rtl/>
          <w:lang w:eastAsia="zh-CN"/>
        </w:rPr>
        <w:t>وصف النظام الإيكولوجي للوسائط المتعددة في المركبات المدعم بالشبكات المتقاربة وأدوار وأنشطة مختلف أصحاب المصلحة في هذا النظام الإيكولوجي؛</w:t>
      </w:r>
    </w:p>
    <w:p w:rsidR="005F458F" w:rsidRPr="00462F9D" w:rsidRDefault="005F458F" w:rsidP="005F458F">
      <w:pPr>
        <w:pStyle w:val="enumlev1"/>
        <w:rPr>
          <w:rFonts w:eastAsiaTheme="minorEastAsia"/>
          <w:rtl/>
          <w:lang w:eastAsia="zh-CN"/>
        </w:rPr>
      </w:pPr>
      <w:r w:rsidRPr="00462F9D">
        <w:rPr>
          <w:rFonts w:eastAsiaTheme="minorEastAsia" w:hint="cs"/>
          <w:rtl/>
          <w:lang w:eastAsia="zh-CN"/>
        </w:rPr>
        <w:t>-</w:t>
      </w:r>
      <w:r w:rsidRPr="00462F9D">
        <w:rPr>
          <w:rFonts w:eastAsiaTheme="minorEastAsia" w:hint="cs"/>
          <w:rtl/>
          <w:lang w:eastAsia="zh-CN"/>
        </w:rPr>
        <w:tab/>
      </w:r>
      <w:r>
        <w:rPr>
          <w:rFonts w:eastAsiaTheme="minorEastAsia" w:hint="cs"/>
          <w:rtl/>
          <w:lang w:eastAsia="zh-CN"/>
        </w:rPr>
        <w:t>تحديد الم</w:t>
      </w:r>
      <w:r w:rsidR="0019721D">
        <w:rPr>
          <w:rFonts w:eastAsiaTheme="minorEastAsia" w:hint="cs"/>
          <w:rtl/>
          <w:lang w:eastAsia="zh-CN"/>
        </w:rPr>
        <w:t>ت</w:t>
      </w:r>
      <w:r>
        <w:rPr>
          <w:rFonts w:eastAsiaTheme="minorEastAsia" w:hint="cs"/>
          <w:rtl/>
          <w:lang w:eastAsia="zh-CN"/>
        </w:rPr>
        <w:t>طلبات الممكنة بشأن الوسائط المتعددة في المركبات؛</w:t>
      </w:r>
    </w:p>
    <w:p w:rsidR="005F458F" w:rsidRPr="00462F9D" w:rsidRDefault="005F458F" w:rsidP="005F458F">
      <w:pPr>
        <w:pStyle w:val="enumlev1"/>
        <w:rPr>
          <w:rFonts w:eastAsiaTheme="minorEastAsia"/>
          <w:rtl/>
          <w:lang w:eastAsia="zh-CN"/>
        </w:rPr>
      </w:pPr>
      <w:r w:rsidRPr="00462F9D">
        <w:rPr>
          <w:rFonts w:eastAsiaTheme="minorEastAsia" w:hint="cs"/>
          <w:rtl/>
          <w:lang w:eastAsia="zh-CN"/>
        </w:rPr>
        <w:t>-</w:t>
      </w:r>
      <w:r w:rsidRPr="00462F9D">
        <w:rPr>
          <w:rFonts w:eastAsiaTheme="minorEastAsia" w:hint="cs"/>
          <w:rtl/>
          <w:lang w:eastAsia="zh-CN"/>
        </w:rPr>
        <w:tab/>
      </w:r>
      <w:r>
        <w:rPr>
          <w:rFonts w:eastAsiaTheme="minorEastAsia" w:hint="cs"/>
          <w:rtl/>
          <w:lang w:eastAsia="zh-CN"/>
        </w:rPr>
        <w:t xml:space="preserve">إعداد مشاريع تقارير تقنية بشأن الوسائط المتعددة في المركبات المدعمة بالشبكات المتقاربة يمكن أن تشمل </w:t>
      </w:r>
      <w:r w:rsidR="0019721D">
        <w:rPr>
          <w:rFonts w:eastAsiaTheme="minorEastAsia" w:hint="cs"/>
          <w:rtl/>
          <w:lang w:eastAsia="zh-CN"/>
        </w:rPr>
        <w:t>المعماريات</w:t>
      </w:r>
      <w:r>
        <w:rPr>
          <w:rFonts w:eastAsiaTheme="minorEastAsia" w:hint="cs"/>
          <w:rtl/>
          <w:lang w:eastAsia="zh-CN"/>
        </w:rPr>
        <w:t xml:space="preserve"> والسطوح البينية والبروتوكولات وأنساق البيانات؛</w:t>
      </w:r>
    </w:p>
    <w:p w:rsidR="005F458F" w:rsidRPr="00462F9D" w:rsidRDefault="005F458F" w:rsidP="003B5145">
      <w:pPr>
        <w:pStyle w:val="enumlev1"/>
        <w:rPr>
          <w:rFonts w:eastAsiaTheme="minorEastAsia"/>
          <w:rtl/>
          <w:lang w:eastAsia="zh-CN"/>
        </w:rPr>
      </w:pPr>
      <w:r w:rsidRPr="00462F9D">
        <w:rPr>
          <w:rFonts w:eastAsiaTheme="minorEastAsia" w:hint="cs"/>
          <w:rtl/>
          <w:lang w:eastAsia="zh-CN"/>
        </w:rPr>
        <w:t>-</w:t>
      </w:r>
      <w:r w:rsidRPr="00462F9D">
        <w:rPr>
          <w:rFonts w:eastAsiaTheme="minorEastAsia" w:hint="cs"/>
          <w:rtl/>
          <w:lang w:eastAsia="zh-CN"/>
        </w:rPr>
        <w:tab/>
      </w:r>
      <w:r>
        <w:rPr>
          <w:rFonts w:eastAsiaTheme="minorEastAsia" w:hint="cs"/>
          <w:rtl/>
          <w:lang w:eastAsia="zh-CN"/>
        </w:rPr>
        <w:t xml:space="preserve">إرسال النواتج النهائية إلى لجنة الدراسات </w:t>
      </w:r>
      <w:r>
        <w:rPr>
          <w:rFonts w:eastAsiaTheme="minorEastAsia"/>
          <w:lang w:eastAsia="zh-CN"/>
        </w:rPr>
        <w:t>16</w:t>
      </w:r>
      <w:r>
        <w:rPr>
          <w:rFonts w:eastAsiaTheme="minorEastAsia" w:hint="cs"/>
          <w:rtl/>
          <w:lang w:eastAsia="zh-CN" w:bidi="ar-EG"/>
        </w:rPr>
        <w:t xml:space="preserve"> لقطاع تقييس الاتصالات قبل الاجتماع</w:t>
      </w:r>
      <w:r w:rsidR="0019721D">
        <w:rPr>
          <w:rFonts w:eastAsiaTheme="minorEastAsia" w:hint="cs"/>
          <w:rtl/>
          <w:lang w:eastAsia="zh-CN" w:bidi="ar-EG"/>
        </w:rPr>
        <w:t xml:space="preserve"> المقبل للجنة الدراسات الرئيسية هذه بفترة </w:t>
      </w:r>
      <w:r>
        <w:rPr>
          <w:rFonts w:eastAsiaTheme="minorEastAsia" w:hint="cs"/>
          <w:rtl/>
          <w:lang w:eastAsia="zh-CN" w:bidi="ar-EG"/>
        </w:rPr>
        <w:t xml:space="preserve">لا </w:t>
      </w:r>
      <w:r w:rsidR="0019721D">
        <w:rPr>
          <w:rFonts w:eastAsiaTheme="minorEastAsia" w:hint="cs"/>
          <w:rtl/>
          <w:lang w:eastAsia="zh-CN" w:bidi="ar-EG"/>
        </w:rPr>
        <w:t>ت</w:t>
      </w:r>
      <w:r>
        <w:rPr>
          <w:rFonts w:eastAsiaTheme="minorEastAsia" w:hint="cs"/>
          <w:rtl/>
          <w:lang w:eastAsia="zh-CN" w:bidi="ar-EG"/>
        </w:rPr>
        <w:t xml:space="preserve">قل عن أربعة أسابيع تقويمية طبقاً للتوصية </w:t>
      </w:r>
      <w:r w:rsidRPr="00566916">
        <w:t>ITU-T A.7</w:t>
      </w:r>
      <w:r>
        <w:rPr>
          <w:rFonts w:eastAsiaTheme="minorEastAsia" w:hint="cs"/>
          <w:rtl/>
          <w:lang w:eastAsia="zh-CN"/>
        </w:rPr>
        <w:t>؛</w:t>
      </w:r>
    </w:p>
    <w:p w:rsidR="005F458F" w:rsidRPr="00462F9D" w:rsidRDefault="005F458F" w:rsidP="0019721D">
      <w:pPr>
        <w:pStyle w:val="enumlev1"/>
        <w:rPr>
          <w:rFonts w:eastAsiaTheme="minorEastAsia"/>
          <w:rtl/>
          <w:lang w:eastAsia="zh-CN"/>
        </w:rPr>
      </w:pPr>
      <w:r w:rsidRPr="00462F9D">
        <w:rPr>
          <w:rFonts w:eastAsiaTheme="minorEastAsia" w:hint="cs"/>
          <w:rtl/>
          <w:lang w:eastAsia="zh-CN"/>
        </w:rPr>
        <w:t>-</w:t>
      </w:r>
      <w:r w:rsidRPr="00462F9D">
        <w:rPr>
          <w:rFonts w:eastAsiaTheme="minorEastAsia" w:hint="cs"/>
          <w:rtl/>
          <w:lang w:eastAsia="zh-CN"/>
        </w:rPr>
        <w:tab/>
      </w:r>
      <w:r>
        <w:rPr>
          <w:rFonts w:eastAsiaTheme="minorEastAsia" w:hint="cs"/>
          <w:rtl/>
          <w:lang w:eastAsia="zh-CN"/>
        </w:rPr>
        <w:t>تحليل ثغرات التقييس المتعلقة بالوسائط المتعددة في المركبات ووضع خارطة</w:t>
      </w:r>
      <w:r w:rsidR="0019721D">
        <w:rPr>
          <w:rFonts w:eastAsiaTheme="minorEastAsia" w:hint="cs"/>
          <w:rtl/>
          <w:lang w:eastAsia="zh-CN"/>
        </w:rPr>
        <w:t xml:space="preserve"> طريق</w:t>
      </w:r>
      <w:r>
        <w:rPr>
          <w:rFonts w:eastAsiaTheme="minorEastAsia" w:hint="cs"/>
          <w:rtl/>
          <w:lang w:eastAsia="zh-CN"/>
        </w:rPr>
        <w:t xml:space="preserve"> مستقبلية للتقييس، مع مراعاة الأنشطة التي تضطلع بها حالياً لجان الدراسات الأخرى في الاتحاد ومختلف منظمات وضع المعايير </w:t>
      </w:r>
      <w:r w:rsidR="0019721D">
        <w:rPr>
          <w:rFonts w:eastAsiaTheme="minorEastAsia"/>
          <w:lang w:eastAsia="zh-CN"/>
        </w:rPr>
        <w:t>(</w:t>
      </w:r>
      <w:r>
        <w:t>SDO</w:t>
      </w:r>
      <w:r w:rsidR="0019721D">
        <w:t>)</w:t>
      </w:r>
      <w:r>
        <w:rPr>
          <w:rFonts w:eastAsiaTheme="minorEastAsia" w:hint="cs"/>
          <w:rtl/>
          <w:lang w:eastAsia="zh-CN"/>
        </w:rPr>
        <w:t xml:space="preserve"> والمنتديات؛</w:t>
      </w:r>
    </w:p>
    <w:p w:rsidR="005F458F" w:rsidRPr="00734474" w:rsidRDefault="005F458F" w:rsidP="0087695A">
      <w:pPr>
        <w:pStyle w:val="enumlev1"/>
        <w:rPr>
          <w:rFonts w:eastAsiaTheme="minorEastAsia"/>
          <w:rtl/>
          <w:lang w:eastAsia="zh-CN"/>
        </w:rPr>
      </w:pPr>
      <w:r w:rsidRPr="00462F9D">
        <w:rPr>
          <w:rFonts w:eastAsiaTheme="minorEastAsia" w:hint="cs"/>
          <w:rtl/>
          <w:lang w:eastAsia="zh-CN"/>
        </w:rPr>
        <w:t>-</w:t>
      </w:r>
      <w:r w:rsidRPr="00462F9D">
        <w:rPr>
          <w:rFonts w:eastAsiaTheme="minorEastAsia" w:hint="cs"/>
          <w:rtl/>
          <w:lang w:eastAsia="zh-CN"/>
        </w:rPr>
        <w:tab/>
      </w:r>
      <w:r>
        <w:rPr>
          <w:rFonts w:eastAsiaTheme="minorEastAsia" w:hint="cs"/>
          <w:rtl/>
          <w:lang w:eastAsia="zh-CN"/>
        </w:rPr>
        <w:t>إعداد قائمة بمنظمات وضع المعايير والمنتديات والاتحادات وغيرها من الكيانات التي تتناول جوانب الوسائط المتعددة في</w:t>
      </w:r>
      <w:r w:rsidR="0087695A">
        <w:rPr>
          <w:rFonts w:eastAsiaTheme="minorEastAsia" w:hint="eastAsia"/>
          <w:rtl/>
          <w:lang w:eastAsia="zh-CN"/>
        </w:rPr>
        <w:t> </w:t>
      </w:r>
      <w:r>
        <w:rPr>
          <w:rFonts w:eastAsiaTheme="minorEastAsia" w:hint="cs"/>
          <w:rtl/>
          <w:lang w:eastAsia="zh-CN"/>
        </w:rPr>
        <w:t xml:space="preserve">المركبات والاتصال مع المنظمات التي يمكن أن تساهم في </w:t>
      </w:r>
      <w:r w:rsidR="0019721D">
        <w:rPr>
          <w:rFonts w:eastAsiaTheme="minorEastAsia" w:hint="cs"/>
          <w:rtl/>
          <w:lang w:eastAsia="zh-CN"/>
        </w:rPr>
        <w:t xml:space="preserve">أنشطة </w:t>
      </w:r>
      <w:r>
        <w:rPr>
          <w:rFonts w:eastAsiaTheme="minorEastAsia" w:hint="cs"/>
          <w:rtl/>
          <w:lang w:eastAsia="zh-CN"/>
        </w:rPr>
        <w:t>التقييس المتعلقة بالوسائط المتعددة في المركبات؛</w:t>
      </w:r>
    </w:p>
    <w:p w:rsidR="005F458F" w:rsidRDefault="005F458F" w:rsidP="0087695A">
      <w:pPr>
        <w:pStyle w:val="enumlev1"/>
        <w:rPr>
          <w:rFonts w:eastAsiaTheme="minorEastAsia"/>
          <w:rtl/>
          <w:lang w:eastAsia="zh-CN"/>
        </w:rPr>
      </w:pPr>
      <w:r w:rsidRPr="00462F9D">
        <w:rPr>
          <w:rFonts w:eastAsiaTheme="minorEastAsia" w:hint="cs"/>
          <w:rtl/>
          <w:lang w:eastAsia="zh-CN"/>
        </w:rPr>
        <w:t>-</w:t>
      </w:r>
      <w:r w:rsidRPr="00462F9D">
        <w:rPr>
          <w:rFonts w:eastAsiaTheme="minorEastAsia" w:hint="cs"/>
          <w:rtl/>
          <w:lang w:eastAsia="zh-CN"/>
        </w:rPr>
        <w:tab/>
        <w:t xml:space="preserve">تنظيم ورش عمل ومنتديات مواضيعية بشأن </w:t>
      </w:r>
      <w:r w:rsidRPr="00426E3F">
        <w:rPr>
          <w:rFonts w:eastAsiaTheme="minorEastAsia" w:hint="cs"/>
          <w:rtl/>
          <w:lang w:eastAsia="zh-CN"/>
        </w:rPr>
        <w:t>الوسائط المتعددة في المركبات</w:t>
      </w:r>
      <w:r>
        <w:rPr>
          <w:rFonts w:eastAsiaTheme="minorEastAsia" w:hint="cs"/>
          <w:rtl/>
          <w:lang w:eastAsia="zh-CN"/>
        </w:rPr>
        <w:t xml:space="preserve"> ل</w:t>
      </w:r>
      <w:r w:rsidRPr="00462F9D">
        <w:rPr>
          <w:rFonts w:eastAsiaTheme="minorEastAsia" w:hint="cs"/>
          <w:rtl/>
          <w:lang w:eastAsia="zh-CN"/>
        </w:rPr>
        <w:t xml:space="preserve">لجمع بين جميع أصحاب المصلحة وتعزيز أنشطة الفريق المتخصص وتشجيع أعضاء الاتحاد </w:t>
      </w:r>
      <w:r>
        <w:rPr>
          <w:rFonts w:eastAsiaTheme="minorEastAsia" w:hint="cs"/>
          <w:rtl/>
          <w:lang w:eastAsia="zh-CN"/>
        </w:rPr>
        <w:t>وغير أعضائه على السواء</w:t>
      </w:r>
      <w:r w:rsidRPr="00462F9D">
        <w:rPr>
          <w:rFonts w:eastAsiaTheme="minorEastAsia" w:hint="cs"/>
          <w:rtl/>
          <w:lang w:eastAsia="zh-CN"/>
        </w:rPr>
        <w:t xml:space="preserve"> على المشاركة في </w:t>
      </w:r>
      <w:r>
        <w:rPr>
          <w:rFonts w:eastAsiaTheme="minorEastAsia" w:hint="cs"/>
          <w:rtl/>
          <w:lang w:eastAsia="zh-CN"/>
        </w:rPr>
        <w:t>أعمال</w:t>
      </w:r>
      <w:r w:rsidR="0087695A">
        <w:rPr>
          <w:rFonts w:eastAsiaTheme="minorEastAsia" w:hint="cs"/>
          <w:rtl/>
          <w:lang w:eastAsia="zh-CN"/>
        </w:rPr>
        <w:t>ه</w:t>
      </w:r>
      <w:r w:rsidRPr="00462F9D">
        <w:rPr>
          <w:rFonts w:eastAsiaTheme="minorEastAsia" w:hint="cs"/>
          <w:rtl/>
          <w:lang w:eastAsia="zh-CN"/>
        </w:rPr>
        <w:t>.</w:t>
      </w:r>
    </w:p>
    <w:p w:rsidR="005F458F" w:rsidRPr="0019721D" w:rsidRDefault="005F458F" w:rsidP="0019721D">
      <w:pPr>
        <w:pStyle w:val="Note"/>
        <w:rPr>
          <w:rFonts w:eastAsiaTheme="minorEastAsia"/>
          <w:b w:val="0"/>
          <w:bCs w:val="0"/>
          <w:rtl/>
        </w:rPr>
      </w:pPr>
      <w:r w:rsidRPr="0087695A">
        <w:rPr>
          <w:rFonts w:eastAsiaTheme="minorEastAsia" w:hint="cs"/>
          <w:rtl/>
        </w:rPr>
        <w:t>ملاحظة</w:t>
      </w:r>
      <w:r w:rsidRPr="0019721D">
        <w:rPr>
          <w:rFonts w:eastAsiaTheme="minorEastAsia" w:hint="cs"/>
          <w:b w:val="0"/>
          <w:bCs w:val="0"/>
          <w:rtl/>
        </w:rPr>
        <w:t xml:space="preserve"> </w:t>
      </w:r>
      <w:r w:rsidR="0019721D" w:rsidRPr="0019721D">
        <w:rPr>
          <w:rFonts w:eastAsiaTheme="minorEastAsia" w:hint="cs"/>
          <w:b w:val="0"/>
          <w:bCs w:val="0"/>
          <w:rtl/>
        </w:rPr>
        <w:t>-</w:t>
      </w:r>
      <w:r w:rsidRPr="0019721D">
        <w:rPr>
          <w:rFonts w:eastAsiaTheme="minorEastAsia" w:hint="cs"/>
          <w:b w:val="0"/>
          <w:bCs w:val="0"/>
          <w:rtl/>
        </w:rPr>
        <w:t xml:space="preserve"> ستؤخذ احتياجات الأشخاص ذوي الإعاقة في الاعتبار عند الاضطلاع بالمهام المذكورة أعلاه وفي إعداد النواتج. ومن المتوقع أن يؤدي استعمال الوسائط المتعددة في المركبات إلى تحسين تجربة المستعمل وزيادة </w:t>
      </w:r>
      <w:r w:rsidR="0019721D">
        <w:rPr>
          <w:rFonts w:eastAsiaTheme="minorEastAsia" w:hint="cs"/>
          <w:b w:val="0"/>
          <w:bCs w:val="0"/>
          <w:rtl/>
        </w:rPr>
        <w:t>السلامة في</w:t>
      </w:r>
      <w:r w:rsidRPr="0019721D">
        <w:rPr>
          <w:rFonts w:eastAsiaTheme="minorEastAsia" w:hint="cs"/>
          <w:b w:val="0"/>
          <w:bCs w:val="0"/>
          <w:rtl/>
        </w:rPr>
        <w:t xml:space="preserve"> القيادة </w:t>
      </w:r>
      <w:r w:rsidR="0019721D">
        <w:rPr>
          <w:rFonts w:eastAsiaTheme="minorEastAsia" w:hint="cs"/>
          <w:b w:val="0"/>
          <w:bCs w:val="0"/>
          <w:rtl/>
        </w:rPr>
        <w:t xml:space="preserve">على </w:t>
      </w:r>
      <w:r w:rsidR="002A5F56">
        <w:rPr>
          <w:rFonts w:eastAsiaTheme="minorEastAsia" w:hint="cs"/>
          <w:b w:val="0"/>
          <w:bCs w:val="0"/>
          <w:rtl/>
        </w:rPr>
        <w:t xml:space="preserve">الطرق </w:t>
      </w:r>
      <w:r w:rsidRPr="0019721D">
        <w:rPr>
          <w:rFonts w:eastAsiaTheme="minorEastAsia" w:hint="cs"/>
          <w:b w:val="0"/>
          <w:bCs w:val="0"/>
          <w:rtl/>
        </w:rPr>
        <w:t xml:space="preserve">فيما يتعلق بالأشخاص ذوي الإعاقة. </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5</w:t>
      </w:r>
      <w:r w:rsidRPr="00462F9D">
        <w:rPr>
          <w:rFonts w:eastAsiaTheme="minorEastAsia" w:hint="cs"/>
          <w:rtl/>
          <w:lang w:eastAsia="zh-CN"/>
        </w:rPr>
        <w:tab/>
        <w:t>العلاقات</w:t>
      </w:r>
    </w:p>
    <w:p w:rsidR="005F458F" w:rsidRDefault="005F458F" w:rsidP="002A5F56">
      <w:pPr>
        <w:rPr>
          <w:rFonts w:eastAsiaTheme="minorEastAsia"/>
          <w:rtl/>
          <w:lang w:eastAsia="zh-CN"/>
        </w:rPr>
      </w:pPr>
      <w:r w:rsidRPr="00462F9D">
        <w:rPr>
          <w:rFonts w:eastAsiaTheme="minorEastAsia" w:hint="cs"/>
          <w:rtl/>
          <w:lang w:eastAsia="zh-CN"/>
        </w:rPr>
        <w:t xml:space="preserve">سيعمل هذا الفريق المتخصص عن كثب مع </w:t>
      </w:r>
      <w:r>
        <w:rPr>
          <w:rFonts w:eastAsiaTheme="minorEastAsia" w:hint="cs"/>
          <w:rtl/>
          <w:lang w:eastAsia="zh-CN"/>
        </w:rPr>
        <w:t>لجنة</w:t>
      </w:r>
      <w:r w:rsidRPr="00462F9D">
        <w:rPr>
          <w:rFonts w:eastAsiaTheme="minorEastAsia" w:hint="cs"/>
          <w:rtl/>
          <w:lang w:eastAsia="zh-CN"/>
        </w:rPr>
        <w:t xml:space="preserve"> الدراسات</w:t>
      </w:r>
      <w:r>
        <w:rPr>
          <w:rFonts w:eastAsiaTheme="minorEastAsia" w:hint="cs"/>
          <w:rtl/>
          <w:lang w:eastAsia="zh-CN"/>
        </w:rPr>
        <w:t xml:space="preserve"> </w:t>
      </w:r>
      <w:r>
        <w:rPr>
          <w:rFonts w:eastAsiaTheme="minorEastAsia"/>
          <w:lang w:eastAsia="zh-CN"/>
        </w:rPr>
        <w:t>16</w:t>
      </w:r>
      <w:r w:rsidRPr="00462F9D">
        <w:rPr>
          <w:rFonts w:eastAsiaTheme="minorEastAsia" w:hint="cs"/>
          <w:rtl/>
          <w:lang w:eastAsia="zh-CN"/>
        </w:rPr>
        <w:t xml:space="preserve"> </w:t>
      </w:r>
      <w:r>
        <w:rPr>
          <w:rFonts w:eastAsiaTheme="minorEastAsia" w:hint="cs"/>
          <w:rtl/>
          <w:lang w:eastAsia="zh-CN" w:bidi="ar-SY"/>
        </w:rPr>
        <w:t xml:space="preserve">من خلال </w:t>
      </w:r>
      <w:r w:rsidRPr="00462F9D">
        <w:rPr>
          <w:rFonts w:eastAsiaTheme="minorEastAsia" w:hint="cs"/>
          <w:rtl/>
          <w:lang w:eastAsia="zh-CN"/>
        </w:rPr>
        <w:t xml:space="preserve">عقد اجتماعات </w:t>
      </w:r>
      <w:r w:rsidR="002A5F56">
        <w:rPr>
          <w:rFonts w:eastAsiaTheme="minorEastAsia" w:hint="cs"/>
          <w:rtl/>
          <w:lang w:eastAsia="zh-CN"/>
        </w:rPr>
        <w:t>بالترادف</w:t>
      </w:r>
      <w:r w:rsidRPr="00462F9D">
        <w:rPr>
          <w:rFonts w:eastAsiaTheme="minorEastAsia" w:hint="cs"/>
          <w:rtl/>
          <w:lang w:eastAsia="zh-CN"/>
        </w:rPr>
        <w:t xml:space="preserve"> قدر الإمكان. </w:t>
      </w:r>
      <w:r>
        <w:rPr>
          <w:rFonts w:eastAsiaTheme="minorEastAsia" w:hint="cs"/>
          <w:rtl/>
          <w:lang w:eastAsia="zh-CN"/>
        </w:rPr>
        <w:t xml:space="preserve">وسيضع </w:t>
      </w:r>
      <w:r w:rsidRPr="00462F9D">
        <w:rPr>
          <w:rFonts w:eastAsiaTheme="minorEastAsia" w:hint="cs"/>
          <w:rtl/>
          <w:lang w:eastAsia="zh-CN"/>
        </w:rPr>
        <w:t>مع أفرقة أخرى في الاتحاد</w:t>
      </w:r>
      <w:r>
        <w:rPr>
          <w:rFonts w:eastAsiaTheme="minorEastAsia" w:hint="cs"/>
          <w:rtl/>
          <w:lang w:eastAsia="zh-CN"/>
        </w:rPr>
        <w:t xml:space="preserve"> ترتيبات </w:t>
      </w:r>
      <w:r w:rsidRPr="00462F9D">
        <w:rPr>
          <w:rFonts w:eastAsiaTheme="minorEastAsia" w:hint="cs"/>
          <w:rtl/>
          <w:lang w:eastAsia="zh-CN"/>
        </w:rPr>
        <w:t xml:space="preserve">تعاون </w:t>
      </w:r>
      <w:r>
        <w:rPr>
          <w:rFonts w:eastAsiaTheme="minorEastAsia" w:hint="cs"/>
          <w:rtl/>
          <w:lang w:eastAsia="zh-CN"/>
        </w:rPr>
        <w:t>تتناسب مع</w:t>
      </w:r>
      <w:r w:rsidRPr="00462F9D">
        <w:rPr>
          <w:rFonts w:eastAsiaTheme="minorEastAsia" w:hint="cs"/>
          <w:rtl/>
          <w:lang w:eastAsia="zh-CN"/>
        </w:rPr>
        <w:t xml:space="preserve"> </w:t>
      </w:r>
      <w:r>
        <w:rPr>
          <w:rFonts w:eastAsiaTheme="minorEastAsia" w:hint="cs"/>
          <w:rtl/>
          <w:lang w:eastAsia="zh-CN"/>
        </w:rPr>
        <w:t>المهام وسيقوم بتحديثها</w:t>
      </w:r>
      <w:r w:rsidRPr="00462F9D">
        <w:rPr>
          <w:rFonts w:eastAsiaTheme="minorEastAsia" w:hint="cs"/>
          <w:rtl/>
          <w:lang w:eastAsia="zh-CN"/>
        </w:rPr>
        <w:t xml:space="preserve"> </w:t>
      </w:r>
      <w:r>
        <w:rPr>
          <w:rFonts w:eastAsiaTheme="minorEastAsia" w:hint="cs"/>
          <w:rtl/>
          <w:lang w:eastAsia="zh-CN"/>
        </w:rPr>
        <w:t>باستمرار</w:t>
      </w:r>
      <w:r w:rsidRPr="00462F9D">
        <w:rPr>
          <w:rFonts w:eastAsiaTheme="minorEastAsia" w:hint="cs"/>
          <w:rtl/>
          <w:lang w:eastAsia="zh-CN"/>
        </w:rPr>
        <w:t>.</w:t>
      </w:r>
    </w:p>
    <w:p w:rsidR="005F458F" w:rsidRDefault="005F458F" w:rsidP="002A5F56">
      <w:pPr>
        <w:keepNext/>
        <w:rPr>
          <w:rFonts w:eastAsiaTheme="minorEastAsia"/>
          <w:rtl/>
          <w:lang w:eastAsia="zh-CN"/>
        </w:rPr>
      </w:pPr>
      <w:r>
        <w:rPr>
          <w:rFonts w:eastAsiaTheme="minorEastAsia" w:hint="cs"/>
          <w:rtl/>
          <w:lang w:eastAsia="zh-CN"/>
        </w:rPr>
        <w:lastRenderedPageBreak/>
        <w:t>سيتعاون الفريق مع:</w:t>
      </w:r>
    </w:p>
    <w:p w:rsidR="005F458F" w:rsidRPr="00BA0493" w:rsidRDefault="005F458F" w:rsidP="0087695A">
      <w:pPr>
        <w:pStyle w:val="enumlev1"/>
        <w:rPr>
          <w:rFonts w:eastAsiaTheme="minorEastAsia"/>
          <w:rtl/>
          <w:lang w:eastAsia="zh-CN" w:bidi="ar-EG"/>
        </w:rPr>
      </w:pPr>
      <w:r w:rsidRPr="00462F9D">
        <w:rPr>
          <w:rFonts w:eastAsiaTheme="minorEastAsia" w:hint="cs"/>
          <w:rtl/>
          <w:lang w:eastAsia="zh-CN"/>
        </w:rPr>
        <w:t>-</w:t>
      </w:r>
      <w:r w:rsidRPr="00462F9D">
        <w:rPr>
          <w:rFonts w:eastAsiaTheme="minorEastAsia" w:hint="cs"/>
          <w:rtl/>
          <w:lang w:eastAsia="zh-CN"/>
        </w:rPr>
        <w:tab/>
      </w:r>
      <w:r>
        <w:rPr>
          <w:rFonts w:eastAsiaTheme="minorEastAsia" w:hint="cs"/>
          <w:rtl/>
          <w:lang w:eastAsia="zh-CN"/>
        </w:rPr>
        <w:t xml:space="preserve">لجنة الدراسات </w:t>
      </w:r>
      <w:r>
        <w:rPr>
          <w:rFonts w:eastAsiaTheme="minorEastAsia"/>
          <w:lang w:eastAsia="zh-CN"/>
        </w:rPr>
        <w:t>12</w:t>
      </w:r>
      <w:r>
        <w:rPr>
          <w:rFonts w:eastAsiaTheme="minorEastAsia" w:hint="cs"/>
          <w:rtl/>
          <w:lang w:eastAsia="zh-CN" w:bidi="ar-EG"/>
        </w:rPr>
        <w:t xml:space="preserve"> لقطاع تقييس الاتصالات للاستفادة من سلسلة التوصيات </w:t>
      </w:r>
      <w:r w:rsidR="0087695A">
        <w:rPr>
          <w:rFonts w:eastAsiaTheme="minorEastAsia"/>
          <w:spacing w:val="-4"/>
          <w:lang w:bidi="ar-EG"/>
        </w:rPr>
        <w:t>P.1199</w:t>
      </w:r>
      <w:r w:rsidR="0087695A">
        <w:rPr>
          <w:rFonts w:eastAsiaTheme="minorEastAsia"/>
          <w:spacing w:val="-4"/>
          <w:lang w:bidi="ar-EG"/>
        </w:rPr>
        <w:noBreakHyphen/>
        <w:t>P.1100</w:t>
      </w:r>
      <w:r w:rsidR="0087695A">
        <w:rPr>
          <w:rFonts w:eastAsiaTheme="minorEastAsia" w:hint="cs"/>
          <w:spacing w:val="-4"/>
          <w:rtl/>
          <w:lang w:bidi="ar-EG"/>
        </w:rPr>
        <w:t xml:space="preserve"> </w:t>
      </w:r>
      <w:r>
        <w:rPr>
          <w:rFonts w:hint="cs"/>
          <w:rtl/>
        </w:rPr>
        <w:t>بشأن الاتصالات التي تشمل المركبات ونواتج الفريق المتخصص المعني بشرود السائق</w:t>
      </w:r>
    </w:p>
    <w:p w:rsidR="005F458F" w:rsidRPr="00462F9D" w:rsidRDefault="005F458F" w:rsidP="002A5F56">
      <w:pPr>
        <w:pStyle w:val="enumlev1"/>
        <w:rPr>
          <w:rFonts w:eastAsiaTheme="minorEastAsia"/>
          <w:rtl/>
          <w:lang w:eastAsia="zh-CN" w:bidi="ar-EG"/>
        </w:rPr>
      </w:pPr>
      <w:r w:rsidRPr="00462F9D">
        <w:rPr>
          <w:rFonts w:eastAsiaTheme="minorEastAsia" w:hint="cs"/>
          <w:rtl/>
          <w:lang w:eastAsia="zh-CN"/>
        </w:rPr>
        <w:t>-</w:t>
      </w:r>
      <w:r w:rsidRPr="00462F9D">
        <w:rPr>
          <w:rFonts w:eastAsiaTheme="minorEastAsia" w:hint="cs"/>
          <w:rtl/>
          <w:lang w:eastAsia="zh-CN"/>
        </w:rPr>
        <w:tab/>
      </w:r>
      <w:r>
        <w:rPr>
          <w:rFonts w:eastAsiaTheme="minorEastAsia" w:hint="cs"/>
          <w:rtl/>
          <w:lang w:eastAsia="zh-CN"/>
        </w:rPr>
        <w:t xml:space="preserve">لجنتي الدراسات </w:t>
      </w:r>
      <w:r>
        <w:rPr>
          <w:rFonts w:eastAsiaTheme="minorEastAsia"/>
          <w:lang w:eastAsia="zh-CN"/>
        </w:rPr>
        <w:t>4</w:t>
      </w:r>
      <w:r>
        <w:rPr>
          <w:rFonts w:eastAsiaTheme="minorEastAsia" w:hint="cs"/>
          <w:rtl/>
          <w:lang w:eastAsia="zh-CN" w:bidi="ar-EG"/>
        </w:rPr>
        <w:t xml:space="preserve"> و</w:t>
      </w:r>
      <w:r>
        <w:rPr>
          <w:rFonts w:eastAsiaTheme="minorEastAsia"/>
          <w:lang w:eastAsia="zh-CN" w:bidi="ar-EG"/>
        </w:rPr>
        <w:t>5</w:t>
      </w:r>
      <w:r>
        <w:rPr>
          <w:rFonts w:eastAsiaTheme="minorEastAsia" w:hint="cs"/>
          <w:rtl/>
          <w:lang w:eastAsia="zh-CN" w:bidi="ar-EG"/>
        </w:rPr>
        <w:t xml:space="preserve"> لقطاع الاتصالات الراديوية المعنيتين بالتوصيلية من أجل </w:t>
      </w:r>
      <w:r w:rsidR="002A5F56">
        <w:rPr>
          <w:rFonts w:eastAsiaTheme="minorEastAsia" w:hint="cs"/>
          <w:rtl/>
          <w:lang w:eastAsia="zh-CN" w:bidi="ar-EG"/>
        </w:rPr>
        <w:t>الملاحة</w:t>
      </w:r>
      <w:r>
        <w:rPr>
          <w:rFonts w:eastAsiaTheme="minorEastAsia" w:hint="cs"/>
          <w:rtl/>
          <w:lang w:eastAsia="zh-CN" w:bidi="ar-EG"/>
        </w:rPr>
        <w:t xml:space="preserve"> عالية الدقة</w:t>
      </w:r>
    </w:p>
    <w:p w:rsidR="005F458F" w:rsidRPr="002A5F56" w:rsidRDefault="005F458F" w:rsidP="002A5F56">
      <w:pPr>
        <w:pStyle w:val="enumlev1"/>
        <w:rPr>
          <w:rFonts w:eastAsiaTheme="minorEastAsia"/>
          <w:spacing w:val="-4"/>
          <w:rtl/>
          <w:lang w:eastAsia="zh-CN"/>
        </w:rPr>
      </w:pPr>
      <w:r w:rsidRPr="002A5F56">
        <w:rPr>
          <w:rFonts w:eastAsiaTheme="minorEastAsia" w:hint="cs"/>
          <w:spacing w:val="-4"/>
          <w:rtl/>
          <w:lang w:eastAsia="zh-CN"/>
        </w:rPr>
        <w:t>-</w:t>
      </w:r>
      <w:r w:rsidRPr="002A5F56">
        <w:rPr>
          <w:rFonts w:eastAsiaTheme="minorEastAsia" w:hint="cs"/>
          <w:spacing w:val="-4"/>
          <w:rtl/>
          <w:lang w:eastAsia="zh-CN"/>
        </w:rPr>
        <w:tab/>
        <w:t xml:space="preserve">لجنة الدراسات </w:t>
      </w:r>
      <w:r w:rsidRPr="002A5F56">
        <w:rPr>
          <w:rFonts w:eastAsiaTheme="minorEastAsia"/>
          <w:spacing w:val="-4"/>
          <w:lang w:eastAsia="zh-CN"/>
        </w:rPr>
        <w:t>17</w:t>
      </w:r>
      <w:r w:rsidRPr="002A5F56">
        <w:rPr>
          <w:rFonts w:eastAsiaTheme="minorEastAsia" w:hint="cs"/>
          <w:spacing w:val="-4"/>
          <w:rtl/>
          <w:lang w:eastAsia="zh-CN" w:bidi="ar-EG"/>
        </w:rPr>
        <w:t xml:space="preserve"> لقطاع تقييس الاتصالات المعنية بأمن وحماية المعلومات الشخصية </w:t>
      </w:r>
      <w:r w:rsidR="002A5F56" w:rsidRPr="002A5F56">
        <w:rPr>
          <w:rFonts w:eastAsiaTheme="minorEastAsia" w:hint="cs"/>
          <w:spacing w:val="-4"/>
          <w:rtl/>
          <w:lang w:eastAsia="zh-CN" w:bidi="ar-EG"/>
        </w:rPr>
        <w:t>فيما يتعلق بالوسائط المتعددة في</w:t>
      </w:r>
      <w:r w:rsidR="002A5F56" w:rsidRPr="002A5F56">
        <w:rPr>
          <w:rFonts w:eastAsiaTheme="minorEastAsia" w:hint="eastAsia"/>
          <w:spacing w:val="-4"/>
          <w:rtl/>
          <w:lang w:eastAsia="zh-CN" w:bidi="ar-EG"/>
        </w:rPr>
        <w:t> </w:t>
      </w:r>
      <w:r w:rsidRPr="002A5F56">
        <w:rPr>
          <w:rFonts w:eastAsiaTheme="minorEastAsia" w:hint="cs"/>
          <w:spacing w:val="-4"/>
          <w:rtl/>
          <w:lang w:eastAsia="zh-CN" w:bidi="ar-EG"/>
        </w:rPr>
        <w:t>المركبات</w:t>
      </w:r>
    </w:p>
    <w:p w:rsidR="005F458F" w:rsidRPr="00462F9D" w:rsidRDefault="005F458F" w:rsidP="002A5F56">
      <w:pPr>
        <w:pStyle w:val="enumlev1"/>
        <w:rPr>
          <w:rFonts w:eastAsiaTheme="minorEastAsia"/>
          <w:rtl/>
          <w:lang w:eastAsia="zh-CN" w:bidi="ar-EG"/>
        </w:rPr>
      </w:pPr>
      <w:r w:rsidRPr="00462F9D">
        <w:rPr>
          <w:rFonts w:eastAsiaTheme="minorEastAsia" w:hint="cs"/>
          <w:rtl/>
          <w:lang w:eastAsia="zh-CN"/>
        </w:rPr>
        <w:t>-</w:t>
      </w:r>
      <w:r w:rsidRPr="00462F9D">
        <w:rPr>
          <w:rFonts w:eastAsiaTheme="minorEastAsia" w:hint="cs"/>
          <w:rtl/>
          <w:lang w:eastAsia="zh-CN"/>
        </w:rPr>
        <w:tab/>
      </w:r>
      <w:r>
        <w:rPr>
          <w:rFonts w:eastAsiaTheme="minorEastAsia" w:hint="cs"/>
          <w:rtl/>
          <w:lang w:eastAsia="zh-CN"/>
        </w:rPr>
        <w:t xml:space="preserve">لجنة الدراسات </w:t>
      </w:r>
      <w:r>
        <w:rPr>
          <w:rFonts w:eastAsiaTheme="minorEastAsia"/>
          <w:lang w:eastAsia="zh-CN"/>
        </w:rPr>
        <w:t>1</w:t>
      </w:r>
      <w:r w:rsidR="002A5F56">
        <w:rPr>
          <w:rFonts w:eastAsiaTheme="minorEastAsia"/>
          <w:lang w:eastAsia="zh-CN"/>
        </w:rPr>
        <w:t>6</w:t>
      </w:r>
      <w:r>
        <w:rPr>
          <w:rFonts w:eastAsiaTheme="minorEastAsia" w:hint="cs"/>
          <w:rtl/>
          <w:lang w:eastAsia="zh-CN" w:bidi="ar-EG"/>
        </w:rPr>
        <w:t xml:space="preserve"> لقطاع تقييس الاتصالات </w:t>
      </w:r>
      <w:r w:rsidR="002A5F56">
        <w:rPr>
          <w:rFonts w:eastAsiaTheme="minorEastAsia" w:hint="cs"/>
          <w:rtl/>
          <w:lang w:eastAsia="zh-CN" w:bidi="ar-EG"/>
        </w:rPr>
        <w:t xml:space="preserve">فيما يتعلق بالمسألة </w:t>
      </w:r>
      <w:r w:rsidR="002A5F56">
        <w:rPr>
          <w:rFonts w:eastAsiaTheme="minorEastAsia"/>
          <w:lang w:eastAsia="zh-CN" w:bidi="ar-EG"/>
        </w:rPr>
        <w:t>27/16</w:t>
      </w:r>
      <w:r w:rsidR="002A5F56">
        <w:rPr>
          <w:rFonts w:eastAsiaTheme="minorEastAsia" w:hint="cs"/>
          <w:rtl/>
          <w:lang w:eastAsia="zh-CN" w:bidi="ar-EG"/>
        </w:rPr>
        <w:t xml:space="preserve"> بشأن منصة </w:t>
      </w:r>
      <w:r>
        <w:rPr>
          <w:rFonts w:eastAsiaTheme="minorEastAsia" w:hint="cs"/>
          <w:rtl/>
          <w:lang w:eastAsia="zh-CN" w:bidi="ar-EG"/>
        </w:rPr>
        <w:t xml:space="preserve">بوابات المركبات من أجل خدمات وتطبيقات الاتصالات وأنظمة النقل الذكية </w:t>
      </w:r>
      <w:r w:rsidR="002A5F56">
        <w:rPr>
          <w:rFonts w:eastAsiaTheme="minorEastAsia"/>
          <w:lang w:eastAsia="zh-CN" w:bidi="ar-EG"/>
        </w:rPr>
        <w:t>(</w:t>
      </w:r>
      <w:r w:rsidRPr="00566916">
        <w:t>ITS</w:t>
      </w:r>
      <w:r w:rsidR="002A5F56">
        <w:t>)</w:t>
      </w:r>
    </w:p>
    <w:p w:rsidR="005F458F" w:rsidRPr="00462F9D" w:rsidRDefault="005F458F" w:rsidP="005F458F">
      <w:pPr>
        <w:rPr>
          <w:rFonts w:eastAsiaTheme="minorEastAsia"/>
          <w:lang w:eastAsia="zh-CN" w:bidi="ar-SY"/>
        </w:rPr>
      </w:pPr>
      <w:r w:rsidRPr="00462F9D">
        <w:rPr>
          <w:rFonts w:eastAsiaTheme="minorEastAsia" w:hint="cs"/>
          <w:rtl/>
          <w:lang w:eastAsia="zh-CN"/>
        </w:rPr>
        <w:t>وعلاوة</w:t>
      </w:r>
      <w:r w:rsidRPr="00462F9D">
        <w:rPr>
          <w:rFonts w:eastAsiaTheme="minorEastAsia" w:hint="cs"/>
          <w:rtl/>
          <w:lang w:eastAsia="zh-CN" w:bidi="ar-EG"/>
        </w:rPr>
        <w:t>ً</w:t>
      </w:r>
      <w:r w:rsidRPr="00462F9D">
        <w:rPr>
          <w:rFonts w:eastAsiaTheme="minorEastAsia" w:hint="cs"/>
          <w:rtl/>
          <w:lang w:eastAsia="zh-CN"/>
        </w:rPr>
        <w:t xml:space="preserve"> على ذلك، </w:t>
      </w:r>
      <w:r w:rsidRPr="00462F9D">
        <w:rPr>
          <w:rFonts w:eastAsiaTheme="minorEastAsia" w:hint="cs"/>
          <w:rtl/>
          <w:lang w:eastAsia="zh-CN" w:bidi="ar-SY"/>
        </w:rPr>
        <w:t>سيتعاون الفريق</w:t>
      </w:r>
      <w:r>
        <w:rPr>
          <w:rFonts w:eastAsiaTheme="minorEastAsia" w:hint="cs"/>
          <w:rtl/>
          <w:lang w:eastAsia="zh-CN" w:bidi="ar-SY"/>
        </w:rPr>
        <w:t xml:space="preserve"> المتخصص </w:t>
      </w:r>
      <w:r w:rsidRPr="00462F9D">
        <w:rPr>
          <w:rFonts w:eastAsiaTheme="minorEastAsia" w:hint="cs"/>
          <w:rtl/>
          <w:lang w:eastAsia="zh-CN" w:bidi="ar-SY"/>
        </w:rPr>
        <w:t>(حسب الحاجة) مع الأفرقة والكيانات الأخرى ذات الصلة طبقاً للتوصية</w:t>
      </w:r>
      <w:r>
        <w:rPr>
          <w:rFonts w:eastAsiaTheme="minorEastAsia" w:hint="eastAsia"/>
          <w:rtl/>
          <w:lang w:eastAsia="zh-CN" w:bidi="ar-SY"/>
        </w:rPr>
        <w:t> </w:t>
      </w:r>
      <w:r w:rsidRPr="00462F9D">
        <w:rPr>
          <w:rFonts w:eastAsiaTheme="minorEastAsia"/>
          <w:lang w:eastAsia="zh-CN" w:bidi="ar-SY"/>
        </w:rPr>
        <w:t>ITU</w:t>
      </w:r>
      <w:r w:rsidRPr="00462F9D">
        <w:rPr>
          <w:rFonts w:eastAsiaTheme="minorEastAsia"/>
          <w:lang w:eastAsia="zh-CN" w:bidi="ar-SY"/>
        </w:rPr>
        <w:noBreakHyphen/>
        <w:t>T A.7</w:t>
      </w:r>
      <w:r w:rsidRPr="00462F9D">
        <w:rPr>
          <w:rFonts w:eastAsiaTheme="minorEastAsia" w:hint="cs"/>
          <w:rtl/>
          <w:lang w:eastAsia="zh-CN" w:bidi="ar-SY"/>
        </w:rPr>
        <w:t>. وتشمل هذه الكيانات الحكومات والمنظمات غير الحكومية </w:t>
      </w:r>
      <w:r w:rsidRPr="00462F9D">
        <w:rPr>
          <w:rFonts w:eastAsiaTheme="minorEastAsia"/>
          <w:lang w:eastAsia="zh-CN" w:bidi="ar-SY"/>
        </w:rPr>
        <w:t>(NGO)</w:t>
      </w:r>
      <w:r>
        <w:rPr>
          <w:rFonts w:eastAsiaTheme="minorEastAsia" w:hint="cs"/>
          <w:rtl/>
          <w:lang w:eastAsia="zh-CN" w:bidi="ar-SY"/>
        </w:rPr>
        <w:t xml:space="preserve"> وواضعي السياسات و</w:t>
      </w:r>
      <w:r w:rsidRPr="00462F9D">
        <w:rPr>
          <w:rFonts w:eastAsiaTheme="minorEastAsia" w:hint="cs"/>
          <w:rtl/>
          <w:lang w:eastAsia="zh-CN" w:bidi="ar-SY"/>
        </w:rPr>
        <w:t>منظمات وضع المعايير </w:t>
      </w:r>
      <w:r w:rsidRPr="00462F9D">
        <w:rPr>
          <w:rFonts w:eastAsiaTheme="minorEastAsia"/>
          <w:lang w:eastAsia="zh-CN" w:bidi="ar-SY"/>
        </w:rPr>
        <w:t>(SDO)</w:t>
      </w:r>
      <w:r w:rsidRPr="00462F9D">
        <w:rPr>
          <w:rFonts w:eastAsiaTheme="minorEastAsia" w:hint="cs"/>
          <w:rtl/>
          <w:lang w:eastAsia="zh-CN" w:bidi="ar-SY"/>
        </w:rPr>
        <w:t xml:space="preserve"> والمنتديات والاتحادات الصناعية </w:t>
      </w:r>
      <w:r w:rsidRPr="00462F9D">
        <w:rPr>
          <w:rFonts w:eastAsiaTheme="minorEastAsia" w:hint="cs"/>
          <w:rtl/>
          <w:lang w:eastAsia="zh-CN"/>
        </w:rPr>
        <w:t>والشركات والمؤسسات الأكاديمية والمؤسسات البحثية وغيرها من المنظمات ذات الصلة.</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6</w:t>
      </w:r>
      <w:r w:rsidRPr="00462F9D">
        <w:rPr>
          <w:rFonts w:eastAsiaTheme="minorEastAsia" w:hint="cs"/>
          <w:rtl/>
          <w:lang w:eastAsia="zh-CN"/>
        </w:rPr>
        <w:tab/>
        <w:t>لجنة الدراسات الرئيسية</w:t>
      </w:r>
    </w:p>
    <w:p w:rsidR="005F458F" w:rsidRPr="009408DF" w:rsidRDefault="005F458F" w:rsidP="005F458F">
      <w:pPr>
        <w:rPr>
          <w:rFonts w:eastAsiaTheme="minorEastAsia"/>
          <w:spacing w:val="4"/>
          <w:rtl/>
          <w:lang w:eastAsia="zh-CN"/>
        </w:rPr>
      </w:pPr>
      <w:r w:rsidRPr="009408DF">
        <w:rPr>
          <w:rFonts w:eastAsiaTheme="minorEastAsia" w:hint="cs"/>
          <w:spacing w:val="4"/>
          <w:rtl/>
          <w:lang w:eastAsia="zh-CN"/>
        </w:rPr>
        <w:t xml:space="preserve">لجنة الدراسات الرئيسية للفريق </w:t>
      </w:r>
      <w:r>
        <w:rPr>
          <w:rFonts w:eastAsiaTheme="minorEastAsia" w:hint="cs"/>
          <w:spacing w:val="4"/>
          <w:rtl/>
          <w:lang w:eastAsia="zh-CN" w:bidi="ar-SY"/>
        </w:rPr>
        <w:t>المتخصص</w:t>
      </w:r>
      <w:r w:rsidRPr="009408DF">
        <w:rPr>
          <w:rFonts w:eastAsiaTheme="minorEastAsia" w:hint="cs"/>
          <w:spacing w:val="4"/>
          <w:rtl/>
          <w:lang w:eastAsia="zh-CN"/>
        </w:rPr>
        <w:t xml:space="preserve"> هي </w:t>
      </w:r>
      <w:r w:rsidRPr="009408DF">
        <w:rPr>
          <w:rFonts w:eastAsiaTheme="minorEastAsia" w:hint="cs"/>
          <w:b/>
          <w:bCs/>
          <w:spacing w:val="4"/>
          <w:rtl/>
          <w:lang w:eastAsia="zh-CN"/>
        </w:rPr>
        <w:t xml:space="preserve">لجنة الدراسات </w:t>
      </w:r>
      <w:r w:rsidRPr="009408DF">
        <w:rPr>
          <w:rFonts w:eastAsiaTheme="minorEastAsia"/>
          <w:b/>
          <w:bCs/>
          <w:spacing w:val="4"/>
          <w:lang w:eastAsia="zh-CN" w:bidi="ar-SY"/>
        </w:rPr>
        <w:t>16</w:t>
      </w:r>
      <w:r w:rsidRPr="009408DF">
        <w:rPr>
          <w:rFonts w:eastAsiaTheme="minorEastAsia" w:hint="cs"/>
          <w:b/>
          <w:bCs/>
          <w:spacing w:val="4"/>
          <w:rtl/>
          <w:lang w:eastAsia="zh-CN"/>
        </w:rPr>
        <w:t xml:space="preserve"> لقطاع تقييس الاتصالات</w:t>
      </w:r>
      <w:r w:rsidRPr="009408DF">
        <w:rPr>
          <w:rFonts w:eastAsiaTheme="minorEastAsia" w:hint="cs"/>
          <w:spacing w:val="4"/>
          <w:rtl/>
          <w:lang w:eastAsia="zh-CN"/>
        </w:rPr>
        <w:t xml:space="preserve"> "تشفير الوسائط المتعددة وأنظمتها وتطبيقاتها".</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7</w:t>
      </w:r>
      <w:r w:rsidRPr="00462F9D">
        <w:rPr>
          <w:rFonts w:eastAsiaTheme="minorEastAsia" w:hint="cs"/>
          <w:rtl/>
          <w:lang w:eastAsia="zh-CN"/>
        </w:rPr>
        <w:tab/>
        <w:t>القيادة</w:t>
      </w:r>
    </w:p>
    <w:p w:rsidR="005F458F" w:rsidRPr="00462F9D" w:rsidRDefault="005F458F" w:rsidP="005F458F">
      <w:pPr>
        <w:rPr>
          <w:rFonts w:eastAsiaTheme="minorEastAsia"/>
          <w:rtl/>
          <w:lang w:eastAsia="zh-CN" w:bidi="ar-SY"/>
        </w:rPr>
      </w:pPr>
      <w:r w:rsidRPr="00462F9D">
        <w:rPr>
          <w:rFonts w:eastAsiaTheme="minorEastAsia" w:hint="cs"/>
          <w:rtl/>
          <w:lang w:eastAsia="zh-CN" w:bidi="ar-SY"/>
        </w:rPr>
        <w:t>انظر الفقرة </w:t>
      </w:r>
      <w:r w:rsidRPr="00462F9D">
        <w:rPr>
          <w:rFonts w:eastAsiaTheme="minorEastAsia"/>
          <w:lang w:eastAsia="zh-CN" w:bidi="ar-SY"/>
        </w:rPr>
        <w:t>3.2</w:t>
      </w:r>
      <w:r w:rsidRPr="00462F9D">
        <w:rPr>
          <w:rFonts w:eastAsiaTheme="minorEastAsia" w:hint="cs"/>
          <w:rtl/>
          <w:lang w:eastAsia="zh-CN" w:bidi="ar-SY"/>
        </w:rPr>
        <w:t xml:space="preserve"> من التوصية </w:t>
      </w:r>
      <w:r w:rsidRPr="00462F9D">
        <w:rPr>
          <w:rFonts w:eastAsiaTheme="minorEastAsia"/>
          <w:lang w:eastAsia="zh-CN" w:bidi="ar-SY"/>
        </w:rPr>
        <w:t>ITU</w:t>
      </w:r>
      <w:r w:rsidRPr="00462F9D">
        <w:rPr>
          <w:rFonts w:eastAsiaTheme="minorEastAsia"/>
          <w:lang w:eastAsia="zh-CN" w:bidi="ar-SY"/>
        </w:rPr>
        <w:noBreakHyphen/>
        <w:t>T A.7</w:t>
      </w:r>
      <w:r w:rsidRPr="00462F9D">
        <w:rPr>
          <w:rFonts w:eastAsiaTheme="minorEastAsia" w:hint="cs"/>
          <w:rtl/>
          <w:lang w:eastAsia="zh-CN" w:bidi="ar-SY"/>
        </w:rPr>
        <w:t>.</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8</w:t>
      </w:r>
      <w:r w:rsidRPr="00462F9D">
        <w:rPr>
          <w:rFonts w:eastAsiaTheme="minorEastAsia" w:hint="cs"/>
          <w:rtl/>
          <w:lang w:eastAsia="zh-CN"/>
        </w:rPr>
        <w:tab/>
        <w:t>المشاركة</w:t>
      </w:r>
    </w:p>
    <w:p w:rsidR="005F458F" w:rsidRPr="002A5F56" w:rsidRDefault="005F458F" w:rsidP="005F458F">
      <w:pPr>
        <w:rPr>
          <w:rFonts w:eastAsiaTheme="minorEastAsia"/>
          <w:spacing w:val="-2"/>
          <w:rtl/>
          <w:lang w:eastAsia="zh-CN" w:bidi="ar-SY"/>
        </w:rPr>
      </w:pPr>
      <w:r w:rsidRPr="002A5F56">
        <w:rPr>
          <w:rFonts w:eastAsiaTheme="minorEastAsia" w:hint="cs"/>
          <w:spacing w:val="-2"/>
          <w:rtl/>
          <w:lang w:eastAsia="zh-CN" w:bidi="ar-SY"/>
        </w:rPr>
        <w:t>انظر الفقرة </w:t>
      </w:r>
      <w:r w:rsidRPr="002A5F56">
        <w:rPr>
          <w:rFonts w:eastAsiaTheme="minorEastAsia"/>
          <w:spacing w:val="-2"/>
          <w:lang w:eastAsia="zh-CN" w:bidi="ar-SY"/>
        </w:rPr>
        <w:t>3</w:t>
      </w:r>
      <w:r w:rsidRPr="002A5F56">
        <w:rPr>
          <w:rFonts w:eastAsiaTheme="minorEastAsia" w:hint="cs"/>
          <w:spacing w:val="-2"/>
          <w:rtl/>
          <w:lang w:eastAsia="zh-CN" w:bidi="ar-SY"/>
        </w:rPr>
        <w:t xml:space="preserve"> من التوصية </w:t>
      </w:r>
      <w:r w:rsidRPr="002A5F56">
        <w:rPr>
          <w:rFonts w:eastAsiaTheme="minorEastAsia"/>
          <w:spacing w:val="-2"/>
          <w:lang w:eastAsia="zh-CN" w:bidi="ar-SY"/>
        </w:rPr>
        <w:t>ITU</w:t>
      </w:r>
      <w:r w:rsidRPr="002A5F56">
        <w:rPr>
          <w:rFonts w:eastAsiaTheme="minorEastAsia"/>
          <w:spacing w:val="-2"/>
          <w:lang w:eastAsia="zh-CN" w:bidi="ar-SY"/>
        </w:rPr>
        <w:noBreakHyphen/>
        <w:t>T A.7</w:t>
      </w:r>
      <w:r w:rsidRPr="002A5F56">
        <w:rPr>
          <w:rFonts w:eastAsiaTheme="minorEastAsia" w:hint="cs"/>
          <w:spacing w:val="-2"/>
          <w:rtl/>
          <w:lang w:eastAsia="zh-CN" w:bidi="ar-SY"/>
        </w:rPr>
        <w:t>. وستعد قائمة بالمشاركين وتحدّث باستمرار للأغراض المرجعية وستبلغ بها لجنة الدراسات الرئيسية.</w:t>
      </w:r>
    </w:p>
    <w:p w:rsidR="005F458F" w:rsidRPr="00462F9D" w:rsidRDefault="005F458F" w:rsidP="005F458F">
      <w:pPr>
        <w:rPr>
          <w:rFonts w:eastAsiaTheme="minorEastAsia"/>
          <w:rtl/>
          <w:lang w:eastAsia="zh-CN" w:bidi="ar-EG"/>
        </w:rPr>
      </w:pPr>
      <w:r w:rsidRPr="00462F9D">
        <w:rPr>
          <w:rFonts w:eastAsiaTheme="minorEastAsia" w:hint="cs"/>
          <w:rtl/>
          <w:lang w:eastAsia="zh-CN" w:bidi="ar-SY"/>
        </w:rPr>
        <w:t>وجدير بالذكر أن المشاركة في هذا الفريق المتخصص يجب أن تستند إلى تقديم المساهمات والمشاركة الفعّالة.</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9</w:t>
      </w:r>
      <w:r w:rsidRPr="00462F9D">
        <w:rPr>
          <w:rFonts w:eastAsiaTheme="minorEastAsia" w:hint="cs"/>
          <w:rtl/>
          <w:lang w:eastAsia="zh-CN"/>
        </w:rPr>
        <w:tab/>
        <w:t>الدعم الإداري</w:t>
      </w:r>
    </w:p>
    <w:p w:rsidR="005F458F" w:rsidRPr="00462F9D" w:rsidRDefault="005F458F" w:rsidP="005F458F">
      <w:pPr>
        <w:rPr>
          <w:rFonts w:eastAsiaTheme="minorEastAsia"/>
          <w:rtl/>
          <w:lang w:eastAsia="zh-CN" w:bidi="ar-SY"/>
        </w:rPr>
      </w:pPr>
      <w:r w:rsidRPr="00462F9D">
        <w:rPr>
          <w:rFonts w:eastAsiaTheme="minorEastAsia" w:hint="cs"/>
          <w:rtl/>
          <w:lang w:eastAsia="zh-CN" w:bidi="ar-SY"/>
        </w:rPr>
        <w:t>انظر الفقرة </w:t>
      </w:r>
      <w:r w:rsidRPr="00462F9D">
        <w:rPr>
          <w:rFonts w:eastAsiaTheme="minorEastAsia"/>
          <w:lang w:eastAsia="zh-CN" w:bidi="ar-SY"/>
        </w:rPr>
        <w:t>5</w:t>
      </w:r>
      <w:r w:rsidRPr="00462F9D">
        <w:rPr>
          <w:rFonts w:eastAsiaTheme="minorEastAsia" w:hint="cs"/>
          <w:rtl/>
          <w:lang w:eastAsia="zh-CN" w:bidi="ar-SY"/>
        </w:rPr>
        <w:t xml:space="preserve"> من التوصية </w:t>
      </w:r>
      <w:r w:rsidRPr="00462F9D">
        <w:rPr>
          <w:rFonts w:eastAsiaTheme="minorEastAsia"/>
          <w:lang w:eastAsia="zh-CN" w:bidi="ar-SY"/>
        </w:rPr>
        <w:t>ITU</w:t>
      </w:r>
      <w:r w:rsidRPr="00462F9D">
        <w:rPr>
          <w:rFonts w:eastAsiaTheme="minorEastAsia"/>
          <w:lang w:eastAsia="zh-CN" w:bidi="ar-SY"/>
        </w:rPr>
        <w:noBreakHyphen/>
        <w:t>T A.7</w:t>
      </w:r>
      <w:r w:rsidRPr="00462F9D">
        <w:rPr>
          <w:rFonts w:eastAsiaTheme="minorEastAsia" w:hint="cs"/>
          <w:rtl/>
          <w:lang w:eastAsia="zh-CN" w:bidi="ar-SY"/>
        </w:rPr>
        <w:t>.</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10</w:t>
      </w:r>
      <w:r w:rsidRPr="00462F9D">
        <w:rPr>
          <w:rFonts w:eastAsiaTheme="minorEastAsia" w:hint="cs"/>
          <w:rtl/>
          <w:lang w:eastAsia="zh-CN"/>
        </w:rPr>
        <w:tab/>
        <w:t>التمويل العام</w:t>
      </w:r>
    </w:p>
    <w:p w:rsidR="005F458F" w:rsidRPr="00462F9D" w:rsidRDefault="005F458F" w:rsidP="005F458F">
      <w:pPr>
        <w:rPr>
          <w:rFonts w:eastAsiaTheme="minorEastAsia"/>
          <w:rtl/>
          <w:lang w:eastAsia="zh-CN" w:bidi="ar-SY"/>
        </w:rPr>
      </w:pPr>
      <w:r w:rsidRPr="00462F9D">
        <w:rPr>
          <w:rFonts w:eastAsiaTheme="minorEastAsia" w:hint="cs"/>
          <w:rtl/>
          <w:lang w:eastAsia="zh-CN" w:bidi="ar-SY"/>
        </w:rPr>
        <w:t>انظر الفقرتين </w:t>
      </w:r>
      <w:r w:rsidRPr="00462F9D">
        <w:rPr>
          <w:rFonts w:eastAsiaTheme="minorEastAsia"/>
          <w:lang w:eastAsia="zh-CN" w:bidi="ar-SY"/>
        </w:rPr>
        <w:t>4</w:t>
      </w:r>
      <w:r w:rsidRPr="00462F9D">
        <w:rPr>
          <w:rFonts w:eastAsiaTheme="minorEastAsia" w:hint="cs"/>
          <w:rtl/>
          <w:lang w:eastAsia="zh-CN" w:bidi="ar-SY"/>
        </w:rPr>
        <w:t xml:space="preserve"> و</w:t>
      </w:r>
      <w:r w:rsidRPr="00462F9D">
        <w:rPr>
          <w:rFonts w:eastAsiaTheme="minorEastAsia"/>
          <w:lang w:eastAsia="zh-CN" w:bidi="ar-SY"/>
        </w:rPr>
        <w:t>2.10</w:t>
      </w:r>
      <w:r w:rsidRPr="00462F9D">
        <w:rPr>
          <w:rFonts w:eastAsiaTheme="minorEastAsia" w:hint="cs"/>
          <w:rtl/>
          <w:lang w:eastAsia="zh-CN" w:bidi="ar-SY"/>
        </w:rPr>
        <w:t xml:space="preserve"> من التوصية </w:t>
      </w:r>
      <w:r w:rsidRPr="00462F9D">
        <w:rPr>
          <w:rFonts w:eastAsiaTheme="minorEastAsia"/>
          <w:lang w:eastAsia="zh-CN" w:bidi="ar-SY"/>
        </w:rPr>
        <w:t>ITU</w:t>
      </w:r>
      <w:r w:rsidRPr="00462F9D">
        <w:rPr>
          <w:rFonts w:eastAsiaTheme="minorEastAsia"/>
          <w:lang w:eastAsia="zh-CN" w:bidi="ar-SY"/>
        </w:rPr>
        <w:noBreakHyphen/>
        <w:t>T A.7</w:t>
      </w:r>
      <w:r w:rsidRPr="00462F9D">
        <w:rPr>
          <w:rFonts w:eastAsiaTheme="minorEastAsia" w:hint="cs"/>
          <w:rtl/>
          <w:lang w:eastAsia="zh-CN" w:bidi="ar-SY"/>
        </w:rPr>
        <w:t>.</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11</w:t>
      </w:r>
      <w:r w:rsidRPr="00462F9D">
        <w:rPr>
          <w:rFonts w:eastAsiaTheme="minorEastAsia" w:hint="cs"/>
          <w:rtl/>
          <w:lang w:eastAsia="zh-CN"/>
        </w:rPr>
        <w:tab/>
        <w:t>الاجتماعات</w:t>
      </w:r>
    </w:p>
    <w:p w:rsidR="005F458F" w:rsidRPr="00462F9D" w:rsidRDefault="005F458F" w:rsidP="005F458F">
      <w:pPr>
        <w:rPr>
          <w:rFonts w:eastAsiaTheme="minorEastAsia"/>
          <w:rtl/>
          <w:lang w:eastAsia="zh-CN"/>
        </w:rPr>
      </w:pPr>
      <w:r w:rsidRPr="00462F9D">
        <w:rPr>
          <w:rFonts w:eastAsiaTheme="minorEastAsia" w:hint="cs"/>
          <w:rtl/>
          <w:lang w:eastAsia="zh-CN"/>
        </w:rPr>
        <w:t>سيعقد الفريق المتخصص اجتماعات منتظمة</w:t>
      </w:r>
      <w:r w:rsidRPr="00462F9D">
        <w:rPr>
          <w:rFonts w:eastAsiaTheme="minorEastAsia"/>
          <w:lang w:eastAsia="zh-CN" w:bidi="ar-SY"/>
        </w:rPr>
        <w:t>.</w:t>
      </w:r>
      <w:r w:rsidRPr="00462F9D">
        <w:rPr>
          <w:rFonts w:eastAsiaTheme="minorEastAsia" w:hint="cs"/>
          <w:rtl/>
          <w:lang w:eastAsia="zh-CN" w:bidi="ar-SY"/>
        </w:rPr>
        <w:t xml:space="preserve"> وستحدد إدارة الفريق المتخصص وتيرة اجتماعاته وأماكنها. وسيتم الإعلان عن الخطة الشاملة للاجتماعات بعد الموافقة على الاختصاصات.</w:t>
      </w:r>
      <w:r>
        <w:rPr>
          <w:rFonts w:eastAsiaTheme="minorEastAsia" w:hint="cs"/>
          <w:rtl/>
          <w:lang w:eastAsia="zh-CN" w:bidi="ar-SY"/>
        </w:rPr>
        <w:t xml:space="preserve"> </w:t>
      </w:r>
      <w:r w:rsidRPr="00462F9D">
        <w:rPr>
          <w:rFonts w:eastAsiaTheme="minorEastAsia" w:hint="cs"/>
          <w:rtl/>
          <w:lang w:eastAsia="zh-CN" w:bidi="ar-SY"/>
        </w:rPr>
        <w:t>وسيستعمل الفريق المتخصص أدوات المشاركة عن بُعد إلى أقصى حد ممكن، ويُشجَّع على عقد الاجتماعات بالتعاقب مع الاجتماعات الحالية للجنة الدراسات</w:t>
      </w:r>
      <w:r>
        <w:rPr>
          <w:rFonts w:eastAsiaTheme="minorEastAsia" w:hint="cs"/>
          <w:rtl/>
          <w:lang w:eastAsia="zh-CN" w:bidi="ar-SY"/>
        </w:rPr>
        <w:t xml:space="preserve"> </w:t>
      </w:r>
      <w:r>
        <w:rPr>
          <w:rFonts w:eastAsiaTheme="minorEastAsia"/>
          <w:lang w:eastAsia="zh-CN" w:bidi="ar-SY"/>
        </w:rPr>
        <w:t>16</w:t>
      </w:r>
      <w:r w:rsidRPr="00462F9D">
        <w:rPr>
          <w:rFonts w:eastAsiaTheme="minorEastAsia" w:hint="cs"/>
          <w:rtl/>
          <w:lang w:eastAsia="zh-CN" w:bidi="ar-SY"/>
        </w:rPr>
        <w:t xml:space="preserve"> التابعة للاتحاد.</w:t>
      </w:r>
    </w:p>
    <w:p w:rsidR="005F458F" w:rsidRPr="00462F9D" w:rsidRDefault="005F458F" w:rsidP="005F458F">
      <w:pPr>
        <w:rPr>
          <w:rFonts w:eastAsiaTheme="minorEastAsia"/>
          <w:rtl/>
          <w:lang w:eastAsia="zh-CN" w:bidi="ar-SY"/>
        </w:rPr>
      </w:pPr>
      <w:r w:rsidRPr="00462F9D">
        <w:rPr>
          <w:rFonts w:eastAsiaTheme="minorEastAsia" w:hint="cs"/>
          <w:rtl/>
          <w:lang w:eastAsia="zh-CN" w:bidi="ar-SY"/>
        </w:rPr>
        <w:t>وسيتم الإعلان عن مواعيد الاجتماعات بالوسائل الإلكترونية (مثل البريد الإلكتروني والمواقع الإلكترونية وما إلى ذلك) قبل انعقادها بأربعة أسابيع على الأقل.</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lastRenderedPageBreak/>
        <w:t>12</w:t>
      </w:r>
      <w:r w:rsidRPr="00462F9D">
        <w:rPr>
          <w:rFonts w:eastAsiaTheme="minorEastAsia" w:hint="cs"/>
          <w:rtl/>
          <w:lang w:eastAsia="zh-CN"/>
        </w:rPr>
        <w:tab/>
        <w:t>المساهمات التقنية</w:t>
      </w:r>
    </w:p>
    <w:p w:rsidR="005F458F" w:rsidRPr="00462F9D" w:rsidRDefault="005F458F" w:rsidP="005F458F">
      <w:pPr>
        <w:rPr>
          <w:rFonts w:eastAsiaTheme="minorEastAsia"/>
          <w:rtl/>
          <w:lang w:eastAsia="zh-CN" w:bidi="ar-SY"/>
        </w:rPr>
      </w:pPr>
      <w:r w:rsidRPr="00462F9D">
        <w:rPr>
          <w:rFonts w:eastAsiaTheme="minorEastAsia" w:hint="cs"/>
          <w:rtl/>
          <w:lang w:eastAsia="zh-CN" w:bidi="ar-SY"/>
        </w:rPr>
        <w:t>انظر الفقرة </w:t>
      </w:r>
      <w:r w:rsidRPr="00462F9D">
        <w:rPr>
          <w:rFonts w:eastAsiaTheme="minorEastAsia"/>
          <w:lang w:eastAsia="zh-CN" w:bidi="ar-SY"/>
        </w:rPr>
        <w:t>8</w:t>
      </w:r>
      <w:r w:rsidRPr="00462F9D">
        <w:rPr>
          <w:rFonts w:eastAsiaTheme="minorEastAsia" w:hint="cs"/>
          <w:rtl/>
          <w:lang w:eastAsia="zh-CN" w:bidi="ar-SY"/>
        </w:rPr>
        <w:t xml:space="preserve"> من التوصية </w:t>
      </w:r>
      <w:r w:rsidRPr="00462F9D">
        <w:rPr>
          <w:rFonts w:eastAsiaTheme="minorEastAsia"/>
          <w:lang w:eastAsia="zh-CN" w:bidi="ar-SY"/>
        </w:rPr>
        <w:t>ITU</w:t>
      </w:r>
      <w:r w:rsidRPr="00462F9D">
        <w:rPr>
          <w:rFonts w:eastAsiaTheme="minorEastAsia"/>
          <w:lang w:eastAsia="zh-CN" w:bidi="ar-SY"/>
        </w:rPr>
        <w:noBreakHyphen/>
        <w:t>T A.7</w:t>
      </w:r>
      <w:r w:rsidRPr="00462F9D">
        <w:rPr>
          <w:rFonts w:eastAsiaTheme="minorEastAsia" w:hint="cs"/>
          <w:rtl/>
          <w:lang w:eastAsia="zh-CN" w:bidi="ar-SY"/>
        </w:rPr>
        <w:t>.</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13</w:t>
      </w:r>
      <w:r w:rsidRPr="00462F9D">
        <w:rPr>
          <w:rFonts w:eastAsiaTheme="minorEastAsia" w:hint="cs"/>
          <w:rtl/>
          <w:lang w:eastAsia="zh-CN"/>
        </w:rPr>
        <w:tab/>
        <w:t>لغة العمل</w:t>
      </w:r>
    </w:p>
    <w:p w:rsidR="005F458F" w:rsidRPr="00462F9D" w:rsidRDefault="005F458F" w:rsidP="005F458F">
      <w:pPr>
        <w:rPr>
          <w:rFonts w:eastAsiaTheme="minorEastAsia"/>
          <w:rtl/>
          <w:lang w:eastAsia="zh-CN" w:bidi="ar-SY"/>
        </w:rPr>
      </w:pPr>
      <w:r w:rsidRPr="00462F9D">
        <w:rPr>
          <w:rFonts w:eastAsiaTheme="minorEastAsia" w:hint="cs"/>
          <w:rtl/>
          <w:lang w:eastAsia="zh-CN" w:bidi="ar-SY"/>
        </w:rPr>
        <w:t>اللغة الإنكليزية هي لغة العمل.</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14</w:t>
      </w:r>
      <w:r w:rsidRPr="00462F9D">
        <w:rPr>
          <w:rFonts w:eastAsiaTheme="minorEastAsia" w:hint="cs"/>
          <w:rtl/>
          <w:lang w:eastAsia="zh-CN"/>
        </w:rPr>
        <w:tab/>
        <w:t>الموافقة على الوثائق الصادرة</w:t>
      </w:r>
    </w:p>
    <w:p w:rsidR="005F458F" w:rsidRPr="00462F9D" w:rsidRDefault="005F458F" w:rsidP="005F458F">
      <w:pPr>
        <w:rPr>
          <w:rFonts w:eastAsiaTheme="minorEastAsia"/>
          <w:rtl/>
          <w:lang w:eastAsia="zh-CN" w:bidi="ar-SY"/>
        </w:rPr>
      </w:pPr>
      <w:r w:rsidRPr="00462F9D">
        <w:rPr>
          <w:rFonts w:eastAsiaTheme="minorEastAsia" w:hint="cs"/>
          <w:rtl/>
          <w:lang w:eastAsia="zh-CN" w:bidi="ar-SY"/>
        </w:rPr>
        <w:t>تعتمد الوثائق الصادرة بتوافق الآراء.</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15</w:t>
      </w:r>
      <w:r w:rsidRPr="00462F9D">
        <w:rPr>
          <w:rFonts w:eastAsiaTheme="minorEastAsia" w:hint="cs"/>
          <w:rtl/>
          <w:lang w:eastAsia="zh-CN"/>
        </w:rPr>
        <w:tab/>
        <w:t>المبادئ التوجيهية للعمل</w:t>
      </w:r>
    </w:p>
    <w:p w:rsidR="005F458F" w:rsidRPr="00462F9D" w:rsidRDefault="005F458F" w:rsidP="005F458F">
      <w:pPr>
        <w:rPr>
          <w:rFonts w:eastAsiaTheme="minorEastAsia"/>
          <w:rtl/>
          <w:lang w:eastAsia="zh-CN" w:bidi="ar-SY"/>
        </w:rPr>
      </w:pPr>
      <w:r w:rsidRPr="00462F9D">
        <w:rPr>
          <w:rFonts w:eastAsiaTheme="minorEastAsia" w:hint="cs"/>
          <w:rtl/>
          <w:lang w:eastAsia="zh-CN" w:bidi="ar-SY"/>
        </w:rPr>
        <w:t>تتبع إجراءات العمل</w:t>
      </w:r>
      <w:r w:rsidRPr="00462F9D">
        <w:rPr>
          <w:rFonts w:eastAsiaTheme="minorEastAsia" w:hint="cs"/>
          <w:rtl/>
          <w:lang w:eastAsia="zh-CN" w:bidi="ar-EG"/>
        </w:rPr>
        <w:t xml:space="preserve"> نفس</w:t>
      </w:r>
      <w:r w:rsidRPr="00462F9D">
        <w:rPr>
          <w:rFonts w:eastAsiaTheme="minorEastAsia" w:hint="cs"/>
          <w:rtl/>
          <w:lang w:eastAsia="zh-CN" w:bidi="ar-SY"/>
        </w:rPr>
        <w:t xml:space="preserve"> إجراءات اجتماعات </w:t>
      </w:r>
      <w:r w:rsidRPr="006600D0">
        <w:rPr>
          <w:rFonts w:eastAsiaTheme="minorEastAsia" w:hint="cs"/>
          <w:rtl/>
          <w:lang w:eastAsia="zh-CN" w:bidi="ar-SY"/>
        </w:rPr>
        <w:t>أفرقة المقررين</w:t>
      </w:r>
      <w:r w:rsidRPr="00462F9D">
        <w:rPr>
          <w:rFonts w:eastAsiaTheme="minorEastAsia" w:hint="cs"/>
          <w:rtl/>
          <w:lang w:eastAsia="zh-CN" w:bidi="ar-SY"/>
        </w:rPr>
        <w:t>.</w:t>
      </w:r>
      <w:r>
        <w:rPr>
          <w:rFonts w:eastAsiaTheme="minorEastAsia" w:hint="cs"/>
          <w:rtl/>
          <w:lang w:eastAsia="zh-CN"/>
        </w:rPr>
        <w:t xml:space="preserve"> </w:t>
      </w:r>
      <w:r w:rsidRPr="00462F9D">
        <w:rPr>
          <w:rFonts w:eastAsiaTheme="minorEastAsia" w:hint="cs"/>
          <w:rtl/>
          <w:lang w:eastAsia="zh-CN" w:bidi="ar-SY"/>
        </w:rPr>
        <w:t>ولم تحدد أي مبادئ توجيهية إضافية للعمل.</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16</w:t>
      </w:r>
      <w:r w:rsidRPr="00462F9D">
        <w:rPr>
          <w:rFonts w:eastAsiaTheme="minorEastAsia" w:hint="cs"/>
          <w:rtl/>
          <w:lang w:eastAsia="zh-CN"/>
        </w:rPr>
        <w:tab/>
        <w:t>التقارير المرحلية</w:t>
      </w:r>
    </w:p>
    <w:p w:rsidR="005F458F" w:rsidRPr="00462F9D" w:rsidRDefault="005F458F" w:rsidP="005F458F">
      <w:pPr>
        <w:rPr>
          <w:rFonts w:eastAsiaTheme="minorEastAsia"/>
          <w:rtl/>
          <w:lang w:eastAsia="zh-CN" w:bidi="ar-EG"/>
        </w:rPr>
      </w:pPr>
      <w:r w:rsidRPr="00462F9D">
        <w:rPr>
          <w:rFonts w:eastAsiaTheme="minorEastAsia" w:hint="cs"/>
          <w:rtl/>
          <w:lang w:eastAsia="zh-CN" w:bidi="ar-EG"/>
        </w:rPr>
        <w:t>انظر الفقرة </w:t>
      </w:r>
      <w:r w:rsidRPr="00462F9D">
        <w:rPr>
          <w:rFonts w:eastAsiaTheme="minorEastAsia"/>
          <w:lang w:eastAsia="zh-CN" w:bidi="ar-SY"/>
        </w:rPr>
        <w:t>11</w:t>
      </w:r>
      <w:r w:rsidRPr="00462F9D">
        <w:rPr>
          <w:rFonts w:eastAsiaTheme="minorEastAsia" w:hint="cs"/>
          <w:rtl/>
          <w:lang w:eastAsia="zh-CN" w:bidi="ar-EG"/>
        </w:rPr>
        <w:t xml:space="preserve"> من التوصية </w:t>
      </w:r>
      <w:r w:rsidRPr="00462F9D">
        <w:rPr>
          <w:rFonts w:eastAsiaTheme="minorEastAsia"/>
          <w:lang w:eastAsia="zh-CN" w:bidi="ar-SY"/>
        </w:rPr>
        <w:t>ITU-T A.7</w:t>
      </w:r>
      <w:r w:rsidRPr="00462F9D">
        <w:rPr>
          <w:rFonts w:eastAsiaTheme="minorEastAsia" w:hint="cs"/>
          <w:rtl/>
          <w:lang w:eastAsia="zh-CN" w:bidi="ar-EG"/>
        </w:rPr>
        <w:t>.</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17</w:t>
      </w:r>
      <w:r w:rsidRPr="00462F9D">
        <w:rPr>
          <w:rFonts w:eastAsiaTheme="minorEastAsia" w:hint="cs"/>
          <w:rtl/>
          <w:lang w:eastAsia="zh-CN"/>
        </w:rPr>
        <w:tab/>
        <w:t>الإعلان عن تشكيل الفريق المتخصص</w:t>
      </w:r>
    </w:p>
    <w:p w:rsidR="005F458F" w:rsidRPr="00462F9D" w:rsidRDefault="005F458F" w:rsidP="005F458F">
      <w:pPr>
        <w:rPr>
          <w:rFonts w:eastAsiaTheme="minorEastAsia"/>
          <w:rtl/>
          <w:lang w:eastAsia="zh-CN"/>
        </w:rPr>
      </w:pPr>
      <w:r w:rsidRPr="00462F9D">
        <w:rPr>
          <w:rFonts w:eastAsiaTheme="minorEastAsia" w:hint="cs"/>
          <w:rtl/>
          <w:lang w:eastAsia="zh-CN"/>
        </w:rPr>
        <w:t>سيعلن عن تشكيل الفريق المتخصص من خلال توجيه رسالة معممة لمكتب تقييس الاتصالات إلى جميع أعضاء الاتحاد وعبر النشرة الإخبارية لقطاع تقييس الاتصالات والنشرات الصحفية ووسائل أخرى تشمل التواصل مع المنظمات المعنية الأخرى.</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18</w:t>
      </w:r>
      <w:r w:rsidRPr="00462F9D">
        <w:rPr>
          <w:rFonts w:eastAsiaTheme="minorEastAsia" w:hint="cs"/>
          <w:rtl/>
          <w:lang w:eastAsia="zh-CN"/>
        </w:rPr>
        <w:tab/>
        <w:t>الأحداث الهامة للفريق المتخصص ومدته</w:t>
      </w:r>
    </w:p>
    <w:p w:rsidR="005F458F" w:rsidRPr="00462F9D" w:rsidRDefault="005F458F" w:rsidP="005F458F">
      <w:pPr>
        <w:rPr>
          <w:rFonts w:eastAsiaTheme="minorEastAsia"/>
          <w:rtl/>
          <w:lang w:eastAsia="zh-CN"/>
        </w:rPr>
      </w:pPr>
      <w:r w:rsidRPr="00462F9D">
        <w:rPr>
          <w:rFonts w:eastAsiaTheme="minorEastAsia" w:hint="cs"/>
          <w:rtl/>
          <w:lang w:eastAsia="zh-CN"/>
        </w:rPr>
        <w:t>يستمر الفريق المتخصص</w:t>
      </w:r>
      <w:r w:rsidRPr="00462F9D">
        <w:rPr>
          <w:rFonts w:eastAsiaTheme="minorEastAsia" w:hint="cs"/>
          <w:rtl/>
          <w:lang w:eastAsia="zh-CN" w:bidi="ar-EG"/>
        </w:rPr>
        <w:t xml:space="preserve"> لمدة سنتين اعتباراً من الاجتماع الأول </w:t>
      </w:r>
      <w:r w:rsidRPr="00462F9D">
        <w:rPr>
          <w:rFonts w:eastAsiaTheme="minorEastAsia" w:hint="cs"/>
          <w:rtl/>
          <w:lang w:eastAsia="zh-CN"/>
        </w:rPr>
        <w:t>ولكن يجوز تمديد فترة عمله بقرار من لجنة الدراسات الرئيسية إذا</w:t>
      </w:r>
      <w:r>
        <w:rPr>
          <w:rFonts w:eastAsiaTheme="minorEastAsia" w:hint="eastAsia"/>
          <w:rtl/>
          <w:lang w:eastAsia="zh-CN"/>
        </w:rPr>
        <w:t> </w:t>
      </w:r>
      <w:r w:rsidRPr="00462F9D">
        <w:rPr>
          <w:rFonts w:eastAsiaTheme="minorEastAsia" w:hint="cs"/>
          <w:rtl/>
          <w:lang w:eastAsia="zh-CN"/>
        </w:rPr>
        <w:t xml:space="preserve">اقتضى الأمر </w:t>
      </w:r>
      <w:r w:rsidRPr="00462F9D">
        <w:rPr>
          <w:rFonts w:eastAsiaTheme="minorEastAsia" w:hint="cs"/>
          <w:rtl/>
          <w:lang w:eastAsia="zh-CN" w:bidi="ar-EG"/>
        </w:rPr>
        <w:t>(انظر</w:t>
      </w:r>
      <w:r>
        <w:rPr>
          <w:rFonts w:eastAsiaTheme="minorEastAsia" w:hint="cs"/>
          <w:rtl/>
          <w:lang w:eastAsia="zh-CN" w:bidi="ar-EG"/>
        </w:rPr>
        <w:t xml:space="preserve"> التوصية</w:t>
      </w:r>
      <w:r>
        <w:rPr>
          <w:rFonts w:eastAsiaTheme="minorEastAsia" w:hint="eastAsia"/>
          <w:rtl/>
          <w:lang w:eastAsia="zh-CN" w:bidi="ar-EG"/>
        </w:rPr>
        <w:t> </w:t>
      </w:r>
      <w:r w:rsidRPr="00462F9D">
        <w:rPr>
          <w:rFonts w:eastAsiaTheme="minorEastAsia"/>
          <w:lang w:eastAsia="zh-CN" w:bidi="ar-SY"/>
        </w:rPr>
        <w:t>ITU-T A</w:t>
      </w:r>
      <w:r>
        <w:rPr>
          <w:rFonts w:eastAsiaTheme="minorEastAsia"/>
          <w:lang w:eastAsia="zh-CN" w:bidi="ar-SY"/>
        </w:rPr>
        <w:t>.</w:t>
      </w:r>
      <w:r w:rsidRPr="00462F9D">
        <w:rPr>
          <w:rFonts w:eastAsiaTheme="minorEastAsia"/>
          <w:lang w:eastAsia="zh-CN" w:bidi="ar-SY"/>
        </w:rPr>
        <w:t>7</w:t>
      </w:r>
      <w:r w:rsidRPr="00462F9D">
        <w:rPr>
          <w:rFonts w:eastAsiaTheme="minorEastAsia" w:hint="cs"/>
          <w:rtl/>
          <w:lang w:eastAsia="zh-CN"/>
        </w:rPr>
        <w:t xml:space="preserve">، الفقرة </w:t>
      </w:r>
      <w:r w:rsidRPr="00462F9D">
        <w:rPr>
          <w:rFonts w:eastAsiaTheme="minorEastAsia"/>
          <w:lang w:eastAsia="zh-CN" w:bidi="ar-SY"/>
        </w:rPr>
        <w:t>2.2</w:t>
      </w:r>
      <w:r w:rsidRPr="00462F9D">
        <w:rPr>
          <w:rFonts w:eastAsiaTheme="minorEastAsia" w:hint="cs"/>
          <w:rtl/>
          <w:lang w:eastAsia="zh-CN"/>
        </w:rPr>
        <w:t>).</w:t>
      </w:r>
    </w:p>
    <w:p w:rsidR="005F458F" w:rsidRPr="00462F9D" w:rsidRDefault="005F458F" w:rsidP="005F458F">
      <w:pPr>
        <w:pStyle w:val="Heading1"/>
        <w:rPr>
          <w:rFonts w:eastAsiaTheme="minorEastAsia"/>
          <w:rtl/>
          <w:lang w:eastAsia="zh-CN"/>
        </w:rPr>
      </w:pPr>
      <w:r w:rsidRPr="00462F9D">
        <w:rPr>
          <w:rFonts w:eastAsiaTheme="minorEastAsia"/>
          <w:lang w:eastAsia="zh-CN" w:bidi="ar-SY"/>
        </w:rPr>
        <w:t>19</w:t>
      </w:r>
      <w:r w:rsidRPr="00462F9D">
        <w:rPr>
          <w:rFonts w:eastAsiaTheme="minorEastAsia" w:hint="cs"/>
          <w:rtl/>
          <w:lang w:eastAsia="zh-CN"/>
        </w:rPr>
        <w:tab/>
        <w:t>سياسة البراءات</w:t>
      </w:r>
    </w:p>
    <w:p w:rsidR="005F458F" w:rsidRDefault="005F458F" w:rsidP="005F458F">
      <w:pPr>
        <w:rPr>
          <w:rFonts w:eastAsiaTheme="minorEastAsia"/>
          <w:rtl/>
          <w:lang w:eastAsia="zh-CN"/>
        </w:rPr>
      </w:pPr>
      <w:r w:rsidRPr="00462F9D">
        <w:rPr>
          <w:rFonts w:eastAsiaTheme="minorEastAsia" w:hint="cs"/>
          <w:rtl/>
          <w:lang w:eastAsia="zh-CN" w:bidi="ar-EG"/>
        </w:rPr>
        <w:t>انظر الفقرة </w:t>
      </w:r>
      <w:r w:rsidRPr="00462F9D">
        <w:rPr>
          <w:rFonts w:eastAsiaTheme="minorEastAsia"/>
          <w:lang w:eastAsia="zh-CN" w:bidi="ar-SY"/>
        </w:rPr>
        <w:t>9</w:t>
      </w:r>
      <w:r w:rsidRPr="00462F9D">
        <w:rPr>
          <w:rFonts w:eastAsiaTheme="minorEastAsia" w:hint="cs"/>
          <w:rtl/>
          <w:lang w:eastAsia="zh-CN" w:bidi="ar-EG"/>
        </w:rPr>
        <w:t xml:space="preserve"> من التوصية </w:t>
      </w:r>
      <w:r w:rsidRPr="00462F9D">
        <w:rPr>
          <w:rFonts w:eastAsiaTheme="minorEastAsia"/>
          <w:lang w:eastAsia="zh-CN" w:bidi="ar-SY"/>
        </w:rPr>
        <w:t>ITU-T A.7</w:t>
      </w:r>
      <w:r w:rsidRPr="00462F9D">
        <w:rPr>
          <w:rFonts w:eastAsiaTheme="minorEastAsia" w:hint="cs"/>
          <w:rtl/>
          <w:lang w:eastAsia="zh-CN" w:bidi="ar-EG"/>
        </w:rPr>
        <w:t>.</w:t>
      </w:r>
    </w:p>
    <w:p w:rsidR="005F458F" w:rsidRDefault="005F458F" w:rsidP="005F458F">
      <w:pPr>
        <w:pStyle w:val="Heading1"/>
        <w:rPr>
          <w:rFonts w:eastAsiaTheme="minorEastAsia"/>
          <w:rtl/>
          <w:lang w:eastAsia="zh-CN"/>
        </w:rPr>
      </w:pPr>
      <w:r>
        <w:rPr>
          <w:rFonts w:eastAsiaTheme="minorEastAsia"/>
          <w:lang w:eastAsia="zh-CN"/>
        </w:rPr>
        <w:t>20</w:t>
      </w:r>
      <w:r w:rsidRPr="00462F9D">
        <w:rPr>
          <w:rFonts w:eastAsiaTheme="minorEastAsia" w:hint="cs"/>
          <w:rtl/>
          <w:lang w:eastAsia="zh-CN"/>
        </w:rPr>
        <w:tab/>
      </w:r>
      <w:r>
        <w:rPr>
          <w:rFonts w:eastAsiaTheme="minorEastAsia" w:hint="cs"/>
          <w:rtl/>
          <w:lang w:eastAsia="zh-CN"/>
        </w:rPr>
        <w:t>المراجع</w:t>
      </w:r>
    </w:p>
    <w:p w:rsidR="005F458F" w:rsidRPr="004531C0" w:rsidRDefault="005F458F" w:rsidP="00B238C1">
      <w:pPr>
        <w:pStyle w:val="Reftext"/>
        <w:tabs>
          <w:tab w:val="left" w:pos="851"/>
        </w:tabs>
        <w:ind w:left="851" w:hanging="851"/>
        <w:jc w:val="left"/>
        <w:rPr>
          <w:rFonts w:asciiTheme="minorHAnsi" w:hAnsiTheme="minorHAnsi"/>
          <w:szCs w:val="24"/>
          <w:highlight w:val="yellow"/>
        </w:rPr>
      </w:pPr>
      <w:r w:rsidRPr="00274F38">
        <w:rPr>
          <w:rFonts w:asciiTheme="minorHAnsi" w:hAnsiTheme="minorHAnsi"/>
          <w:szCs w:val="24"/>
        </w:rPr>
        <w:t>[1]</w:t>
      </w:r>
      <w:r w:rsidRPr="00274F38">
        <w:rPr>
          <w:rFonts w:asciiTheme="minorHAnsi" w:hAnsiTheme="minorHAnsi"/>
          <w:szCs w:val="24"/>
        </w:rPr>
        <w:tab/>
      </w:r>
      <w:r w:rsidRPr="00223B14">
        <w:rPr>
          <w:rFonts w:eastAsiaTheme="minorEastAsia" w:hint="cs"/>
          <w:rtl/>
          <w:lang w:eastAsia="zh-CN" w:bidi="ar-EG"/>
        </w:rPr>
        <w:t>الفريق المتخصص التابع لقطاع تقييس الاتصالات المعني بشرود السائق،</w:t>
      </w:r>
      <w:r>
        <w:rPr>
          <w:rFonts w:asciiTheme="minorHAnsi" w:hAnsiTheme="minorHAnsi" w:hint="cs"/>
          <w:szCs w:val="24"/>
          <w:rtl/>
        </w:rPr>
        <w:t xml:space="preserve"> </w:t>
      </w:r>
      <w:r w:rsidR="00B238C1">
        <w:rPr>
          <w:rFonts w:asciiTheme="minorHAnsi" w:hAnsiTheme="minorHAnsi"/>
          <w:szCs w:val="24"/>
          <w:rtl/>
        </w:rPr>
        <w:br/>
      </w:r>
      <w:hyperlink r:id="rId20" w:history="1">
        <w:r w:rsidRPr="00223B14">
          <w:rPr>
            <w:rStyle w:val="Hyperlink"/>
            <w:rFonts w:asciiTheme="minorHAnsi" w:hAnsiTheme="minorHAnsi"/>
            <w:szCs w:val="24"/>
          </w:rPr>
          <w:t>https://itu.int/en/ITU-T/focusgroups/distraction</w:t>
        </w:r>
      </w:hyperlink>
    </w:p>
    <w:p w:rsidR="005F458F" w:rsidRPr="006600D0" w:rsidRDefault="005F458F" w:rsidP="00B238C1">
      <w:pPr>
        <w:ind w:left="794" w:hanging="794"/>
        <w:jc w:val="left"/>
        <w:rPr>
          <w:rFonts w:eastAsiaTheme="minorEastAsia"/>
          <w:rtl/>
          <w:lang w:eastAsia="zh-CN" w:bidi="ar-EG"/>
        </w:rPr>
      </w:pPr>
      <w:r w:rsidRPr="00223B14">
        <w:rPr>
          <w:rFonts w:asciiTheme="minorHAnsi" w:hAnsiTheme="minorHAnsi"/>
          <w:szCs w:val="24"/>
        </w:rPr>
        <w:t>[2]</w:t>
      </w:r>
      <w:r w:rsidRPr="00223B14">
        <w:rPr>
          <w:rFonts w:asciiTheme="minorHAnsi" w:hAnsiTheme="minorHAnsi"/>
          <w:szCs w:val="24"/>
        </w:rPr>
        <w:tab/>
      </w:r>
      <w:r w:rsidRPr="00223B14">
        <w:rPr>
          <w:rFonts w:eastAsiaTheme="minorEastAsia" w:hint="cs"/>
          <w:rtl/>
          <w:lang w:eastAsia="zh-CN" w:bidi="ar-EG"/>
        </w:rPr>
        <w:t>سلسلة التوصيات</w:t>
      </w:r>
      <w:r w:rsidR="002A5F56">
        <w:rPr>
          <w:rFonts w:eastAsiaTheme="minorEastAsia" w:hint="cs"/>
          <w:rtl/>
          <w:lang w:eastAsia="zh-CN" w:bidi="ar-EG"/>
        </w:rPr>
        <w:t xml:space="preserve"> </w:t>
      </w:r>
      <w:r w:rsidR="0087695A">
        <w:rPr>
          <w:rFonts w:eastAsiaTheme="minorEastAsia"/>
          <w:spacing w:val="-4"/>
          <w:lang w:bidi="ar-EG"/>
        </w:rPr>
        <w:t>P.1199</w:t>
      </w:r>
      <w:r w:rsidR="0087695A">
        <w:rPr>
          <w:rFonts w:eastAsiaTheme="minorEastAsia"/>
          <w:spacing w:val="-4"/>
          <w:lang w:bidi="ar-EG"/>
        </w:rPr>
        <w:noBreakHyphen/>
        <w:t>P.1100</w:t>
      </w:r>
      <w:r>
        <w:rPr>
          <w:rFonts w:eastAsiaTheme="minorEastAsia" w:hint="cs"/>
          <w:rtl/>
          <w:lang w:eastAsia="zh-CN" w:bidi="ar-EG"/>
        </w:rPr>
        <w:t xml:space="preserve"> </w:t>
      </w:r>
      <w:r w:rsidRPr="00223B14">
        <w:rPr>
          <w:rFonts w:eastAsiaTheme="minorEastAsia" w:hint="cs"/>
          <w:rtl/>
          <w:lang w:eastAsia="zh-CN" w:bidi="ar-EG"/>
        </w:rPr>
        <w:t xml:space="preserve">لقطاع تقييس الاتصالات بشأن الاتصالات التي تشمل المركبات، </w:t>
      </w:r>
      <w:r w:rsidR="00B238C1">
        <w:rPr>
          <w:rFonts w:eastAsiaTheme="minorEastAsia"/>
          <w:rtl/>
          <w:lang w:eastAsia="zh-CN" w:bidi="ar-EG"/>
        </w:rPr>
        <w:br/>
      </w:r>
      <w:hyperlink r:id="rId21" w:history="1">
        <w:r w:rsidRPr="00274F38">
          <w:rPr>
            <w:rStyle w:val="Hyperlink"/>
            <w:rFonts w:asciiTheme="minorHAnsi" w:hAnsiTheme="minorHAnsi"/>
            <w:szCs w:val="24"/>
            <w:lang w:eastAsia="ja-JP"/>
          </w:rPr>
          <w:t>https://itu.int/rec/T-REC-P</w:t>
        </w:r>
      </w:hyperlink>
    </w:p>
    <w:p w:rsidR="005F458F" w:rsidRDefault="005F458F" w:rsidP="0087695A">
      <w:pPr>
        <w:rPr>
          <w:rFonts w:eastAsiaTheme="minorEastAsia"/>
          <w:sz w:val="28"/>
          <w:szCs w:val="40"/>
          <w:rtl/>
          <w:lang w:val="en-GB" w:eastAsia="zh-CN"/>
        </w:rPr>
      </w:pPr>
      <w:r>
        <w:rPr>
          <w:rFonts w:eastAsiaTheme="minorEastAsia"/>
          <w:rtl/>
          <w:lang w:eastAsia="zh-CN"/>
        </w:rPr>
        <w:br w:type="page"/>
      </w:r>
    </w:p>
    <w:p w:rsidR="00B238C1" w:rsidRDefault="005F458F" w:rsidP="00B238C1">
      <w:pPr>
        <w:pStyle w:val="AnnexNo"/>
        <w:rPr>
          <w:rFonts w:eastAsiaTheme="minorEastAsia"/>
          <w:rtl/>
          <w:lang w:eastAsia="zh-CN" w:bidi="ar-SY"/>
        </w:rPr>
      </w:pPr>
      <w:bookmarkStart w:id="0" w:name="_GoBack"/>
      <w:bookmarkEnd w:id="0"/>
      <w:r>
        <w:rPr>
          <w:rFonts w:eastAsiaTheme="minorEastAsia" w:hint="cs"/>
          <w:rtl/>
          <w:lang w:eastAsia="zh-CN"/>
        </w:rPr>
        <w:lastRenderedPageBreak/>
        <w:t>الملح</w:t>
      </w:r>
      <w:r w:rsidRPr="00462F9D">
        <w:rPr>
          <w:rFonts w:eastAsiaTheme="minorEastAsia" w:hint="cs"/>
          <w:rtl/>
          <w:lang w:eastAsia="zh-CN"/>
        </w:rPr>
        <w:t xml:space="preserve">ق </w:t>
      </w:r>
      <w:r w:rsidRPr="00462F9D">
        <w:rPr>
          <w:rFonts w:eastAsiaTheme="minorEastAsia"/>
          <w:lang w:eastAsia="zh-CN" w:bidi="ar-SY"/>
        </w:rPr>
        <w:t>2</w:t>
      </w:r>
    </w:p>
    <w:p w:rsidR="005F458F" w:rsidRPr="004531C0" w:rsidRDefault="0087695A" w:rsidP="00B238C1">
      <w:pPr>
        <w:pStyle w:val="Annextitle"/>
        <w:spacing w:after="240"/>
        <w:rPr>
          <w:rFonts w:ascii="Times New Roman" w:eastAsiaTheme="minorEastAsia" w:hAnsi="Times New Roman"/>
          <w:szCs w:val="24"/>
          <w:lang w:eastAsia="ja-JP"/>
        </w:rPr>
      </w:pPr>
      <w:r w:rsidRPr="004531C0">
        <w:t>PRACTICAL MEETING INFORMATION FOR PARTICIPANTS</w:t>
      </w:r>
    </w:p>
    <w:p w:rsidR="005F458F" w:rsidRPr="004531C0" w:rsidRDefault="005F458F" w:rsidP="005F458F">
      <w:pPr>
        <w:tabs>
          <w:tab w:val="left" w:pos="1191"/>
          <w:tab w:val="left" w:pos="1418"/>
          <w:tab w:val="left" w:pos="1588"/>
          <w:tab w:val="left" w:pos="1702"/>
          <w:tab w:val="left" w:pos="1985"/>
          <w:tab w:val="left" w:pos="2160"/>
        </w:tabs>
        <w:overflowPunct w:val="0"/>
        <w:autoSpaceDE w:val="0"/>
        <w:autoSpaceDN w:val="0"/>
        <w:bidi w:val="0"/>
        <w:adjustRightInd w:val="0"/>
        <w:spacing w:before="360" w:after="120" w:line="240" w:lineRule="auto"/>
        <w:ind w:right="91"/>
        <w:jc w:val="center"/>
        <w:textAlignment w:val="baseline"/>
        <w:rPr>
          <w:rFonts w:cs="Times New Roman"/>
          <w:b/>
          <w:bCs/>
          <w:sz w:val="24"/>
          <w:szCs w:val="24"/>
          <w:lang w:val="en-GB"/>
        </w:rPr>
      </w:pPr>
      <w:r w:rsidRPr="004531C0">
        <w:rPr>
          <w:rFonts w:cs="Times New Roman"/>
          <w:b/>
          <w:bCs/>
          <w:sz w:val="24"/>
          <w:szCs w:val="24"/>
          <w:lang w:val="en-GB"/>
        </w:rPr>
        <w:t>WORKING METHODS AND FACILITIES</w:t>
      </w:r>
    </w:p>
    <w:p w:rsidR="005F458F" w:rsidRPr="004531C0" w:rsidRDefault="005F458F" w:rsidP="005F458F">
      <w:pPr>
        <w:tabs>
          <w:tab w:val="left" w:pos="1191"/>
          <w:tab w:val="left" w:pos="1588"/>
          <w:tab w:val="left" w:pos="1985"/>
        </w:tabs>
        <w:overflowPunct w:val="0"/>
        <w:autoSpaceDE w:val="0"/>
        <w:autoSpaceDN w:val="0"/>
        <w:bidi w:val="0"/>
        <w:adjustRightInd w:val="0"/>
        <w:spacing w:after="120" w:line="240" w:lineRule="auto"/>
        <w:jc w:val="left"/>
        <w:textAlignment w:val="baseline"/>
        <w:rPr>
          <w:rFonts w:eastAsia="SimSun" w:cs="Times New Roman"/>
          <w:b/>
          <w:bCs/>
          <w:sz w:val="24"/>
          <w:szCs w:val="24"/>
          <w:lang w:val="en-GB" w:eastAsia="zh-CN"/>
        </w:rPr>
      </w:pPr>
      <w:r w:rsidRPr="004531C0">
        <w:rPr>
          <w:rFonts w:eastAsia="SimSun" w:cs="Times New Roman"/>
          <w:b/>
          <w:bCs/>
          <w:sz w:val="24"/>
          <w:szCs w:val="24"/>
          <w:lang w:val="en-GB" w:eastAsia="zh-CN"/>
        </w:rPr>
        <w:t xml:space="preserve">DOCUMENT SUBMISSION AND ACCESS: </w:t>
      </w:r>
      <w:r w:rsidRPr="004531C0">
        <w:rPr>
          <w:rFonts w:eastAsia="SimSun" w:cs="Times New Roman"/>
          <w:sz w:val="24"/>
          <w:szCs w:val="24"/>
          <w:lang w:val="en-GB" w:eastAsia="zh-CN"/>
        </w:rPr>
        <w:t xml:space="preserve">The meeting will be run paperless. Written contributions to the focus group meeting are encouraged and should be submitted by e-mail to </w:t>
      </w:r>
      <w:hyperlink r:id="rId22" w:history="1">
        <w:r w:rsidRPr="004531C0">
          <w:rPr>
            <w:rFonts w:eastAsia="SimSun" w:cs="Times New Roman"/>
            <w:color w:val="0000FF"/>
            <w:sz w:val="24"/>
            <w:szCs w:val="24"/>
            <w:u w:val="single"/>
            <w:lang w:val="en-GB" w:eastAsia="zh-CN"/>
          </w:rPr>
          <w:t>tsbfgvm@itu.int</w:t>
        </w:r>
      </w:hyperlink>
      <w:r w:rsidRPr="004531C0">
        <w:rPr>
          <w:rFonts w:eastAsia="SimSun" w:cs="Times New Roman"/>
          <w:sz w:val="24"/>
          <w:szCs w:val="24"/>
          <w:lang w:val="en-GB" w:eastAsia="zh-CN"/>
        </w:rPr>
        <w:t xml:space="preserve"> by </w:t>
      </w:r>
      <w:r w:rsidRPr="004531C0">
        <w:rPr>
          <w:rFonts w:eastAsia="SimSun" w:cs="Times New Roman"/>
          <w:b/>
          <w:bCs/>
          <w:sz w:val="24"/>
          <w:szCs w:val="24"/>
          <w:lang w:val="en-GB" w:eastAsia="zh-CN"/>
        </w:rPr>
        <w:t xml:space="preserve">4 October 2018 </w:t>
      </w:r>
      <w:r w:rsidRPr="004531C0">
        <w:rPr>
          <w:rFonts w:eastAsia="SimSun" w:cs="Times New Roman"/>
          <w:sz w:val="24"/>
          <w:szCs w:val="24"/>
          <w:lang w:val="en-GB" w:eastAsia="zh-CN"/>
        </w:rPr>
        <w:t xml:space="preserve">at the latest using the document </w:t>
      </w:r>
      <w:hyperlink r:id="rId23" w:history="1">
        <w:r w:rsidRPr="004531C0">
          <w:rPr>
            <w:rFonts w:eastAsia="SimSun" w:cs="Times New Roman"/>
            <w:color w:val="0000FF"/>
            <w:sz w:val="24"/>
            <w:szCs w:val="24"/>
            <w:u w:val="single"/>
            <w:lang w:val="en-GB" w:eastAsia="zh-CN"/>
          </w:rPr>
          <w:t>template</w:t>
        </w:r>
      </w:hyperlink>
      <w:r w:rsidRPr="004531C0">
        <w:rPr>
          <w:rFonts w:eastAsia="SimSun" w:cs="Times New Roman"/>
          <w:sz w:val="24"/>
          <w:szCs w:val="24"/>
          <w:lang w:val="en-GB" w:eastAsia="zh-CN"/>
        </w:rPr>
        <w:t xml:space="preserve"> available on the </w:t>
      </w:r>
      <w:hyperlink r:id="rId24" w:history="1">
        <w:r w:rsidRPr="004531C0">
          <w:rPr>
            <w:rFonts w:eastAsia="SimSun" w:cs="Times New Roman"/>
            <w:color w:val="0000FF"/>
            <w:sz w:val="24"/>
            <w:szCs w:val="24"/>
            <w:u w:val="single"/>
            <w:lang w:val="en-GB" w:eastAsia="zh-CN"/>
          </w:rPr>
          <w:t>FG-VM homepage.</w:t>
        </w:r>
      </w:hyperlink>
      <w:r w:rsidRPr="004531C0">
        <w:rPr>
          <w:rFonts w:eastAsia="SimSun" w:cs="Times New Roman"/>
          <w:sz w:val="24"/>
          <w:szCs w:val="24"/>
          <w:lang w:val="en-GB" w:eastAsia="zh-CN"/>
        </w:rPr>
        <w:t xml:space="preserve"> Access to all input and output documents will be provided from the </w:t>
      </w:r>
      <w:hyperlink r:id="rId25" w:history="1">
        <w:r w:rsidRPr="004531C0">
          <w:rPr>
            <w:rFonts w:eastAsia="SimSun" w:cs="Times New Roman"/>
            <w:color w:val="0000FF"/>
            <w:sz w:val="24"/>
            <w:szCs w:val="24"/>
            <w:u w:val="single"/>
            <w:lang w:val="en-GB" w:eastAsia="zh-CN"/>
          </w:rPr>
          <w:t xml:space="preserve">collaboration site for </w:t>
        </w:r>
        <w:r w:rsidRPr="004531C0">
          <w:rPr>
            <w:rFonts w:eastAsia="SimSun" w:cs="Times New Roman"/>
            <w:color w:val="0000FF"/>
            <w:sz w:val="24"/>
            <w:szCs w:val="20"/>
            <w:u w:val="single"/>
            <w:lang w:val="en-GB" w:eastAsia="zh-CN"/>
          </w:rPr>
          <w:t>FG</w:t>
        </w:r>
        <w:r w:rsidRPr="004531C0">
          <w:rPr>
            <w:rFonts w:eastAsia="SimSun" w:cs="Times New Roman"/>
            <w:color w:val="0000FF"/>
            <w:sz w:val="24"/>
            <w:szCs w:val="20"/>
            <w:u w:val="single"/>
            <w:lang w:val="en-GB" w:eastAsia="zh-CN"/>
          </w:rPr>
          <w:noBreakHyphen/>
          <w:t>VM</w:t>
        </w:r>
      </w:hyperlink>
      <w:r w:rsidRPr="004531C0">
        <w:rPr>
          <w:rFonts w:eastAsia="SimSun" w:cs="Times New Roman"/>
          <w:sz w:val="24"/>
          <w:szCs w:val="20"/>
          <w:lang w:val="en-GB" w:eastAsia="zh-CN"/>
        </w:rPr>
        <w:t xml:space="preserve"> </w:t>
      </w:r>
      <w:r w:rsidRPr="004531C0">
        <w:rPr>
          <w:rFonts w:eastAsia="SimSun" w:cs="Times New Roman"/>
          <w:sz w:val="24"/>
          <w:szCs w:val="24"/>
          <w:lang w:val="en-GB" w:eastAsia="zh-CN"/>
        </w:rPr>
        <w:t xml:space="preserve">(a free </w:t>
      </w:r>
      <w:hyperlink r:id="rId26" w:history="1">
        <w:r w:rsidRPr="004531C0">
          <w:rPr>
            <w:rFonts w:eastAsia="SimSun" w:cs="Times New Roman"/>
            <w:color w:val="0000FF"/>
            <w:sz w:val="24"/>
            <w:szCs w:val="24"/>
            <w:u w:val="single"/>
            <w:lang w:val="en-GB" w:eastAsia="zh-CN"/>
          </w:rPr>
          <w:t>ITU user account</w:t>
        </w:r>
      </w:hyperlink>
      <w:r w:rsidRPr="004531C0">
        <w:rPr>
          <w:rFonts w:eastAsia="SimSun" w:cs="Times New Roman"/>
          <w:sz w:val="24"/>
          <w:szCs w:val="24"/>
          <w:lang w:val="en-GB" w:eastAsia="zh-CN"/>
        </w:rPr>
        <w:t xml:space="preserve"> is required).</w:t>
      </w:r>
    </w:p>
    <w:p w:rsidR="005F458F" w:rsidRPr="004531C0" w:rsidRDefault="005F458F" w:rsidP="005F458F">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4"/>
          <w:lang w:val="en-GB"/>
        </w:rPr>
      </w:pPr>
      <w:r w:rsidRPr="004531C0">
        <w:rPr>
          <w:rFonts w:cs="Times New Roman"/>
          <w:b/>
          <w:bCs/>
          <w:sz w:val="24"/>
          <w:szCs w:val="24"/>
          <w:lang w:val="en-GB"/>
        </w:rPr>
        <w:t>WIRELESS LAN</w:t>
      </w:r>
      <w:r w:rsidRPr="004531C0">
        <w:rPr>
          <w:rFonts w:cs="Times New Roman"/>
          <w:sz w:val="24"/>
          <w:szCs w:val="24"/>
          <w:lang w:val="en-GB"/>
        </w:rPr>
        <w:t xml:space="preserve"> facilities are available at the meeting venue. </w:t>
      </w:r>
    </w:p>
    <w:p w:rsidR="005F458F" w:rsidRPr="004531C0" w:rsidRDefault="005F458F" w:rsidP="005F458F">
      <w:pPr>
        <w:tabs>
          <w:tab w:val="clear" w:pos="794"/>
        </w:tabs>
        <w:overflowPunct w:val="0"/>
        <w:autoSpaceDE w:val="0"/>
        <w:autoSpaceDN w:val="0"/>
        <w:bidi w:val="0"/>
        <w:adjustRightInd w:val="0"/>
        <w:spacing w:before="240" w:after="120" w:line="240" w:lineRule="auto"/>
        <w:ind w:right="91"/>
        <w:jc w:val="center"/>
        <w:textAlignment w:val="baseline"/>
        <w:rPr>
          <w:rFonts w:cs="Times New Roman"/>
          <w:b/>
          <w:bCs/>
          <w:sz w:val="24"/>
          <w:szCs w:val="24"/>
          <w:lang w:val="en-GB"/>
        </w:rPr>
      </w:pPr>
      <w:r w:rsidRPr="004531C0">
        <w:rPr>
          <w:rFonts w:cs="Times New Roman"/>
          <w:b/>
          <w:bCs/>
          <w:sz w:val="24"/>
          <w:szCs w:val="24"/>
          <w:lang w:val="en-GB"/>
        </w:rPr>
        <w:t>PRE-REGISTRATION</w:t>
      </w:r>
    </w:p>
    <w:p w:rsidR="005F458F" w:rsidRPr="004531C0" w:rsidRDefault="005F458F" w:rsidP="005F458F">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4"/>
          <w:lang w:val="en-GB"/>
        </w:rPr>
      </w:pPr>
      <w:r w:rsidRPr="004531C0">
        <w:rPr>
          <w:rFonts w:cs="Times New Roman"/>
          <w:b/>
          <w:bCs/>
          <w:sz w:val="24"/>
          <w:szCs w:val="24"/>
          <w:lang w:val="en-GB"/>
        </w:rPr>
        <w:t xml:space="preserve">PRE-REGISTRATION: </w:t>
      </w:r>
      <w:r w:rsidRPr="004531C0">
        <w:rPr>
          <w:rFonts w:cs="Times New Roman"/>
          <w:sz w:val="24"/>
          <w:szCs w:val="24"/>
          <w:lang w:val="en-GB"/>
        </w:rPr>
        <w:t xml:space="preserve">Pre-registration for on-site or remote participation is to be done via the </w:t>
      </w:r>
      <w:r w:rsidRPr="004531C0">
        <w:rPr>
          <w:rFonts w:cs="Times New Roman"/>
          <w:sz w:val="24"/>
          <w:szCs w:val="20"/>
          <w:lang w:val="en-GB"/>
        </w:rPr>
        <w:t>FG</w:t>
      </w:r>
      <w:r w:rsidRPr="004531C0">
        <w:rPr>
          <w:rFonts w:cs="Times New Roman"/>
          <w:sz w:val="24"/>
          <w:szCs w:val="20"/>
          <w:lang w:val="en-GB"/>
        </w:rPr>
        <w:noBreakHyphen/>
        <w:t>VM homepage</w:t>
      </w:r>
      <w:r w:rsidRPr="004531C0">
        <w:rPr>
          <w:rFonts w:cs="Times New Roman"/>
          <w:sz w:val="24"/>
          <w:szCs w:val="24"/>
          <w:lang w:val="en-GB"/>
        </w:rPr>
        <w:t xml:space="preserve"> </w:t>
      </w:r>
      <w:r w:rsidRPr="004531C0">
        <w:rPr>
          <w:rFonts w:cs="Times New Roman"/>
          <w:b/>
          <w:bCs/>
          <w:sz w:val="24"/>
          <w:szCs w:val="24"/>
          <w:lang w:val="en-GB"/>
        </w:rPr>
        <w:t>no later than 4 October 2018.</w:t>
      </w:r>
      <w:r w:rsidRPr="004531C0">
        <w:rPr>
          <w:rFonts w:cs="Times New Roman"/>
          <w:sz w:val="24"/>
          <w:szCs w:val="24"/>
          <w:lang w:val="en-GB"/>
        </w:rPr>
        <w:t xml:space="preserve"> </w:t>
      </w:r>
    </w:p>
    <w:p w:rsidR="005F458F" w:rsidRPr="004531C0" w:rsidRDefault="005F458F" w:rsidP="005F458F">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4"/>
          <w:lang w:val="en-GB"/>
        </w:rPr>
      </w:pPr>
    </w:p>
    <w:p w:rsidR="005F458F" w:rsidRPr="004531C0" w:rsidRDefault="005F458F" w:rsidP="005F458F">
      <w:pPr>
        <w:tabs>
          <w:tab w:val="clear" w:pos="794"/>
        </w:tabs>
        <w:overflowPunct w:val="0"/>
        <w:autoSpaceDE w:val="0"/>
        <w:autoSpaceDN w:val="0"/>
        <w:bidi w:val="0"/>
        <w:adjustRightInd w:val="0"/>
        <w:spacing w:before="240" w:after="120" w:line="240" w:lineRule="auto"/>
        <w:ind w:right="91"/>
        <w:jc w:val="center"/>
        <w:textAlignment w:val="baseline"/>
        <w:rPr>
          <w:rFonts w:cs="Times New Roman"/>
          <w:b/>
          <w:bCs/>
          <w:sz w:val="24"/>
          <w:szCs w:val="24"/>
          <w:lang w:val="en-GB"/>
        </w:rPr>
      </w:pPr>
      <w:r w:rsidRPr="004531C0">
        <w:rPr>
          <w:rFonts w:cs="Times New Roman"/>
          <w:b/>
          <w:bCs/>
          <w:sz w:val="24"/>
          <w:szCs w:val="24"/>
          <w:lang w:val="en-GB"/>
        </w:rPr>
        <w:t>PRACTICAL INFORMATION</w:t>
      </w:r>
    </w:p>
    <w:p w:rsidR="005F458F" w:rsidRPr="004531C0" w:rsidRDefault="005F458F" w:rsidP="005F458F">
      <w:pPr>
        <w:keepNext/>
        <w:keepLines/>
        <w:numPr>
          <w:ilvl w:val="0"/>
          <w:numId w:val="14"/>
        </w:numPr>
        <w:tabs>
          <w:tab w:val="clear" w:pos="794"/>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4531C0">
        <w:rPr>
          <w:rFonts w:cs="Times New Roman"/>
          <w:b/>
          <w:sz w:val="24"/>
          <w:szCs w:val="24"/>
          <w:lang w:val="en-GB"/>
        </w:rPr>
        <w:t>Meeting venue</w:t>
      </w:r>
    </w:p>
    <w:p w:rsidR="005F458F" w:rsidRPr="004531C0" w:rsidRDefault="005F458F" w:rsidP="005F458F">
      <w:pPr>
        <w:tabs>
          <w:tab w:val="clear" w:pos="794"/>
        </w:tabs>
        <w:autoSpaceDE w:val="0"/>
        <w:autoSpaceDN w:val="0"/>
        <w:bidi w:val="0"/>
        <w:adjustRightInd w:val="0"/>
        <w:spacing w:before="0" w:line="240" w:lineRule="auto"/>
        <w:jc w:val="left"/>
        <w:rPr>
          <w:rFonts w:asciiTheme="minorHAnsi" w:eastAsiaTheme="minorEastAsia" w:hAnsiTheme="minorHAnsi" w:cstheme="majorBidi"/>
          <w:color w:val="000000"/>
          <w:sz w:val="24"/>
          <w:szCs w:val="24"/>
          <w:lang w:eastAsia="zh-CN"/>
        </w:rPr>
      </w:pPr>
      <w:r w:rsidRPr="004531C0">
        <w:rPr>
          <w:rFonts w:asciiTheme="minorHAnsi" w:eastAsiaTheme="minorEastAsia" w:hAnsiTheme="minorHAnsi" w:cstheme="majorBidi"/>
          <w:color w:val="000000"/>
          <w:sz w:val="24"/>
          <w:szCs w:val="24"/>
          <w:lang w:eastAsia="zh-CN"/>
        </w:rPr>
        <w:t>BlackBerry/QNX Ottawa address:</w:t>
      </w:r>
    </w:p>
    <w:p w:rsidR="005F458F" w:rsidRPr="004531C0" w:rsidRDefault="005F458F" w:rsidP="005F458F">
      <w:pPr>
        <w:tabs>
          <w:tab w:val="clear" w:pos="794"/>
        </w:tabs>
        <w:autoSpaceDE w:val="0"/>
        <w:autoSpaceDN w:val="0"/>
        <w:bidi w:val="0"/>
        <w:adjustRightInd w:val="0"/>
        <w:spacing w:before="0" w:line="240" w:lineRule="auto"/>
        <w:jc w:val="left"/>
        <w:rPr>
          <w:rFonts w:asciiTheme="minorHAnsi" w:eastAsiaTheme="minorEastAsia" w:hAnsiTheme="minorHAnsi" w:cstheme="majorBidi"/>
          <w:color w:val="000000"/>
          <w:sz w:val="24"/>
          <w:szCs w:val="24"/>
          <w:lang w:eastAsia="zh-CN"/>
        </w:rPr>
      </w:pPr>
      <w:r w:rsidRPr="004531C0">
        <w:rPr>
          <w:rFonts w:asciiTheme="minorHAnsi" w:eastAsiaTheme="minorEastAsia" w:hAnsiTheme="minorHAnsi" w:cstheme="majorBidi"/>
          <w:color w:val="000000"/>
          <w:sz w:val="24"/>
          <w:szCs w:val="24"/>
          <w:lang w:eastAsia="zh-CN"/>
        </w:rPr>
        <w:t>1001 Farrar Road</w:t>
      </w:r>
    </w:p>
    <w:p w:rsidR="005F458F" w:rsidRPr="004531C0" w:rsidRDefault="005F458F" w:rsidP="005F458F">
      <w:pPr>
        <w:tabs>
          <w:tab w:val="clear" w:pos="794"/>
        </w:tabs>
        <w:autoSpaceDE w:val="0"/>
        <w:autoSpaceDN w:val="0"/>
        <w:bidi w:val="0"/>
        <w:adjustRightInd w:val="0"/>
        <w:spacing w:before="0" w:line="240" w:lineRule="auto"/>
        <w:jc w:val="left"/>
        <w:rPr>
          <w:rFonts w:asciiTheme="minorHAnsi" w:eastAsiaTheme="minorEastAsia" w:hAnsiTheme="minorHAnsi" w:cstheme="majorBidi"/>
          <w:color w:val="000000"/>
          <w:sz w:val="24"/>
          <w:szCs w:val="24"/>
          <w:lang w:eastAsia="zh-CN"/>
        </w:rPr>
      </w:pPr>
      <w:r w:rsidRPr="004531C0">
        <w:rPr>
          <w:rFonts w:asciiTheme="minorHAnsi" w:eastAsiaTheme="minorEastAsia" w:hAnsiTheme="minorHAnsi" w:cstheme="majorBidi"/>
          <w:color w:val="000000"/>
          <w:sz w:val="24"/>
          <w:szCs w:val="24"/>
          <w:lang w:eastAsia="zh-CN"/>
        </w:rPr>
        <w:t>Ottawa, Ontario</w:t>
      </w:r>
    </w:p>
    <w:p w:rsidR="005F458F" w:rsidRPr="004531C0" w:rsidRDefault="005F458F" w:rsidP="005F458F">
      <w:pPr>
        <w:tabs>
          <w:tab w:val="clear" w:pos="794"/>
        </w:tabs>
        <w:autoSpaceDE w:val="0"/>
        <w:autoSpaceDN w:val="0"/>
        <w:bidi w:val="0"/>
        <w:adjustRightInd w:val="0"/>
        <w:spacing w:before="0" w:line="240" w:lineRule="auto"/>
        <w:jc w:val="left"/>
        <w:rPr>
          <w:rFonts w:asciiTheme="minorHAnsi" w:eastAsiaTheme="minorEastAsia" w:hAnsiTheme="minorHAnsi" w:cstheme="majorBidi"/>
          <w:color w:val="000000"/>
          <w:sz w:val="24"/>
          <w:szCs w:val="24"/>
          <w:lang w:eastAsia="zh-CN"/>
        </w:rPr>
      </w:pPr>
      <w:r w:rsidRPr="004531C0">
        <w:rPr>
          <w:rFonts w:asciiTheme="minorHAnsi" w:eastAsiaTheme="minorEastAsia" w:hAnsiTheme="minorHAnsi" w:cstheme="majorBidi"/>
          <w:color w:val="000000"/>
          <w:sz w:val="24"/>
          <w:szCs w:val="24"/>
          <w:lang w:eastAsia="zh-CN"/>
        </w:rPr>
        <w:t>Canada, K2K 0B3</w:t>
      </w:r>
    </w:p>
    <w:p w:rsidR="005F458F" w:rsidRPr="004531C0" w:rsidRDefault="005F458F" w:rsidP="005F458F">
      <w:pPr>
        <w:tabs>
          <w:tab w:val="clear" w:pos="794"/>
        </w:tabs>
        <w:autoSpaceDE w:val="0"/>
        <w:autoSpaceDN w:val="0"/>
        <w:bidi w:val="0"/>
        <w:adjustRightInd w:val="0"/>
        <w:spacing w:after="120" w:line="240" w:lineRule="auto"/>
        <w:jc w:val="center"/>
        <w:rPr>
          <w:rFonts w:asciiTheme="minorHAnsi" w:eastAsiaTheme="minorEastAsia" w:hAnsiTheme="minorHAnsi" w:cstheme="majorBidi"/>
          <w:color w:val="000000"/>
          <w:sz w:val="24"/>
          <w:szCs w:val="24"/>
          <w:lang w:eastAsia="zh-CN"/>
        </w:rPr>
      </w:pPr>
      <w:r w:rsidRPr="004531C0">
        <w:rPr>
          <w:rFonts w:ascii="Times New Roman" w:eastAsiaTheme="minorEastAsia" w:hAnsi="Times New Roman" w:cs="Times New Roman"/>
          <w:noProof/>
          <w:color w:val="000000"/>
          <w:sz w:val="24"/>
          <w:szCs w:val="24"/>
          <w:lang w:eastAsia="zh-CN"/>
        </w:rPr>
        <w:drawing>
          <wp:inline distT="0" distB="0" distL="0" distR="0" wp14:anchorId="60B1704B" wp14:editId="122DCAFA">
            <wp:extent cx="4873276" cy="1910941"/>
            <wp:effectExtent l="190500" t="190500" r="180975" b="1892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3276" cy="1910941"/>
                    </a:xfrm>
                    <a:prstGeom prst="rect">
                      <a:avLst/>
                    </a:prstGeom>
                    <a:ln>
                      <a:noFill/>
                    </a:ln>
                    <a:effectLst>
                      <a:outerShdw blurRad="190500" algn="tl" rotWithShape="0">
                        <a:srgbClr val="000000">
                          <a:alpha val="70000"/>
                        </a:srgbClr>
                      </a:outerShdw>
                    </a:effectLst>
                  </pic:spPr>
                </pic:pic>
              </a:graphicData>
            </a:graphic>
          </wp:inline>
        </w:drawing>
      </w:r>
    </w:p>
    <w:p w:rsidR="005F458F" w:rsidRPr="004531C0" w:rsidRDefault="005F458F" w:rsidP="005F458F">
      <w:pPr>
        <w:keepNext/>
        <w:tabs>
          <w:tab w:val="clear" w:pos="794"/>
        </w:tabs>
        <w:autoSpaceDE w:val="0"/>
        <w:autoSpaceDN w:val="0"/>
        <w:bidi w:val="0"/>
        <w:adjustRightInd w:val="0"/>
        <w:spacing w:after="120" w:line="240" w:lineRule="auto"/>
        <w:jc w:val="left"/>
        <w:rPr>
          <w:rFonts w:asciiTheme="minorHAnsi" w:eastAsiaTheme="minorEastAsia" w:hAnsiTheme="minorHAnsi" w:cs="Times New Roman"/>
          <w:noProof/>
          <w:color w:val="000000"/>
          <w:sz w:val="24"/>
          <w:szCs w:val="24"/>
          <w:lang w:eastAsia="zh-CN"/>
        </w:rPr>
      </w:pPr>
      <w:r w:rsidRPr="004531C0">
        <w:rPr>
          <w:rFonts w:asciiTheme="minorHAnsi" w:eastAsiaTheme="minorEastAsia" w:hAnsiTheme="minorHAnsi" w:cs="Times New Roman"/>
          <w:noProof/>
          <w:color w:val="000000"/>
          <w:sz w:val="24"/>
          <w:szCs w:val="24"/>
          <w:lang w:eastAsia="zh-CN"/>
        </w:rPr>
        <w:lastRenderedPageBreak/>
        <w:t>Please see below a map:</w:t>
      </w:r>
    </w:p>
    <w:p w:rsidR="005F458F" w:rsidRPr="004531C0" w:rsidRDefault="005F458F" w:rsidP="005F458F">
      <w:pPr>
        <w:tabs>
          <w:tab w:val="clear" w:pos="794"/>
        </w:tabs>
        <w:autoSpaceDE w:val="0"/>
        <w:autoSpaceDN w:val="0"/>
        <w:bidi w:val="0"/>
        <w:adjustRightInd w:val="0"/>
        <w:spacing w:after="120" w:line="240" w:lineRule="auto"/>
        <w:jc w:val="center"/>
        <w:rPr>
          <w:rFonts w:ascii="Times New Roman" w:eastAsiaTheme="minorEastAsia" w:hAnsi="Times New Roman" w:cs="Times New Roman"/>
          <w:noProof/>
          <w:color w:val="000000"/>
          <w:sz w:val="24"/>
          <w:szCs w:val="24"/>
          <w:lang w:eastAsia="zh-CN"/>
        </w:rPr>
      </w:pPr>
      <w:r w:rsidRPr="004531C0">
        <w:rPr>
          <w:rFonts w:ascii="Times New Roman" w:eastAsiaTheme="minorEastAsia" w:hAnsi="Times New Roman" w:cs="Times New Roman"/>
          <w:noProof/>
          <w:color w:val="000000"/>
          <w:sz w:val="24"/>
          <w:szCs w:val="24"/>
          <w:lang w:eastAsia="zh-CN"/>
        </w:rPr>
        <w:drawing>
          <wp:inline distT="0" distB="0" distL="0" distR="0" wp14:anchorId="01D085EE" wp14:editId="37AEBC46">
            <wp:extent cx="4838700" cy="2599141"/>
            <wp:effectExtent l="190500" t="190500" r="190500" b="1835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38700" cy="2599141"/>
                    </a:xfrm>
                    <a:prstGeom prst="rect">
                      <a:avLst/>
                    </a:prstGeom>
                    <a:ln>
                      <a:noFill/>
                    </a:ln>
                    <a:effectLst>
                      <a:outerShdw blurRad="190500" algn="tl" rotWithShape="0">
                        <a:srgbClr val="000000">
                          <a:alpha val="70000"/>
                        </a:srgbClr>
                      </a:outerShdw>
                    </a:effectLst>
                  </pic:spPr>
                </pic:pic>
              </a:graphicData>
            </a:graphic>
          </wp:inline>
        </w:drawing>
      </w:r>
    </w:p>
    <w:p w:rsidR="005F458F" w:rsidRPr="004531C0" w:rsidRDefault="005F458F" w:rsidP="005F458F">
      <w:pPr>
        <w:keepNext/>
        <w:keepLines/>
        <w:numPr>
          <w:ilvl w:val="0"/>
          <w:numId w:val="14"/>
        </w:numPr>
        <w:tabs>
          <w:tab w:val="clear" w:pos="794"/>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asciiTheme="minorHAnsi" w:hAnsiTheme="minorHAnsi" w:cs="Times New Roman"/>
          <w:b/>
          <w:sz w:val="24"/>
          <w:szCs w:val="24"/>
          <w:lang w:val="en-GB"/>
        </w:rPr>
      </w:pPr>
      <w:r w:rsidRPr="004531C0">
        <w:rPr>
          <w:rFonts w:asciiTheme="minorHAnsi" w:hAnsiTheme="minorHAnsi" w:cs="Times New Roman"/>
          <w:b/>
          <w:sz w:val="24"/>
          <w:szCs w:val="24"/>
          <w:lang w:val="en-GB"/>
        </w:rPr>
        <w:t>Transportation and site information</w:t>
      </w:r>
    </w:p>
    <w:p w:rsidR="005F458F" w:rsidRPr="004531C0" w:rsidRDefault="005F458F" w:rsidP="005F458F">
      <w:pPr>
        <w:tabs>
          <w:tab w:val="clear" w:pos="794"/>
        </w:tabs>
        <w:autoSpaceDE w:val="0"/>
        <w:autoSpaceDN w:val="0"/>
        <w:bidi w:val="0"/>
        <w:adjustRightInd w:val="0"/>
        <w:spacing w:after="120" w:line="240" w:lineRule="auto"/>
        <w:jc w:val="left"/>
        <w:rPr>
          <w:rFonts w:asciiTheme="minorHAnsi" w:eastAsiaTheme="minorEastAsia" w:hAnsiTheme="minorHAnsi" w:cstheme="majorBidi"/>
          <w:color w:val="000000"/>
          <w:sz w:val="24"/>
          <w:szCs w:val="24"/>
          <w:lang w:eastAsia="zh-CN"/>
        </w:rPr>
      </w:pPr>
      <w:r w:rsidRPr="004531C0">
        <w:rPr>
          <w:rFonts w:asciiTheme="minorHAnsi" w:eastAsiaTheme="minorEastAsia" w:hAnsiTheme="minorHAnsi" w:cstheme="majorBidi"/>
          <w:color w:val="000000"/>
          <w:sz w:val="24"/>
          <w:szCs w:val="24"/>
          <w:lang w:eastAsia="zh-CN"/>
        </w:rPr>
        <w:t>The Ottawa Macdonald-Cartier International Airport</w:t>
      </w:r>
      <w:r w:rsidRPr="004531C0">
        <w:rPr>
          <w:rFonts w:asciiTheme="minorHAnsi" w:eastAsiaTheme="minorEastAsia" w:hAnsiTheme="minorHAnsi" w:cs="Times New Roman"/>
          <w:color w:val="000000"/>
          <w:sz w:val="24"/>
          <w:szCs w:val="24"/>
          <w:lang w:eastAsia="zh-CN"/>
        </w:rPr>
        <w:t xml:space="preserve"> (</w:t>
      </w:r>
      <w:hyperlink r:id="rId29" w:history="1">
        <w:r w:rsidRPr="004531C0">
          <w:rPr>
            <w:rFonts w:asciiTheme="minorHAnsi" w:eastAsiaTheme="minorEastAsia" w:hAnsiTheme="minorHAnsi" w:cs="Times New Roman"/>
            <w:color w:val="0000FF"/>
            <w:sz w:val="24"/>
            <w:szCs w:val="24"/>
            <w:u w:val="single"/>
            <w:lang w:eastAsia="zh-CN"/>
          </w:rPr>
          <w:t>https://yow.ca/en</w:t>
        </w:r>
      </w:hyperlink>
      <w:r w:rsidRPr="004531C0">
        <w:rPr>
          <w:rFonts w:asciiTheme="minorHAnsi" w:eastAsiaTheme="minorEastAsia" w:hAnsiTheme="minorHAnsi" w:cs="Times New Roman"/>
          <w:color w:val="000000"/>
          <w:sz w:val="24"/>
          <w:szCs w:val="24"/>
          <w:lang w:eastAsia="zh-CN"/>
        </w:rPr>
        <w:t>)</w:t>
      </w:r>
      <w:r w:rsidRPr="004531C0">
        <w:rPr>
          <w:rFonts w:asciiTheme="minorHAnsi" w:eastAsiaTheme="minorEastAsia" w:hAnsiTheme="minorHAnsi" w:cstheme="majorBidi"/>
          <w:color w:val="000000"/>
          <w:sz w:val="24"/>
          <w:szCs w:val="24"/>
          <w:lang w:eastAsia="zh-CN"/>
        </w:rPr>
        <w:t xml:space="preserve"> is 30 minutes from the meeting venue by car, depending on traffic.</w:t>
      </w:r>
    </w:p>
    <w:p w:rsidR="005F458F" w:rsidRPr="004531C0" w:rsidRDefault="005F458F" w:rsidP="005F458F">
      <w:pPr>
        <w:tabs>
          <w:tab w:val="clear" w:pos="794"/>
        </w:tabs>
        <w:autoSpaceDE w:val="0"/>
        <w:autoSpaceDN w:val="0"/>
        <w:bidi w:val="0"/>
        <w:adjustRightInd w:val="0"/>
        <w:spacing w:after="120" w:line="240" w:lineRule="auto"/>
        <w:jc w:val="left"/>
        <w:rPr>
          <w:rFonts w:asciiTheme="minorHAnsi" w:eastAsiaTheme="minorEastAsia" w:hAnsiTheme="minorHAnsi" w:cstheme="majorBidi"/>
          <w:color w:val="000000"/>
          <w:sz w:val="24"/>
          <w:szCs w:val="24"/>
          <w:lang w:eastAsia="zh-CN"/>
        </w:rPr>
      </w:pPr>
      <w:r w:rsidRPr="004531C0">
        <w:rPr>
          <w:rFonts w:asciiTheme="minorHAnsi" w:eastAsiaTheme="minorEastAsia" w:hAnsiTheme="minorHAnsi" w:cstheme="majorBidi"/>
          <w:color w:val="000000"/>
          <w:sz w:val="24"/>
          <w:szCs w:val="24"/>
          <w:lang w:eastAsia="zh-CN"/>
        </w:rPr>
        <w:t>Rental car agencies are available at the airport</w:t>
      </w:r>
      <w:proofErr w:type="gramStart"/>
      <w:r w:rsidRPr="004531C0">
        <w:rPr>
          <w:rFonts w:asciiTheme="minorHAnsi" w:eastAsiaTheme="minorEastAsia" w:hAnsiTheme="minorHAnsi" w:cstheme="majorBidi"/>
          <w:color w:val="000000"/>
          <w:sz w:val="24"/>
          <w:szCs w:val="24"/>
          <w:lang w:eastAsia="zh-CN"/>
        </w:rPr>
        <w:t>:</w:t>
      </w:r>
      <w:proofErr w:type="gramEnd"/>
      <w:r w:rsidRPr="004531C0">
        <w:rPr>
          <w:rFonts w:asciiTheme="minorHAnsi" w:eastAsiaTheme="minorEastAsia" w:hAnsiTheme="minorHAnsi" w:cstheme="majorBidi"/>
          <w:color w:val="000000"/>
          <w:sz w:val="24"/>
          <w:szCs w:val="24"/>
          <w:lang w:eastAsia="zh-CN"/>
        </w:rPr>
        <w:br/>
      </w:r>
      <w:hyperlink r:id="rId30" w:history="1">
        <w:r w:rsidRPr="004531C0">
          <w:rPr>
            <w:rFonts w:asciiTheme="minorHAnsi" w:eastAsiaTheme="minorEastAsia" w:hAnsiTheme="minorHAnsi" w:cstheme="majorBidi"/>
            <w:color w:val="0000FF"/>
            <w:sz w:val="24"/>
            <w:szCs w:val="24"/>
            <w:u w:val="single"/>
            <w:lang w:eastAsia="zh-CN"/>
          </w:rPr>
          <w:t>https://yow.ca/en/parking-transportation/car-rentals</w:t>
        </w:r>
      </w:hyperlink>
    </w:p>
    <w:p w:rsidR="005F458F" w:rsidRPr="004531C0" w:rsidRDefault="005F458F" w:rsidP="005F458F">
      <w:pPr>
        <w:tabs>
          <w:tab w:val="clear" w:pos="794"/>
        </w:tabs>
        <w:autoSpaceDE w:val="0"/>
        <w:autoSpaceDN w:val="0"/>
        <w:bidi w:val="0"/>
        <w:adjustRightInd w:val="0"/>
        <w:spacing w:after="120" w:line="240" w:lineRule="auto"/>
        <w:jc w:val="left"/>
        <w:rPr>
          <w:rFonts w:asciiTheme="minorHAnsi" w:eastAsiaTheme="minorEastAsia" w:hAnsiTheme="minorHAnsi" w:cstheme="majorBidi"/>
          <w:color w:val="000000"/>
          <w:sz w:val="24"/>
          <w:szCs w:val="24"/>
          <w:lang w:eastAsia="zh-CN"/>
        </w:rPr>
      </w:pPr>
      <w:r w:rsidRPr="004531C0">
        <w:rPr>
          <w:rFonts w:asciiTheme="minorHAnsi" w:eastAsiaTheme="minorEastAsia" w:hAnsiTheme="minorHAnsi" w:cstheme="majorBidi"/>
          <w:color w:val="000000"/>
          <w:sz w:val="24"/>
          <w:szCs w:val="24"/>
          <w:lang w:eastAsia="zh-CN"/>
        </w:rPr>
        <w:t>Taxis are also available</w:t>
      </w:r>
      <w:proofErr w:type="gramStart"/>
      <w:r w:rsidRPr="004531C0">
        <w:rPr>
          <w:rFonts w:asciiTheme="minorHAnsi" w:eastAsiaTheme="minorEastAsia" w:hAnsiTheme="minorHAnsi" w:cstheme="majorBidi"/>
          <w:color w:val="000000"/>
          <w:sz w:val="24"/>
          <w:szCs w:val="24"/>
          <w:lang w:eastAsia="zh-CN"/>
        </w:rPr>
        <w:t>:</w:t>
      </w:r>
      <w:proofErr w:type="gramEnd"/>
      <w:r w:rsidRPr="004531C0">
        <w:rPr>
          <w:rFonts w:asciiTheme="minorHAnsi" w:eastAsiaTheme="minorEastAsia" w:hAnsiTheme="minorHAnsi" w:cstheme="majorBidi"/>
          <w:color w:val="000000"/>
          <w:sz w:val="24"/>
          <w:szCs w:val="24"/>
          <w:lang w:eastAsia="zh-CN"/>
        </w:rPr>
        <w:br/>
      </w:r>
      <w:hyperlink r:id="rId31" w:history="1">
        <w:r w:rsidRPr="004531C0">
          <w:rPr>
            <w:rFonts w:asciiTheme="minorHAnsi" w:eastAsiaTheme="minorEastAsia" w:hAnsiTheme="minorHAnsi" w:cstheme="majorBidi"/>
            <w:color w:val="0000FF"/>
            <w:sz w:val="24"/>
            <w:szCs w:val="24"/>
            <w:u w:val="single"/>
            <w:lang w:eastAsia="zh-CN"/>
          </w:rPr>
          <w:t>https://yow.ca/en/parking-transportation/ground-transportation-options</w:t>
        </w:r>
      </w:hyperlink>
    </w:p>
    <w:p w:rsidR="005F458F" w:rsidRPr="004531C0" w:rsidRDefault="005F458F" w:rsidP="005F458F">
      <w:pPr>
        <w:tabs>
          <w:tab w:val="clear" w:pos="794"/>
        </w:tabs>
        <w:autoSpaceDE w:val="0"/>
        <w:autoSpaceDN w:val="0"/>
        <w:bidi w:val="0"/>
        <w:adjustRightInd w:val="0"/>
        <w:spacing w:line="240" w:lineRule="auto"/>
        <w:jc w:val="left"/>
        <w:rPr>
          <w:rFonts w:asciiTheme="minorHAnsi" w:eastAsiaTheme="minorEastAsia" w:hAnsiTheme="minorHAnsi" w:cstheme="majorBidi"/>
          <w:color w:val="000000"/>
          <w:sz w:val="24"/>
          <w:szCs w:val="24"/>
          <w:lang w:eastAsia="zh-CN"/>
        </w:rPr>
      </w:pPr>
      <w:r w:rsidRPr="004531C0">
        <w:rPr>
          <w:rFonts w:asciiTheme="minorHAnsi" w:eastAsiaTheme="minorEastAsia" w:hAnsiTheme="minorHAnsi" w:cstheme="majorBidi"/>
          <w:color w:val="000000"/>
          <w:sz w:val="24"/>
          <w:szCs w:val="24"/>
          <w:lang w:eastAsia="zh-CN"/>
        </w:rPr>
        <w:t>There is no direct public bus line from the airport to the meeting venue.</w:t>
      </w:r>
    </w:p>
    <w:p w:rsidR="005F458F" w:rsidRPr="004531C0" w:rsidRDefault="005F458F" w:rsidP="005F458F">
      <w:pPr>
        <w:tabs>
          <w:tab w:val="clear" w:pos="794"/>
        </w:tabs>
        <w:autoSpaceDE w:val="0"/>
        <w:autoSpaceDN w:val="0"/>
        <w:bidi w:val="0"/>
        <w:adjustRightInd w:val="0"/>
        <w:spacing w:line="240" w:lineRule="auto"/>
        <w:jc w:val="center"/>
        <w:rPr>
          <w:rFonts w:asciiTheme="minorHAnsi" w:eastAsiaTheme="minorEastAsia" w:hAnsiTheme="minorHAnsi" w:cstheme="majorBidi"/>
          <w:color w:val="000000"/>
          <w:sz w:val="24"/>
          <w:szCs w:val="24"/>
          <w:lang w:eastAsia="zh-CN"/>
        </w:rPr>
      </w:pPr>
      <w:r w:rsidRPr="004531C0">
        <w:rPr>
          <w:rFonts w:ascii="Times New Roman" w:eastAsiaTheme="minorEastAsia" w:hAnsi="Times New Roman" w:cs="Times New Roman"/>
          <w:noProof/>
          <w:color w:val="000000"/>
          <w:sz w:val="24"/>
          <w:szCs w:val="24"/>
          <w:lang w:eastAsia="zh-CN"/>
        </w:rPr>
        <w:drawing>
          <wp:inline distT="0" distB="0" distL="0" distR="0" wp14:anchorId="4579A7D7" wp14:editId="6728CEDA">
            <wp:extent cx="4718050" cy="2940050"/>
            <wp:effectExtent l="190500" t="190500" r="196850" b="1841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494" t="10076" r="2986" b="1897"/>
                    <a:stretch/>
                  </pic:blipFill>
                  <pic:spPr bwMode="auto">
                    <a:xfrm>
                      <a:off x="0" y="0"/>
                      <a:ext cx="4718050" cy="2940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F458F" w:rsidRPr="004531C0" w:rsidRDefault="005F458F" w:rsidP="005F458F">
      <w:pPr>
        <w:keepNext/>
        <w:keepLines/>
        <w:numPr>
          <w:ilvl w:val="0"/>
          <w:numId w:val="14"/>
        </w:numPr>
        <w:tabs>
          <w:tab w:val="clear" w:pos="794"/>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asciiTheme="minorHAnsi" w:hAnsiTheme="minorHAnsi" w:cs="Times New Roman"/>
          <w:b/>
          <w:sz w:val="24"/>
          <w:szCs w:val="24"/>
          <w:lang w:val="en-GB"/>
        </w:rPr>
      </w:pPr>
      <w:r w:rsidRPr="004531C0">
        <w:rPr>
          <w:rFonts w:asciiTheme="minorHAnsi" w:hAnsiTheme="minorHAnsi" w:cs="Times New Roman"/>
          <w:b/>
          <w:sz w:val="24"/>
          <w:szCs w:val="24"/>
          <w:lang w:val="en-GB"/>
        </w:rPr>
        <w:lastRenderedPageBreak/>
        <w:t>Passports and visas</w:t>
      </w:r>
    </w:p>
    <w:p w:rsidR="005F458F" w:rsidRPr="004531C0" w:rsidRDefault="005F458F" w:rsidP="005F458F">
      <w:pPr>
        <w:tabs>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asciiTheme="minorHAnsi" w:hAnsiTheme="minorHAnsi" w:cstheme="majorBidi"/>
          <w:sz w:val="24"/>
          <w:szCs w:val="24"/>
          <w:lang w:val="en-GB"/>
        </w:rPr>
      </w:pPr>
      <w:r w:rsidRPr="004531C0">
        <w:rPr>
          <w:rFonts w:asciiTheme="minorHAnsi" w:hAnsiTheme="minorHAnsi" w:cstheme="majorBidi"/>
          <w:sz w:val="24"/>
          <w:szCs w:val="24"/>
          <w:lang w:val="en-GB"/>
        </w:rPr>
        <w:t xml:space="preserve">All foreign visitors entering Canada must have a valid passport. Visitors from countries whose citizens require a visa should apply for a visa at a Canadian Embassy or consulate at the earliest opportunity, and well in advance of travel. </w:t>
      </w:r>
    </w:p>
    <w:p w:rsidR="005F458F" w:rsidRPr="004531C0" w:rsidRDefault="005F458F" w:rsidP="0023559E">
      <w:pPr>
        <w:jc w:val="right"/>
        <w:rPr>
          <w:rFonts w:asciiTheme="minorHAnsi" w:hAnsiTheme="minorHAnsi" w:cstheme="majorBidi"/>
          <w:sz w:val="24"/>
          <w:szCs w:val="24"/>
          <w:lang w:val="en-GB"/>
        </w:rPr>
      </w:pPr>
      <w:r w:rsidRPr="004531C0">
        <w:rPr>
          <w:rFonts w:asciiTheme="minorHAnsi" w:hAnsiTheme="minorHAnsi" w:cstheme="majorBidi"/>
          <w:sz w:val="24"/>
          <w:szCs w:val="24"/>
          <w:lang w:val="en-GB"/>
        </w:rPr>
        <w:t xml:space="preserve">See below for more information related to entry into </w:t>
      </w:r>
      <w:r w:rsidRPr="0023559E">
        <w:rPr>
          <w:sz w:val="24"/>
          <w:szCs w:val="32"/>
          <w:lang w:eastAsia="zh-CN"/>
        </w:rPr>
        <w:t>Canada</w:t>
      </w:r>
      <w:r w:rsidRPr="004531C0">
        <w:rPr>
          <w:rFonts w:asciiTheme="minorHAnsi" w:hAnsiTheme="minorHAnsi" w:cstheme="majorBidi"/>
          <w:sz w:val="24"/>
          <w:szCs w:val="24"/>
          <w:lang w:val="en-GB"/>
        </w:rPr>
        <w:t>.</w:t>
      </w:r>
    </w:p>
    <w:p w:rsidR="005F458F" w:rsidRPr="004531C0" w:rsidRDefault="005F458F" w:rsidP="0023559E">
      <w:pPr>
        <w:jc w:val="right"/>
        <w:rPr>
          <w:rFonts w:asciiTheme="minorHAnsi" w:hAnsiTheme="minorHAnsi" w:cs="Times New Roman"/>
          <w:color w:val="000000"/>
          <w:sz w:val="24"/>
          <w:szCs w:val="24"/>
          <w:lang w:val="en-GB"/>
        </w:rPr>
      </w:pPr>
      <w:r w:rsidRPr="004531C0">
        <w:rPr>
          <w:rFonts w:asciiTheme="minorHAnsi" w:hAnsiTheme="minorHAnsi" w:cs="Times New Roman"/>
          <w:color w:val="000000"/>
          <w:sz w:val="24"/>
          <w:szCs w:val="24"/>
          <w:lang w:val="en-GB"/>
        </w:rPr>
        <w:t>The entry requirements per country are available at this link:</w:t>
      </w:r>
    </w:p>
    <w:p w:rsidR="005F458F" w:rsidRPr="004531C0" w:rsidRDefault="00D134C1" w:rsidP="005F458F">
      <w:pPr>
        <w:tabs>
          <w:tab w:val="left" w:pos="1191"/>
          <w:tab w:val="left" w:pos="1418"/>
          <w:tab w:val="left" w:pos="1588"/>
          <w:tab w:val="left" w:pos="1702"/>
          <w:tab w:val="left" w:pos="1985"/>
          <w:tab w:val="left" w:pos="2160"/>
        </w:tabs>
        <w:overflowPunct w:val="0"/>
        <w:autoSpaceDE w:val="0"/>
        <w:autoSpaceDN w:val="0"/>
        <w:bidi w:val="0"/>
        <w:adjustRightInd w:val="0"/>
        <w:spacing w:after="120" w:line="240" w:lineRule="auto"/>
        <w:ind w:right="92"/>
        <w:jc w:val="left"/>
        <w:textAlignment w:val="baseline"/>
        <w:rPr>
          <w:rFonts w:asciiTheme="minorHAnsi" w:hAnsiTheme="minorHAnsi" w:cs="Times New Roman"/>
          <w:color w:val="000000"/>
          <w:sz w:val="24"/>
          <w:szCs w:val="24"/>
          <w:lang w:val="en-GB"/>
        </w:rPr>
      </w:pPr>
      <w:hyperlink r:id="rId33" w:anchor="visarequired" w:history="1">
        <w:r w:rsidR="005F458F" w:rsidRPr="004531C0">
          <w:rPr>
            <w:rFonts w:asciiTheme="minorHAnsi" w:hAnsiTheme="minorHAnsi" w:cs="Times New Roman"/>
            <w:color w:val="0000FF"/>
            <w:sz w:val="24"/>
            <w:szCs w:val="24"/>
            <w:u w:val="single"/>
            <w:lang w:val="en-GB"/>
          </w:rPr>
          <w:t>https://www.canada.ca/en/immigration-refugees-citizenship/services/visit-canada/entry-requirements-country.html#visarequired</w:t>
        </w:r>
      </w:hyperlink>
      <w:r w:rsidR="005F458F" w:rsidRPr="004531C0">
        <w:rPr>
          <w:rFonts w:asciiTheme="minorHAnsi" w:hAnsiTheme="minorHAnsi" w:cs="Times New Roman"/>
          <w:color w:val="000000"/>
          <w:sz w:val="24"/>
          <w:szCs w:val="24"/>
          <w:lang w:val="en-GB"/>
        </w:rPr>
        <w:t xml:space="preserve"> </w:t>
      </w:r>
    </w:p>
    <w:p w:rsidR="005F458F" w:rsidRPr="004531C0" w:rsidRDefault="005F458F" w:rsidP="005F458F">
      <w:pPr>
        <w:tabs>
          <w:tab w:val="left" w:pos="1191"/>
          <w:tab w:val="left" w:pos="1418"/>
          <w:tab w:val="left" w:pos="1588"/>
          <w:tab w:val="left" w:pos="1702"/>
          <w:tab w:val="left" w:pos="1985"/>
          <w:tab w:val="left" w:pos="2160"/>
        </w:tabs>
        <w:overflowPunct w:val="0"/>
        <w:autoSpaceDE w:val="0"/>
        <w:autoSpaceDN w:val="0"/>
        <w:bidi w:val="0"/>
        <w:adjustRightInd w:val="0"/>
        <w:spacing w:after="120" w:line="240" w:lineRule="auto"/>
        <w:ind w:right="92"/>
        <w:jc w:val="left"/>
        <w:textAlignment w:val="baseline"/>
        <w:rPr>
          <w:rFonts w:asciiTheme="minorHAnsi" w:hAnsiTheme="minorHAnsi" w:cs="Times New Roman"/>
          <w:color w:val="000000"/>
          <w:sz w:val="24"/>
          <w:szCs w:val="24"/>
        </w:rPr>
      </w:pPr>
      <w:r w:rsidRPr="004531C0">
        <w:rPr>
          <w:rFonts w:asciiTheme="minorHAnsi" w:hAnsiTheme="minorHAnsi" w:cs="Times New Roman"/>
          <w:color w:val="000000"/>
          <w:sz w:val="24"/>
          <w:szCs w:val="24"/>
        </w:rPr>
        <w:t xml:space="preserve">Visitors to Canada need an </w:t>
      </w:r>
      <w:proofErr w:type="spellStart"/>
      <w:r w:rsidRPr="004531C0">
        <w:rPr>
          <w:rFonts w:asciiTheme="minorHAnsi" w:hAnsiTheme="minorHAnsi" w:cs="Times New Roman"/>
          <w:color w:val="000000"/>
          <w:sz w:val="24"/>
          <w:szCs w:val="24"/>
        </w:rPr>
        <w:t>eTA</w:t>
      </w:r>
      <w:proofErr w:type="spellEnd"/>
      <w:r w:rsidRPr="004531C0">
        <w:rPr>
          <w:rFonts w:asciiTheme="minorHAnsi" w:hAnsiTheme="minorHAnsi" w:cs="Times New Roman"/>
          <w:color w:val="000000"/>
          <w:sz w:val="24"/>
          <w:szCs w:val="24"/>
        </w:rPr>
        <w:t xml:space="preserve"> or a visa. </w:t>
      </w:r>
    </w:p>
    <w:p w:rsidR="005F458F" w:rsidRPr="004531C0" w:rsidRDefault="005F458F" w:rsidP="005F458F">
      <w:pPr>
        <w:tabs>
          <w:tab w:val="left" w:pos="1191"/>
          <w:tab w:val="left" w:pos="1588"/>
          <w:tab w:val="left" w:pos="1985"/>
        </w:tabs>
        <w:overflowPunct w:val="0"/>
        <w:autoSpaceDE w:val="0"/>
        <w:autoSpaceDN w:val="0"/>
        <w:bidi w:val="0"/>
        <w:adjustRightInd w:val="0"/>
        <w:spacing w:before="80" w:line="240" w:lineRule="auto"/>
        <w:ind w:left="794" w:hanging="794"/>
        <w:jc w:val="left"/>
        <w:textAlignment w:val="baseline"/>
        <w:rPr>
          <w:rFonts w:asciiTheme="minorHAnsi" w:hAnsiTheme="minorHAnsi" w:cs="Times New Roman"/>
          <w:color w:val="000000"/>
          <w:sz w:val="24"/>
          <w:szCs w:val="20"/>
        </w:rPr>
      </w:pPr>
      <w:r w:rsidRPr="004531C0">
        <w:rPr>
          <w:rFonts w:asciiTheme="minorHAnsi" w:hAnsiTheme="minorHAnsi" w:cs="Times New Roman"/>
          <w:color w:val="000000"/>
          <w:sz w:val="24"/>
          <w:szCs w:val="20"/>
          <w:lang w:val="en-GB"/>
        </w:rPr>
        <w:t>–</w:t>
      </w:r>
      <w:r w:rsidRPr="004531C0">
        <w:rPr>
          <w:rFonts w:asciiTheme="minorHAnsi" w:hAnsiTheme="minorHAnsi" w:cs="Times New Roman"/>
          <w:color w:val="000000"/>
          <w:sz w:val="24"/>
          <w:szCs w:val="20"/>
          <w:lang w:val="en-GB"/>
        </w:rPr>
        <w:tab/>
      </w:r>
      <w:hyperlink r:id="rId34" w:tooltip="Visa application" w:history="1">
        <w:r w:rsidRPr="004531C0">
          <w:rPr>
            <w:rFonts w:asciiTheme="minorHAnsi" w:hAnsiTheme="minorHAnsi" w:cs="Times New Roman"/>
            <w:color w:val="0000FF"/>
            <w:sz w:val="24"/>
            <w:szCs w:val="24"/>
            <w:u w:val="single"/>
            <w:lang w:val="en-GB"/>
          </w:rPr>
          <w:t>Visa application</w:t>
        </w:r>
      </w:hyperlink>
    </w:p>
    <w:p w:rsidR="005F458F" w:rsidRPr="004531C0" w:rsidRDefault="005F458F" w:rsidP="005F458F">
      <w:pPr>
        <w:tabs>
          <w:tab w:val="left" w:pos="1191"/>
          <w:tab w:val="left" w:pos="1588"/>
          <w:tab w:val="left" w:pos="1985"/>
        </w:tabs>
        <w:overflowPunct w:val="0"/>
        <w:autoSpaceDE w:val="0"/>
        <w:autoSpaceDN w:val="0"/>
        <w:bidi w:val="0"/>
        <w:adjustRightInd w:val="0"/>
        <w:spacing w:before="80" w:line="240" w:lineRule="auto"/>
        <w:ind w:left="794" w:hanging="794"/>
        <w:jc w:val="left"/>
        <w:textAlignment w:val="baseline"/>
        <w:rPr>
          <w:rFonts w:asciiTheme="minorHAnsi" w:hAnsiTheme="minorHAnsi" w:cs="Times New Roman"/>
          <w:color w:val="000000"/>
          <w:sz w:val="24"/>
          <w:szCs w:val="20"/>
          <w:lang w:val="en-GB"/>
        </w:rPr>
      </w:pPr>
      <w:r w:rsidRPr="004531C0">
        <w:rPr>
          <w:rFonts w:asciiTheme="minorHAnsi" w:hAnsiTheme="minorHAnsi" w:cs="Times New Roman"/>
          <w:color w:val="000000"/>
          <w:sz w:val="24"/>
          <w:szCs w:val="20"/>
          <w:lang w:val="en-GB"/>
        </w:rPr>
        <w:t>–</w:t>
      </w:r>
      <w:r w:rsidRPr="004531C0">
        <w:rPr>
          <w:rFonts w:asciiTheme="minorHAnsi" w:hAnsiTheme="minorHAnsi" w:cs="Times New Roman"/>
          <w:color w:val="000000"/>
          <w:sz w:val="24"/>
          <w:szCs w:val="20"/>
          <w:lang w:val="en-GB"/>
        </w:rPr>
        <w:tab/>
      </w:r>
      <w:hyperlink r:id="rId35" w:tooltip="eTA application" w:history="1">
        <w:proofErr w:type="spellStart"/>
        <w:proofErr w:type="gramStart"/>
        <w:r w:rsidRPr="004531C0">
          <w:rPr>
            <w:rFonts w:asciiTheme="minorHAnsi" w:hAnsiTheme="minorHAnsi" w:cs="Times New Roman"/>
            <w:color w:val="0000FF"/>
            <w:sz w:val="24"/>
            <w:szCs w:val="24"/>
            <w:u w:val="single"/>
            <w:lang w:val="en-GB"/>
          </w:rPr>
          <w:t>eTA</w:t>
        </w:r>
        <w:proofErr w:type="spellEnd"/>
        <w:proofErr w:type="gramEnd"/>
        <w:r w:rsidRPr="004531C0">
          <w:rPr>
            <w:rFonts w:asciiTheme="minorHAnsi" w:hAnsiTheme="minorHAnsi" w:cs="Times New Roman"/>
            <w:color w:val="0000FF"/>
            <w:sz w:val="24"/>
            <w:szCs w:val="24"/>
            <w:u w:val="single"/>
            <w:lang w:val="en-GB"/>
          </w:rPr>
          <w:t xml:space="preserve"> application</w:t>
        </w:r>
      </w:hyperlink>
    </w:p>
    <w:p w:rsidR="005F458F" w:rsidRPr="004531C0" w:rsidRDefault="005F458F" w:rsidP="005F458F">
      <w:pPr>
        <w:tabs>
          <w:tab w:val="left" w:pos="1191"/>
          <w:tab w:val="left" w:pos="1418"/>
          <w:tab w:val="left" w:pos="1588"/>
          <w:tab w:val="left" w:pos="1702"/>
          <w:tab w:val="left" w:pos="1985"/>
          <w:tab w:val="left" w:pos="2160"/>
        </w:tabs>
        <w:overflowPunct w:val="0"/>
        <w:autoSpaceDE w:val="0"/>
        <w:autoSpaceDN w:val="0"/>
        <w:bidi w:val="0"/>
        <w:adjustRightInd w:val="0"/>
        <w:spacing w:after="120" w:line="240" w:lineRule="auto"/>
        <w:ind w:right="92"/>
        <w:jc w:val="left"/>
        <w:textAlignment w:val="baseline"/>
        <w:rPr>
          <w:rFonts w:asciiTheme="minorHAnsi" w:hAnsiTheme="minorHAnsi" w:cs="Times New Roman"/>
          <w:color w:val="000000"/>
          <w:sz w:val="24"/>
          <w:szCs w:val="24"/>
          <w:lang w:val="en-GB"/>
        </w:rPr>
      </w:pPr>
      <w:r w:rsidRPr="004531C0">
        <w:rPr>
          <w:rFonts w:asciiTheme="minorHAnsi" w:hAnsiTheme="minorHAnsi" w:cs="Times New Roman"/>
          <w:color w:val="000000"/>
          <w:sz w:val="24"/>
          <w:szCs w:val="24"/>
          <w:lang w:val="en-GB"/>
        </w:rPr>
        <w:t xml:space="preserve">For visitors from China, please click on the following </w:t>
      </w:r>
      <w:hyperlink r:id="rId36" w:history="1">
        <w:r w:rsidRPr="004531C0">
          <w:rPr>
            <w:rFonts w:asciiTheme="minorHAnsi" w:hAnsiTheme="minorHAnsi" w:cs="Times New Roman"/>
            <w:color w:val="0000FF"/>
            <w:sz w:val="24"/>
            <w:szCs w:val="24"/>
            <w:u w:val="single"/>
            <w:lang w:val="en-GB"/>
          </w:rPr>
          <w:t>link</w:t>
        </w:r>
      </w:hyperlink>
      <w:r w:rsidRPr="004531C0">
        <w:rPr>
          <w:rFonts w:asciiTheme="minorHAnsi" w:hAnsiTheme="minorHAnsi" w:cs="Times New Roman"/>
          <w:color w:val="000000"/>
          <w:sz w:val="24"/>
          <w:szCs w:val="24"/>
          <w:lang w:val="en-GB"/>
        </w:rPr>
        <w:t xml:space="preserve"> for more information related to entry into Canada</w:t>
      </w:r>
      <w:proofErr w:type="gramStart"/>
      <w:r w:rsidRPr="004531C0">
        <w:rPr>
          <w:rFonts w:asciiTheme="minorHAnsi" w:hAnsiTheme="minorHAnsi" w:cs="Times New Roman"/>
          <w:color w:val="000000"/>
          <w:sz w:val="24"/>
          <w:szCs w:val="24"/>
          <w:lang w:val="en-GB"/>
        </w:rPr>
        <w:t>:</w:t>
      </w:r>
      <w:proofErr w:type="gramEnd"/>
      <w:r w:rsidRPr="004531C0">
        <w:rPr>
          <w:rFonts w:asciiTheme="minorHAnsi" w:hAnsiTheme="minorHAnsi" w:cs="Times New Roman"/>
          <w:color w:val="0000FF"/>
          <w:sz w:val="24"/>
          <w:szCs w:val="24"/>
          <w:u w:val="single"/>
          <w:lang w:val="en-GB"/>
        </w:rPr>
        <w:br/>
      </w:r>
      <w:hyperlink r:id="rId37" w:history="1">
        <w:r w:rsidRPr="004531C0">
          <w:rPr>
            <w:rFonts w:asciiTheme="minorHAnsi" w:hAnsiTheme="minorHAnsi" w:cs="Times New Roman"/>
            <w:color w:val="0000FF"/>
            <w:sz w:val="24"/>
            <w:szCs w:val="24"/>
            <w:u w:val="single"/>
            <w:lang w:val="en-GB"/>
          </w:rPr>
          <w:t>http://www.visitorstocanada.com/requirements-chinese-visiting-canada.html</w:t>
        </w:r>
      </w:hyperlink>
      <w:r w:rsidRPr="004531C0">
        <w:rPr>
          <w:rFonts w:asciiTheme="minorHAnsi" w:hAnsiTheme="minorHAnsi" w:cs="Times New Roman"/>
          <w:color w:val="000000"/>
          <w:sz w:val="24"/>
          <w:szCs w:val="24"/>
          <w:lang w:val="en-GB"/>
        </w:rPr>
        <w:t xml:space="preserve"> </w:t>
      </w:r>
    </w:p>
    <w:p w:rsidR="005F458F" w:rsidRPr="004531C0" w:rsidRDefault="005F458F" w:rsidP="005F458F">
      <w:pPr>
        <w:tabs>
          <w:tab w:val="left" w:pos="1191"/>
          <w:tab w:val="left" w:pos="1418"/>
          <w:tab w:val="left" w:pos="1588"/>
          <w:tab w:val="left" w:pos="1702"/>
          <w:tab w:val="left" w:pos="1985"/>
          <w:tab w:val="left" w:pos="2160"/>
        </w:tabs>
        <w:overflowPunct w:val="0"/>
        <w:autoSpaceDE w:val="0"/>
        <w:autoSpaceDN w:val="0"/>
        <w:bidi w:val="0"/>
        <w:adjustRightInd w:val="0"/>
        <w:spacing w:after="120" w:line="240" w:lineRule="auto"/>
        <w:ind w:right="92"/>
        <w:jc w:val="left"/>
        <w:textAlignment w:val="baseline"/>
        <w:rPr>
          <w:rFonts w:asciiTheme="minorHAnsi" w:hAnsiTheme="minorHAnsi" w:cs="Times New Roman"/>
          <w:color w:val="000000"/>
          <w:sz w:val="24"/>
          <w:szCs w:val="24"/>
        </w:rPr>
      </w:pPr>
      <w:r w:rsidRPr="004531C0">
        <w:rPr>
          <w:rFonts w:asciiTheme="minorHAnsi" w:hAnsiTheme="minorHAnsi" w:cs="Times New Roman"/>
          <w:color w:val="000000"/>
          <w:sz w:val="24"/>
          <w:szCs w:val="24"/>
        </w:rPr>
        <w:t xml:space="preserve">To request an invitation letter from the host for visa purposes, please use the form in </w:t>
      </w:r>
      <w:r w:rsidRPr="004531C0">
        <w:rPr>
          <w:rFonts w:asciiTheme="minorHAnsi" w:hAnsiTheme="minorHAnsi" w:cs="Times New Roman"/>
          <w:b/>
          <w:bCs/>
          <w:color w:val="000000"/>
          <w:sz w:val="24"/>
          <w:szCs w:val="24"/>
        </w:rPr>
        <w:t>Annex 3</w:t>
      </w:r>
      <w:r w:rsidRPr="004531C0">
        <w:rPr>
          <w:rFonts w:asciiTheme="minorHAnsi" w:hAnsiTheme="minorHAnsi" w:cs="Times New Roman"/>
          <w:color w:val="000000"/>
          <w:sz w:val="24"/>
          <w:szCs w:val="24"/>
        </w:rPr>
        <w:t>.</w:t>
      </w:r>
    </w:p>
    <w:p w:rsidR="005F458F" w:rsidRPr="004531C0" w:rsidRDefault="005F458F" w:rsidP="005F458F">
      <w:pPr>
        <w:tabs>
          <w:tab w:val="left" w:pos="1191"/>
          <w:tab w:val="left" w:pos="1588"/>
          <w:tab w:val="left" w:pos="1985"/>
        </w:tabs>
        <w:overflowPunct w:val="0"/>
        <w:autoSpaceDE w:val="0"/>
        <w:autoSpaceDN w:val="0"/>
        <w:bidi w:val="0"/>
        <w:adjustRightInd w:val="0"/>
        <w:spacing w:line="240" w:lineRule="auto"/>
        <w:jc w:val="left"/>
        <w:textAlignment w:val="baseline"/>
        <w:rPr>
          <w:rFonts w:asciiTheme="minorHAnsi" w:hAnsiTheme="minorHAnsi" w:cs="Times New Roman"/>
          <w:color w:val="000000"/>
          <w:sz w:val="24"/>
          <w:szCs w:val="24"/>
          <w:lang w:val="en-GB"/>
        </w:rPr>
      </w:pPr>
      <w:r w:rsidRPr="004531C0">
        <w:rPr>
          <w:rFonts w:asciiTheme="minorHAnsi" w:hAnsiTheme="minorHAnsi" w:cs="Times New Roman"/>
          <w:color w:val="000000"/>
          <w:sz w:val="24"/>
          <w:szCs w:val="24"/>
          <w:lang w:val="en-GB"/>
        </w:rPr>
        <w:t>The focal point for visa support in Blackberry/QNX, Canada is:</w:t>
      </w:r>
    </w:p>
    <w:p w:rsidR="005F458F" w:rsidRPr="004531C0" w:rsidRDefault="005F458F" w:rsidP="005F458F">
      <w:pPr>
        <w:tabs>
          <w:tab w:val="left" w:pos="1191"/>
          <w:tab w:val="left" w:pos="1418"/>
          <w:tab w:val="left" w:pos="1588"/>
          <w:tab w:val="left" w:pos="1702"/>
          <w:tab w:val="left" w:pos="1985"/>
          <w:tab w:val="left" w:pos="2160"/>
        </w:tabs>
        <w:overflowPunct w:val="0"/>
        <w:autoSpaceDE w:val="0"/>
        <w:autoSpaceDN w:val="0"/>
        <w:bidi w:val="0"/>
        <w:adjustRightInd w:val="0"/>
        <w:spacing w:before="0" w:line="240" w:lineRule="auto"/>
        <w:ind w:right="91"/>
        <w:jc w:val="left"/>
        <w:textAlignment w:val="baseline"/>
        <w:rPr>
          <w:rFonts w:asciiTheme="minorHAnsi" w:hAnsiTheme="minorHAnsi" w:cs="Times New Roman"/>
          <w:color w:val="000000"/>
          <w:sz w:val="24"/>
          <w:szCs w:val="24"/>
          <w:lang w:val="en-GB"/>
        </w:rPr>
      </w:pPr>
      <w:r w:rsidRPr="004531C0">
        <w:rPr>
          <w:rFonts w:asciiTheme="minorHAnsi" w:hAnsiTheme="minorHAnsi" w:cs="Times New Roman"/>
          <w:color w:val="000000"/>
          <w:sz w:val="24"/>
          <w:szCs w:val="24"/>
          <w:lang w:val="en-GB"/>
        </w:rPr>
        <w:t xml:space="preserve">Mrs Lisa </w:t>
      </w:r>
      <w:proofErr w:type="spellStart"/>
      <w:r w:rsidRPr="004531C0">
        <w:rPr>
          <w:rFonts w:asciiTheme="minorHAnsi" w:hAnsiTheme="minorHAnsi" w:cs="Times New Roman"/>
          <w:color w:val="000000"/>
          <w:sz w:val="24"/>
          <w:szCs w:val="24"/>
          <w:lang w:val="en-GB"/>
        </w:rPr>
        <w:t>Raad</w:t>
      </w:r>
      <w:proofErr w:type="spellEnd"/>
    </w:p>
    <w:p w:rsidR="005F458F" w:rsidRPr="004531C0" w:rsidRDefault="005F458F" w:rsidP="005F458F">
      <w:pPr>
        <w:tabs>
          <w:tab w:val="left" w:pos="1191"/>
          <w:tab w:val="left" w:pos="1418"/>
          <w:tab w:val="left" w:pos="1588"/>
          <w:tab w:val="left" w:pos="1702"/>
          <w:tab w:val="left" w:pos="1985"/>
          <w:tab w:val="left" w:pos="2160"/>
        </w:tabs>
        <w:overflowPunct w:val="0"/>
        <w:autoSpaceDE w:val="0"/>
        <w:autoSpaceDN w:val="0"/>
        <w:bidi w:val="0"/>
        <w:adjustRightInd w:val="0"/>
        <w:spacing w:before="0" w:line="240" w:lineRule="auto"/>
        <w:ind w:right="91"/>
        <w:jc w:val="left"/>
        <w:textAlignment w:val="baseline"/>
        <w:rPr>
          <w:rFonts w:asciiTheme="minorHAnsi" w:hAnsiTheme="minorHAnsi" w:cs="Times New Roman"/>
          <w:color w:val="000000"/>
          <w:sz w:val="24"/>
          <w:szCs w:val="24"/>
          <w:lang w:val="it-IT"/>
        </w:rPr>
      </w:pPr>
      <w:r w:rsidRPr="004531C0">
        <w:rPr>
          <w:rFonts w:asciiTheme="minorHAnsi" w:hAnsiTheme="minorHAnsi" w:cs="Times New Roman"/>
          <w:color w:val="000000"/>
          <w:sz w:val="24"/>
          <w:szCs w:val="24"/>
          <w:lang w:val="it-IT"/>
        </w:rPr>
        <w:t xml:space="preserve">E-mail: </w:t>
      </w:r>
      <w:r>
        <w:rPr>
          <w:rFonts w:asciiTheme="minorHAnsi" w:hAnsiTheme="minorHAnsi" w:cs="Times New Roman"/>
          <w:color w:val="0000FF"/>
          <w:sz w:val="24"/>
          <w:szCs w:val="24"/>
          <w:u w:val="single"/>
          <w:lang w:val="it-IT"/>
        </w:rPr>
        <w:fldChar w:fldCharType="begin"/>
      </w:r>
      <w:r>
        <w:rPr>
          <w:rFonts w:asciiTheme="minorHAnsi" w:hAnsiTheme="minorHAnsi" w:cs="Times New Roman"/>
          <w:color w:val="0000FF"/>
          <w:sz w:val="24"/>
          <w:szCs w:val="24"/>
          <w:u w:val="single"/>
          <w:lang w:val="it-IT"/>
        </w:rPr>
        <w:instrText xml:space="preserve"> HYPERLINK "mailto:lraad@blackberry.com" </w:instrText>
      </w:r>
      <w:r>
        <w:rPr>
          <w:rFonts w:asciiTheme="minorHAnsi" w:hAnsiTheme="minorHAnsi" w:cs="Times New Roman"/>
          <w:color w:val="0000FF"/>
          <w:sz w:val="24"/>
          <w:szCs w:val="24"/>
          <w:u w:val="single"/>
          <w:lang w:val="it-IT"/>
        </w:rPr>
        <w:fldChar w:fldCharType="separate"/>
      </w:r>
      <w:r w:rsidRPr="004531C0">
        <w:rPr>
          <w:rFonts w:asciiTheme="minorHAnsi" w:hAnsiTheme="minorHAnsi" w:cs="Times New Roman"/>
          <w:color w:val="0000FF"/>
          <w:sz w:val="24"/>
          <w:szCs w:val="24"/>
          <w:u w:val="single"/>
          <w:lang w:val="it-IT"/>
        </w:rPr>
        <w:t>lraad@blackberry.com</w:t>
      </w:r>
      <w:r>
        <w:rPr>
          <w:rFonts w:asciiTheme="minorHAnsi" w:hAnsiTheme="minorHAnsi" w:cs="Times New Roman"/>
          <w:color w:val="0000FF"/>
          <w:sz w:val="24"/>
          <w:szCs w:val="24"/>
          <w:u w:val="single"/>
          <w:lang w:val="it-IT"/>
        </w:rPr>
        <w:fldChar w:fldCharType="end"/>
      </w:r>
      <w:r w:rsidRPr="004531C0">
        <w:rPr>
          <w:rFonts w:asciiTheme="minorHAnsi" w:hAnsiTheme="minorHAnsi" w:cs="Times New Roman"/>
          <w:color w:val="000000"/>
          <w:sz w:val="24"/>
          <w:szCs w:val="24"/>
          <w:lang w:val="it-IT"/>
        </w:rPr>
        <w:t xml:space="preserve"> </w:t>
      </w:r>
    </w:p>
    <w:p w:rsidR="005F458F" w:rsidRPr="004531C0" w:rsidRDefault="005F458F" w:rsidP="005F458F">
      <w:pPr>
        <w:tabs>
          <w:tab w:val="left" w:pos="1191"/>
          <w:tab w:val="left" w:pos="1418"/>
          <w:tab w:val="left" w:pos="1588"/>
          <w:tab w:val="left" w:pos="1702"/>
          <w:tab w:val="left" w:pos="1985"/>
          <w:tab w:val="left" w:pos="2160"/>
        </w:tabs>
        <w:overflowPunct w:val="0"/>
        <w:autoSpaceDE w:val="0"/>
        <w:autoSpaceDN w:val="0"/>
        <w:bidi w:val="0"/>
        <w:adjustRightInd w:val="0"/>
        <w:spacing w:before="0" w:line="240" w:lineRule="auto"/>
        <w:ind w:right="91"/>
        <w:jc w:val="left"/>
        <w:textAlignment w:val="baseline"/>
        <w:rPr>
          <w:rFonts w:asciiTheme="minorHAnsi" w:hAnsiTheme="minorHAnsi" w:cstheme="majorBidi"/>
          <w:sz w:val="24"/>
          <w:szCs w:val="24"/>
          <w:lang w:val="it-IT"/>
        </w:rPr>
      </w:pPr>
      <w:r w:rsidRPr="004531C0">
        <w:rPr>
          <w:rFonts w:asciiTheme="minorHAnsi" w:hAnsiTheme="minorHAnsi" w:cs="Times New Roman"/>
          <w:color w:val="000000"/>
          <w:sz w:val="24"/>
          <w:szCs w:val="24"/>
          <w:lang w:val="it-IT"/>
        </w:rPr>
        <w:t>Tel: +1 289 261 4061</w:t>
      </w:r>
    </w:p>
    <w:p w:rsidR="005F458F" w:rsidRPr="004531C0" w:rsidRDefault="005F458F" w:rsidP="005F458F">
      <w:pPr>
        <w:numPr>
          <w:ilvl w:val="0"/>
          <w:numId w:val="14"/>
        </w:numPr>
        <w:tabs>
          <w:tab w:val="clear" w:pos="794"/>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asciiTheme="minorHAnsi" w:hAnsiTheme="minorHAnsi" w:cs="Times New Roman"/>
          <w:b/>
          <w:sz w:val="24"/>
          <w:szCs w:val="24"/>
          <w:lang w:val="en-GB"/>
        </w:rPr>
      </w:pPr>
      <w:r w:rsidRPr="004531C0">
        <w:rPr>
          <w:rFonts w:asciiTheme="minorHAnsi" w:hAnsiTheme="minorHAnsi" w:cs="Times New Roman"/>
          <w:b/>
          <w:sz w:val="24"/>
          <w:szCs w:val="24"/>
          <w:lang w:val="en-GB"/>
        </w:rPr>
        <w:t xml:space="preserve">Climate in early October in Ottawa, </w:t>
      </w:r>
      <w:r w:rsidRPr="004531C0">
        <w:rPr>
          <w:rFonts w:asciiTheme="minorHAnsi" w:hAnsiTheme="minorHAnsi" w:cstheme="majorBidi"/>
          <w:b/>
          <w:sz w:val="24"/>
          <w:szCs w:val="24"/>
          <w:lang w:val="en-GB"/>
        </w:rPr>
        <w:t>Canada</w:t>
      </w:r>
      <w:r w:rsidRPr="004531C0">
        <w:rPr>
          <w:rFonts w:asciiTheme="minorHAnsi" w:hAnsiTheme="minorHAnsi" w:cs="Times New Roman"/>
          <w:b/>
          <w:sz w:val="24"/>
          <w:szCs w:val="24"/>
          <w:lang w:val="en-GB"/>
        </w:rPr>
        <w:t xml:space="preserve"> </w:t>
      </w:r>
    </w:p>
    <w:p w:rsidR="005F458F" w:rsidRPr="004531C0" w:rsidRDefault="005F458F" w:rsidP="005F458F">
      <w:pPr>
        <w:tabs>
          <w:tab w:val="clear" w:pos="794"/>
        </w:tabs>
        <w:bidi w:val="0"/>
        <w:adjustRightInd w:val="0"/>
        <w:snapToGrid w:val="0"/>
        <w:spacing w:after="120" w:line="240" w:lineRule="auto"/>
        <w:jc w:val="left"/>
        <w:rPr>
          <w:rFonts w:asciiTheme="minorHAnsi" w:eastAsia="SimSun" w:hAnsiTheme="minorHAnsi" w:cstheme="majorBidi"/>
          <w:sz w:val="24"/>
          <w:szCs w:val="24"/>
          <w:lang w:eastAsia="zh-CN"/>
        </w:rPr>
      </w:pPr>
      <w:r w:rsidRPr="004531C0">
        <w:rPr>
          <w:rFonts w:asciiTheme="minorHAnsi" w:eastAsia="SimSun" w:hAnsiTheme="minorHAnsi" w:cstheme="majorBidi"/>
          <w:sz w:val="24"/>
          <w:szCs w:val="24"/>
          <w:lang w:eastAsia="zh-CN"/>
        </w:rPr>
        <w:t>Monthly average values of the temperature and precipitation in Ottawa, Canada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5F458F" w:rsidRPr="004531C0" w:rsidTr="002A5F56">
        <w:tc>
          <w:tcPr>
            <w:tcW w:w="3708" w:type="dxa"/>
          </w:tcPr>
          <w:p w:rsidR="005F458F" w:rsidRPr="004531C0" w:rsidRDefault="005F458F" w:rsidP="002A5F56">
            <w:pPr>
              <w:tabs>
                <w:tab w:val="left" w:pos="1191"/>
                <w:tab w:val="left" w:pos="1588"/>
                <w:tab w:val="left" w:pos="1985"/>
              </w:tabs>
              <w:overflowPunct w:val="0"/>
              <w:autoSpaceDE w:val="0"/>
              <w:autoSpaceDN w:val="0"/>
              <w:bidi w:val="0"/>
              <w:adjustRightInd w:val="0"/>
              <w:spacing w:beforeAutospacing="1" w:after="100" w:afterAutospacing="1" w:line="240" w:lineRule="auto"/>
              <w:jc w:val="left"/>
              <w:textAlignment w:val="baseline"/>
              <w:rPr>
                <w:rFonts w:asciiTheme="minorHAnsi" w:hAnsiTheme="minorHAnsi" w:cstheme="majorBidi"/>
                <w:sz w:val="24"/>
                <w:szCs w:val="24"/>
                <w:lang w:val="en-GB"/>
              </w:rPr>
            </w:pPr>
          </w:p>
        </w:tc>
        <w:tc>
          <w:tcPr>
            <w:tcW w:w="2689" w:type="dxa"/>
          </w:tcPr>
          <w:p w:rsidR="005F458F" w:rsidRPr="004531C0" w:rsidRDefault="005F458F" w:rsidP="002A5F56">
            <w:pPr>
              <w:tabs>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rPr>
                <w:rFonts w:asciiTheme="minorHAnsi" w:hAnsiTheme="minorHAnsi" w:cstheme="majorBidi"/>
                <w:b/>
                <w:sz w:val="24"/>
                <w:szCs w:val="24"/>
                <w:lang w:val="en-GB" w:eastAsia="ja-JP"/>
              </w:rPr>
            </w:pPr>
            <w:r w:rsidRPr="004531C0">
              <w:rPr>
                <w:rFonts w:asciiTheme="minorHAnsi" w:hAnsiTheme="minorHAnsi" w:cstheme="majorBidi"/>
                <w:b/>
                <w:sz w:val="24"/>
                <w:szCs w:val="24"/>
                <w:lang w:val="en-GB" w:eastAsia="ja-JP"/>
              </w:rPr>
              <w:t>October</w:t>
            </w:r>
          </w:p>
        </w:tc>
      </w:tr>
      <w:tr w:rsidR="005F458F" w:rsidRPr="004531C0" w:rsidTr="002A5F56">
        <w:tc>
          <w:tcPr>
            <w:tcW w:w="3708" w:type="dxa"/>
          </w:tcPr>
          <w:p w:rsidR="005F458F" w:rsidRPr="004531C0" w:rsidRDefault="005F458F" w:rsidP="002A5F56">
            <w:pPr>
              <w:tabs>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asciiTheme="minorHAnsi" w:hAnsiTheme="minorHAnsi" w:cstheme="majorBidi"/>
                <w:sz w:val="24"/>
                <w:szCs w:val="24"/>
                <w:lang w:val="en-GB"/>
              </w:rPr>
            </w:pPr>
            <w:r w:rsidRPr="004531C0">
              <w:rPr>
                <w:rFonts w:asciiTheme="minorHAnsi" w:hAnsiTheme="minorHAnsi" w:cstheme="majorBidi"/>
                <w:sz w:val="24"/>
                <w:szCs w:val="24"/>
                <w:lang w:val="en-GB"/>
              </w:rPr>
              <w:t>Average max. temperature</w:t>
            </w:r>
          </w:p>
        </w:tc>
        <w:tc>
          <w:tcPr>
            <w:tcW w:w="2689" w:type="dxa"/>
          </w:tcPr>
          <w:p w:rsidR="005F458F" w:rsidRPr="004531C0" w:rsidRDefault="005F458F" w:rsidP="002A5F56">
            <w:pPr>
              <w:tabs>
                <w:tab w:val="left" w:pos="1191"/>
                <w:tab w:val="left" w:pos="1588"/>
                <w:tab w:val="left" w:pos="1985"/>
              </w:tabs>
              <w:overflowPunct w:val="0"/>
              <w:autoSpaceDE w:val="0"/>
              <w:autoSpaceDN w:val="0"/>
              <w:bidi w:val="0"/>
              <w:adjustRightInd w:val="0"/>
              <w:spacing w:beforeAutospacing="1" w:after="100" w:afterAutospacing="1" w:line="240" w:lineRule="auto"/>
              <w:jc w:val="center"/>
              <w:textAlignment w:val="baseline"/>
              <w:rPr>
                <w:rFonts w:asciiTheme="minorHAnsi" w:hAnsiTheme="minorHAnsi" w:cstheme="majorBidi"/>
                <w:sz w:val="24"/>
                <w:szCs w:val="24"/>
                <w:lang w:val="en-GB"/>
              </w:rPr>
            </w:pPr>
            <w:r w:rsidRPr="004531C0">
              <w:rPr>
                <w:rFonts w:asciiTheme="minorHAnsi" w:hAnsiTheme="minorHAnsi" w:cstheme="majorBidi"/>
                <w:sz w:val="24"/>
                <w:szCs w:val="24"/>
                <w:lang w:val="en-GB"/>
              </w:rPr>
              <w:t>13</w:t>
            </w:r>
            <w:r w:rsidRPr="004531C0">
              <w:rPr>
                <w:rFonts w:asciiTheme="minorHAnsi" w:hAnsiTheme="minorHAnsi" w:cs="Calibri"/>
                <w:sz w:val="24"/>
                <w:szCs w:val="24"/>
                <w:lang w:val="en-GB"/>
              </w:rPr>
              <w:t>°</w:t>
            </w:r>
            <w:r w:rsidRPr="004531C0">
              <w:rPr>
                <w:rFonts w:asciiTheme="minorHAnsi" w:hAnsiTheme="minorHAnsi" w:cstheme="majorBidi"/>
                <w:sz w:val="24"/>
                <w:szCs w:val="24"/>
                <w:lang w:val="en-GB"/>
              </w:rPr>
              <w:t>C or 55</w:t>
            </w:r>
            <w:r w:rsidRPr="004531C0">
              <w:rPr>
                <w:rFonts w:asciiTheme="minorHAnsi" w:hAnsiTheme="minorHAnsi" w:cs="Calibri"/>
                <w:sz w:val="24"/>
                <w:szCs w:val="24"/>
                <w:lang w:val="en-GB"/>
              </w:rPr>
              <w:t>°</w:t>
            </w:r>
            <w:r w:rsidRPr="004531C0">
              <w:rPr>
                <w:rFonts w:asciiTheme="minorHAnsi" w:hAnsiTheme="minorHAnsi" w:cstheme="majorBidi"/>
                <w:sz w:val="24"/>
                <w:szCs w:val="24"/>
                <w:lang w:val="en-GB"/>
              </w:rPr>
              <w:t>F</w:t>
            </w:r>
          </w:p>
        </w:tc>
      </w:tr>
      <w:tr w:rsidR="005F458F" w:rsidRPr="004531C0" w:rsidTr="002A5F56">
        <w:tc>
          <w:tcPr>
            <w:tcW w:w="3708" w:type="dxa"/>
          </w:tcPr>
          <w:p w:rsidR="005F458F" w:rsidRPr="004531C0" w:rsidRDefault="005F458F" w:rsidP="002A5F56">
            <w:pPr>
              <w:tabs>
                <w:tab w:val="left" w:pos="1191"/>
                <w:tab w:val="left" w:pos="1588"/>
                <w:tab w:val="left" w:pos="1985"/>
              </w:tabs>
              <w:overflowPunct w:val="0"/>
              <w:autoSpaceDE w:val="0"/>
              <w:autoSpaceDN w:val="0"/>
              <w:bidi w:val="0"/>
              <w:adjustRightInd w:val="0"/>
              <w:spacing w:beforeAutospacing="1" w:after="100" w:afterAutospacing="1" w:line="240" w:lineRule="auto"/>
              <w:jc w:val="left"/>
              <w:textAlignment w:val="baseline"/>
              <w:rPr>
                <w:rFonts w:asciiTheme="minorHAnsi" w:hAnsiTheme="minorHAnsi" w:cstheme="majorBidi"/>
                <w:sz w:val="24"/>
                <w:szCs w:val="24"/>
                <w:lang w:val="en-GB"/>
              </w:rPr>
            </w:pPr>
            <w:r w:rsidRPr="004531C0">
              <w:rPr>
                <w:rFonts w:asciiTheme="minorHAnsi" w:hAnsiTheme="minorHAnsi" w:cstheme="majorBidi"/>
                <w:sz w:val="24"/>
                <w:szCs w:val="24"/>
                <w:lang w:val="en-GB"/>
              </w:rPr>
              <w:t>Average min. temperature</w:t>
            </w:r>
          </w:p>
        </w:tc>
        <w:tc>
          <w:tcPr>
            <w:tcW w:w="2689" w:type="dxa"/>
          </w:tcPr>
          <w:p w:rsidR="005F458F" w:rsidRPr="004531C0" w:rsidRDefault="005F458F" w:rsidP="002A5F56">
            <w:pPr>
              <w:tabs>
                <w:tab w:val="left" w:pos="1191"/>
                <w:tab w:val="left" w:pos="1588"/>
                <w:tab w:val="left" w:pos="1985"/>
              </w:tabs>
              <w:overflowPunct w:val="0"/>
              <w:autoSpaceDE w:val="0"/>
              <w:autoSpaceDN w:val="0"/>
              <w:bidi w:val="0"/>
              <w:adjustRightInd w:val="0"/>
              <w:spacing w:beforeAutospacing="1" w:after="100" w:afterAutospacing="1" w:line="240" w:lineRule="auto"/>
              <w:jc w:val="center"/>
              <w:textAlignment w:val="baseline"/>
              <w:rPr>
                <w:rFonts w:asciiTheme="minorHAnsi" w:hAnsiTheme="minorHAnsi" w:cstheme="majorBidi"/>
                <w:sz w:val="24"/>
                <w:szCs w:val="24"/>
                <w:lang w:val="en-GB"/>
              </w:rPr>
            </w:pPr>
            <w:r w:rsidRPr="004531C0">
              <w:rPr>
                <w:rFonts w:asciiTheme="minorHAnsi" w:hAnsiTheme="minorHAnsi" w:cstheme="majorBidi"/>
                <w:sz w:val="24"/>
                <w:szCs w:val="24"/>
                <w:lang w:val="en-GB"/>
              </w:rPr>
              <w:t>3</w:t>
            </w:r>
            <w:r w:rsidRPr="004531C0">
              <w:rPr>
                <w:rFonts w:asciiTheme="minorHAnsi" w:hAnsiTheme="minorHAnsi" w:cs="Calibri"/>
                <w:sz w:val="24"/>
                <w:szCs w:val="24"/>
                <w:lang w:val="en-GB"/>
              </w:rPr>
              <w:t>°</w:t>
            </w:r>
            <w:r w:rsidRPr="004531C0">
              <w:rPr>
                <w:rFonts w:asciiTheme="minorHAnsi" w:hAnsiTheme="minorHAnsi" w:cstheme="majorBidi"/>
                <w:sz w:val="24"/>
                <w:szCs w:val="24"/>
                <w:lang w:val="en-GB"/>
              </w:rPr>
              <w:t>C or 37</w:t>
            </w:r>
            <w:r w:rsidRPr="004531C0">
              <w:rPr>
                <w:rFonts w:asciiTheme="minorHAnsi" w:hAnsiTheme="minorHAnsi" w:cs="Calibri"/>
                <w:sz w:val="24"/>
                <w:szCs w:val="24"/>
                <w:lang w:val="en-GB"/>
              </w:rPr>
              <w:t>°</w:t>
            </w:r>
            <w:r w:rsidRPr="004531C0">
              <w:rPr>
                <w:rFonts w:asciiTheme="minorHAnsi" w:hAnsiTheme="minorHAnsi" w:cstheme="majorBidi"/>
                <w:sz w:val="24"/>
                <w:szCs w:val="24"/>
                <w:lang w:val="en-GB"/>
              </w:rPr>
              <w:t>F</w:t>
            </w:r>
          </w:p>
        </w:tc>
      </w:tr>
      <w:tr w:rsidR="005F458F" w:rsidRPr="004531C0" w:rsidTr="002A5F56">
        <w:tc>
          <w:tcPr>
            <w:tcW w:w="3708" w:type="dxa"/>
          </w:tcPr>
          <w:p w:rsidR="005F458F" w:rsidRPr="004531C0" w:rsidRDefault="005F458F" w:rsidP="002A5F56">
            <w:pPr>
              <w:tabs>
                <w:tab w:val="left" w:pos="1191"/>
                <w:tab w:val="left" w:pos="1588"/>
                <w:tab w:val="left" w:pos="1985"/>
              </w:tabs>
              <w:overflowPunct w:val="0"/>
              <w:autoSpaceDE w:val="0"/>
              <w:autoSpaceDN w:val="0"/>
              <w:bidi w:val="0"/>
              <w:adjustRightInd w:val="0"/>
              <w:spacing w:beforeAutospacing="1" w:after="100" w:afterAutospacing="1" w:line="240" w:lineRule="auto"/>
              <w:jc w:val="left"/>
              <w:textAlignment w:val="baseline"/>
              <w:rPr>
                <w:rFonts w:asciiTheme="minorHAnsi" w:hAnsiTheme="minorHAnsi" w:cstheme="majorBidi"/>
                <w:sz w:val="24"/>
                <w:szCs w:val="24"/>
                <w:lang w:val="en-GB"/>
              </w:rPr>
            </w:pPr>
            <w:r w:rsidRPr="004531C0">
              <w:rPr>
                <w:rFonts w:asciiTheme="minorHAnsi" w:hAnsiTheme="minorHAnsi" w:cstheme="majorBidi"/>
                <w:sz w:val="24"/>
                <w:szCs w:val="24"/>
                <w:lang w:val="en-GB"/>
              </w:rPr>
              <w:t>Average precipitation</w:t>
            </w:r>
          </w:p>
        </w:tc>
        <w:tc>
          <w:tcPr>
            <w:tcW w:w="2689" w:type="dxa"/>
          </w:tcPr>
          <w:p w:rsidR="005F458F" w:rsidRPr="004531C0" w:rsidRDefault="005F458F" w:rsidP="002A5F56">
            <w:pPr>
              <w:tabs>
                <w:tab w:val="left" w:pos="1191"/>
                <w:tab w:val="left" w:pos="1588"/>
                <w:tab w:val="left" w:pos="1985"/>
              </w:tabs>
              <w:overflowPunct w:val="0"/>
              <w:autoSpaceDE w:val="0"/>
              <w:autoSpaceDN w:val="0"/>
              <w:bidi w:val="0"/>
              <w:adjustRightInd w:val="0"/>
              <w:spacing w:beforeAutospacing="1" w:after="100" w:afterAutospacing="1" w:line="240" w:lineRule="auto"/>
              <w:jc w:val="center"/>
              <w:textAlignment w:val="baseline"/>
              <w:rPr>
                <w:rFonts w:asciiTheme="minorHAnsi" w:hAnsiTheme="minorHAnsi" w:cstheme="majorBidi"/>
                <w:sz w:val="24"/>
                <w:szCs w:val="24"/>
                <w:lang w:val="en-GB"/>
              </w:rPr>
            </w:pPr>
            <w:r w:rsidRPr="004531C0">
              <w:rPr>
                <w:rFonts w:asciiTheme="minorHAnsi" w:hAnsiTheme="minorHAnsi" w:cstheme="majorBidi"/>
                <w:sz w:val="24"/>
                <w:szCs w:val="24"/>
                <w:lang w:val="en-GB"/>
              </w:rPr>
              <w:t>74.7mm or 2.9”</w:t>
            </w:r>
          </w:p>
        </w:tc>
      </w:tr>
    </w:tbl>
    <w:p w:rsidR="005F458F" w:rsidRPr="004531C0" w:rsidRDefault="005F458F" w:rsidP="005F458F">
      <w:pPr>
        <w:tabs>
          <w:tab w:val="clear" w:pos="794"/>
        </w:tabs>
        <w:bidi w:val="0"/>
        <w:adjustRightInd w:val="0"/>
        <w:snapToGrid w:val="0"/>
        <w:spacing w:after="120" w:line="240" w:lineRule="auto"/>
        <w:jc w:val="left"/>
        <w:rPr>
          <w:rFonts w:asciiTheme="minorHAnsi" w:eastAsia="SimSun" w:hAnsiTheme="minorHAnsi" w:cstheme="majorBidi"/>
          <w:sz w:val="24"/>
          <w:szCs w:val="24"/>
          <w:lang w:eastAsia="zh-CN"/>
        </w:rPr>
      </w:pPr>
      <w:bookmarkStart w:id="1" w:name="OLE_LINK1"/>
      <w:bookmarkStart w:id="2" w:name="OLE_LINK2"/>
      <w:r w:rsidRPr="004531C0">
        <w:rPr>
          <w:rFonts w:asciiTheme="minorHAnsi" w:eastAsia="SimSun" w:hAnsiTheme="minorHAnsi" w:cstheme="majorBidi"/>
          <w:sz w:val="24"/>
          <w:szCs w:val="24"/>
          <w:lang w:eastAsia="zh-CN"/>
        </w:rPr>
        <w:t xml:space="preserve">Please click on this </w:t>
      </w:r>
      <w:hyperlink r:id="rId38" w:history="1">
        <w:r w:rsidRPr="004531C0">
          <w:rPr>
            <w:rFonts w:asciiTheme="minorHAnsi" w:eastAsia="SimSun" w:hAnsiTheme="minorHAnsi" w:cstheme="majorBidi"/>
            <w:color w:val="0000FF"/>
            <w:sz w:val="24"/>
            <w:szCs w:val="24"/>
            <w:u w:val="single"/>
            <w:lang w:eastAsia="zh-CN"/>
          </w:rPr>
          <w:t>link</w:t>
        </w:r>
      </w:hyperlink>
      <w:r w:rsidRPr="004531C0">
        <w:rPr>
          <w:rFonts w:asciiTheme="minorHAnsi" w:eastAsia="SimSun" w:hAnsiTheme="minorHAnsi" w:cstheme="majorBidi"/>
          <w:sz w:val="24"/>
          <w:szCs w:val="24"/>
          <w:lang w:eastAsia="zh-CN"/>
        </w:rPr>
        <w:t xml:space="preserve"> for a long-range weather forecast during the month of October.</w:t>
      </w:r>
    </w:p>
    <w:p w:rsidR="005F458F" w:rsidRPr="004531C0" w:rsidRDefault="005F458F" w:rsidP="005F458F">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r w:rsidRPr="004531C0">
        <w:rPr>
          <w:rFonts w:eastAsia="SimSun" w:cs="Times New Roman"/>
          <w:sz w:val="24"/>
          <w:szCs w:val="20"/>
          <w:lang w:eastAsia="zh-CN"/>
        </w:rPr>
        <w:t>It is advisable to bring a jacket as the days may be warm and sunny, but the evening temperature will drop.</w:t>
      </w:r>
    </w:p>
    <w:bookmarkEnd w:id="1"/>
    <w:bookmarkEnd w:id="2"/>
    <w:p w:rsidR="005F458F" w:rsidRPr="004531C0" w:rsidRDefault="005F458F" w:rsidP="005F458F">
      <w:pPr>
        <w:keepNext/>
        <w:numPr>
          <w:ilvl w:val="0"/>
          <w:numId w:val="14"/>
        </w:numPr>
        <w:tabs>
          <w:tab w:val="clear" w:pos="794"/>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asciiTheme="minorHAnsi" w:hAnsiTheme="minorHAnsi" w:cs="Times New Roman"/>
          <w:b/>
          <w:sz w:val="24"/>
          <w:szCs w:val="24"/>
          <w:lang w:val="en-GB"/>
        </w:rPr>
      </w:pPr>
      <w:r w:rsidRPr="004531C0">
        <w:rPr>
          <w:rFonts w:asciiTheme="minorHAnsi" w:hAnsiTheme="minorHAnsi" w:cs="Times New Roman"/>
          <w:b/>
          <w:sz w:val="24"/>
          <w:szCs w:val="24"/>
          <w:lang w:val="en-GB"/>
        </w:rPr>
        <w:t>Hotels</w:t>
      </w:r>
    </w:p>
    <w:p w:rsidR="005F458F" w:rsidRPr="004531C0" w:rsidRDefault="005F458F" w:rsidP="005F458F">
      <w:pPr>
        <w:tabs>
          <w:tab w:val="clear" w:pos="794"/>
        </w:tabs>
        <w:autoSpaceDE w:val="0"/>
        <w:autoSpaceDN w:val="0"/>
        <w:bidi w:val="0"/>
        <w:adjustRightInd w:val="0"/>
        <w:spacing w:after="120" w:line="240" w:lineRule="auto"/>
        <w:jc w:val="left"/>
        <w:rPr>
          <w:rFonts w:asciiTheme="minorHAnsi" w:hAnsiTheme="minorHAnsi" w:cs="Times New Roman"/>
          <w:color w:val="0000FF"/>
          <w:sz w:val="24"/>
          <w:szCs w:val="24"/>
          <w:u w:val="single"/>
          <w:lang w:eastAsia="zh-CN"/>
        </w:rPr>
      </w:pPr>
      <w:r w:rsidRPr="004531C0">
        <w:rPr>
          <w:rFonts w:asciiTheme="minorHAnsi" w:eastAsiaTheme="minorEastAsia" w:hAnsiTheme="minorHAnsi" w:cstheme="majorBidi"/>
          <w:color w:val="000000"/>
          <w:sz w:val="24"/>
          <w:szCs w:val="24"/>
          <w:lang w:eastAsia="zh-CN"/>
        </w:rPr>
        <w:t xml:space="preserve">The </w:t>
      </w:r>
      <w:r w:rsidRPr="004531C0">
        <w:rPr>
          <w:rFonts w:asciiTheme="minorHAnsi" w:eastAsiaTheme="minorEastAsia" w:hAnsiTheme="minorHAnsi" w:cstheme="majorBidi"/>
          <w:color w:val="000000"/>
          <w:sz w:val="24"/>
          <w:szCs w:val="24"/>
          <w:u w:val="single"/>
          <w:lang w:eastAsia="zh-CN"/>
        </w:rPr>
        <w:t>closest</w:t>
      </w:r>
      <w:r w:rsidRPr="004531C0">
        <w:rPr>
          <w:rFonts w:asciiTheme="minorHAnsi" w:eastAsiaTheme="minorEastAsia" w:hAnsiTheme="minorHAnsi" w:cstheme="majorBidi"/>
          <w:color w:val="000000"/>
          <w:sz w:val="24"/>
          <w:szCs w:val="24"/>
          <w:lang w:eastAsia="zh-CN"/>
        </w:rPr>
        <w:t xml:space="preserve"> hotel to the venue (walking distance) is </w:t>
      </w:r>
      <w:r w:rsidRPr="004531C0">
        <w:rPr>
          <w:rFonts w:asciiTheme="minorHAnsi" w:hAnsiTheme="minorHAnsi" w:cs="Times New Roman"/>
          <w:color w:val="000000"/>
          <w:sz w:val="24"/>
          <w:szCs w:val="24"/>
          <w:lang w:eastAsia="zh-CN"/>
        </w:rPr>
        <w:t xml:space="preserve">the </w:t>
      </w:r>
      <w:proofErr w:type="spellStart"/>
      <w:r w:rsidRPr="004531C0">
        <w:rPr>
          <w:rFonts w:asciiTheme="minorHAnsi" w:hAnsiTheme="minorHAnsi" w:cs="Times New Roman"/>
          <w:b/>
          <w:color w:val="000000"/>
          <w:sz w:val="24"/>
          <w:szCs w:val="24"/>
          <w:lang w:eastAsia="zh-CN"/>
        </w:rPr>
        <w:t>Brookstreet</w:t>
      </w:r>
      <w:proofErr w:type="spellEnd"/>
      <w:r w:rsidRPr="004531C0">
        <w:rPr>
          <w:rFonts w:asciiTheme="minorHAnsi" w:hAnsiTheme="minorHAnsi" w:cs="Times New Roman"/>
          <w:b/>
          <w:color w:val="000000"/>
          <w:sz w:val="24"/>
          <w:szCs w:val="24"/>
          <w:lang w:eastAsia="zh-CN"/>
        </w:rPr>
        <w:t xml:space="preserve"> Hotel</w:t>
      </w:r>
      <w:r w:rsidRPr="004531C0">
        <w:rPr>
          <w:rFonts w:asciiTheme="minorHAnsi" w:hAnsiTheme="minorHAnsi" w:cs="Times New Roman"/>
          <w:color w:val="000000"/>
          <w:sz w:val="24"/>
          <w:szCs w:val="24"/>
          <w:lang w:eastAsia="zh-CN"/>
        </w:rPr>
        <w:t xml:space="preserve">. </w:t>
      </w:r>
      <w:hyperlink r:id="rId39" w:history="1">
        <w:r w:rsidRPr="004531C0">
          <w:rPr>
            <w:rFonts w:asciiTheme="minorHAnsi" w:hAnsiTheme="minorHAnsi" w:cs="Times New Roman"/>
            <w:color w:val="0000FF"/>
            <w:sz w:val="24"/>
            <w:szCs w:val="24"/>
            <w:u w:val="single"/>
            <w:lang w:eastAsia="zh-CN"/>
          </w:rPr>
          <w:t>https://www.brookstreethotel.com/index.php</w:t>
        </w:r>
      </w:hyperlink>
    </w:p>
    <w:p w:rsidR="005F458F" w:rsidRPr="004531C0" w:rsidRDefault="005F458F" w:rsidP="002A5F56">
      <w:pPr>
        <w:jc w:val="right"/>
        <w:rPr>
          <w:rFonts w:asciiTheme="minorHAnsi" w:eastAsiaTheme="minorEastAsia" w:hAnsiTheme="minorHAnsi" w:cstheme="majorBidi"/>
          <w:color w:val="000000"/>
          <w:sz w:val="24"/>
          <w:szCs w:val="24"/>
          <w:lang w:eastAsia="zh-CN"/>
        </w:rPr>
      </w:pPr>
      <w:r w:rsidRPr="004531C0">
        <w:rPr>
          <w:rFonts w:asciiTheme="minorHAnsi" w:eastAsiaTheme="minorEastAsia" w:hAnsiTheme="minorHAnsi" w:cstheme="majorBidi"/>
          <w:color w:val="000000"/>
          <w:sz w:val="24"/>
          <w:szCs w:val="24"/>
          <w:lang w:eastAsia="zh-CN"/>
        </w:rPr>
        <w:t>Reservations: +1-888-826-</w:t>
      </w:r>
      <w:r w:rsidRPr="002A5F56">
        <w:rPr>
          <w:sz w:val="24"/>
          <w:szCs w:val="32"/>
          <w:lang w:eastAsia="zh-CN"/>
        </w:rPr>
        <w:t>2220</w:t>
      </w:r>
    </w:p>
    <w:p w:rsidR="005F458F" w:rsidRPr="004531C0" w:rsidRDefault="005F458F" w:rsidP="005F458F">
      <w:pPr>
        <w:tabs>
          <w:tab w:val="clear" w:pos="794"/>
        </w:tabs>
        <w:autoSpaceDE w:val="0"/>
        <w:autoSpaceDN w:val="0"/>
        <w:bidi w:val="0"/>
        <w:adjustRightInd w:val="0"/>
        <w:spacing w:after="120" w:line="240" w:lineRule="auto"/>
        <w:jc w:val="left"/>
        <w:rPr>
          <w:rFonts w:asciiTheme="minorHAnsi" w:hAnsiTheme="minorHAnsi" w:cs="Times New Roman"/>
          <w:color w:val="000000"/>
          <w:sz w:val="24"/>
          <w:szCs w:val="24"/>
          <w:lang w:eastAsia="zh-CN"/>
        </w:rPr>
      </w:pPr>
      <w:r w:rsidRPr="004531C0">
        <w:rPr>
          <w:rFonts w:asciiTheme="minorHAnsi" w:hAnsiTheme="minorHAnsi" w:cs="Times New Roman"/>
          <w:color w:val="000000"/>
          <w:sz w:val="24"/>
          <w:szCs w:val="24"/>
          <w:lang w:eastAsia="zh-CN"/>
        </w:rPr>
        <w:t>A preferential nightly rate can be obtained by mentioning BlackBerry at the time of booking.</w:t>
      </w:r>
    </w:p>
    <w:p w:rsidR="005F458F" w:rsidRPr="004531C0" w:rsidRDefault="005F458F" w:rsidP="0023559E">
      <w:pPr>
        <w:spacing w:before="240"/>
        <w:jc w:val="right"/>
        <w:rPr>
          <w:lang w:eastAsia="zh-CN"/>
        </w:rPr>
      </w:pPr>
      <w:r w:rsidRPr="002A5F56">
        <w:rPr>
          <w:sz w:val="24"/>
          <w:szCs w:val="32"/>
          <w:lang w:eastAsia="zh-CN"/>
        </w:rPr>
        <w:t>Other hotels in the vicinity are:</w:t>
      </w:r>
    </w:p>
    <w:p w:rsidR="005F458F" w:rsidRPr="004531C0" w:rsidRDefault="005F458F" w:rsidP="002A5F56">
      <w:pPr>
        <w:jc w:val="right"/>
        <w:rPr>
          <w:rFonts w:asciiTheme="minorHAnsi" w:hAnsiTheme="minorHAnsi" w:cs="Times New Roman"/>
          <w:color w:val="000000"/>
          <w:sz w:val="24"/>
          <w:szCs w:val="24"/>
          <w:lang w:eastAsia="zh-CN"/>
        </w:rPr>
      </w:pPr>
      <w:r w:rsidRPr="004531C0">
        <w:rPr>
          <w:rFonts w:asciiTheme="minorHAnsi" w:hAnsiTheme="minorHAnsi" w:cs="Times New Roman"/>
          <w:b/>
          <w:color w:val="000000"/>
          <w:sz w:val="24"/>
          <w:szCs w:val="24"/>
          <w:lang w:eastAsia="zh-CN"/>
        </w:rPr>
        <w:t>Homewood Suites</w:t>
      </w:r>
      <w:r w:rsidRPr="004531C0">
        <w:rPr>
          <w:rFonts w:asciiTheme="minorHAnsi" w:hAnsiTheme="minorHAnsi" w:cs="Times New Roman"/>
          <w:color w:val="000000"/>
          <w:sz w:val="24"/>
          <w:szCs w:val="24"/>
          <w:lang w:eastAsia="zh-CN"/>
        </w:rPr>
        <w:t xml:space="preserve"> by Hilton </w:t>
      </w:r>
      <w:r w:rsidRPr="002A5F56">
        <w:rPr>
          <w:sz w:val="24"/>
          <w:szCs w:val="32"/>
          <w:lang w:eastAsia="zh-CN"/>
        </w:rPr>
        <w:t>Ottawa</w:t>
      </w:r>
      <w:r w:rsidRPr="004531C0">
        <w:rPr>
          <w:rFonts w:asciiTheme="minorHAnsi" w:hAnsiTheme="minorHAnsi" w:cs="Times New Roman"/>
          <w:color w:val="000000"/>
          <w:sz w:val="24"/>
          <w:szCs w:val="24"/>
          <w:lang w:eastAsia="zh-CN"/>
        </w:rPr>
        <w:t xml:space="preserve"> Kanata </w:t>
      </w:r>
    </w:p>
    <w:p w:rsidR="005F458F" w:rsidRPr="004531C0" w:rsidRDefault="00D134C1" w:rsidP="005F458F">
      <w:pPr>
        <w:tabs>
          <w:tab w:val="left" w:pos="1191"/>
          <w:tab w:val="left" w:pos="1588"/>
          <w:tab w:val="left" w:pos="1985"/>
        </w:tabs>
        <w:overflowPunct w:val="0"/>
        <w:autoSpaceDE w:val="0"/>
        <w:autoSpaceDN w:val="0"/>
        <w:bidi w:val="0"/>
        <w:adjustRightInd w:val="0"/>
        <w:spacing w:before="0" w:line="240" w:lineRule="auto"/>
        <w:jc w:val="left"/>
        <w:textAlignment w:val="baseline"/>
        <w:rPr>
          <w:rFonts w:asciiTheme="minorHAnsi" w:hAnsiTheme="minorHAnsi" w:cs="Times New Roman"/>
          <w:sz w:val="24"/>
          <w:szCs w:val="24"/>
          <w:lang w:val="de-CH"/>
        </w:rPr>
      </w:pPr>
      <w:hyperlink r:id="rId40" w:history="1">
        <w:r w:rsidR="005F458F" w:rsidRPr="004531C0">
          <w:rPr>
            <w:rFonts w:asciiTheme="minorHAnsi" w:hAnsiTheme="minorHAnsi" w:cs="Times New Roman"/>
            <w:color w:val="0000FF"/>
            <w:sz w:val="24"/>
            <w:szCs w:val="24"/>
            <w:u w:val="single"/>
            <w:lang w:val="de-CH"/>
          </w:rPr>
          <w:t>www.homewoodsuites3.hilton.com</w:t>
        </w:r>
      </w:hyperlink>
      <w:r w:rsidR="005F458F" w:rsidRPr="004531C0">
        <w:rPr>
          <w:rFonts w:asciiTheme="minorHAnsi" w:hAnsiTheme="minorHAnsi" w:cs="Times New Roman"/>
          <w:sz w:val="24"/>
          <w:szCs w:val="24"/>
          <w:lang w:val="de-CH"/>
        </w:rPr>
        <w:t xml:space="preserve">  </w:t>
      </w:r>
    </w:p>
    <w:p w:rsidR="005F458F" w:rsidRPr="004531C0" w:rsidRDefault="005F458F" w:rsidP="005F458F">
      <w:pPr>
        <w:tabs>
          <w:tab w:val="clear" w:pos="794"/>
        </w:tabs>
        <w:autoSpaceDE w:val="0"/>
        <w:autoSpaceDN w:val="0"/>
        <w:bidi w:val="0"/>
        <w:adjustRightInd w:val="0"/>
        <w:spacing w:after="120" w:line="240" w:lineRule="auto"/>
        <w:jc w:val="left"/>
        <w:rPr>
          <w:rFonts w:asciiTheme="minorHAnsi" w:hAnsiTheme="minorHAnsi" w:cs="Times New Roman"/>
          <w:color w:val="000000"/>
          <w:sz w:val="24"/>
          <w:szCs w:val="24"/>
          <w:lang w:val="de-CH" w:eastAsia="zh-CN"/>
        </w:rPr>
      </w:pPr>
      <w:r w:rsidRPr="004531C0">
        <w:rPr>
          <w:rFonts w:asciiTheme="minorHAnsi" w:hAnsiTheme="minorHAnsi" w:cs="Times New Roman"/>
          <w:color w:val="000000"/>
          <w:sz w:val="24"/>
          <w:szCs w:val="24"/>
          <w:lang w:val="de-CH" w:eastAsia="zh-CN"/>
        </w:rPr>
        <w:t>Tel: +1-613-270-2050</w:t>
      </w:r>
    </w:p>
    <w:p w:rsidR="005F458F" w:rsidRPr="004531C0" w:rsidRDefault="005F458F" w:rsidP="005F458F">
      <w:pPr>
        <w:keepNext/>
        <w:keepLines/>
        <w:tabs>
          <w:tab w:val="left" w:pos="1191"/>
          <w:tab w:val="left" w:pos="1588"/>
          <w:tab w:val="left" w:pos="1985"/>
        </w:tabs>
        <w:overflowPunct w:val="0"/>
        <w:autoSpaceDE w:val="0"/>
        <w:autoSpaceDN w:val="0"/>
        <w:bidi w:val="0"/>
        <w:adjustRightInd w:val="0"/>
        <w:spacing w:before="280" w:line="240" w:lineRule="auto"/>
        <w:ind w:left="1134" w:hanging="1134"/>
        <w:jc w:val="left"/>
        <w:textAlignment w:val="baseline"/>
        <w:outlineLvl w:val="0"/>
        <w:rPr>
          <w:rFonts w:asciiTheme="minorHAnsi" w:hAnsiTheme="minorHAnsi" w:cs="Times New Roman"/>
          <w:b/>
          <w:sz w:val="24"/>
          <w:szCs w:val="24"/>
          <w:lang w:eastAsia="zh-CN"/>
        </w:rPr>
      </w:pPr>
      <w:r w:rsidRPr="004531C0">
        <w:rPr>
          <w:rFonts w:asciiTheme="minorHAnsi" w:hAnsiTheme="minorHAnsi" w:cs="Times New Roman"/>
          <w:b/>
          <w:sz w:val="24"/>
          <w:szCs w:val="24"/>
          <w:lang w:val="en-GB"/>
        </w:rPr>
        <w:lastRenderedPageBreak/>
        <w:t>Holiday Inn &amp; Suites</w:t>
      </w:r>
    </w:p>
    <w:p w:rsidR="005F458F" w:rsidRPr="004531C0" w:rsidRDefault="00D134C1" w:rsidP="005F458F">
      <w:pPr>
        <w:tabs>
          <w:tab w:val="left" w:pos="1191"/>
          <w:tab w:val="left" w:pos="1588"/>
          <w:tab w:val="left" w:pos="1985"/>
        </w:tabs>
        <w:overflowPunct w:val="0"/>
        <w:autoSpaceDE w:val="0"/>
        <w:autoSpaceDN w:val="0"/>
        <w:bidi w:val="0"/>
        <w:adjustRightInd w:val="0"/>
        <w:spacing w:line="240" w:lineRule="auto"/>
        <w:jc w:val="left"/>
        <w:textAlignment w:val="baseline"/>
        <w:rPr>
          <w:rFonts w:asciiTheme="minorHAnsi" w:hAnsiTheme="minorHAnsi" w:cs="Times New Roman"/>
          <w:sz w:val="24"/>
          <w:szCs w:val="24"/>
          <w:lang w:val="en-GB"/>
        </w:rPr>
      </w:pPr>
      <w:hyperlink r:id="rId41" w:history="1">
        <w:r w:rsidR="005F458F" w:rsidRPr="004531C0">
          <w:rPr>
            <w:rFonts w:asciiTheme="minorHAnsi" w:hAnsiTheme="minorHAnsi" w:cs="Times New Roman"/>
            <w:color w:val="0000FF"/>
            <w:sz w:val="24"/>
            <w:szCs w:val="24"/>
            <w:u w:val="single"/>
            <w:lang w:val="en-GB"/>
          </w:rPr>
          <w:t>www.hisottawa.ca</w:t>
        </w:r>
      </w:hyperlink>
      <w:r w:rsidR="005F458F" w:rsidRPr="004531C0">
        <w:rPr>
          <w:rFonts w:asciiTheme="minorHAnsi" w:hAnsiTheme="minorHAnsi" w:cs="Times New Roman"/>
          <w:sz w:val="24"/>
          <w:szCs w:val="24"/>
          <w:lang w:val="en-GB"/>
        </w:rPr>
        <w:t xml:space="preserve"> </w:t>
      </w:r>
    </w:p>
    <w:p w:rsidR="005F458F" w:rsidRPr="004531C0" w:rsidRDefault="005F458F" w:rsidP="005F458F">
      <w:pPr>
        <w:tabs>
          <w:tab w:val="left" w:pos="1191"/>
          <w:tab w:val="left" w:pos="1588"/>
          <w:tab w:val="left" w:pos="1985"/>
        </w:tabs>
        <w:overflowPunct w:val="0"/>
        <w:autoSpaceDE w:val="0"/>
        <w:autoSpaceDN w:val="0"/>
        <w:bidi w:val="0"/>
        <w:adjustRightInd w:val="0"/>
        <w:spacing w:line="240" w:lineRule="auto"/>
        <w:jc w:val="left"/>
        <w:textAlignment w:val="baseline"/>
        <w:rPr>
          <w:rFonts w:asciiTheme="minorHAnsi" w:hAnsiTheme="minorHAnsi" w:cs="Times New Roman"/>
          <w:sz w:val="24"/>
          <w:szCs w:val="24"/>
          <w:lang w:val="de-CH" w:eastAsia="zh-CN"/>
        </w:rPr>
      </w:pPr>
      <w:r w:rsidRPr="004531C0">
        <w:rPr>
          <w:rFonts w:asciiTheme="minorHAnsi" w:hAnsiTheme="minorHAnsi" w:cs="Times New Roman"/>
          <w:sz w:val="24"/>
          <w:szCs w:val="24"/>
          <w:lang w:val="de-CH"/>
        </w:rPr>
        <w:t xml:space="preserve">Tel: +1-613-271-3057 </w:t>
      </w:r>
    </w:p>
    <w:p w:rsidR="005F458F" w:rsidRPr="004531C0" w:rsidRDefault="005F458F" w:rsidP="005F458F">
      <w:pPr>
        <w:keepNext/>
        <w:keepLines/>
        <w:tabs>
          <w:tab w:val="left" w:pos="1191"/>
          <w:tab w:val="left" w:pos="1588"/>
          <w:tab w:val="left" w:pos="1985"/>
        </w:tabs>
        <w:overflowPunct w:val="0"/>
        <w:autoSpaceDE w:val="0"/>
        <w:autoSpaceDN w:val="0"/>
        <w:bidi w:val="0"/>
        <w:adjustRightInd w:val="0"/>
        <w:spacing w:before="280" w:line="240" w:lineRule="auto"/>
        <w:ind w:left="1134" w:hanging="1134"/>
        <w:jc w:val="left"/>
        <w:textAlignment w:val="baseline"/>
        <w:outlineLvl w:val="0"/>
        <w:rPr>
          <w:rFonts w:asciiTheme="minorHAnsi" w:hAnsiTheme="minorHAnsi" w:cs="Times New Roman"/>
          <w:b/>
          <w:sz w:val="24"/>
          <w:szCs w:val="24"/>
          <w:lang w:val="de-CH" w:eastAsia="zh-CN"/>
        </w:rPr>
      </w:pPr>
      <w:r w:rsidRPr="004531C0">
        <w:rPr>
          <w:rFonts w:asciiTheme="minorHAnsi" w:hAnsiTheme="minorHAnsi" w:cs="Times New Roman"/>
          <w:b/>
          <w:sz w:val="24"/>
          <w:szCs w:val="24"/>
          <w:lang w:val="de-CH"/>
        </w:rPr>
        <w:t>Comfort Inn Ottawa West</w:t>
      </w:r>
    </w:p>
    <w:p w:rsidR="005F458F" w:rsidRPr="004531C0" w:rsidRDefault="00D134C1" w:rsidP="005F458F">
      <w:pPr>
        <w:tabs>
          <w:tab w:val="clear" w:pos="794"/>
        </w:tabs>
        <w:autoSpaceDE w:val="0"/>
        <w:autoSpaceDN w:val="0"/>
        <w:bidi w:val="0"/>
        <w:adjustRightInd w:val="0"/>
        <w:spacing w:after="120" w:line="240" w:lineRule="auto"/>
        <w:jc w:val="left"/>
        <w:rPr>
          <w:rFonts w:asciiTheme="minorHAnsi" w:eastAsiaTheme="minorEastAsia" w:hAnsiTheme="minorHAnsi" w:cs="Times New Roman"/>
          <w:color w:val="000000"/>
          <w:sz w:val="24"/>
          <w:szCs w:val="24"/>
          <w:lang w:val="de-CH" w:eastAsia="zh-CN"/>
        </w:rPr>
      </w:pPr>
      <w:hyperlink r:id="rId42" w:history="1">
        <w:r w:rsidR="005F458F" w:rsidRPr="004531C0">
          <w:rPr>
            <w:rFonts w:asciiTheme="minorHAnsi" w:hAnsiTheme="minorHAnsi" w:cs="Times New Roman"/>
            <w:color w:val="0000FF"/>
            <w:sz w:val="24"/>
            <w:szCs w:val="24"/>
            <w:u w:val="single"/>
            <w:lang w:val="de-CH" w:eastAsia="zh-CN"/>
          </w:rPr>
          <w:t>www.</w:t>
        </w:r>
        <w:r w:rsidR="005F458F" w:rsidRPr="004531C0">
          <w:rPr>
            <w:rFonts w:asciiTheme="minorHAnsi" w:eastAsiaTheme="minorEastAsia" w:hAnsiTheme="minorHAnsi" w:cs="Times New Roman"/>
            <w:color w:val="0000FF"/>
            <w:sz w:val="24"/>
            <w:szCs w:val="24"/>
            <w:u w:val="single"/>
            <w:lang w:val="de-CH" w:eastAsia="zh-CN"/>
          </w:rPr>
          <w:t>comfortinnkanata.com</w:t>
        </w:r>
      </w:hyperlink>
      <w:r w:rsidR="005F458F" w:rsidRPr="004531C0">
        <w:rPr>
          <w:rFonts w:asciiTheme="minorHAnsi" w:eastAsiaTheme="minorEastAsia" w:hAnsiTheme="minorHAnsi" w:cs="Times New Roman"/>
          <w:color w:val="000000"/>
          <w:sz w:val="24"/>
          <w:szCs w:val="24"/>
          <w:lang w:val="de-CH" w:eastAsia="zh-CN"/>
        </w:rPr>
        <w:t xml:space="preserve">  </w:t>
      </w:r>
    </w:p>
    <w:p w:rsidR="005F458F" w:rsidRPr="004531C0" w:rsidRDefault="005F458F" w:rsidP="005F458F">
      <w:pPr>
        <w:tabs>
          <w:tab w:val="clear" w:pos="794"/>
        </w:tabs>
        <w:autoSpaceDE w:val="0"/>
        <w:autoSpaceDN w:val="0"/>
        <w:bidi w:val="0"/>
        <w:adjustRightInd w:val="0"/>
        <w:spacing w:after="120" w:line="240" w:lineRule="auto"/>
        <w:jc w:val="left"/>
        <w:rPr>
          <w:rFonts w:asciiTheme="minorHAnsi" w:hAnsiTheme="minorHAnsi" w:cs="Times New Roman"/>
          <w:color w:val="000000"/>
          <w:sz w:val="24"/>
          <w:szCs w:val="24"/>
          <w:highlight w:val="yellow"/>
          <w:lang w:eastAsia="zh-CN"/>
        </w:rPr>
      </w:pPr>
      <w:r w:rsidRPr="004531C0">
        <w:rPr>
          <w:rFonts w:asciiTheme="minorHAnsi" w:hAnsiTheme="minorHAnsi" w:cs="Times New Roman"/>
          <w:color w:val="000000"/>
          <w:sz w:val="24"/>
          <w:szCs w:val="24"/>
          <w:lang w:eastAsia="zh-CN"/>
        </w:rPr>
        <w:t>Tel: +1-</w:t>
      </w:r>
      <w:r w:rsidRPr="004531C0">
        <w:rPr>
          <w:rFonts w:asciiTheme="minorHAnsi" w:eastAsiaTheme="minorEastAsia" w:hAnsiTheme="minorHAnsi" w:cs="Times New Roman"/>
          <w:color w:val="000000"/>
          <w:sz w:val="24"/>
          <w:szCs w:val="24"/>
          <w:lang w:eastAsia="zh-CN"/>
        </w:rPr>
        <w:t>613-592-2200</w:t>
      </w:r>
    </w:p>
    <w:p w:rsidR="005F458F" w:rsidRPr="004531C0" w:rsidRDefault="005F458F" w:rsidP="005F458F">
      <w:pPr>
        <w:keepNext/>
        <w:keepLines/>
        <w:tabs>
          <w:tab w:val="left" w:pos="1191"/>
          <w:tab w:val="left" w:pos="1588"/>
          <w:tab w:val="left" w:pos="1985"/>
        </w:tabs>
        <w:overflowPunct w:val="0"/>
        <w:autoSpaceDE w:val="0"/>
        <w:autoSpaceDN w:val="0"/>
        <w:bidi w:val="0"/>
        <w:adjustRightInd w:val="0"/>
        <w:spacing w:before="280" w:line="240" w:lineRule="auto"/>
        <w:ind w:left="1134" w:hanging="1134"/>
        <w:jc w:val="left"/>
        <w:textAlignment w:val="baseline"/>
        <w:outlineLvl w:val="0"/>
        <w:rPr>
          <w:rFonts w:asciiTheme="minorHAnsi" w:hAnsiTheme="minorHAnsi" w:cs="Times New Roman"/>
          <w:b/>
          <w:sz w:val="24"/>
          <w:szCs w:val="24"/>
          <w:lang w:eastAsia="zh-CN"/>
        </w:rPr>
      </w:pPr>
      <w:r w:rsidRPr="004531C0">
        <w:rPr>
          <w:rFonts w:asciiTheme="minorHAnsi" w:hAnsiTheme="minorHAnsi" w:cs="Times New Roman"/>
          <w:b/>
          <w:sz w:val="24"/>
          <w:szCs w:val="24"/>
          <w:lang w:val="en-GB"/>
        </w:rPr>
        <w:t xml:space="preserve">Fairfield Inn &amp; Suites by Marriott </w:t>
      </w:r>
    </w:p>
    <w:p w:rsidR="005F458F" w:rsidRPr="004531C0" w:rsidRDefault="00D134C1" w:rsidP="005F458F">
      <w:pPr>
        <w:tabs>
          <w:tab w:val="clear" w:pos="794"/>
        </w:tabs>
        <w:autoSpaceDE w:val="0"/>
        <w:autoSpaceDN w:val="0"/>
        <w:bidi w:val="0"/>
        <w:adjustRightInd w:val="0"/>
        <w:spacing w:after="120" w:line="240" w:lineRule="auto"/>
        <w:jc w:val="left"/>
        <w:rPr>
          <w:rFonts w:asciiTheme="minorHAnsi" w:eastAsiaTheme="minorEastAsia" w:hAnsiTheme="minorHAnsi" w:cs="Times New Roman"/>
          <w:color w:val="000000"/>
          <w:sz w:val="24"/>
          <w:szCs w:val="24"/>
          <w:lang w:eastAsia="zh-CN"/>
        </w:rPr>
      </w:pPr>
      <w:hyperlink r:id="rId43" w:history="1">
        <w:r w:rsidR="005F458F" w:rsidRPr="004531C0">
          <w:rPr>
            <w:rFonts w:asciiTheme="minorHAnsi" w:eastAsiaTheme="minorEastAsia" w:hAnsiTheme="minorHAnsi" w:cstheme="majorBidi"/>
            <w:color w:val="0000FF"/>
            <w:sz w:val="24"/>
            <w:szCs w:val="24"/>
            <w:u w:val="single"/>
            <w:lang w:eastAsia="zh-CN"/>
          </w:rPr>
          <w:t>www.</w:t>
        </w:r>
        <w:r w:rsidR="005F458F" w:rsidRPr="004531C0">
          <w:rPr>
            <w:rFonts w:asciiTheme="minorHAnsi" w:eastAsiaTheme="minorEastAsia" w:hAnsiTheme="minorHAnsi" w:cs="Times New Roman"/>
            <w:color w:val="0000FF"/>
            <w:sz w:val="24"/>
            <w:szCs w:val="24"/>
            <w:u w:val="single"/>
            <w:lang w:eastAsia="zh-CN"/>
          </w:rPr>
          <w:t>marriott.com</w:t>
        </w:r>
      </w:hyperlink>
      <w:r w:rsidR="005F458F" w:rsidRPr="004531C0">
        <w:rPr>
          <w:rFonts w:asciiTheme="minorHAnsi" w:eastAsiaTheme="minorEastAsia" w:hAnsiTheme="minorHAnsi" w:cs="Times New Roman"/>
          <w:color w:val="000000"/>
          <w:sz w:val="24"/>
          <w:szCs w:val="24"/>
          <w:lang w:eastAsia="zh-CN"/>
        </w:rPr>
        <w:t xml:space="preserve"> </w:t>
      </w:r>
    </w:p>
    <w:p w:rsidR="005F458F" w:rsidRPr="004531C0" w:rsidRDefault="005F458F" w:rsidP="005F458F">
      <w:pPr>
        <w:tabs>
          <w:tab w:val="clear" w:pos="794"/>
        </w:tabs>
        <w:autoSpaceDE w:val="0"/>
        <w:autoSpaceDN w:val="0"/>
        <w:bidi w:val="0"/>
        <w:adjustRightInd w:val="0"/>
        <w:spacing w:after="120" w:line="240" w:lineRule="auto"/>
        <w:jc w:val="left"/>
        <w:rPr>
          <w:rFonts w:asciiTheme="minorHAnsi" w:eastAsiaTheme="minorEastAsia" w:hAnsiTheme="minorHAnsi" w:cstheme="majorBidi"/>
          <w:bCs/>
          <w:iCs/>
          <w:color w:val="000000"/>
          <w:sz w:val="24"/>
          <w:szCs w:val="24"/>
          <w:lang w:eastAsia="zh-CN"/>
        </w:rPr>
      </w:pPr>
      <w:r w:rsidRPr="004531C0">
        <w:rPr>
          <w:rFonts w:asciiTheme="minorHAnsi" w:eastAsiaTheme="minorEastAsia" w:hAnsiTheme="minorHAnsi" w:cs="Times New Roman"/>
          <w:color w:val="000000"/>
          <w:sz w:val="24"/>
          <w:szCs w:val="24"/>
          <w:lang w:eastAsia="zh-CN"/>
        </w:rPr>
        <w:t>Tel: +1</w:t>
      </w:r>
      <w:r w:rsidRPr="004531C0">
        <w:rPr>
          <w:rFonts w:asciiTheme="minorHAnsi" w:eastAsiaTheme="minorEastAsia" w:hAnsiTheme="minorHAnsi" w:cs="Times New Roman"/>
          <w:bCs/>
          <w:color w:val="000000"/>
          <w:sz w:val="24"/>
          <w:szCs w:val="24"/>
          <w:lang w:val="en-GB"/>
        </w:rPr>
        <w:t>-</w:t>
      </w:r>
      <w:r w:rsidRPr="004531C0">
        <w:rPr>
          <w:rFonts w:asciiTheme="minorHAnsi" w:eastAsiaTheme="minorEastAsia" w:hAnsiTheme="minorHAnsi" w:cs="Times New Roman"/>
          <w:color w:val="000000"/>
          <w:sz w:val="24"/>
          <w:szCs w:val="24"/>
          <w:lang w:eastAsia="zh-CN"/>
        </w:rPr>
        <w:t>613-599-7767</w:t>
      </w:r>
    </w:p>
    <w:p w:rsidR="005F458F" w:rsidRPr="004531C0" w:rsidRDefault="005F458F" w:rsidP="005F458F">
      <w:pPr>
        <w:keepNext/>
        <w:keepLines/>
        <w:numPr>
          <w:ilvl w:val="0"/>
          <w:numId w:val="14"/>
        </w:numPr>
        <w:tabs>
          <w:tab w:val="clear" w:pos="794"/>
          <w:tab w:val="left" w:pos="1191"/>
          <w:tab w:val="left" w:pos="1588"/>
          <w:tab w:val="left" w:pos="1985"/>
        </w:tabs>
        <w:overflowPunct w:val="0"/>
        <w:autoSpaceDE w:val="0"/>
        <w:autoSpaceDN w:val="0"/>
        <w:bidi w:val="0"/>
        <w:adjustRightInd w:val="0"/>
        <w:spacing w:line="276" w:lineRule="auto"/>
        <w:ind w:left="567" w:hanging="567"/>
        <w:jc w:val="left"/>
        <w:textAlignment w:val="baseline"/>
        <w:outlineLvl w:val="1"/>
        <w:rPr>
          <w:rFonts w:asciiTheme="minorHAnsi" w:hAnsiTheme="minorHAnsi" w:cs="Times New Roman"/>
          <w:b/>
          <w:sz w:val="24"/>
          <w:szCs w:val="24"/>
          <w:lang w:val="en-GB"/>
        </w:rPr>
      </w:pPr>
      <w:r w:rsidRPr="004531C0">
        <w:rPr>
          <w:rFonts w:asciiTheme="minorHAnsi" w:hAnsiTheme="minorHAnsi" w:cs="Times New Roman"/>
          <w:b/>
          <w:sz w:val="24"/>
          <w:szCs w:val="24"/>
          <w:lang w:val="en-GB"/>
        </w:rPr>
        <w:t>Internet access and wireless coverage at the venue</w:t>
      </w:r>
    </w:p>
    <w:p w:rsidR="005F458F" w:rsidRPr="004531C0" w:rsidRDefault="005F458F" w:rsidP="005F458F">
      <w:pPr>
        <w:tabs>
          <w:tab w:val="left" w:pos="1191"/>
          <w:tab w:val="left" w:pos="1588"/>
          <w:tab w:val="left" w:pos="1985"/>
        </w:tabs>
        <w:overflowPunct w:val="0"/>
        <w:autoSpaceDE w:val="0"/>
        <w:autoSpaceDN w:val="0"/>
        <w:bidi w:val="0"/>
        <w:adjustRightInd w:val="0"/>
        <w:spacing w:before="0" w:after="200" w:line="276" w:lineRule="auto"/>
        <w:jc w:val="left"/>
        <w:textAlignment w:val="baseline"/>
        <w:rPr>
          <w:rFonts w:asciiTheme="minorHAnsi" w:eastAsia="Malgun Gothic" w:hAnsiTheme="minorHAnsi" w:cstheme="majorBidi"/>
          <w:sz w:val="24"/>
          <w:szCs w:val="24"/>
          <w:lang w:val="en-GB"/>
        </w:rPr>
      </w:pPr>
      <w:r w:rsidRPr="004531C0">
        <w:rPr>
          <w:rFonts w:asciiTheme="minorHAnsi" w:eastAsia="Malgun Gothic" w:hAnsiTheme="minorHAnsi" w:cstheme="majorBidi"/>
          <w:sz w:val="24"/>
          <w:szCs w:val="24"/>
          <w:lang w:val="en-GB"/>
        </w:rPr>
        <w:t>Wireless Internet will be provided to you by the host. Access is granted via a logon and password.</w:t>
      </w:r>
    </w:p>
    <w:p w:rsidR="005F458F" w:rsidRPr="004531C0" w:rsidRDefault="005F458F" w:rsidP="005F458F">
      <w:pPr>
        <w:keepNext/>
        <w:keepLines/>
        <w:numPr>
          <w:ilvl w:val="0"/>
          <w:numId w:val="14"/>
        </w:numPr>
        <w:tabs>
          <w:tab w:val="clear" w:pos="794"/>
          <w:tab w:val="left" w:pos="1191"/>
          <w:tab w:val="left" w:pos="1588"/>
          <w:tab w:val="left" w:pos="1985"/>
        </w:tabs>
        <w:overflowPunct w:val="0"/>
        <w:autoSpaceDE w:val="0"/>
        <w:autoSpaceDN w:val="0"/>
        <w:bidi w:val="0"/>
        <w:adjustRightInd w:val="0"/>
        <w:spacing w:line="276" w:lineRule="auto"/>
        <w:ind w:left="567" w:hanging="567"/>
        <w:jc w:val="left"/>
        <w:textAlignment w:val="baseline"/>
        <w:outlineLvl w:val="1"/>
        <w:rPr>
          <w:rFonts w:asciiTheme="minorHAnsi" w:hAnsiTheme="minorHAnsi" w:cs="Times New Roman"/>
          <w:b/>
          <w:sz w:val="24"/>
          <w:szCs w:val="24"/>
          <w:lang w:val="en-GB"/>
        </w:rPr>
      </w:pPr>
      <w:r w:rsidRPr="004531C0">
        <w:rPr>
          <w:rFonts w:asciiTheme="minorHAnsi" w:hAnsiTheme="minorHAnsi" w:cs="Times New Roman"/>
          <w:b/>
          <w:sz w:val="24"/>
          <w:szCs w:val="24"/>
          <w:lang w:val="en-GB"/>
        </w:rPr>
        <w:t>Technical assistance</w:t>
      </w:r>
    </w:p>
    <w:p w:rsidR="005F458F" w:rsidRPr="004531C0" w:rsidRDefault="005F458F" w:rsidP="005F458F">
      <w:pPr>
        <w:tabs>
          <w:tab w:val="left" w:pos="1191"/>
          <w:tab w:val="left" w:pos="1588"/>
          <w:tab w:val="left" w:pos="1985"/>
        </w:tabs>
        <w:overflowPunct w:val="0"/>
        <w:autoSpaceDE w:val="0"/>
        <w:autoSpaceDN w:val="0"/>
        <w:bidi w:val="0"/>
        <w:adjustRightInd w:val="0"/>
        <w:spacing w:line="240" w:lineRule="auto"/>
        <w:jc w:val="left"/>
        <w:textAlignment w:val="baseline"/>
        <w:rPr>
          <w:rFonts w:asciiTheme="minorHAnsi" w:hAnsiTheme="minorHAnsi" w:cstheme="majorBidi"/>
          <w:sz w:val="24"/>
          <w:szCs w:val="24"/>
          <w:lang w:val="en-GB"/>
        </w:rPr>
      </w:pPr>
      <w:r w:rsidRPr="004531C0">
        <w:rPr>
          <w:rFonts w:asciiTheme="minorHAnsi" w:hAnsiTheme="minorHAnsi" w:cstheme="majorBidi"/>
          <w:bCs/>
          <w:iCs/>
          <w:sz w:val="24"/>
          <w:szCs w:val="24"/>
          <w:lang w:val="en-GB"/>
        </w:rPr>
        <w:t>In case you have any technical problems at the venue (e.g., connecting to the Internet, finding meeting rooms, etc.) please see the host on site.</w:t>
      </w:r>
    </w:p>
    <w:p w:rsidR="005F458F" w:rsidRPr="004531C0" w:rsidRDefault="005F458F" w:rsidP="005F458F">
      <w:pPr>
        <w:keepNext/>
        <w:keepLines/>
        <w:numPr>
          <w:ilvl w:val="0"/>
          <w:numId w:val="14"/>
        </w:numPr>
        <w:tabs>
          <w:tab w:val="clear" w:pos="794"/>
          <w:tab w:val="left" w:pos="1191"/>
          <w:tab w:val="left" w:pos="1588"/>
          <w:tab w:val="left" w:pos="1985"/>
        </w:tabs>
        <w:overflowPunct w:val="0"/>
        <w:autoSpaceDE w:val="0"/>
        <w:autoSpaceDN w:val="0"/>
        <w:bidi w:val="0"/>
        <w:adjustRightInd w:val="0"/>
        <w:spacing w:line="276" w:lineRule="auto"/>
        <w:ind w:left="567" w:hanging="567"/>
        <w:jc w:val="left"/>
        <w:textAlignment w:val="baseline"/>
        <w:outlineLvl w:val="1"/>
        <w:rPr>
          <w:rFonts w:asciiTheme="minorHAnsi" w:hAnsiTheme="minorHAnsi" w:cs="Times New Roman"/>
          <w:b/>
          <w:sz w:val="24"/>
          <w:szCs w:val="24"/>
          <w:lang w:val="en-GB"/>
        </w:rPr>
      </w:pPr>
      <w:r w:rsidRPr="004531C0">
        <w:rPr>
          <w:rFonts w:asciiTheme="minorHAnsi" w:hAnsiTheme="minorHAnsi" w:cs="Times New Roman"/>
          <w:b/>
          <w:sz w:val="24"/>
          <w:szCs w:val="24"/>
          <w:lang w:val="en-GB"/>
        </w:rPr>
        <w:t>Electricity</w:t>
      </w:r>
    </w:p>
    <w:p w:rsidR="005F458F" w:rsidRPr="004531C0" w:rsidRDefault="005F458F" w:rsidP="005F458F">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Theme="minorHAnsi" w:hAnsiTheme="minorHAnsi" w:cstheme="majorBidi"/>
          <w:sz w:val="24"/>
          <w:szCs w:val="24"/>
          <w:highlight w:val="yellow"/>
          <w:lang w:val="en-GB"/>
        </w:rPr>
      </w:pPr>
      <w:r w:rsidRPr="004531C0">
        <w:rPr>
          <w:rFonts w:asciiTheme="minorHAnsi" w:hAnsiTheme="minorHAnsi" w:cstheme="majorBidi"/>
          <w:sz w:val="24"/>
          <w:szCs w:val="24"/>
          <w:lang w:val="en-GB"/>
        </w:rPr>
        <w:t>The electricity in Canada is generally 120 V, 60 Hz</w:t>
      </w:r>
      <w:r w:rsidRPr="004531C0">
        <w:rPr>
          <w:rFonts w:asciiTheme="minorHAnsi" w:hAnsiTheme="minorHAnsi" w:cstheme="majorBidi"/>
          <w:color w:val="000000"/>
          <w:sz w:val="24"/>
          <w:szCs w:val="24"/>
          <w:lang w:eastAsia="zh-CN"/>
        </w:rPr>
        <w:t xml:space="preserve">. </w:t>
      </w:r>
      <w:r w:rsidRPr="004531C0">
        <w:rPr>
          <w:rFonts w:asciiTheme="minorHAnsi" w:hAnsiTheme="minorHAnsi" w:cstheme="majorBidi"/>
          <w:color w:val="000000"/>
          <w:sz w:val="24"/>
          <w:szCs w:val="24"/>
          <w:lang w:val="en-GB"/>
        </w:rPr>
        <w:t xml:space="preserve">Please </w:t>
      </w:r>
      <w:r w:rsidRPr="004531C0">
        <w:rPr>
          <w:rFonts w:asciiTheme="minorHAnsi" w:hAnsiTheme="minorHAnsi" w:cstheme="majorBidi"/>
          <w:color w:val="000000"/>
          <w:sz w:val="24"/>
          <w:szCs w:val="24"/>
          <w:lang w:val="en-GB" w:eastAsia="zh-CN"/>
        </w:rPr>
        <w:t>make</w:t>
      </w:r>
      <w:r w:rsidRPr="004531C0">
        <w:rPr>
          <w:rFonts w:asciiTheme="minorHAnsi" w:hAnsiTheme="minorHAnsi" w:cstheme="majorBidi"/>
          <w:color w:val="000000"/>
          <w:sz w:val="24"/>
          <w:szCs w:val="24"/>
          <w:lang w:val="en-GB"/>
        </w:rPr>
        <w:t xml:space="preserve"> sure you have the </w:t>
      </w:r>
      <w:r w:rsidRPr="004531C0">
        <w:rPr>
          <w:rFonts w:asciiTheme="minorHAnsi" w:hAnsiTheme="minorHAnsi" w:cstheme="majorBidi"/>
          <w:color w:val="000000"/>
          <w:sz w:val="24"/>
          <w:szCs w:val="24"/>
          <w:lang w:val="en-GB" w:eastAsia="zh-CN"/>
        </w:rPr>
        <w:t>proper</w:t>
      </w:r>
      <w:r w:rsidRPr="004531C0">
        <w:rPr>
          <w:rFonts w:asciiTheme="minorHAnsi" w:hAnsiTheme="minorHAnsi" w:cstheme="majorBidi"/>
          <w:color w:val="000000"/>
          <w:sz w:val="24"/>
          <w:szCs w:val="24"/>
          <w:lang w:val="en-GB"/>
        </w:rPr>
        <w:t xml:space="preserve"> adapter and transformers as needed (see image below). Additional information can be found at: </w:t>
      </w:r>
      <w:hyperlink r:id="rId44" w:history="1">
        <w:r w:rsidRPr="004531C0">
          <w:rPr>
            <w:rFonts w:asciiTheme="minorHAnsi" w:hAnsiTheme="minorHAnsi" w:cstheme="majorBidi"/>
            <w:color w:val="0000FF"/>
            <w:sz w:val="24"/>
            <w:szCs w:val="24"/>
            <w:u w:val="single"/>
            <w:lang w:val="en-GB"/>
          </w:rPr>
          <w:t>http://www.walkabouttravelgear.com/c_can.htm</w:t>
        </w:r>
      </w:hyperlink>
      <w:r w:rsidRPr="004531C0">
        <w:rPr>
          <w:rFonts w:asciiTheme="minorHAnsi" w:hAnsiTheme="minorHAnsi" w:cstheme="majorBidi"/>
          <w:color w:val="000000"/>
          <w:sz w:val="24"/>
          <w:szCs w:val="24"/>
          <w:lang w:val="en-GB"/>
        </w:rPr>
        <w:t xml:space="preserve"> </w:t>
      </w:r>
    </w:p>
    <w:p w:rsidR="005F458F" w:rsidRPr="004531C0" w:rsidRDefault="005F458F" w:rsidP="005F458F">
      <w:pPr>
        <w:tabs>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asciiTheme="minorHAnsi" w:hAnsiTheme="minorHAnsi" w:cstheme="majorBidi"/>
          <w:sz w:val="24"/>
          <w:szCs w:val="24"/>
          <w:highlight w:val="yellow"/>
          <w:lang w:val="en-GB"/>
        </w:rPr>
      </w:pPr>
      <w:r w:rsidRPr="004531C0">
        <w:rPr>
          <w:rFonts w:asciiTheme="minorHAnsi" w:hAnsiTheme="minorHAnsi" w:cs="Times New Roman"/>
          <w:noProof/>
          <w:sz w:val="24"/>
          <w:szCs w:val="24"/>
          <w:lang w:eastAsia="zh-CN"/>
        </w:rPr>
        <w:drawing>
          <wp:inline distT="0" distB="0" distL="0" distR="0" wp14:anchorId="239462AE" wp14:editId="0E9A6CC1">
            <wp:extent cx="1226247" cy="810976"/>
            <wp:effectExtent l="0" t="0" r="0" b="8255"/>
            <wp:docPr id="7" name="Picture 7" descr="Risultati immagini per power socket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ower socket in canad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3025" cy="815458"/>
                    </a:xfrm>
                    <a:prstGeom prst="rect">
                      <a:avLst/>
                    </a:prstGeom>
                    <a:noFill/>
                    <a:ln>
                      <a:noFill/>
                    </a:ln>
                  </pic:spPr>
                </pic:pic>
              </a:graphicData>
            </a:graphic>
          </wp:inline>
        </w:drawing>
      </w:r>
    </w:p>
    <w:p w:rsidR="005F458F" w:rsidRPr="004531C0" w:rsidRDefault="005F458F" w:rsidP="005F458F">
      <w:pPr>
        <w:keepNext/>
        <w:keepLines/>
        <w:numPr>
          <w:ilvl w:val="0"/>
          <w:numId w:val="14"/>
        </w:numPr>
        <w:tabs>
          <w:tab w:val="clear" w:pos="794"/>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asciiTheme="minorHAnsi" w:hAnsiTheme="minorHAnsi" w:cs="Times New Roman"/>
          <w:b/>
          <w:sz w:val="24"/>
          <w:szCs w:val="24"/>
          <w:lang w:val="en-GB"/>
        </w:rPr>
      </w:pPr>
      <w:r w:rsidRPr="004531C0">
        <w:rPr>
          <w:rFonts w:asciiTheme="minorHAnsi" w:hAnsiTheme="minorHAnsi" w:cs="Times New Roman"/>
          <w:b/>
          <w:sz w:val="24"/>
          <w:szCs w:val="24"/>
          <w:lang w:val="en-GB"/>
        </w:rPr>
        <w:t>Useful information</w:t>
      </w:r>
    </w:p>
    <w:p w:rsidR="005F458F" w:rsidRPr="004531C0" w:rsidRDefault="005F458F" w:rsidP="005F458F">
      <w:pPr>
        <w:keepNext/>
        <w:tabs>
          <w:tab w:val="left" w:pos="1191"/>
          <w:tab w:val="left" w:pos="1588"/>
          <w:tab w:val="left" w:pos="1985"/>
        </w:tabs>
        <w:overflowPunct w:val="0"/>
        <w:autoSpaceDE w:val="0"/>
        <w:autoSpaceDN w:val="0"/>
        <w:bidi w:val="0"/>
        <w:adjustRightInd w:val="0"/>
        <w:spacing w:after="120" w:line="240" w:lineRule="auto"/>
        <w:jc w:val="left"/>
        <w:textAlignment w:val="baseline"/>
        <w:rPr>
          <w:rFonts w:asciiTheme="minorHAnsi" w:hAnsiTheme="minorHAnsi" w:cstheme="majorBidi"/>
          <w:i/>
          <w:iCs/>
          <w:sz w:val="24"/>
          <w:szCs w:val="24"/>
          <w:lang w:val="en-GB"/>
        </w:rPr>
      </w:pPr>
      <w:r w:rsidRPr="004531C0">
        <w:rPr>
          <w:rFonts w:asciiTheme="minorHAnsi" w:hAnsiTheme="minorHAnsi" w:cstheme="majorBidi"/>
          <w:i/>
          <w:iCs/>
          <w:sz w:val="24"/>
          <w:szCs w:val="24"/>
          <w:lang w:val="en-GB"/>
        </w:rPr>
        <w:t>Currency exchange</w:t>
      </w:r>
    </w:p>
    <w:p w:rsidR="005F458F" w:rsidRPr="004531C0" w:rsidRDefault="005F458F" w:rsidP="005F458F">
      <w:pPr>
        <w:tabs>
          <w:tab w:val="left" w:pos="1191"/>
          <w:tab w:val="left" w:pos="1588"/>
          <w:tab w:val="left" w:pos="1985"/>
        </w:tabs>
        <w:overflowPunct w:val="0"/>
        <w:autoSpaceDE w:val="0"/>
        <w:autoSpaceDN w:val="0"/>
        <w:bidi w:val="0"/>
        <w:adjustRightInd w:val="0"/>
        <w:spacing w:line="240" w:lineRule="auto"/>
        <w:jc w:val="left"/>
        <w:textAlignment w:val="baseline"/>
        <w:rPr>
          <w:rFonts w:asciiTheme="minorHAnsi" w:hAnsiTheme="minorHAnsi" w:cs="Times New Roman"/>
          <w:sz w:val="24"/>
          <w:szCs w:val="24"/>
          <w:lang w:val="en-GB"/>
        </w:rPr>
      </w:pPr>
      <w:r w:rsidRPr="004531C0">
        <w:rPr>
          <w:rFonts w:asciiTheme="minorHAnsi" w:hAnsiTheme="minorHAnsi" w:cs="Times New Roman"/>
          <w:sz w:val="24"/>
          <w:szCs w:val="24"/>
          <w:lang w:val="en-GB"/>
        </w:rPr>
        <w:t xml:space="preserve">The currency in </w:t>
      </w:r>
      <w:r w:rsidRPr="004531C0">
        <w:rPr>
          <w:rFonts w:asciiTheme="minorHAnsi" w:hAnsiTheme="minorHAnsi" w:cs="Times New Roman"/>
          <w:b/>
          <w:sz w:val="24"/>
          <w:szCs w:val="24"/>
          <w:lang w:val="en-GB"/>
        </w:rPr>
        <w:t>Canada</w:t>
      </w:r>
      <w:r w:rsidRPr="004531C0">
        <w:rPr>
          <w:rFonts w:asciiTheme="minorHAnsi" w:hAnsiTheme="minorHAnsi" w:cs="Times New Roman"/>
          <w:sz w:val="24"/>
          <w:szCs w:val="24"/>
          <w:lang w:val="en-GB"/>
        </w:rPr>
        <w:t xml:space="preserve"> is the </w:t>
      </w:r>
      <w:r w:rsidRPr="004531C0">
        <w:rPr>
          <w:rFonts w:asciiTheme="minorHAnsi" w:hAnsiTheme="minorHAnsi" w:cs="Times New Roman"/>
          <w:b/>
          <w:sz w:val="24"/>
          <w:szCs w:val="24"/>
          <w:lang w:val="en-GB"/>
        </w:rPr>
        <w:t>Canadian dollar (CAD)</w:t>
      </w:r>
      <w:r w:rsidRPr="004531C0">
        <w:rPr>
          <w:rFonts w:asciiTheme="minorHAnsi" w:hAnsiTheme="minorHAnsi" w:cs="Times New Roman"/>
          <w:sz w:val="24"/>
          <w:szCs w:val="24"/>
          <w:lang w:val="en-GB"/>
        </w:rPr>
        <w:t>; please check the currency exchange rate in the local bank system or use the following link as a reference:</w:t>
      </w:r>
      <w:r w:rsidRPr="004531C0">
        <w:rPr>
          <w:rFonts w:asciiTheme="minorHAnsi" w:eastAsia="MS Mincho" w:hAnsiTheme="minorHAnsi" w:cs="Times New Roman"/>
          <w:sz w:val="24"/>
          <w:szCs w:val="24"/>
          <w:lang w:val="en-GB"/>
        </w:rPr>
        <w:t xml:space="preserve"> </w:t>
      </w:r>
      <w:hyperlink r:id="rId46" w:history="1">
        <w:r w:rsidRPr="004531C0">
          <w:rPr>
            <w:rFonts w:asciiTheme="minorHAnsi" w:hAnsiTheme="minorHAnsi" w:cs="Times New Roman"/>
            <w:color w:val="0000FF"/>
            <w:sz w:val="24"/>
            <w:szCs w:val="24"/>
            <w:u w:val="single"/>
            <w:lang w:val="en-GB"/>
          </w:rPr>
          <w:t>http://www.xe.com/</w:t>
        </w:r>
      </w:hyperlink>
    </w:p>
    <w:p w:rsidR="005F458F" w:rsidRPr="004531C0" w:rsidRDefault="005F458F" w:rsidP="005F458F">
      <w:pPr>
        <w:keepNext/>
        <w:keepLines/>
        <w:numPr>
          <w:ilvl w:val="0"/>
          <w:numId w:val="14"/>
        </w:numPr>
        <w:tabs>
          <w:tab w:val="clear" w:pos="794"/>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asciiTheme="minorHAnsi" w:hAnsiTheme="minorHAnsi" w:cs="Times New Roman"/>
          <w:b/>
          <w:sz w:val="24"/>
          <w:szCs w:val="24"/>
          <w:lang w:val="en-GB"/>
        </w:rPr>
      </w:pPr>
      <w:r w:rsidRPr="004531C0">
        <w:rPr>
          <w:rFonts w:asciiTheme="minorHAnsi" w:hAnsiTheme="minorHAnsi" w:cs="Times New Roman"/>
          <w:b/>
          <w:sz w:val="24"/>
          <w:szCs w:val="24"/>
          <w:lang w:val="en-GB"/>
        </w:rPr>
        <w:t>Additional information</w:t>
      </w:r>
    </w:p>
    <w:p w:rsidR="005F458F" w:rsidRPr="004531C0" w:rsidRDefault="005F458F" w:rsidP="005F458F">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Theme="minorHAnsi" w:hAnsiTheme="minorHAnsi" w:cstheme="majorBidi"/>
          <w:sz w:val="24"/>
          <w:szCs w:val="24"/>
          <w:highlight w:val="yellow"/>
          <w:lang w:val="en-GB" w:eastAsia="zh-CN"/>
        </w:rPr>
      </w:pPr>
      <w:r w:rsidRPr="004531C0">
        <w:rPr>
          <w:rFonts w:asciiTheme="minorHAnsi" w:hAnsiTheme="minorHAnsi" w:cstheme="majorBidi"/>
          <w:b/>
          <w:sz w:val="24"/>
          <w:szCs w:val="24"/>
          <w:lang w:val="en-GB" w:eastAsia="zh-CN"/>
        </w:rPr>
        <w:t>10.1</w:t>
      </w:r>
      <w:r w:rsidRPr="004531C0">
        <w:rPr>
          <w:rFonts w:asciiTheme="minorHAnsi" w:hAnsiTheme="minorHAnsi" w:cstheme="majorBidi"/>
          <w:b/>
          <w:sz w:val="24"/>
          <w:szCs w:val="24"/>
          <w:lang w:val="en-GB" w:eastAsia="zh-CN"/>
        </w:rPr>
        <w:tab/>
        <w:t>Mobile phones</w:t>
      </w:r>
      <w:r w:rsidRPr="004531C0">
        <w:rPr>
          <w:rFonts w:asciiTheme="minorHAnsi" w:hAnsiTheme="minorHAnsi" w:cstheme="majorBidi"/>
          <w:b/>
          <w:sz w:val="24"/>
          <w:szCs w:val="24"/>
          <w:lang w:val="en-GB"/>
        </w:rPr>
        <w:t>:</w:t>
      </w:r>
      <w:r w:rsidRPr="004531C0">
        <w:rPr>
          <w:rFonts w:asciiTheme="minorHAnsi" w:hAnsiTheme="minorHAnsi" w:cs="Times New Roman"/>
          <w:sz w:val="24"/>
          <w:szCs w:val="24"/>
          <w:lang w:val="en-GB"/>
        </w:rPr>
        <w:t xml:space="preserve"> </w:t>
      </w:r>
      <w:r w:rsidRPr="004531C0">
        <w:rPr>
          <w:rFonts w:asciiTheme="minorHAnsi" w:hAnsiTheme="minorHAnsi" w:cstheme="majorBidi"/>
          <w:sz w:val="24"/>
          <w:szCs w:val="24"/>
          <w:lang w:val="en-GB" w:eastAsia="zh-CN"/>
        </w:rPr>
        <w:t xml:space="preserve">Mobile phone service, or cellular, or cell phone service in Canada is the same as in the United States, but different from that in the rest of the world. There are two basic systems, CDMA and GSM (including AWS, UMTS, HSPA, </w:t>
      </w:r>
      <w:proofErr w:type="gramStart"/>
      <w:r w:rsidRPr="004531C0">
        <w:rPr>
          <w:rFonts w:asciiTheme="minorHAnsi" w:hAnsiTheme="minorHAnsi" w:cstheme="majorBidi"/>
          <w:sz w:val="24"/>
          <w:szCs w:val="24"/>
          <w:lang w:val="en-GB" w:eastAsia="zh-CN"/>
        </w:rPr>
        <w:t>LTE</w:t>
      </w:r>
      <w:proofErr w:type="gramEnd"/>
      <w:r w:rsidRPr="004531C0">
        <w:rPr>
          <w:rFonts w:asciiTheme="minorHAnsi" w:hAnsiTheme="minorHAnsi" w:cstheme="majorBidi"/>
          <w:sz w:val="24"/>
          <w:szCs w:val="24"/>
          <w:lang w:val="en-GB" w:eastAsia="zh-CN"/>
        </w:rPr>
        <w:t>). GSM is used in most of the world but the North American system uses different frequencies.</w:t>
      </w:r>
      <w:r w:rsidRPr="004531C0">
        <w:rPr>
          <w:rFonts w:asciiTheme="minorHAnsi" w:hAnsiTheme="minorHAnsi" w:cstheme="majorBidi"/>
          <w:b/>
          <w:sz w:val="24"/>
          <w:szCs w:val="24"/>
          <w:lang w:val="en-GB"/>
        </w:rPr>
        <w:t xml:space="preserve"> </w:t>
      </w:r>
      <w:r w:rsidRPr="004531C0">
        <w:rPr>
          <w:rFonts w:asciiTheme="minorHAnsi" w:hAnsiTheme="minorHAnsi" w:cstheme="majorBidi"/>
          <w:sz w:val="24"/>
          <w:szCs w:val="24"/>
          <w:lang w:val="en-GB" w:eastAsia="zh-CN"/>
        </w:rPr>
        <w:t xml:space="preserve">More information is available </w:t>
      </w:r>
      <w:hyperlink r:id="rId47" w:history="1">
        <w:r w:rsidRPr="004531C0">
          <w:rPr>
            <w:rFonts w:asciiTheme="minorHAnsi" w:hAnsiTheme="minorHAnsi" w:cstheme="majorBidi"/>
            <w:color w:val="0000FF"/>
            <w:sz w:val="24"/>
            <w:szCs w:val="24"/>
            <w:u w:val="single"/>
            <w:lang w:val="en-GB" w:eastAsia="zh-CN"/>
          </w:rPr>
          <w:t>here</w:t>
        </w:r>
      </w:hyperlink>
      <w:r w:rsidRPr="004531C0">
        <w:rPr>
          <w:rFonts w:asciiTheme="minorHAnsi" w:hAnsiTheme="minorHAnsi" w:cstheme="majorBidi"/>
          <w:sz w:val="24"/>
          <w:szCs w:val="24"/>
          <w:lang w:val="en-GB" w:eastAsia="zh-CN"/>
        </w:rPr>
        <w:t>.</w:t>
      </w:r>
    </w:p>
    <w:p w:rsidR="005F458F" w:rsidRPr="004531C0" w:rsidRDefault="005F458F" w:rsidP="005F458F">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Theme="minorHAnsi" w:hAnsiTheme="minorHAnsi" w:cstheme="majorBidi"/>
          <w:b/>
          <w:sz w:val="24"/>
          <w:szCs w:val="24"/>
          <w:highlight w:val="yellow"/>
          <w:lang w:val="en-GB" w:eastAsia="zh-CN"/>
        </w:rPr>
      </w:pPr>
      <w:r w:rsidRPr="004531C0">
        <w:rPr>
          <w:rFonts w:asciiTheme="minorHAnsi" w:hAnsiTheme="minorHAnsi" w:cstheme="majorBidi"/>
          <w:b/>
          <w:sz w:val="24"/>
          <w:szCs w:val="24"/>
          <w:lang w:val="en-GB" w:eastAsia="zh-CN"/>
        </w:rPr>
        <w:t>10.2</w:t>
      </w:r>
      <w:r w:rsidRPr="004531C0">
        <w:rPr>
          <w:rFonts w:asciiTheme="minorHAnsi" w:hAnsiTheme="minorHAnsi" w:cstheme="majorBidi"/>
          <w:b/>
          <w:sz w:val="24"/>
          <w:szCs w:val="24"/>
          <w:lang w:val="en-GB" w:eastAsia="zh-CN"/>
        </w:rPr>
        <w:tab/>
        <w:t xml:space="preserve">Tipping: </w:t>
      </w:r>
      <w:r w:rsidRPr="004531C0">
        <w:rPr>
          <w:rFonts w:asciiTheme="minorHAnsi" w:hAnsiTheme="minorHAnsi" w:cstheme="majorBidi"/>
          <w:color w:val="000000"/>
          <w:sz w:val="24"/>
          <w:szCs w:val="24"/>
          <w:lang w:val="en-GB" w:eastAsia="zh-CN"/>
        </w:rPr>
        <w:t>Tipping is recommended, normally 15-20% of the bill.</w:t>
      </w:r>
    </w:p>
    <w:p w:rsidR="005F458F" w:rsidRPr="004531C0" w:rsidRDefault="005F458F" w:rsidP="005F458F">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Theme="minorHAnsi" w:hAnsiTheme="minorHAnsi" w:cstheme="majorBidi"/>
          <w:sz w:val="24"/>
          <w:szCs w:val="24"/>
          <w:lang w:eastAsia="zh-CN"/>
        </w:rPr>
      </w:pPr>
      <w:r w:rsidRPr="004531C0">
        <w:rPr>
          <w:rFonts w:asciiTheme="minorHAnsi" w:hAnsiTheme="minorHAnsi" w:cstheme="majorBidi"/>
          <w:b/>
          <w:sz w:val="24"/>
          <w:szCs w:val="24"/>
          <w:lang w:val="en-GB" w:eastAsia="zh-CN"/>
        </w:rPr>
        <w:t>10.3</w:t>
      </w:r>
      <w:r w:rsidRPr="004531C0">
        <w:rPr>
          <w:rFonts w:asciiTheme="minorHAnsi" w:hAnsiTheme="minorHAnsi" w:cstheme="majorBidi"/>
          <w:b/>
          <w:sz w:val="24"/>
          <w:szCs w:val="24"/>
          <w:lang w:val="en-GB" w:eastAsia="zh-CN"/>
        </w:rPr>
        <w:tab/>
      </w:r>
      <w:r w:rsidRPr="004531C0">
        <w:rPr>
          <w:rFonts w:asciiTheme="minorHAnsi" w:hAnsiTheme="minorHAnsi" w:cstheme="majorBidi"/>
          <w:b/>
          <w:sz w:val="24"/>
          <w:szCs w:val="24"/>
        </w:rPr>
        <w:t>Time zone in October 2018</w:t>
      </w:r>
      <w:r w:rsidRPr="004531C0">
        <w:rPr>
          <w:rFonts w:asciiTheme="minorHAnsi" w:hAnsiTheme="minorHAnsi" w:cstheme="majorBidi"/>
          <w:b/>
          <w:bCs/>
          <w:sz w:val="24"/>
          <w:szCs w:val="24"/>
        </w:rPr>
        <w:t>:</w:t>
      </w:r>
      <w:r w:rsidRPr="004531C0">
        <w:rPr>
          <w:rFonts w:asciiTheme="minorHAnsi" w:hAnsiTheme="minorHAnsi" w:cstheme="majorBidi"/>
          <w:sz w:val="24"/>
          <w:szCs w:val="24"/>
          <w:lang w:eastAsia="zh-CN"/>
        </w:rPr>
        <w:t xml:space="preserve"> UTC-4.</w:t>
      </w:r>
    </w:p>
    <w:p w:rsidR="005F458F" w:rsidRPr="004531C0" w:rsidRDefault="005F458F" w:rsidP="005F458F">
      <w:pPr>
        <w:tabs>
          <w:tab w:val="left" w:pos="1191"/>
          <w:tab w:val="left" w:pos="1588"/>
          <w:tab w:val="left" w:pos="1985"/>
        </w:tabs>
        <w:overflowPunct w:val="0"/>
        <w:autoSpaceDE w:val="0"/>
        <w:autoSpaceDN w:val="0"/>
        <w:bidi w:val="0"/>
        <w:adjustRightInd w:val="0"/>
        <w:spacing w:after="120" w:line="240" w:lineRule="auto"/>
        <w:jc w:val="left"/>
        <w:textAlignment w:val="baseline"/>
        <w:rPr>
          <w:rFonts w:asciiTheme="minorHAnsi" w:hAnsiTheme="minorHAnsi" w:cstheme="majorBidi"/>
          <w:color w:val="000000"/>
          <w:sz w:val="24"/>
          <w:szCs w:val="24"/>
          <w:lang w:val="en-GB" w:eastAsia="zh-CN"/>
        </w:rPr>
      </w:pPr>
      <w:r w:rsidRPr="004531C0">
        <w:rPr>
          <w:rFonts w:asciiTheme="minorHAnsi" w:hAnsiTheme="minorHAnsi" w:cstheme="majorBidi"/>
          <w:b/>
          <w:sz w:val="24"/>
          <w:szCs w:val="24"/>
          <w:lang w:val="en-GB" w:eastAsia="zh-CN"/>
        </w:rPr>
        <w:t>10.4</w:t>
      </w:r>
      <w:r w:rsidRPr="004531C0">
        <w:rPr>
          <w:rFonts w:asciiTheme="minorHAnsi" w:hAnsiTheme="minorHAnsi" w:cstheme="majorBidi"/>
          <w:b/>
          <w:sz w:val="24"/>
          <w:szCs w:val="24"/>
          <w:lang w:val="en-GB" w:eastAsia="zh-CN"/>
        </w:rPr>
        <w:tab/>
      </w:r>
      <w:r w:rsidRPr="004531C0">
        <w:rPr>
          <w:rFonts w:asciiTheme="minorHAnsi" w:hAnsiTheme="minorHAnsi" w:cstheme="majorBidi"/>
          <w:b/>
          <w:color w:val="000000"/>
          <w:sz w:val="24"/>
          <w:szCs w:val="24"/>
          <w:lang w:val="en-GB" w:eastAsia="zh-CN"/>
        </w:rPr>
        <w:t>Emergency number:</w:t>
      </w:r>
      <w:r w:rsidRPr="004531C0">
        <w:rPr>
          <w:rFonts w:asciiTheme="minorHAnsi" w:hAnsiTheme="minorHAnsi" w:cstheme="majorBidi"/>
          <w:color w:val="000000"/>
          <w:sz w:val="24"/>
          <w:szCs w:val="24"/>
          <w:lang w:val="en-GB" w:eastAsia="zh-CN"/>
        </w:rPr>
        <w:t xml:space="preserve"> In case of emergency, dial 911</w:t>
      </w:r>
      <w:r w:rsidRPr="004531C0">
        <w:rPr>
          <w:rFonts w:asciiTheme="minorHAnsi" w:hAnsiTheme="minorHAnsi" w:cstheme="majorBidi"/>
          <w:sz w:val="24"/>
          <w:szCs w:val="24"/>
          <w:lang w:val="en-GB"/>
        </w:rPr>
        <w:t>.</w:t>
      </w:r>
    </w:p>
    <w:p w:rsidR="005F458F" w:rsidRPr="004531C0" w:rsidRDefault="005F458F" w:rsidP="005F458F">
      <w:pPr>
        <w:keepNext/>
        <w:keepLines/>
        <w:tabs>
          <w:tab w:val="left" w:pos="1191"/>
          <w:tab w:val="left" w:pos="1588"/>
          <w:tab w:val="left" w:pos="1985"/>
        </w:tabs>
        <w:overflowPunct w:val="0"/>
        <w:autoSpaceDE w:val="0"/>
        <w:autoSpaceDN w:val="0"/>
        <w:bidi w:val="0"/>
        <w:adjustRightInd w:val="0"/>
        <w:spacing w:after="120" w:line="240" w:lineRule="auto"/>
        <w:jc w:val="left"/>
        <w:textAlignment w:val="baseline"/>
        <w:rPr>
          <w:rFonts w:asciiTheme="minorHAnsi" w:hAnsiTheme="minorHAnsi" w:cstheme="majorBidi"/>
          <w:b/>
          <w:color w:val="000000"/>
          <w:sz w:val="24"/>
          <w:szCs w:val="24"/>
          <w:lang w:val="en-GB" w:eastAsia="zh-CN"/>
        </w:rPr>
      </w:pPr>
      <w:r w:rsidRPr="004531C0">
        <w:rPr>
          <w:rFonts w:asciiTheme="minorHAnsi" w:hAnsiTheme="minorHAnsi" w:cstheme="majorBidi"/>
          <w:b/>
          <w:sz w:val="24"/>
          <w:szCs w:val="24"/>
          <w:lang w:val="en-GB" w:eastAsia="zh-CN"/>
        </w:rPr>
        <w:lastRenderedPageBreak/>
        <w:t>10.5</w:t>
      </w:r>
      <w:r w:rsidRPr="004531C0">
        <w:rPr>
          <w:rFonts w:asciiTheme="minorHAnsi" w:hAnsiTheme="minorHAnsi" w:cstheme="majorBidi"/>
          <w:b/>
          <w:sz w:val="24"/>
          <w:szCs w:val="24"/>
          <w:lang w:val="en-GB" w:eastAsia="zh-CN"/>
        </w:rPr>
        <w:tab/>
      </w:r>
      <w:r w:rsidRPr="004531C0">
        <w:rPr>
          <w:rFonts w:asciiTheme="minorHAnsi" w:hAnsiTheme="minorHAnsi" w:cstheme="majorBidi"/>
          <w:b/>
          <w:color w:val="000000"/>
          <w:sz w:val="24"/>
          <w:szCs w:val="24"/>
          <w:lang w:val="en-GB" w:eastAsia="zh-CN"/>
        </w:rPr>
        <w:t xml:space="preserve">Sightseeing: </w:t>
      </w:r>
    </w:p>
    <w:p w:rsidR="005F458F" w:rsidRPr="004531C0" w:rsidRDefault="005F458F" w:rsidP="005F458F">
      <w:pPr>
        <w:keepNext/>
        <w:keepLines/>
        <w:tabs>
          <w:tab w:val="left" w:pos="1191"/>
          <w:tab w:val="left" w:pos="1588"/>
          <w:tab w:val="left" w:pos="1985"/>
        </w:tabs>
        <w:overflowPunct w:val="0"/>
        <w:autoSpaceDE w:val="0"/>
        <w:autoSpaceDN w:val="0"/>
        <w:bidi w:val="0"/>
        <w:adjustRightInd w:val="0"/>
        <w:spacing w:after="120" w:line="240" w:lineRule="auto"/>
        <w:jc w:val="left"/>
        <w:textAlignment w:val="baseline"/>
        <w:rPr>
          <w:rFonts w:asciiTheme="minorHAnsi" w:hAnsiTheme="minorHAnsi" w:cstheme="majorBidi"/>
          <w:color w:val="000000"/>
          <w:sz w:val="24"/>
          <w:szCs w:val="24"/>
          <w:lang w:val="en-GB" w:eastAsia="zh-CN"/>
        </w:rPr>
      </w:pPr>
      <w:r w:rsidRPr="004531C0">
        <w:rPr>
          <w:rFonts w:asciiTheme="minorHAnsi" w:hAnsiTheme="minorHAnsi" w:cstheme="majorBidi"/>
          <w:color w:val="000000"/>
          <w:sz w:val="24"/>
          <w:szCs w:val="24"/>
          <w:lang w:val="en-GB" w:eastAsia="zh-CN"/>
        </w:rPr>
        <w:t>Ottawa is the capital city of Canada with lots of to do and see. October is a gorgeous month to visit as the leaves should be changing into spectacular colours and the days are still warm and sunny.</w:t>
      </w:r>
    </w:p>
    <w:p w:rsidR="005F458F" w:rsidRPr="004531C0" w:rsidRDefault="00D134C1" w:rsidP="005F458F">
      <w:pPr>
        <w:keepNext/>
        <w:keepLines/>
        <w:numPr>
          <w:ilvl w:val="0"/>
          <w:numId w:val="16"/>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Theme="minorHAnsi" w:eastAsiaTheme="minorEastAsia" w:hAnsiTheme="minorHAnsi" w:cs="Times New Roman"/>
          <w:sz w:val="24"/>
          <w:szCs w:val="24"/>
          <w:lang w:val="en-GB" w:eastAsia="ja-JP"/>
        </w:rPr>
      </w:pPr>
      <w:hyperlink r:id="rId48" w:history="1">
        <w:r w:rsidR="005F458F" w:rsidRPr="004531C0">
          <w:rPr>
            <w:rFonts w:asciiTheme="minorHAnsi" w:eastAsiaTheme="minorEastAsia" w:hAnsiTheme="minorHAnsi" w:cs="Times New Roman"/>
            <w:color w:val="0000FF"/>
            <w:sz w:val="24"/>
            <w:szCs w:val="24"/>
            <w:u w:val="single"/>
            <w:lang w:val="en-GB" w:eastAsia="ja-JP"/>
          </w:rPr>
          <w:t>https://www.ottawatourism.ca/see-and-do/tours-sightseeing/</w:t>
        </w:r>
      </w:hyperlink>
    </w:p>
    <w:p w:rsidR="005F458F" w:rsidRPr="004531C0" w:rsidRDefault="00D134C1" w:rsidP="005F458F">
      <w:pPr>
        <w:numPr>
          <w:ilvl w:val="0"/>
          <w:numId w:val="16"/>
        </w:numPr>
        <w:tabs>
          <w:tab w:val="clear" w:pos="794"/>
          <w:tab w:val="left" w:pos="1191"/>
          <w:tab w:val="left" w:pos="1588"/>
          <w:tab w:val="left" w:pos="1985"/>
        </w:tabs>
        <w:overflowPunct w:val="0"/>
        <w:autoSpaceDE w:val="0"/>
        <w:autoSpaceDN w:val="0"/>
        <w:bidi w:val="0"/>
        <w:adjustRightInd w:val="0"/>
        <w:spacing w:after="120" w:line="240" w:lineRule="auto"/>
        <w:jc w:val="left"/>
        <w:textAlignment w:val="baseline"/>
        <w:rPr>
          <w:rFonts w:asciiTheme="minorHAnsi" w:eastAsiaTheme="minorEastAsia" w:hAnsiTheme="minorHAnsi" w:cs="Times New Roman"/>
          <w:sz w:val="24"/>
          <w:szCs w:val="24"/>
          <w:lang w:val="en-GB" w:eastAsia="ja-JP"/>
        </w:rPr>
      </w:pPr>
      <w:hyperlink r:id="rId49" w:history="1">
        <w:r w:rsidR="005F458F" w:rsidRPr="004531C0">
          <w:rPr>
            <w:rFonts w:asciiTheme="minorHAnsi" w:eastAsiaTheme="minorEastAsia" w:hAnsiTheme="minorHAnsi" w:cs="Times New Roman"/>
            <w:color w:val="0000FF"/>
            <w:sz w:val="24"/>
            <w:szCs w:val="24"/>
            <w:u w:val="single"/>
            <w:lang w:val="en-GB" w:eastAsia="ja-JP"/>
          </w:rPr>
          <w:t>https://www.tripadvisor.ca/Attractions-g155004-Activities-Ottawa_Ontario.html</w:t>
        </w:r>
      </w:hyperlink>
    </w:p>
    <w:p w:rsidR="005F458F" w:rsidRPr="004531C0" w:rsidRDefault="005F458F" w:rsidP="005F458F">
      <w:pPr>
        <w:keepNext/>
        <w:keepLines/>
        <w:numPr>
          <w:ilvl w:val="0"/>
          <w:numId w:val="14"/>
        </w:numPr>
        <w:tabs>
          <w:tab w:val="clear" w:pos="794"/>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asciiTheme="minorHAnsi" w:hAnsiTheme="minorHAnsi" w:cs="Times New Roman"/>
          <w:b/>
          <w:sz w:val="24"/>
          <w:szCs w:val="24"/>
          <w:lang w:val="en-GB"/>
        </w:rPr>
      </w:pPr>
      <w:r w:rsidRPr="004531C0">
        <w:rPr>
          <w:rFonts w:asciiTheme="minorHAnsi" w:hAnsiTheme="minorHAnsi" w:cs="Times New Roman"/>
          <w:b/>
          <w:sz w:val="24"/>
          <w:szCs w:val="24"/>
          <w:lang w:val="en-GB"/>
        </w:rPr>
        <w:t>Contact person</w:t>
      </w:r>
    </w:p>
    <w:p w:rsidR="005F458F" w:rsidRPr="004531C0" w:rsidRDefault="005F458F" w:rsidP="005F458F">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de-CH"/>
        </w:rPr>
      </w:pPr>
      <w:r w:rsidRPr="004531C0">
        <w:rPr>
          <w:rFonts w:cs="Times New Roman"/>
          <w:sz w:val="24"/>
          <w:szCs w:val="20"/>
          <w:lang w:val="de-CH"/>
        </w:rPr>
        <w:t>Mrs Lisa Raad</w:t>
      </w:r>
    </w:p>
    <w:p w:rsidR="005F458F" w:rsidRPr="004531C0" w:rsidRDefault="005F458F" w:rsidP="005F458F">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de-CH"/>
        </w:rPr>
      </w:pPr>
      <w:r w:rsidRPr="004531C0">
        <w:rPr>
          <w:rFonts w:cs="Times New Roman"/>
          <w:sz w:val="24"/>
          <w:szCs w:val="20"/>
          <w:lang w:val="de-CH"/>
        </w:rPr>
        <w:t xml:space="preserve">E-mail: </w:t>
      </w:r>
      <w:hyperlink r:id="rId50" w:history="1">
        <w:r w:rsidRPr="004531C0">
          <w:rPr>
            <w:rFonts w:cs="Times New Roman"/>
            <w:color w:val="0000FF"/>
            <w:sz w:val="24"/>
            <w:szCs w:val="20"/>
            <w:u w:val="single"/>
            <w:lang w:val="de-CH"/>
          </w:rPr>
          <w:t>lraad@blackberry.com</w:t>
        </w:r>
      </w:hyperlink>
    </w:p>
    <w:p w:rsidR="005F458F" w:rsidRPr="004531C0" w:rsidRDefault="005F458F" w:rsidP="005F458F">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de-CH"/>
        </w:rPr>
      </w:pPr>
      <w:r w:rsidRPr="004531C0">
        <w:rPr>
          <w:rFonts w:cs="Times New Roman"/>
          <w:sz w:val="24"/>
          <w:szCs w:val="20"/>
          <w:lang w:val="de-CH"/>
        </w:rPr>
        <w:t>Tel: +1 289 261 4061</w:t>
      </w:r>
    </w:p>
    <w:p w:rsidR="005F458F" w:rsidRDefault="005F458F" w:rsidP="0087695A">
      <w:pPr>
        <w:rPr>
          <w:rFonts w:eastAsiaTheme="minorEastAsia"/>
          <w:sz w:val="28"/>
          <w:szCs w:val="40"/>
          <w:rtl/>
          <w:lang w:val="en-GB" w:eastAsia="zh-CN"/>
        </w:rPr>
      </w:pPr>
      <w:bookmarkStart w:id="3" w:name="_ANNEX_2"/>
      <w:bookmarkStart w:id="4" w:name="_ANNEX_2_–"/>
      <w:bookmarkStart w:id="5" w:name="_ANNEX_C_–"/>
      <w:bookmarkEnd w:id="3"/>
      <w:bookmarkEnd w:id="4"/>
      <w:bookmarkEnd w:id="5"/>
      <w:r>
        <w:rPr>
          <w:rFonts w:eastAsiaTheme="minorEastAsia"/>
          <w:rtl/>
          <w:lang w:eastAsia="zh-CN"/>
        </w:rPr>
        <w:br w:type="page"/>
      </w:r>
    </w:p>
    <w:p w:rsidR="00B238C1" w:rsidRDefault="005F458F" w:rsidP="00B238C1">
      <w:pPr>
        <w:pStyle w:val="AnnexNo"/>
        <w:rPr>
          <w:rFonts w:eastAsiaTheme="minorEastAsia"/>
          <w:rtl/>
          <w:lang w:eastAsia="zh-CN" w:bidi="ar-SY"/>
        </w:rPr>
      </w:pPr>
      <w:r>
        <w:rPr>
          <w:rFonts w:eastAsiaTheme="minorEastAsia" w:hint="cs"/>
          <w:rtl/>
          <w:lang w:eastAsia="zh-CN"/>
        </w:rPr>
        <w:lastRenderedPageBreak/>
        <w:t>الملح</w:t>
      </w:r>
      <w:r w:rsidRPr="00462F9D">
        <w:rPr>
          <w:rFonts w:eastAsiaTheme="minorEastAsia" w:hint="cs"/>
          <w:rtl/>
          <w:lang w:eastAsia="zh-CN"/>
        </w:rPr>
        <w:t xml:space="preserve">ق </w:t>
      </w:r>
      <w:r>
        <w:rPr>
          <w:rFonts w:eastAsiaTheme="minorEastAsia"/>
          <w:lang w:eastAsia="zh-CN" w:bidi="ar-SY"/>
        </w:rPr>
        <w:t>3</w:t>
      </w:r>
    </w:p>
    <w:p w:rsidR="005F458F" w:rsidRPr="004531C0" w:rsidRDefault="005F458F" w:rsidP="00B238C1">
      <w:pPr>
        <w:pStyle w:val="Annextitle"/>
        <w:spacing w:after="240"/>
      </w:pPr>
      <w:r w:rsidRPr="004531C0">
        <w:t>INVITATION LETTER REQUEST FORM</w:t>
      </w:r>
    </w:p>
    <w:p w:rsidR="005F458F" w:rsidRPr="004531C0" w:rsidRDefault="005F458F" w:rsidP="002A5F56">
      <w:pPr>
        <w:tabs>
          <w:tab w:val="left" w:pos="1080"/>
          <w:tab w:val="left" w:pos="1191"/>
          <w:tab w:val="left" w:pos="1588"/>
          <w:tab w:val="left" w:pos="1985"/>
        </w:tabs>
        <w:overflowPunct w:val="0"/>
        <w:autoSpaceDE w:val="0"/>
        <w:autoSpaceDN w:val="0"/>
        <w:bidi w:val="0"/>
        <w:adjustRightInd w:val="0"/>
        <w:snapToGrid w:val="0"/>
        <w:spacing w:before="0" w:line="240" w:lineRule="auto"/>
        <w:textAlignment w:val="baseline"/>
        <w:rPr>
          <w:rFonts w:eastAsia="SimSun" w:cstheme="majorBidi"/>
          <w:sz w:val="24"/>
          <w:szCs w:val="24"/>
          <w:lang w:val="en-GB"/>
        </w:rPr>
      </w:pPr>
      <w:r w:rsidRPr="004531C0">
        <w:rPr>
          <w:rFonts w:cstheme="majorBidi"/>
          <w:sz w:val="24"/>
          <w:szCs w:val="24"/>
          <w:lang w:val="en-GB"/>
        </w:rPr>
        <w:t xml:space="preserve">All foreign visitors entering Canada must have a valid passport. Visitors from countries </w:t>
      </w:r>
      <w:r w:rsidRPr="004531C0">
        <w:rPr>
          <w:rFonts w:cstheme="majorBidi"/>
          <w:b/>
          <w:sz w:val="24"/>
          <w:szCs w:val="24"/>
          <w:lang w:val="en-GB"/>
        </w:rPr>
        <w:t xml:space="preserve">whose citizens require a visa should, as soon as possible and </w:t>
      </w:r>
      <w:r w:rsidRPr="004531C0">
        <w:rPr>
          <w:rFonts w:cstheme="majorBidi"/>
          <w:sz w:val="24"/>
          <w:szCs w:val="24"/>
          <w:lang w:val="en-GB"/>
        </w:rPr>
        <w:t xml:space="preserve">at least </w:t>
      </w:r>
      <w:r w:rsidRPr="004531C0">
        <w:rPr>
          <w:rFonts w:cstheme="majorBidi"/>
          <w:b/>
          <w:sz w:val="24"/>
          <w:szCs w:val="24"/>
          <w:u w:val="single"/>
          <w:lang w:val="en-GB"/>
        </w:rPr>
        <w:t>one month</w:t>
      </w:r>
      <w:r w:rsidRPr="004531C0">
        <w:rPr>
          <w:rFonts w:cstheme="majorBidi"/>
          <w:sz w:val="24"/>
          <w:szCs w:val="24"/>
          <w:lang w:val="en-GB"/>
        </w:rPr>
        <w:t xml:space="preserve"> before the start date of the meeting</w:t>
      </w:r>
      <w:r w:rsidRPr="004531C0">
        <w:rPr>
          <w:rFonts w:cstheme="majorBidi"/>
          <w:bCs/>
          <w:sz w:val="24"/>
          <w:szCs w:val="24"/>
          <w:lang w:val="en-GB"/>
        </w:rPr>
        <w:t>,</w:t>
      </w:r>
      <w:r w:rsidRPr="004531C0">
        <w:rPr>
          <w:rFonts w:cstheme="majorBidi"/>
          <w:b/>
          <w:sz w:val="24"/>
          <w:szCs w:val="24"/>
          <w:lang w:val="en-GB"/>
        </w:rPr>
        <w:t xml:space="preserve"> apply for a visa </w:t>
      </w:r>
      <w:r w:rsidRPr="004531C0">
        <w:rPr>
          <w:rFonts w:cstheme="majorBidi"/>
          <w:sz w:val="24"/>
          <w:szCs w:val="24"/>
          <w:lang w:val="en-GB"/>
        </w:rPr>
        <w:t xml:space="preserve">from the office (embassy or consulate) representing Canada in your country or, if there is no such office in your country, from the one that is closest to the country of departure. </w:t>
      </w:r>
      <w:r w:rsidRPr="004531C0">
        <w:rPr>
          <w:rFonts w:cstheme="majorBidi"/>
          <w:b/>
          <w:sz w:val="24"/>
          <w:szCs w:val="24"/>
          <w:lang w:val="en-GB"/>
        </w:rPr>
        <w:t xml:space="preserve"> </w:t>
      </w:r>
      <w:r w:rsidRPr="004531C0">
        <w:rPr>
          <w:rFonts w:cstheme="majorBidi"/>
          <w:sz w:val="24"/>
          <w:szCs w:val="24"/>
          <w:lang w:val="en-GB"/>
        </w:rPr>
        <w:t>You may need a letter of invitation from the Canadian host, which you will need to present to the Canadian embassy/consulate in your area in order to obtain your visa. In order to obtain an invitation letter:</w:t>
      </w:r>
    </w:p>
    <w:p w:rsidR="005F458F" w:rsidRPr="004531C0" w:rsidRDefault="005F458F" w:rsidP="002A5F56">
      <w:pPr>
        <w:widowControl w:val="0"/>
        <w:numPr>
          <w:ilvl w:val="0"/>
          <w:numId w:val="15"/>
        </w:numPr>
        <w:tabs>
          <w:tab w:val="clear" w:pos="794"/>
          <w:tab w:val="left" w:pos="284"/>
          <w:tab w:val="left" w:pos="1191"/>
          <w:tab w:val="left" w:pos="1588"/>
          <w:tab w:val="left" w:pos="1985"/>
        </w:tabs>
        <w:overflowPunct w:val="0"/>
        <w:autoSpaceDE w:val="0"/>
        <w:autoSpaceDN w:val="0"/>
        <w:bidi w:val="0"/>
        <w:adjustRightInd w:val="0"/>
        <w:snapToGrid w:val="0"/>
        <w:spacing w:before="0" w:line="240" w:lineRule="auto"/>
        <w:ind w:left="284" w:hanging="284"/>
        <w:jc w:val="left"/>
        <w:textAlignment w:val="baseline"/>
        <w:rPr>
          <w:rFonts w:cstheme="majorBidi"/>
          <w:sz w:val="24"/>
          <w:szCs w:val="24"/>
          <w:lang w:val="en-GB"/>
        </w:rPr>
      </w:pPr>
      <w:r w:rsidRPr="004531C0">
        <w:rPr>
          <w:rFonts w:cstheme="majorBidi"/>
          <w:sz w:val="24"/>
          <w:szCs w:val="24"/>
          <w:lang w:val="en-GB"/>
        </w:rPr>
        <w:t>Please complete the form below.</w:t>
      </w:r>
    </w:p>
    <w:p w:rsidR="005F458F" w:rsidRPr="004531C0" w:rsidRDefault="005F458F" w:rsidP="002A5F56">
      <w:pPr>
        <w:widowControl w:val="0"/>
        <w:numPr>
          <w:ilvl w:val="0"/>
          <w:numId w:val="15"/>
        </w:numPr>
        <w:tabs>
          <w:tab w:val="clear" w:pos="794"/>
          <w:tab w:val="left" w:pos="284"/>
          <w:tab w:val="left" w:pos="1191"/>
          <w:tab w:val="left" w:pos="1588"/>
          <w:tab w:val="left" w:pos="1985"/>
        </w:tabs>
        <w:overflowPunct w:val="0"/>
        <w:autoSpaceDE w:val="0"/>
        <w:autoSpaceDN w:val="0"/>
        <w:bidi w:val="0"/>
        <w:adjustRightInd w:val="0"/>
        <w:snapToGrid w:val="0"/>
        <w:spacing w:before="0" w:line="240" w:lineRule="auto"/>
        <w:ind w:left="284" w:hanging="284"/>
        <w:jc w:val="left"/>
        <w:textAlignment w:val="baseline"/>
        <w:rPr>
          <w:rFonts w:cstheme="majorBidi"/>
          <w:sz w:val="24"/>
          <w:szCs w:val="24"/>
          <w:lang w:val="en-GB"/>
        </w:rPr>
      </w:pPr>
      <w:r w:rsidRPr="004531C0">
        <w:rPr>
          <w:rFonts w:cstheme="majorBidi"/>
          <w:sz w:val="24"/>
          <w:szCs w:val="24"/>
          <w:lang w:val="en-GB"/>
        </w:rPr>
        <w:t>An electronic copy of your passport must be provided with your name, date of birth, nationality, passport number, expiration date of passport, etc., clearly seen on the copy.</w:t>
      </w:r>
    </w:p>
    <w:p w:rsidR="005F458F" w:rsidRPr="004531C0" w:rsidRDefault="005F458F" w:rsidP="002A5F56">
      <w:pPr>
        <w:widowControl w:val="0"/>
        <w:numPr>
          <w:ilvl w:val="0"/>
          <w:numId w:val="15"/>
        </w:numPr>
        <w:tabs>
          <w:tab w:val="clear" w:pos="794"/>
          <w:tab w:val="left" w:pos="284"/>
          <w:tab w:val="left" w:pos="1191"/>
          <w:tab w:val="left" w:pos="1588"/>
          <w:tab w:val="left" w:pos="1985"/>
        </w:tabs>
        <w:overflowPunct w:val="0"/>
        <w:autoSpaceDE w:val="0"/>
        <w:autoSpaceDN w:val="0"/>
        <w:bidi w:val="0"/>
        <w:adjustRightInd w:val="0"/>
        <w:snapToGrid w:val="0"/>
        <w:spacing w:before="0" w:line="240" w:lineRule="auto"/>
        <w:ind w:left="284" w:hanging="284"/>
        <w:jc w:val="left"/>
        <w:textAlignment w:val="baseline"/>
        <w:rPr>
          <w:rFonts w:cstheme="majorBidi"/>
          <w:sz w:val="24"/>
          <w:szCs w:val="24"/>
          <w:lang w:val="en-GB"/>
        </w:rPr>
      </w:pPr>
      <w:r w:rsidRPr="004531C0">
        <w:rPr>
          <w:rFonts w:cstheme="majorBidi"/>
          <w:sz w:val="24"/>
          <w:szCs w:val="24"/>
          <w:lang w:val="en-GB"/>
        </w:rPr>
        <w:t>If you have been to Canada before, please provide an electronic copy of any previous Canadian visas and/or records.</w:t>
      </w:r>
    </w:p>
    <w:p w:rsidR="005F458F" w:rsidRPr="004531C0" w:rsidRDefault="005F458F" w:rsidP="002A5F56">
      <w:pPr>
        <w:widowControl w:val="0"/>
        <w:numPr>
          <w:ilvl w:val="0"/>
          <w:numId w:val="15"/>
        </w:numPr>
        <w:tabs>
          <w:tab w:val="clear" w:pos="794"/>
          <w:tab w:val="left" w:pos="284"/>
          <w:tab w:val="left" w:pos="1191"/>
          <w:tab w:val="left" w:pos="1588"/>
          <w:tab w:val="left" w:pos="1985"/>
        </w:tabs>
        <w:overflowPunct w:val="0"/>
        <w:autoSpaceDE w:val="0"/>
        <w:autoSpaceDN w:val="0"/>
        <w:bidi w:val="0"/>
        <w:adjustRightInd w:val="0"/>
        <w:snapToGrid w:val="0"/>
        <w:spacing w:before="0" w:line="240" w:lineRule="auto"/>
        <w:ind w:left="284" w:hanging="284"/>
        <w:jc w:val="left"/>
        <w:textAlignment w:val="baseline"/>
        <w:rPr>
          <w:rFonts w:cstheme="majorBidi"/>
          <w:sz w:val="24"/>
          <w:szCs w:val="24"/>
          <w:lang w:val="en-GB"/>
        </w:rPr>
      </w:pPr>
      <w:r w:rsidRPr="004531C0">
        <w:rPr>
          <w:rFonts w:cstheme="majorBidi"/>
          <w:sz w:val="24"/>
          <w:szCs w:val="24"/>
          <w:lang w:val="en-GB"/>
        </w:rPr>
        <w:t xml:space="preserve">Send the info in sections A, B and C as e-mail attachments to </w:t>
      </w:r>
      <w:hyperlink r:id="rId51" w:history="1">
        <w:r w:rsidRPr="004531C0">
          <w:rPr>
            <w:rFonts w:cstheme="majorBidi"/>
            <w:b/>
            <w:bCs/>
            <w:color w:val="0000FF"/>
            <w:sz w:val="24"/>
            <w:szCs w:val="24"/>
            <w:u w:val="single"/>
            <w:lang w:val="en-GB"/>
          </w:rPr>
          <w:t>lraad@blackberry.com</w:t>
        </w:r>
      </w:hyperlink>
      <w:r w:rsidRPr="004531C0">
        <w:rPr>
          <w:rFonts w:cstheme="majorBidi"/>
          <w:sz w:val="24"/>
          <w:szCs w:val="24"/>
          <w:lang w:val="en-GB"/>
        </w:rPr>
        <w:t xml:space="preserve">; please mark in the subject line </w:t>
      </w:r>
      <w:r w:rsidRPr="004531C0">
        <w:rPr>
          <w:rFonts w:cstheme="majorBidi"/>
          <w:b/>
          <w:bCs/>
          <w:i/>
          <w:iCs/>
          <w:sz w:val="24"/>
          <w:szCs w:val="24"/>
          <w:lang w:val="en-GB"/>
        </w:rPr>
        <w:t xml:space="preserve">“Invitation letter request for </w:t>
      </w:r>
      <w:bookmarkStart w:id="6" w:name="OLE_LINK5"/>
      <w:bookmarkStart w:id="7" w:name="OLE_LINK6"/>
      <w:r w:rsidRPr="004531C0">
        <w:rPr>
          <w:rFonts w:cstheme="majorBidi"/>
          <w:b/>
          <w:bCs/>
          <w:i/>
          <w:iCs/>
          <w:sz w:val="24"/>
          <w:szCs w:val="24"/>
          <w:lang w:val="en-GB"/>
        </w:rPr>
        <w:t>ITU</w:t>
      </w:r>
      <w:r w:rsidRPr="004531C0">
        <w:rPr>
          <w:rFonts w:cstheme="majorBidi"/>
          <w:b/>
          <w:bCs/>
          <w:i/>
          <w:iCs/>
          <w:sz w:val="24"/>
          <w:szCs w:val="24"/>
          <w:lang w:val="en-GB"/>
        </w:rPr>
        <w:noBreakHyphen/>
        <w:t>T FG-VM meeting</w:t>
      </w:r>
      <w:bookmarkEnd w:id="6"/>
      <w:bookmarkEnd w:id="7"/>
      <w:r w:rsidRPr="004531C0">
        <w:rPr>
          <w:rFonts w:cstheme="majorBidi"/>
          <w:b/>
          <w:bCs/>
          <w:i/>
          <w:iCs/>
          <w:sz w:val="24"/>
          <w:szCs w:val="24"/>
          <w:lang w:val="en-GB"/>
        </w:rPr>
        <w:t xml:space="preserve"> (11 October 2018)”</w:t>
      </w:r>
      <w:r w:rsidRPr="004531C0">
        <w:rPr>
          <w:rFonts w:cstheme="majorBidi"/>
          <w:sz w:val="24"/>
          <w:szCs w:val="24"/>
          <w:lang w:val="en-GB"/>
        </w:rPr>
        <w:t>.</w:t>
      </w:r>
    </w:p>
    <w:p w:rsidR="005F458F" w:rsidRPr="004531C0" w:rsidRDefault="005F458F" w:rsidP="002A5F56">
      <w:pPr>
        <w:widowControl w:val="0"/>
        <w:tabs>
          <w:tab w:val="left" w:pos="1191"/>
          <w:tab w:val="left" w:pos="1588"/>
          <w:tab w:val="left" w:pos="1985"/>
        </w:tabs>
        <w:bidi w:val="0"/>
        <w:adjustRightInd w:val="0"/>
        <w:snapToGrid w:val="0"/>
        <w:spacing w:before="0" w:line="240" w:lineRule="auto"/>
        <w:rPr>
          <w:rFonts w:cstheme="majorBidi"/>
          <w:sz w:val="24"/>
          <w:szCs w:val="24"/>
          <w:lang w:val="en-GB"/>
        </w:rPr>
      </w:pPr>
      <w:r w:rsidRPr="004531C0">
        <w:rPr>
          <w:rFonts w:cstheme="majorBidi"/>
          <w:sz w:val="24"/>
          <w:szCs w:val="24"/>
          <w:lang w:val="en-GB"/>
        </w:rPr>
        <w:t xml:space="preserve">(Remember to scan your passport and email it to </w:t>
      </w:r>
      <w:r w:rsidRPr="004531C0">
        <w:rPr>
          <w:rFonts w:eastAsia="SimSun" w:cstheme="majorBidi"/>
          <w:sz w:val="24"/>
          <w:szCs w:val="24"/>
          <w:lang w:val="en-GB"/>
        </w:rPr>
        <w:t>us</w:t>
      </w:r>
      <w:r w:rsidRPr="004531C0">
        <w:rPr>
          <w:rFonts w:cstheme="majorBidi"/>
          <w:sz w:val="24"/>
          <w:szCs w:val="24"/>
          <w:lang w:val="en-GB"/>
        </w:rPr>
        <w:t xml:space="preserve">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5F458F" w:rsidRPr="004531C0" w:rsidTr="002A5F56">
        <w:trPr>
          <w:cantSplit/>
          <w:trHeight w:val="460"/>
        </w:trPr>
        <w:tc>
          <w:tcPr>
            <w:tcW w:w="1548" w:type="dxa"/>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4"/>
                <w:szCs w:val="24"/>
                <w:lang w:val="en-GB" w:eastAsia="es-ES"/>
              </w:rPr>
            </w:pPr>
            <w:r w:rsidRPr="004531C0">
              <w:rPr>
                <w:rFonts w:eastAsia="SimSun" w:cstheme="majorBidi"/>
                <w:b/>
                <w:sz w:val="24"/>
                <w:szCs w:val="24"/>
                <w:lang w:val="en-GB"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4"/>
                <w:szCs w:val="24"/>
                <w:lang w:val="en-GB" w:eastAsia="es-ES"/>
              </w:rPr>
            </w:pPr>
          </w:p>
        </w:tc>
      </w:tr>
      <w:tr w:rsidR="005F458F" w:rsidRPr="004531C0" w:rsidTr="002A5F56">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5F458F" w:rsidRPr="004531C0" w:rsidRDefault="005F458F" w:rsidP="002A5F56">
            <w:pPr>
              <w:keepNext/>
              <w:tabs>
                <w:tab w:val="left" w:pos="1191"/>
                <w:tab w:val="left" w:pos="1588"/>
                <w:tab w:val="left" w:pos="1985"/>
              </w:tabs>
              <w:overflowPunct w:val="0"/>
              <w:autoSpaceDE w:val="0"/>
              <w:autoSpaceDN w:val="0"/>
              <w:bidi w:val="0"/>
              <w:adjustRightInd w:val="0"/>
              <w:spacing w:before="0" w:line="240" w:lineRule="auto"/>
              <w:textAlignment w:val="baseline"/>
              <w:outlineLvl w:val="0"/>
              <w:rPr>
                <w:rFonts w:eastAsia="SimHei" w:cstheme="majorBidi"/>
                <w:b/>
                <w:sz w:val="20"/>
                <w:szCs w:val="20"/>
                <w:lang w:val="en-GB"/>
              </w:rPr>
            </w:pPr>
            <w:r w:rsidRPr="004531C0">
              <w:rPr>
                <w:rFonts w:eastAsia="SimHei" w:cstheme="majorBidi"/>
                <w:b/>
                <w:sz w:val="20"/>
                <w:szCs w:val="20"/>
                <w:lang w:val="en-GB"/>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center"/>
              <w:textAlignment w:val="baseline"/>
              <w:rPr>
                <w:rFonts w:eastAsia="SimSun" w:cstheme="majorBidi"/>
                <w:b/>
                <w:sz w:val="20"/>
                <w:szCs w:val="20"/>
                <w:lang w:val="en-GB" w:eastAsia="es-ES"/>
              </w:rPr>
            </w:pPr>
            <w:r w:rsidRPr="004531C0">
              <w:rPr>
                <w:rFonts w:eastAsia="SimSun" w:cstheme="majorBidi"/>
                <w:sz w:val="20"/>
                <w:szCs w:val="20"/>
                <w:lang w:val="en-GB" w:eastAsia="es-ES"/>
              </w:rPr>
              <w:fldChar w:fldCharType="begin"/>
            </w:r>
            <w:r w:rsidRPr="004531C0">
              <w:rPr>
                <w:rFonts w:eastAsia="SimSun" w:cstheme="majorBidi"/>
                <w:b/>
                <w:sz w:val="20"/>
                <w:szCs w:val="20"/>
                <w:lang w:val="en-GB" w:eastAsia="es-ES"/>
              </w:rPr>
              <w:instrText>MACROBUTTON NoMacro [ Click and Type in your full name ]</w:instrText>
            </w:r>
            <w:r w:rsidRPr="004531C0">
              <w:rPr>
                <w:rFonts w:eastAsia="SimSun" w:cstheme="majorBidi"/>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center"/>
              <w:textAlignment w:val="baseline"/>
              <w:rPr>
                <w:rFonts w:eastAsia="SimSun" w:cstheme="majorBidi"/>
                <w:b/>
                <w:sz w:val="20"/>
                <w:szCs w:val="20"/>
                <w:lang w:val="en-GB" w:eastAsia="es-ES"/>
              </w:rPr>
            </w:pPr>
            <w:r w:rsidRPr="004531C0">
              <w:rPr>
                <w:rFonts w:eastAsia="SimSun" w:cstheme="majorBidi"/>
                <w:b/>
                <w:sz w:val="20"/>
                <w:szCs w:val="20"/>
                <w:lang w:val="en-GB" w:eastAsia="es-ES"/>
              </w:rPr>
              <w:sym w:font="Wingdings" w:char="0072"/>
            </w:r>
            <w:r w:rsidRPr="004531C0">
              <w:rPr>
                <w:rFonts w:eastAsia="SimSun" w:cstheme="majorBidi"/>
                <w:b/>
                <w:sz w:val="20"/>
                <w:szCs w:val="20"/>
                <w:lang w:val="en-GB" w:eastAsia="es-ES"/>
              </w:rPr>
              <w:t xml:space="preserve">Mr      </w:t>
            </w:r>
            <w:r w:rsidRPr="004531C0">
              <w:rPr>
                <w:rFonts w:eastAsia="SimSun" w:cstheme="majorBidi"/>
                <w:b/>
                <w:sz w:val="20"/>
                <w:szCs w:val="20"/>
                <w:lang w:val="en-GB"/>
              </w:rPr>
              <w:t xml:space="preserve">  </w:t>
            </w:r>
            <w:r w:rsidRPr="004531C0">
              <w:rPr>
                <w:rFonts w:eastAsia="SimSun" w:cstheme="majorBidi"/>
                <w:b/>
                <w:sz w:val="20"/>
                <w:szCs w:val="20"/>
                <w:lang w:val="en-GB" w:eastAsia="es-ES"/>
              </w:rPr>
              <w:t xml:space="preserve">  </w:t>
            </w:r>
            <w:r w:rsidRPr="004531C0">
              <w:rPr>
                <w:rFonts w:eastAsia="SimSun" w:cstheme="majorBidi"/>
                <w:b/>
                <w:sz w:val="20"/>
                <w:szCs w:val="20"/>
                <w:lang w:val="en-GB" w:eastAsia="es-ES"/>
              </w:rPr>
              <w:sym w:font="Wingdings" w:char="0072"/>
            </w:r>
            <w:r w:rsidRPr="004531C0">
              <w:rPr>
                <w:rFonts w:eastAsia="SimSun" w:cstheme="majorBidi"/>
                <w:b/>
                <w:sz w:val="20"/>
                <w:szCs w:val="20"/>
                <w:lang w:val="en-GB" w:eastAsia="es-ES"/>
              </w:rPr>
              <w:t xml:space="preserve">Miss      </w:t>
            </w:r>
            <w:r w:rsidRPr="004531C0">
              <w:rPr>
                <w:rFonts w:eastAsia="SimSun" w:cstheme="majorBidi"/>
                <w:b/>
                <w:sz w:val="20"/>
                <w:szCs w:val="20"/>
                <w:lang w:val="en-GB"/>
              </w:rPr>
              <w:t xml:space="preserve">  </w:t>
            </w:r>
            <w:r w:rsidRPr="004531C0">
              <w:rPr>
                <w:rFonts w:eastAsia="SimSun" w:cstheme="majorBidi"/>
                <w:b/>
                <w:sz w:val="20"/>
                <w:szCs w:val="20"/>
                <w:lang w:val="en-GB" w:eastAsia="es-ES"/>
              </w:rPr>
              <w:t xml:space="preserve">  </w:t>
            </w:r>
            <w:r w:rsidRPr="004531C0">
              <w:rPr>
                <w:rFonts w:eastAsia="SimSun" w:cstheme="majorBidi"/>
                <w:b/>
                <w:sz w:val="20"/>
                <w:szCs w:val="20"/>
                <w:lang w:val="en-GB" w:eastAsia="es-ES"/>
              </w:rPr>
              <w:sym w:font="Wingdings" w:char="0072"/>
            </w:r>
            <w:r w:rsidRPr="004531C0">
              <w:rPr>
                <w:rFonts w:eastAsia="SimSun" w:cstheme="majorBidi"/>
                <w:b/>
                <w:sz w:val="20"/>
                <w:szCs w:val="20"/>
                <w:lang w:val="en-GB" w:eastAsia="es-ES"/>
              </w:rPr>
              <w:t xml:space="preserve">Ms      </w:t>
            </w:r>
            <w:r w:rsidRPr="004531C0">
              <w:rPr>
                <w:rFonts w:eastAsia="SimSun" w:cstheme="majorBidi"/>
                <w:b/>
                <w:sz w:val="20"/>
                <w:szCs w:val="20"/>
                <w:lang w:val="en-GB"/>
              </w:rPr>
              <w:t xml:space="preserve">  </w:t>
            </w:r>
            <w:r w:rsidRPr="004531C0">
              <w:rPr>
                <w:rFonts w:eastAsia="SimSun" w:cstheme="majorBidi"/>
                <w:b/>
                <w:sz w:val="20"/>
                <w:szCs w:val="20"/>
                <w:lang w:val="en-GB" w:eastAsia="es-ES"/>
              </w:rPr>
              <w:t xml:space="preserve">  </w:t>
            </w:r>
            <w:r w:rsidRPr="004531C0">
              <w:rPr>
                <w:rFonts w:eastAsia="SimSun" w:cstheme="majorBidi"/>
                <w:b/>
                <w:sz w:val="20"/>
                <w:szCs w:val="20"/>
                <w:lang w:val="en-GB" w:eastAsia="es-ES"/>
              </w:rPr>
              <w:sym w:font="Wingdings" w:char="0072"/>
            </w:r>
            <w:r w:rsidRPr="004531C0">
              <w:rPr>
                <w:rFonts w:eastAsia="SimSun" w:cstheme="majorBidi"/>
                <w:b/>
                <w:sz w:val="20"/>
                <w:szCs w:val="20"/>
                <w:lang w:val="en-GB" w:eastAsia="es-ES"/>
              </w:rPr>
              <w:t xml:space="preserve">Mrs       </w:t>
            </w:r>
          </w:p>
        </w:tc>
      </w:tr>
      <w:tr w:rsidR="005F458F" w:rsidRPr="004531C0" w:rsidTr="002A5F56">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center"/>
              <w:textAlignment w:val="baseline"/>
              <w:rPr>
                <w:rFonts w:eastAsia="SimSun" w:cstheme="majorBidi"/>
                <w:b/>
                <w:sz w:val="20"/>
                <w:szCs w:val="20"/>
                <w:lang w:val="en-GB"/>
              </w:rPr>
            </w:pP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 Nationality ]</w:instrText>
            </w:r>
            <w:r w:rsidRPr="004531C0">
              <w:rPr>
                <w:rFonts w:eastAsia="SimSun" w:cstheme="majorBidi"/>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rPr>
            </w:pPr>
            <w:r w:rsidRPr="004531C0">
              <w:rPr>
                <w:rFonts w:eastAsia="SimSun" w:cstheme="majorBidi"/>
                <w:b/>
                <w:sz w:val="20"/>
                <w:szCs w:val="20"/>
                <w:lang w:val="en-GB" w:eastAsia="es-ES"/>
              </w:rPr>
              <w:t>Date of birth :</w:t>
            </w:r>
          </w:p>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center"/>
              <w:textAlignment w:val="baseline"/>
              <w:rPr>
                <w:rFonts w:eastAsia="SimSun" w:cstheme="majorBidi"/>
                <w:b/>
                <w:sz w:val="20"/>
                <w:szCs w:val="20"/>
                <w:lang w:val="en-GB"/>
              </w:rPr>
            </w:pP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 Year ]</w:instrText>
            </w:r>
            <w:r w:rsidRPr="004531C0">
              <w:rPr>
                <w:rFonts w:eastAsia="SimSun" w:cstheme="majorBidi"/>
                <w:b/>
                <w:sz w:val="20"/>
                <w:szCs w:val="20"/>
                <w:lang w:val="en-GB" w:eastAsia="es-ES"/>
              </w:rPr>
              <w:fldChar w:fldCharType="end"/>
            </w:r>
            <w:r w:rsidRPr="004531C0">
              <w:rPr>
                <w:rFonts w:eastAsia="SimSun" w:cstheme="majorBidi"/>
                <w:b/>
                <w:sz w:val="20"/>
                <w:szCs w:val="20"/>
                <w:lang w:val="en-GB" w:eastAsia="es-ES"/>
              </w:rPr>
              <w:t xml:space="preserve">   </w:t>
            </w: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 Month]</w:instrText>
            </w:r>
            <w:r w:rsidRPr="004531C0">
              <w:rPr>
                <w:rFonts w:eastAsia="SimSun" w:cstheme="majorBidi"/>
                <w:b/>
                <w:sz w:val="20"/>
                <w:szCs w:val="20"/>
                <w:lang w:val="en-GB" w:eastAsia="es-ES"/>
              </w:rPr>
              <w:fldChar w:fldCharType="end"/>
            </w:r>
            <w:r w:rsidRPr="004531C0">
              <w:rPr>
                <w:rFonts w:eastAsia="SimSun" w:cstheme="majorBidi"/>
                <w:b/>
                <w:sz w:val="20"/>
                <w:szCs w:val="20"/>
                <w:lang w:val="en-GB" w:eastAsia="es-ES"/>
              </w:rPr>
              <w:t xml:space="preserve">   </w:t>
            </w: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 Day ]</w:instrText>
            </w:r>
            <w:r w:rsidRPr="004531C0">
              <w:rPr>
                <w:rFonts w:eastAsia="SimSun" w:cstheme="majorBidi"/>
                <w:b/>
                <w:sz w:val="20"/>
                <w:szCs w:val="20"/>
                <w:lang w:val="en-GB" w:eastAsia="es-ES"/>
              </w:rPr>
              <w:fldChar w:fldCharType="end"/>
            </w:r>
          </w:p>
        </w:tc>
      </w:tr>
      <w:tr w:rsidR="005F458F" w:rsidRPr="004531C0" w:rsidTr="002A5F56">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center"/>
              <w:textAlignment w:val="baseline"/>
              <w:rPr>
                <w:rFonts w:eastAsia="SimSun" w:cstheme="majorBidi"/>
                <w:b/>
                <w:sz w:val="20"/>
                <w:szCs w:val="20"/>
                <w:lang w:val="en-GB"/>
              </w:rPr>
            </w:pP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 Passport No.]</w:instrText>
            </w:r>
            <w:r w:rsidRPr="004531C0">
              <w:rPr>
                <w:rFonts w:eastAsia="SimSun" w:cstheme="majorBidi"/>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eastAsia="es-ES"/>
              </w:rPr>
            </w:pPr>
            <w:r w:rsidRPr="004531C0">
              <w:rPr>
                <w:rFonts w:eastAsia="SimSun" w:cstheme="majorBidi"/>
                <w:b/>
                <w:sz w:val="20"/>
                <w:szCs w:val="20"/>
                <w:lang w:val="en-GB"/>
              </w:rPr>
              <w:t xml:space="preserve">Place of Issue:  </w:t>
            </w: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 xml:space="preserve"> MACROBUTTON  AcceptAllChangesShown "[ Place of Issue]" </w:instrText>
            </w:r>
            <w:r w:rsidRPr="004531C0">
              <w:rPr>
                <w:rFonts w:eastAsia="SimSun" w:cstheme="majorBidi"/>
                <w:b/>
                <w:sz w:val="20"/>
                <w:szCs w:val="20"/>
                <w:lang w:val="en-GB" w:eastAsia="es-ES"/>
              </w:rPr>
              <w:fldChar w:fldCharType="end"/>
            </w:r>
          </w:p>
        </w:tc>
      </w:tr>
      <w:tr w:rsidR="005F458F" w:rsidRPr="004531C0" w:rsidTr="002A5F56">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rPr>
            </w:pPr>
            <w:r w:rsidRPr="004531C0">
              <w:rPr>
                <w:rFonts w:eastAsia="SimSun" w:cstheme="majorBidi"/>
                <w:b/>
                <w:sz w:val="20"/>
                <w:szCs w:val="20"/>
                <w:lang w:val="en-GB"/>
              </w:rPr>
              <w:t>Date of Issue:</w:t>
            </w:r>
          </w:p>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center"/>
              <w:textAlignment w:val="baseline"/>
              <w:rPr>
                <w:rFonts w:eastAsia="SimSun" w:cstheme="majorBidi"/>
                <w:b/>
                <w:sz w:val="20"/>
                <w:szCs w:val="20"/>
                <w:lang w:val="en-GB"/>
              </w:rPr>
            </w:pP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 Year ]</w:instrText>
            </w:r>
            <w:r w:rsidRPr="004531C0">
              <w:rPr>
                <w:rFonts w:eastAsia="SimSun" w:cstheme="majorBidi"/>
                <w:b/>
                <w:sz w:val="20"/>
                <w:szCs w:val="20"/>
                <w:lang w:val="en-GB" w:eastAsia="es-ES"/>
              </w:rPr>
              <w:fldChar w:fldCharType="end"/>
            </w:r>
            <w:r w:rsidRPr="004531C0">
              <w:rPr>
                <w:rFonts w:eastAsia="SimSun" w:cstheme="majorBidi"/>
                <w:b/>
                <w:sz w:val="20"/>
                <w:szCs w:val="20"/>
                <w:lang w:val="en-GB" w:eastAsia="es-ES"/>
              </w:rPr>
              <w:t xml:space="preserve">   </w:t>
            </w: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 Month]</w:instrText>
            </w:r>
            <w:r w:rsidRPr="004531C0">
              <w:rPr>
                <w:rFonts w:eastAsia="SimSun" w:cstheme="majorBidi"/>
                <w:b/>
                <w:sz w:val="20"/>
                <w:szCs w:val="20"/>
                <w:lang w:val="en-GB" w:eastAsia="es-ES"/>
              </w:rPr>
              <w:fldChar w:fldCharType="end"/>
            </w:r>
            <w:r w:rsidRPr="004531C0">
              <w:rPr>
                <w:rFonts w:eastAsia="SimSun" w:cstheme="majorBidi"/>
                <w:b/>
                <w:sz w:val="20"/>
                <w:szCs w:val="20"/>
                <w:lang w:val="en-GB" w:eastAsia="es-ES"/>
              </w:rPr>
              <w:t xml:space="preserve">   </w:t>
            </w: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 Day ]</w:instrText>
            </w:r>
            <w:r w:rsidRPr="004531C0">
              <w:rPr>
                <w:rFonts w:eastAsia="SimSun" w:cstheme="majorBidi"/>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rPr>
            </w:pPr>
            <w:r w:rsidRPr="004531C0">
              <w:rPr>
                <w:rFonts w:eastAsia="SimSun" w:cstheme="majorBidi"/>
                <w:b/>
                <w:sz w:val="20"/>
                <w:szCs w:val="20"/>
                <w:lang w:val="en-GB"/>
              </w:rPr>
              <w:t>Date of Expiry:</w:t>
            </w:r>
          </w:p>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center"/>
              <w:textAlignment w:val="baseline"/>
              <w:rPr>
                <w:rFonts w:eastAsia="SimSun" w:cstheme="majorBidi"/>
                <w:b/>
                <w:sz w:val="20"/>
                <w:szCs w:val="20"/>
                <w:lang w:val="en-GB" w:eastAsia="es-ES"/>
              </w:rPr>
            </w:pPr>
            <w:r w:rsidRPr="004531C0">
              <w:rPr>
                <w:rFonts w:eastAsia="SimSun" w:cstheme="majorBidi"/>
                <w:b/>
                <w:sz w:val="20"/>
                <w:szCs w:val="20"/>
                <w:lang w:val="en-GB"/>
              </w:rPr>
              <w:t xml:space="preserve"> </w:t>
            </w: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 Year ]</w:instrText>
            </w:r>
            <w:r w:rsidRPr="004531C0">
              <w:rPr>
                <w:rFonts w:eastAsia="SimSun" w:cstheme="majorBidi"/>
                <w:b/>
                <w:sz w:val="20"/>
                <w:szCs w:val="20"/>
                <w:lang w:val="en-GB" w:eastAsia="es-ES"/>
              </w:rPr>
              <w:fldChar w:fldCharType="end"/>
            </w:r>
            <w:r w:rsidRPr="004531C0">
              <w:rPr>
                <w:rFonts w:eastAsia="SimSun" w:cstheme="majorBidi"/>
                <w:b/>
                <w:sz w:val="20"/>
                <w:szCs w:val="20"/>
                <w:lang w:val="en-GB" w:eastAsia="es-ES"/>
              </w:rPr>
              <w:t xml:space="preserve">   </w:t>
            </w: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 Month]</w:instrText>
            </w:r>
            <w:r w:rsidRPr="004531C0">
              <w:rPr>
                <w:rFonts w:eastAsia="SimSun" w:cstheme="majorBidi"/>
                <w:b/>
                <w:sz w:val="20"/>
                <w:szCs w:val="20"/>
                <w:lang w:val="en-GB" w:eastAsia="es-ES"/>
              </w:rPr>
              <w:fldChar w:fldCharType="end"/>
            </w:r>
            <w:r w:rsidRPr="004531C0">
              <w:rPr>
                <w:rFonts w:eastAsia="SimSun" w:cstheme="majorBidi"/>
                <w:b/>
                <w:sz w:val="20"/>
                <w:szCs w:val="20"/>
                <w:lang w:val="en-GB" w:eastAsia="es-ES"/>
              </w:rPr>
              <w:t xml:space="preserve">   </w:t>
            </w: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 Day ]</w:instrText>
            </w:r>
            <w:r w:rsidRPr="004531C0">
              <w:rPr>
                <w:rFonts w:eastAsia="SimSun" w:cstheme="majorBidi"/>
                <w:b/>
                <w:sz w:val="20"/>
                <w:szCs w:val="20"/>
                <w:lang w:val="en-GB" w:eastAsia="es-ES"/>
              </w:rPr>
              <w:fldChar w:fldCharType="end"/>
            </w:r>
          </w:p>
        </w:tc>
      </w:tr>
      <w:tr w:rsidR="005F458F" w:rsidRPr="004531C0" w:rsidTr="002A5F56">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rPr>
            </w:pPr>
            <w:r w:rsidRPr="004531C0">
              <w:rPr>
                <w:rFonts w:eastAsia="SimSun" w:cstheme="majorBidi"/>
                <w:b/>
                <w:sz w:val="20"/>
                <w:szCs w:val="20"/>
                <w:lang w:val="en-GB"/>
              </w:rPr>
              <w:t xml:space="preserve">Marital Status:  </w:t>
            </w: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 xml:space="preserve"> MACROBUTTON  AcceptAllChangesShown "[Marital Status]" </w:instrText>
            </w:r>
            <w:r w:rsidRPr="004531C0">
              <w:rPr>
                <w:rFonts w:eastAsia="SimSun" w:cstheme="majorBidi"/>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center"/>
              <w:textAlignment w:val="baseline"/>
              <w:rPr>
                <w:rFonts w:eastAsia="SimSun" w:cstheme="majorBidi"/>
                <w:b/>
                <w:sz w:val="20"/>
                <w:szCs w:val="20"/>
                <w:lang w:val="en-GB"/>
              </w:rPr>
            </w:pP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 Job Title ]</w:instrText>
            </w:r>
            <w:r w:rsidRPr="004531C0">
              <w:rPr>
                <w:rFonts w:eastAsia="SimSun" w:cstheme="majorBidi"/>
                <w:b/>
                <w:sz w:val="20"/>
                <w:szCs w:val="20"/>
                <w:lang w:val="en-GB" w:eastAsia="es-ES"/>
              </w:rPr>
              <w:fldChar w:fldCharType="end"/>
            </w:r>
          </w:p>
        </w:tc>
      </w:tr>
      <w:tr w:rsidR="005F458F" w:rsidRPr="004531C0" w:rsidTr="002A5F56">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sz w:val="20"/>
                <w:szCs w:val="20"/>
                <w:lang w:val="en-GB"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eastAsia="es-ES"/>
              </w:rPr>
            </w:pPr>
            <w:r w:rsidRPr="004531C0">
              <w:rPr>
                <w:rFonts w:eastAsia="SimSun" w:cstheme="majorBidi"/>
                <w:b/>
                <w:sz w:val="20"/>
                <w:szCs w:val="20"/>
                <w:lang w:val="en-GB" w:eastAsia="es-ES"/>
              </w:rPr>
              <w:t>If the country in which you'll obtain your visa is different from your nationality, please indicate it here:</w:t>
            </w:r>
          </w:p>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center"/>
              <w:textAlignment w:val="baseline"/>
              <w:rPr>
                <w:rFonts w:eastAsia="SimSun" w:cstheme="majorBidi"/>
                <w:b/>
                <w:sz w:val="20"/>
                <w:szCs w:val="20"/>
                <w:lang w:val="en-GB" w:eastAsia="es-ES"/>
              </w:rPr>
            </w:pP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 Country to obtain your visa]</w:instrText>
            </w:r>
            <w:r w:rsidRPr="004531C0">
              <w:rPr>
                <w:rFonts w:eastAsia="SimSun" w:cstheme="majorBidi"/>
                <w:b/>
                <w:sz w:val="20"/>
                <w:szCs w:val="20"/>
                <w:lang w:val="en-GB" w:eastAsia="es-ES"/>
              </w:rPr>
              <w:fldChar w:fldCharType="end"/>
            </w:r>
          </w:p>
        </w:tc>
      </w:tr>
      <w:tr w:rsidR="005F458F" w:rsidRPr="004531C0" w:rsidTr="002A5F56">
        <w:tc>
          <w:tcPr>
            <w:tcW w:w="1548" w:type="dxa"/>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eastAsia="es-ES"/>
              </w:rPr>
            </w:pPr>
            <w:r w:rsidRPr="004531C0">
              <w:rPr>
                <w:rFonts w:eastAsia="SimSun" w:cstheme="majorBidi"/>
                <w:b/>
                <w:sz w:val="20"/>
                <w:szCs w:val="20"/>
                <w:lang w:val="en-GB"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eastAsia="es-ES"/>
              </w:rPr>
            </w:pP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[Click and Type in your address and ZIP code]</w:instrText>
            </w:r>
            <w:r w:rsidRPr="004531C0">
              <w:rPr>
                <w:rFonts w:eastAsia="SimSun" w:cstheme="majorBidi"/>
                <w:b/>
                <w:sz w:val="20"/>
                <w:szCs w:val="20"/>
                <w:lang w:val="en-GB" w:eastAsia="es-ES"/>
              </w:rPr>
              <w:fldChar w:fldCharType="end"/>
            </w:r>
          </w:p>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eastAsia="es-ES"/>
              </w:rPr>
            </w:pPr>
            <w:r w:rsidRPr="004531C0">
              <w:rPr>
                <w:rFonts w:eastAsia="SimSun" w:cstheme="majorBidi"/>
                <w:b/>
                <w:sz w:val="20"/>
                <w:szCs w:val="20"/>
                <w:lang w:val="en-GB" w:eastAsia="es-ES"/>
              </w:rPr>
              <w:t xml:space="preserve">Telephone Number:   </w:t>
            </w: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[Click and Type in phone number]</w:instrText>
            </w:r>
            <w:r w:rsidRPr="004531C0">
              <w:rPr>
                <w:rFonts w:eastAsia="SimSun" w:cstheme="majorBidi"/>
                <w:b/>
                <w:sz w:val="20"/>
                <w:szCs w:val="20"/>
                <w:lang w:val="en-GB" w:eastAsia="es-ES"/>
              </w:rPr>
              <w:fldChar w:fldCharType="end"/>
            </w:r>
          </w:p>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eastAsia="es-ES"/>
              </w:rPr>
            </w:pPr>
            <w:r w:rsidRPr="004531C0">
              <w:rPr>
                <w:rFonts w:eastAsia="SimSun" w:cstheme="majorBidi"/>
                <w:b/>
                <w:sz w:val="20"/>
                <w:szCs w:val="20"/>
                <w:lang w:val="en-GB" w:eastAsia="es-ES"/>
              </w:rPr>
              <w:t xml:space="preserve">Fax Number:   </w:t>
            </w: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[Click and Type in fax number]</w:instrText>
            </w:r>
            <w:r w:rsidRPr="004531C0">
              <w:rPr>
                <w:rFonts w:eastAsia="SimSun" w:cstheme="majorBidi"/>
                <w:b/>
                <w:sz w:val="20"/>
                <w:szCs w:val="20"/>
                <w:lang w:val="en-GB" w:eastAsia="es-ES"/>
              </w:rPr>
              <w:fldChar w:fldCharType="end"/>
            </w:r>
          </w:p>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eastAsia="es-ES"/>
              </w:rPr>
            </w:pPr>
            <w:r w:rsidRPr="004531C0">
              <w:rPr>
                <w:rFonts w:eastAsia="SimSun" w:cstheme="majorBidi"/>
                <w:b/>
                <w:sz w:val="20"/>
                <w:szCs w:val="20"/>
                <w:lang w:val="en-GB" w:eastAsia="es-ES"/>
              </w:rPr>
              <w:t xml:space="preserve">E-mail:   </w:t>
            </w:r>
            <w:r w:rsidRPr="004531C0">
              <w:rPr>
                <w:rFonts w:eastAsia="SimSun" w:cstheme="majorBidi"/>
                <w:b/>
                <w:sz w:val="20"/>
                <w:szCs w:val="20"/>
                <w:lang w:val="en-GB" w:eastAsia="es-ES"/>
              </w:rPr>
              <w:fldChar w:fldCharType="begin"/>
            </w:r>
            <w:r w:rsidRPr="004531C0">
              <w:rPr>
                <w:rFonts w:eastAsia="SimSun" w:cstheme="majorBidi"/>
                <w:b/>
                <w:sz w:val="20"/>
                <w:szCs w:val="20"/>
                <w:lang w:val="en-GB" w:eastAsia="es-ES"/>
              </w:rPr>
              <w:instrText>MACROBUTTON NoMacro [Click and Type in email]</w:instrText>
            </w:r>
            <w:r w:rsidRPr="004531C0">
              <w:rPr>
                <w:rFonts w:eastAsia="SimSun" w:cstheme="majorBidi"/>
                <w:b/>
                <w:sz w:val="20"/>
                <w:szCs w:val="20"/>
                <w:lang w:val="en-GB" w:eastAsia="es-ES"/>
              </w:rPr>
              <w:fldChar w:fldCharType="end"/>
            </w:r>
          </w:p>
        </w:tc>
      </w:tr>
      <w:tr w:rsidR="005F458F" w:rsidRPr="004531C0" w:rsidTr="002A5F56">
        <w:trPr>
          <w:trHeight w:val="399"/>
        </w:trPr>
        <w:tc>
          <w:tcPr>
            <w:tcW w:w="1548" w:type="dxa"/>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eastAsia="es-ES"/>
              </w:rPr>
            </w:pPr>
            <w:r w:rsidRPr="004531C0">
              <w:rPr>
                <w:rFonts w:eastAsia="SimSun" w:cstheme="majorBidi"/>
                <w:b/>
                <w:sz w:val="20"/>
                <w:szCs w:val="20"/>
                <w:lang w:val="en-GB"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rPr>
            </w:pPr>
          </w:p>
        </w:tc>
      </w:tr>
      <w:tr w:rsidR="005F458F" w:rsidRPr="004531C0" w:rsidTr="002A5F56">
        <w:trPr>
          <w:cantSplit/>
        </w:trPr>
        <w:tc>
          <w:tcPr>
            <w:tcW w:w="2367" w:type="dxa"/>
            <w:gridSpan w:val="2"/>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eastAsia="es-ES"/>
              </w:rPr>
            </w:pPr>
            <w:r w:rsidRPr="004531C0">
              <w:rPr>
                <w:rFonts w:eastAsia="SimSun" w:cstheme="majorBidi"/>
                <w:b/>
                <w:sz w:val="20"/>
                <w:szCs w:val="20"/>
                <w:lang w:val="en-GB" w:eastAsia="es-ES"/>
              </w:rPr>
              <w:t>Date of arrival in Canada</w:t>
            </w:r>
          </w:p>
        </w:tc>
        <w:tc>
          <w:tcPr>
            <w:tcW w:w="2241" w:type="dxa"/>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eastAsia="es-ES"/>
              </w:rPr>
            </w:pPr>
            <w:r w:rsidRPr="004531C0">
              <w:rPr>
                <w:rFonts w:eastAsia="SimSun" w:cstheme="majorBidi"/>
                <w:b/>
                <w:sz w:val="20"/>
                <w:szCs w:val="20"/>
                <w:lang w:val="en-GB" w:eastAsia="es-ES"/>
              </w:rPr>
              <w:t>Date of departure from Canada</w:t>
            </w:r>
          </w:p>
        </w:tc>
        <w:tc>
          <w:tcPr>
            <w:tcW w:w="2367" w:type="dxa"/>
            <w:tcBorders>
              <w:top w:val="single" w:sz="4" w:space="0" w:color="auto"/>
              <w:left w:val="single" w:sz="4" w:space="0" w:color="auto"/>
              <w:bottom w:val="single" w:sz="4" w:space="0" w:color="auto"/>
              <w:right w:val="single" w:sz="4" w:space="0" w:color="auto"/>
            </w:tcBorders>
          </w:tcPr>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
                <w:sz w:val="20"/>
                <w:szCs w:val="20"/>
                <w:lang w:val="en-GB" w:eastAsia="es-ES"/>
              </w:rPr>
            </w:pPr>
          </w:p>
        </w:tc>
      </w:tr>
    </w:tbl>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heme="majorBidi"/>
          <w:bCs/>
          <w:i/>
          <w:color w:val="000000" w:themeColor="text1"/>
          <w:sz w:val="24"/>
          <w:szCs w:val="24"/>
          <w:lang w:val="en-GB"/>
        </w:rPr>
      </w:pPr>
      <w:r w:rsidRPr="004531C0">
        <w:rPr>
          <w:rFonts w:cstheme="majorBidi"/>
          <w:bCs/>
          <w:i/>
          <w:color w:val="000000" w:themeColor="text1"/>
          <w:sz w:val="24"/>
          <w:szCs w:val="24"/>
          <w:lang w:val="en-GB"/>
        </w:rPr>
        <w:t>(Please do not forget to attach a copy of your passport photograph page before sending.)</w:t>
      </w:r>
    </w:p>
    <w:p w:rsidR="005F458F" w:rsidRPr="004531C0" w:rsidRDefault="005F458F" w:rsidP="002A5F56">
      <w:pPr>
        <w:tabs>
          <w:tab w:val="left" w:pos="1191"/>
          <w:tab w:val="left" w:pos="1588"/>
          <w:tab w:val="left" w:pos="1985"/>
        </w:tabs>
        <w:overflowPunct w:val="0"/>
        <w:autoSpaceDE w:val="0"/>
        <w:autoSpaceDN w:val="0"/>
        <w:bidi w:val="0"/>
        <w:adjustRightInd w:val="0"/>
        <w:spacing w:before="0" w:line="240" w:lineRule="auto"/>
        <w:jc w:val="left"/>
        <w:textAlignment w:val="baseline"/>
        <w:rPr>
          <w:rFonts w:cstheme="majorBidi"/>
          <w:b/>
          <w:i/>
          <w:color w:val="000000" w:themeColor="text1"/>
          <w:sz w:val="24"/>
          <w:szCs w:val="24"/>
          <w:lang w:val="en-GB"/>
        </w:rPr>
      </w:pPr>
      <w:r w:rsidRPr="004531C0">
        <w:rPr>
          <w:rFonts w:cstheme="majorBidi"/>
          <w:b/>
          <w:i/>
          <w:color w:val="000000" w:themeColor="text1"/>
          <w:sz w:val="24"/>
          <w:szCs w:val="24"/>
          <w:lang w:val="en-GB"/>
        </w:rPr>
        <w:t xml:space="preserve">In order to receive an invitation letter, your information should be provided to the host before </w:t>
      </w:r>
      <w:r w:rsidRPr="004531C0">
        <w:rPr>
          <w:rFonts w:cstheme="majorBidi"/>
          <w:b/>
          <w:i/>
          <w:color w:val="000000" w:themeColor="text1"/>
          <w:sz w:val="24"/>
          <w:szCs w:val="24"/>
          <w:lang w:val="en-GB"/>
        </w:rPr>
        <w:br/>
        <w:t xml:space="preserve">11 September 2018. </w:t>
      </w:r>
    </w:p>
    <w:p w:rsidR="00A73377" w:rsidRPr="002A5F56" w:rsidRDefault="005F458F" w:rsidP="002A5F56">
      <w:pPr>
        <w:bidi w:val="0"/>
        <w:spacing w:before="0"/>
        <w:rPr>
          <w:rtl/>
          <w:lang w:val="en-GB" w:bidi="ar-SY"/>
        </w:rPr>
      </w:pPr>
      <w:r w:rsidRPr="004531C0">
        <w:rPr>
          <w:rFonts w:cstheme="majorBidi"/>
          <w:b/>
          <w:i/>
          <w:color w:val="000000" w:themeColor="text1"/>
          <w:sz w:val="24"/>
          <w:szCs w:val="24"/>
          <w:lang w:val="en-GB"/>
        </w:rPr>
        <w:t>NOTE: The host will do its best to provide invitation letters that are requested late; however, it cannot guarantee that a visa will be received in time for the FG-VM meeting</w:t>
      </w:r>
      <w:r w:rsidR="002A5F56">
        <w:rPr>
          <w:rFonts w:cstheme="majorBidi"/>
          <w:b/>
          <w:i/>
          <w:color w:val="000000" w:themeColor="text1"/>
          <w:sz w:val="24"/>
          <w:szCs w:val="24"/>
          <w:lang w:val="en-GB"/>
        </w:rPr>
        <w:t>.</w:t>
      </w:r>
    </w:p>
    <w:p w:rsidR="00A73377" w:rsidRDefault="003B5145" w:rsidP="003B5145">
      <w:pPr>
        <w:spacing w:before="600"/>
        <w:jc w:val="center"/>
        <w:rPr>
          <w:rtl/>
          <w:lang w:bidi="ar-EG"/>
        </w:rPr>
      </w:pPr>
      <w:r>
        <w:rPr>
          <w:rFonts w:hint="cs"/>
          <w:rtl/>
          <w:lang w:bidi="ar-EG"/>
        </w:rPr>
        <w:t>___________</w:t>
      </w:r>
    </w:p>
    <w:sectPr w:rsidR="00A73377" w:rsidSect="008B5B5D">
      <w:headerReference w:type="default" r:id="rId52"/>
      <w:footerReference w:type="default" r:id="rId53"/>
      <w:footerReference w:type="first" r:id="rId54"/>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18A" w:rsidRDefault="005B618A" w:rsidP="00E07379">
      <w:pPr>
        <w:spacing w:before="0" w:line="240" w:lineRule="auto"/>
      </w:pPr>
      <w:r>
        <w:separator/>
      </w:r>
    </w:p>
  </w:endnote>
  <w:endnote w:type="continuationSeparator" w:id="0">
    <w:p w:rsidR="005B618A" w:rsidRDefault="005B618A" w:rsidP="00E0737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Futura Lt BT">
    <w:altName w:val="Arial"/>
    <w:charset w:val="00"/>
    <w:family w:val="swiss"/>
    <w:pitch w:val="variable"/>
    <w:sig w:usb0="00000087" w:usb1="00000000" w:usb2="00000000" w:usb3="00000000" w:csb0="0000001B"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F56" w:rsidRPr="002A5F56" w:rsidRDefault="002A5F56" w:rsidP="002A5F56">
    <w:pPr>
      <w:pStyle w:val="Footer"/>
      <w:tabs>
        <w:tab w:val="clear" w:pos="5812"/>
        <w:tab w:val="right" w:pos="5670"/>
      </w:tabs>
      <w:rPr>
        <w:lang w:val="fr-CH"/>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F56" w:rsidRDefault="002A5F56" w:rsidP="00A73377">
    <w:pPr>
      <w:pStyle w:val="FirstFooter"/>
      <w:spacing w:before="200"/>
      <w:ind w:left="-397" w:right="-397"/>
      <w:jc w:val="center"/>
    </w:pPr>
    <w:r>
      <w:rPr>
        <w:sz w:val="18"/>
        <w:szCs w:val="18"/>
      </w:rPr>
      <w:t>International Telecommunication Union • Place des Nations • CH-1211 Geneva 20 • Switzerland</w:t>
    </w:r>
    <w:r>
      <w:rPr>
        <w:sz w:val="18"/>
        <w:szCs w:val="18"/>
      </w:rPr>
      <w:br/>
      <w:t xml:space="preserve">Tel: +41 22 730 5111 • Fax: +41 22 733 7256 • E-mail: </w:t>
    </w:r>
    <w:hyperlink r:id="rId1" w:history="1">
      <w:r>
        <w:rPr>
          <w:rStyle w:val="Hyperlink"/>
          <w:sz w:val="18"/>
          <w:szCs w:val="18"/>
        </w:rPr>
        <w:t>itumail@itu.int</w:t>
      </w:r>
    </w:hyperlink>
    <w:r>
      <w:rPr>
        <w:sz w:val="18"/>
        <w:szCs w:val="18"/>
      </w:rPr>
      <w:t xml:space="preserve"> • </w:t>
    </w:r>
    <w:hyperlink r:id="rId2" w:history="1">
      <w:r>
        <w:rPr>
          <w:rStyle w:val="Hyperlink"/>
          <w:sz w:val="18"/>
          <w:szCs w:val="18"/>
        </w:rPr>
        <w:t>www.itu.int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18A" w:rsidRDefault="005B618A" w:rsidP="00E07379">
      <w:pPr>
        <w:spacing w:before="0" w:line="240" w:lineRule="auto"/>
      </w:pPr>
      <w:r>
        <w:separator/>
      </w:r>
    </w:p>
  </w:footnote>
  <w:footnote w:type="continuationSeparator" w:id="0">
    <w:p w:rsidR="005B618A" w:rsidRDefault="005B618A" w:rsidP="00E07379">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F56" w:rsidRPr="008B5B5D" w:rsidRDefault="002A5F56" w:rsidP="00B238C1">
    <w:pPr>
      <w:spacing w:after="120" w:line="240" w:lineRule="auto"/>
      <w:jc w:val="center"/>
      <w:rPr>
        <w:rStyle w:val="PageNumber"/>
        <w:rtl/>
        <w:lang w:bidi="ar-EG"/>
      </w:rPr>
    </w:pPr>
    <w:r w:rsidRPr="00A73377">
      <w:rPr>
        <w:rStyle w:val="PageNumber"/>
        <w:rFonts w:cs="Calibri"/>
      </w:rPr>
      <w:t xml:space="preserve"> -</w:t>
    </w:r>
    <w:r w:rsidRPr="00A73377">
      <w:rPr>
        <w:rStyle w:val="PageNumber"/>
        <w:rFonts w:cs="Calibri"/>
      </w:rPr>
      <w:fldChar w:fldCharType="begin"/>
    </w:r>
    <w:r w:rsidRPr="00A73377">
      <w:rPr>
        <w:rStyle w:val="PageNumber"/>
        <w:rFonts w:cs="Calibri"/>
      </w:rPr>
      <w:instrText xml:space="preserve"> PAGE </w:instrText>
    </w:r>
    <w:r w:rsidRPr="00A73377">
      <w:rPr>
        <w:rStyle w:val="PageNumber"/>
        <w:rFonts w:cs="Calibri"/>
      </w:rPr>
      <w:fldChar w:fldCharType="separate"/>
    </w:r>
    <w:r w:rsidR="00D134C1">
      <w:rPr>
        <w:rStyle w:val="PageNumber"/>
        <w:noProof/>
        <w:rtl/>
      </w:rPr>
      <w:t>9</w:t>
    </w:r>
    <w:r w:rsidRPr="00A73377">
      <w:rPr>
        <w:rStyle w:val="PageNumber"/>
        <w:rFonts w:cs="Calibri"/>
      </w:rPr>
      <w:fldChar w:fldCharType="end"/>
    </w:r>
    <w:r w:rsidRPr="00A73377">
      <w:rPr>
        <w:rStyle w:val="PageNumber"/>
        <w:rFonts w:cs="Calibri"/>
      </w:rPr>
      <w:t xml:space="preserve">- </w:t>
    </w:r>
    <w:r>
      <w:rPr>
        <w:rStyle w:val="PageNumber"/>
        <w:rtl/>
      </w:rPr>
      <w:br/>
    </w:r>
    <w:r w:rsidRPr="00A73377">
      <w:rPr>
        <w:rStyle w:val="PageNumber"/>
        <w:rFonts w:cs="Traditional Arabic" w:hint="cs"/>
        <w:szCs w:val="26"/>
        <w:rtl/>
        <w:lang w:bidi="ar-EG"/>
      </w:rPr>
      <w:t>الرسالة المعممة</w:t>
    </w:r>
    <w:r>
      <w:rPr>
        <w:rStyle w:val="PageNumber"/>
        <w:rFonts w:cs="Traditional Arabic" w:hint="cs"/>
        <w:szCs w:val="26"/>
        <w:rtl/>
        <w:lang w:bidi="ar-EG"/>
      </w:rPr>
      <w:t xml:space="preserve"> </w:t>
    </w:r>
    <w:r>
      <w:rPr>
        <w:rStyle w:val="PageNumber"/>
        <w:rFonts w:cs="Traditional Arabic"/>
        <w:szCs w:val="26"/>
        <w:lang w:bidi="ar-EG"/>
      </w:rPr>
      <w:t>110</w:t>
    </w:r>
    <w:r>
      <w:rPr>
        <w:rStyle w:val="PageNumber"/>
        <w:rFonts w:cs="Traditional Arabic" w:hint="cs"/>
        <w:szCs w:val="26"/>
        <w:rtl/>
        <w:lang w:bidi="ar-EG"/>
      </w:rPr>
      <w:t xml:space="preserve"> </w:t>
    </w:r>
    <w:r w:rsidRPr="00A73377">
      <w:rPr>
        <w:rStyle w:val="PageNumber"/>
        <w:rFonts w:cs="Traditional Arabic" w:hint="cs"/>
        <w:szCs w:val="26"/>
        <w:rtl/>
        <w:lang w:bidi="ar-EG"/>
      </w:rPr>
      <w:t>لمكتب تقييس الاتصالات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B227C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9C70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9822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F0A5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4CF0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53209"/>
    <w:multiLevelType w:val="hybridMultilevel"/>
    <w:tmpl w:val="6430EF8E"/>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31635E"/>
    <w:multiLevelType w:val="hybridMultilevel"/>
    <w:tmpl w:val="8FAC3DC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40C287F"/>
    <w:multiLevelType w:val="multilevel"/>
    <w:tmpl w:val="7E6C54A4"/>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 w15:restartNumberingAfterBreak="0">
    <w:nsid w:val="31001363"/>
    <w:multiLevelType w:val="hybridMultilevel"/>
    <w:tmpl w:val="D85CFECE"/>
    <w:lvl w:ilvl="0" w:tplc="A6AE077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8E586B"/>
    <w:multiLevelType w:val="hybridMultilevel"/>
    <w:tmpl w:val="58681AD6"/>
    <w:lvl w:ilvl="0" w:tplc="D61A398E">
      <w:start w:val="1"/>
      <w:numFmt w:val="bullet"/>
      <w:lvlText w:val="-"/>
      <w:lvlJc w:val="left"/>
      <w:pPr>
        <w:tabs>
          <w:tab w:val="num" w:pos="417"/>
        </w:tabs>
        <w:ind w:left="417" w:hanging="360"/>
      </w:pPr>
      <w:rPr>
        <w:rFonts w:ascii="Times New Roman" w:eastAsia="Times New Roman" w:hAnsi="Times New Roman" w:cs="Traditional Arabic"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4"/>
  </w:num>
  <w:num w:numId="14">
    <w:abstractNumId w:val="1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45"/>
    <w:rsid w:val="000124CC"/>
    <w:rsid w:val="00041F8B"/>
    <w:rsid w:val="00046444"/>
    <w:rsid w:val="0006023B"/>
    <w:rsid w:val="0008638B"/>
    <w:rsid w:val="00090574"/>
    <w:rsid w:val="00092FC2"/>
    <w:rsid w:val="000A1677"/>
    <w:rsid w:val="000B407F"/>
    <w:rsid w:val="000C13C2"/>
    <w:rsid w:val="000D4C64"/>
    <w:rsid w:val="000F0B1C"/>
    <w:rsid w:val="000F1D42"/>
    <w:rsid w:val="000F4D07"/>
    <w:rsid w:val="00102A03"/>
    <w:rsid w:val="001040A3"/>
    <w:rsid w:val="00173915"/>
    <w:rsid w:val="0019721D"/>
    <w:rsid w:val="0022345D"/>
    <w:rsid w:val="00225854"/>
    <w:rsid w:val="0023283D"/>
    <w:rsid w:val="0023559E"/>
    <w:rsid w:val="00252E0C"/>
    <w:rsid w:val="00276881"/>
    <w:rsid w:val="002916BE"/>
    <w:rsid w:val="002978F4"/>
    <w:rsid w:val="002A5F56"/>
    <w:rsid w:val="002B028D"/>
    <w:rsid w:val="002B435E"/>
    <w:rsid w:val="002C4DAE"/>
    <w:rsid w:val="002C5E22"/>
    <w:rsid w:val="002D6669"/>
    <w:rsid w:val="002E6541"/>
    <w:rsid w:val="002F5560"/>
    <w:rsid w:val="0030486B"/>
    <w:rsid w:val="00304E4F"/>
    <w:rsid w:val="003231B9"/>
    <w:rsid w:val="003275AC"/>
    <w:rsid w:val="00333D29"/>
    <w:rsid w:val="003409F4"/>
    <w:rsid w:val="00357185"/>
    <w:rsid w:val="003B5145"/>
    <w:rsid w:val="003C106D"/>
    <w:rsid w:val="003C475F"/>
    <w:rsid w:val="003E4132"/>
    <w:rsid w:val="003F678F"/>
    <w:rsid w:val="00425492"/>
    <w:rsid w:val="0042686F"/>
    <w:rsid w:val="004367CE"/>
    <w:rsid w:val="00443869"/>
    <w:rsid w:val="004712C6"/>
    <w:rsid w:val="00497703"/>
    <w:rsid w:val="004F0F06"/>
    <w:rsid w:val="00501E0E"/>
    <w:rsid w:val="005204D7"/>
    <w:rsid w:val="00530420"/>
    <w:rsid w:val="00552BC5"/>
    <w:rsid w:val="0055516A"/>
    <w:rsid w:val="0056374C"/>
    <w:rsid w:val="0056614F"/>
    <w:rsid w:val="0057656F"/>
    <w:rsid w:val="00576731"/>
    <w:rsid w:val="0059285F"/>
    <w:rsid w:val="005A24B1"/>
    <w:rsid w:val="005B618A"/>
    <w:rsid w:val="005B7B8A"/>
    <w:rsid w:val="005D6476"/>
    <w:rsid w:val="005D6C0D"/>
    <w:rsid w:val="005E5283"/>
    <w:rsid w:val="005E58F5"/>
    <w:rsid w:val="005F458F"/>
    <w:rsid w:val="00606660"/>
    <w:rsid w:val="006157A3"/>
    <w:rsid w:val="00620E60"/>
    <w:rsid w:val="0063315A"/>
    <w:rsid w:val="0065591D"/>
    <w:rsid w:val="00662C5A"/>
    <w:rsid w:val="00670AF5"/>
    <w:rsid w:val="006C0293"/>
    <w:rsid w:val="006C1556"/>
    <w:rsid w:val="006F267F"/>
    <w:rsid w:val="006F63F7"/>
    <w:rsid w:val="006F6F03"/>
    <w:rsid w:val="00706D7A"/>
    <w:rsid w:val="00726AEC"/>
    <w:rsid w:val="007530CA"/>
    <w:rsid w:val="0079553D"/>
    <w:rsid w:val="007B01CC"/>
    <w:rsid w:val="007D4F32"/>
    <w:rsid w:val="007E7C6C"/>
    <w:rsid w:val="007F6238"/>
    <w:rsid w:val="007F646C"/>
    <w:rsid w:val="00801FCD"/>
    <w:rsid w:val="00803D7E"/>
    <w:rsid w:val="00803F08"/>
    <w:rsid w:val="008235CD"/>
    <w:rsid w:val="00823A07"/>
    <w:rsid w:val="00835FEC"/>
    <w:rsid w:val="008513CB"/>
    <w:rsid w:val="00874D9C"/>
    <w:rsid w:val="0087695A"/>
    <w:rsid w:val="00880D13"/>
    <w:rsid w:val="008A1810"/>
    <w:rsid w:val="008B5B5D"/>
    <w:rsid w:val="00917694"/>
    <w:rsid w:val="00921769"/>
    <w:rsid w:val="009263CD"/>
    <w:rsid w:val="00930E6D"/>
    <w:rsid w:val="00972CA2"/>
    <w:rsid w:val="00982B28"/>
    <w:rsid w:val="00984EA5"/>
    <w:rsid w:val="00992593"/>
    <w:rsid w:val="009C17E1"/>
    <w:rsid w:val="009C35ED"/>
    <w:rsid w:val="009F1C12"/>
    <w:rsid w:val="00A124CB"/>
    <w:rsid w:val="00A15845"/>
    <w:rsid w:val="00A2167A"/>
    <w:rsid w:val="00A25A43"/>
    <w:rsid w:val="00A2721D"/>
    <w:rsid w:val="00A3295B"/>
    <w:rsid w:val="00A42AE5"/>
    <w:rsid w:val="00A52B61"/>
    <w:rsid w:val="00A64820"/>
    <w:rsid w:val="00A71DD6"/>
    <w:rsid w:val="00A723C7"/>
    <w:rsid w:val="00A73377"/>
    <w:rsid w:val="00A80E11"/>
    <w:rsid w:val="00A97F94"/>
    <w:rsid w:val="00AB1309"/>
    <w:rsid w:val="00AC2C52"/>
    <w:rsid w:val="00AD1503"/>
    <w:rsid w:val="00AE7244"/>
    <w:rsid w:val="00AF3FEE"/>
    <w:rsid w:val="00B00FF1"/>
    <w:rsid w:val="00B02F46"/>
    <w:rsid w:val="00B2000C"/>
    <w:rsid w:val="00B20ADE"/>
    <w:rsid w:val="00B238C1"/>
    <w:rsid w:val="00B23C4B"/>
    <w:rsid w:val="00B66B9A"/>
    <w:rsid w:val="00B82089"/>
    <w:rsid w:val="00B970AE"/>
    <w:rsid w:val="00BA1427"/>
    <w:rsid w:val="00BD0C50"/>
    <w:rsid w:val="00BE49D0"/>
    <w:rsid w:val="00BF2C38"/>
    <w:rsid w:val="00C23331"/>
    <w:rsid w:val="00C265DA"/>
    <w:rsid w:val="00C442F2"/>
    <w:rsid w:val="00C674FE"/>
    <w:rsid w:val="00C7297D"/>
    <w:rsid w:val="00C75633"/>
    <w:rsid w:val="00C8242E"/>
    <w:rsid w:val="00C82615"/>
    <w:rsid w:val="00C867DB"/>
    <w:rsid w:val="00CA2A38"/>
    <w:rsid w:val="00CA50FF"/>
    <w:rsid w:val="00CC3CD2"/>
    <w:rsid w:val="00CC43BE"/>
    <w:rsid w:val="00CD123C"/>
    <w:rsid w:val="00CD2085"/>
    <w:rsid w:val="00CE2EE1"/>
    <w:rsid w:val="00CF1E37"/>
    <w:rsid w:val="00CF3FFD"/>
    <w:rsid w:val="00CF5ED3"/>
    <w:rsid w:val="00D0494C"/>
    <w:rsid w:val="00D134C1"/>
    <w:rsid w:val="00D14BEB"/>
    <w:rsid w:val="00D21C89"/>
    <w:rsid w:val="00D355E8"/>
    <w:rsid w:val="00D45542"/>
    <w:rsid w:val="00D77D0F"/>
    <w:rsid w:val="00DA1CF0"/>
    <w:rsid w:val="00DB2271"/>
    <w:rsid w:val="00DB5659"/>
    <w:rsid w:val="00DC24B4"/>
    <w:rsid w:val="00DD7A05"/>
    <w:rsid w:val="00DF16DC"/>
    <w:rsid w:val="00DF5361"/>
    <w:rsid w:val="00E009A1"/>
    <w:rsid w:val="00E00D15"/>
    <w:rsid w:val="00E071BE"/>
    <w:rsid w:val="00E07379"/>
    <w:rsid w:val="00E0791E"/>
    <w:rsid w:val="00E14494"/>
    <w:rsid w:val="00E17033"/>
    <w:rsid w:val="00E22744"/>
    <w:rsid w:val="00E32189"/>
    <w:rsid w:val="00E45211"/>
    <w:rsid w:val="00E7380C"/>
    <w:rsid w:val="00E74BE7"/>
    <w:rsid w:val="00E86CC9"/>
    <w:rsid w:val="00E96624"/>
    <w:rsid w:val="00F126F1"/>
    <w:rsid w:val="00F16D4B"/>
    <w:rsid w:val="00F2106A"/>
    <w:rsid w:val="00F36D8B"/>
    <w:rsid w:val="00F401D0"/>
    <w:rsid w:val="00F45F2B"/>
    <w:rsid w:val="00F57AE4"/>
    <w:rsid w:val="00F67150"/>
    <w:rsid w:val="00F84366"/>
    <w:rsid w:val="00F85089"/>
    <w:rsid w:val="00F85564"/>
    <w:rsid w:val="00F86CFA"/>
    <w:rsid w:val="00FD2867"/>
    <w:rsid w:val="00FD58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5FEA7B2-BC49-4D23-832E-663FF55D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492"/>
    <w:pPr>
      <w:tabs>
        <w:tab w:val="left" w:pos="794"/>
      </w:tabs>
      <w:bidi/>
      <w:spacing w:before="120" w:after="0" w:line="192" w:lineRule="auto"/>
      <w:jc w:val="both"/>
    </w:pPr>
    <w:rPr>
      <w:rFonts w:ascii="Calibri" w:eastAsia="Times New Roman" w:hAnsi="Calibri" w:cs="Traditional Arabic"/>
      <w:szCs w:val="30"/>
      <w:lang w:eastAsia="en-US"/>
    </w:rPr>
  </w:style>
  <w:style w:type="paragraph" w:styleId="Heading1">
    <w:name w:val="heading 1"/>
    <w:basedOn w:val="Normal"/>
    <w:next w:val="Normal"/>
    <w:link w:val="Heading1Char"/>
    <w:qFormat/>
    <w:rsid w:val="003C106D"/>
    <w:pPr>
      <w:keepNext/>
      <w:keepLines/>
      <w:spacing w:before="360"/>
      <w:ind w:left="1134" w:hanging="1134"/>
      <w:outlineLvl w:val="0"/>
    </w:pPr>
    <w:rPr>
      <w:b/>
      <w:bCs/>
      <w:kern w:val="32"/>
      <w:sz w:val="26"/>
      <w:szCs w:val="36"/>
      <w:lang w:bidi="ar-EG"/>
    </w:rPr>
  </w:style>
  <w:style w:type="paragraph" w:styleId="Heading2">
    <w:name w:val="heading 2"/>
    <w:basedOn w:val="Heading1"/>
    <w:next w:val="Normal"/>
    <w:link w:val="Heading2Char"/>
    <w:qFormat/>
    <w:rsid w:val="007E7C6C"/>
    <w:pPr>
      <w:spacing w:before="240"/>
      <w:outlineLvl w:val="1"/>
    </w:pPr>
    <w:rPr>
      <w:kern w:val="14"/>
      <w:sz w:val="24"/>
      <w:szCs w:val="32"/>
    </w:rPr>
  </w:style>
  <w:style w:type="paragraph" w:styleId="Heading3">
    <w:name w:val="heading 3"/>
    <w:basedOn w:val="Heading1"/>
    <w:next w:val="Normal"/>
    <w:link w:val="Heading3Char"/>
    <w:qFormat/>
    <w:rsid w:val="007E7C6C"/>
    <w:pPr>
      <w:spacing w:before="200"/>
      <w:outlineLvl w:val="2"/>
    </w:pPr>
    <w:rPr>
      <w:kern w:val="14"/>
      <w:sz w:val="22"/>
      <w:szCs w:val="30"/>
    </w:rPr>
  </w:style>
  <w:style w:type="paragraph" w:styleId="Heading4">
    <w:name w:val="heading 4"/>
    <w:basedOn w:val="Heading3"/>
    <w:next w:val="Normal"/>
    <w:link w:val="Heading4Char"/>
    <w:qFormat/>
    <w:rsid w:val="007E7C6C"/>
    <w:pPr>
      <w:spacing w:before="160"/>
      <w:outlineLvl w:val="3"/>
    </w:pPr>
  </w:style>
  <w:style w:type="paragraph" w:styleId="Heading5">
    <w:name w:val="heading 5"/>
    <w:basedOn w:val="Heading4"/>
    <w:next w:val="Normal"/>
    <w:link w:val="Heading5Char"/>
    <w:qFormat/>
    <w:rsid w:val="007E7C6C"/>
    <w:pPr>
      <w:outlineLvl w:val="4"/>
    </w:pPr>
  </w:style>
  <w:style w:type="paragraph" w:styleId="Heading6">
    <w:name w:val="heading 6"/>
    <w:basedOn w:val="Heading4"/>
    <w:next w:val="Normal"/>
    <w:link w:val="Heading6Char"/>
    <w:qFormat/>
    <w:rsid w:val="007E7C6C"/>
    <w:pPr>
      <w:outlineLvl w:val="5"/>
    </w:pPr>
  </w:style>
  <w:style w:type="paragraph" w:styleId="Heading7">
    <w:name w:val="heading 7"/>
    <w:basedOn w:val="Heading6"/>
    <w:next w:val="Normal"/>
    <w:link w:val="Heading7Char"/>
    <w:qFormat/>
    <w:rsid w:val="007E7C6C"/>
    <w:pPr>
      <w:outlineLvl w:val="6"/>
    </w:pPr>
  </w:style>
  <w:style w:type="paragraph" w:styleId="Heading8">
    <w:name w:val="heading 8"/>
    <w:basedOn w:val="Heading6"/>
    <w:next w:val="Normal"/>
    <w:link w:val="Heading8Char"/>
    <w:qFormat/>
    <w:rsid w:val="007E7C6C"/>
    <w:pPr>
      <w:outlineLvl w:val="7"/>
    </w:pPr>
  </w:style>
  <w:style w:type="paragraph" w:styleId="Heading9">
    <w:name w:val="heading 9"/>
    <w:basedOn w:val="Heading6"/>
    <w:next w:val="Normal"/>
    <w:link w:val="Heading9Char"/>
    <w:qFormat/>
    <w:rsid w:val="007E7C6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_title"/>
    <w:basedOn w:val="Annextitle"/>
    <w:next w:val="Normalaftertitle"/>
    <w:rsid w:val="003C106D"/>
    <w:pPr>
      <w:tabs>
        <w:tab w:val="clear" w:pos="567"/>
        <w:tab w:val="clear" w:pos="1701"/>
        <w:tab w:val="clear" w:pos="2835"/>
        <w:tab w:val="left" w:pos="1871"/>
      </w:tabs>
      <w:bidi w:val="0"/>
    </w:pPr>
    <w:rPr>
      <w:lang w:val="en-GB"/>
    </w:rPr>
  </w:style>
  <w:style w:type="character" w:customStyle="1" w:styleId="Heading1Char">
    <w:name w:val="Heading 1 Char"/>
    <w:basedOn w:val="DefaultParagraphFont"/>
    <w:link w:val="Heading1"/>
    <w:rsid w:val="003C106D"/>
    <w:rPr>
      <w:rFonts w:ascii="Calibri" w:eastAsia="Times New Roman" w:hAnsi="Calibri" w:cs="Traditional Arabic"/>
      <w:b/>
      <w:bCs/>
      <w:kern w:val="32"/>
      <w:sz w:val="26"/>
      <w:szCs w:val="36"/>
      <w:lang w:eastAsia="en-US" w:bidi="ar-EG"/>
    </w:rPr>
  </w:style>
  <w:style w:type="character" w:customStyle="1" w:styleId="Heading2Char">
    <w:name w:val="Heading 2 Char"/>
    <w:basedOn w:val="DefaultParagraphFont"/>
    <w:link w:val="Heading2"/>
    <w:rsid w:val="007E7C6C"/>
    <w:rPr>
      <w:rFonts w:ascii="Times New Roman Bold" w:eastAsia="Times New Roman" w:hAnsi="Times New Roman Bold" w:cs="Traditional Arabic"/>
      <w:b/>
      <w:bCs/>
      <w:kern w:val="14"/>
      <w:sz w:val="24"/>
      <w:szCs w:val="32"/>
      <w:lang w:eastAsia="en-US" w:bidi="ar-EG"/>
    </w:rPr>
  </w:style>
  <w:style w:type="character" w:customStyle="1" w:styleId="Heading3Char">
    <w:name w:val="Heading 3 Char"/>
    <w:basedOn w:val="DefaultParagraphFont"/>
    <w:link w:val="Heading3"/>
    <w:rsid w:val="007E7C6C"/>
    <w:rPr>
      <w:rFonts w:ascii="Times New Roman Bold" w:eastAsia="Times New Roman" w:hAnsi="Times New Roman Bold" w:cs="Traditional Arabic"/>
      <w:b/>
      <w:bCs/>
      <w:kern w:val="14"/>
      <w:szCs w:val="30"/>
      <w:lang w:eastAsia="en-US" w:bidi="ar-EG"/>
    </w:rPr>
  </w:style>
  <w:style w:type="character" w:customStyle="1" w:styleId="Heading4Char">
    <w:name w:val="Heading 4 Char"/>
    <w:basedOn w:val="DefaultParagraphFont"/>
    <w:link w:val="Heading4"/>
    <w:rsid w:val="007E7C6C"/>
    <w:rPr>
      <w:rFonts w:ascii="Times New Roman Bold" w:eastAsia="Times New Roman" w:hAnsi="Times New Roman Bold" w:cs="Traditional Arabic"/>
      <w:b/>
      <w:bCs/>
      <w:kern w:val="14"/>
      <w:szCs w:val="30"/>
      <w:lang w:eastAsia="en-US" w:bidi="ar-EG"/>
    </w:rPr>
  </w:style>
  <w:style w:type="character" w:customStyle="1" w:styleId="Heading5Char">
    <w:name w:val="Heading 5 Char"/>
    <w:basedOn w:val="DefaultParagraphFont"/>
    <w:link w:val="Heading5"/>
    <w:rsid w:val="007E7C6C"/>
    <w:rPr>
      <w:rFonts w:ascii="Times New Roman Bold" w:eastAsia="Times New Roman" w:hAnsi="Times New Roman Bold" w:cs="Traditional Arabic"/>
      <w:b/>
      <w:bCs/>
      <w:kern w:val="14"/>
      <w:szCs w:val="30"/>
      <w:lang w:eastAsia="en-US" w:bidi="ar-EG"/>
    </w:rPr>
  </w:style>
  <w:style w:type="character" w:customStyle="1" w:styleId="Heading6Char">
    <w:name w:val="Heading 6 Char"/>
    <w:basedOn w:val="DefaultParagraphFont"/>
    <w:link w:val="Heading6"/>
    <w:rsid w:val="007E7C6C"/>
    <w:rPr>
      <w:rFonts w:ascii="Times New Roman Bold" w:eastAsia="Times New Roman" w:hAnsi="Times New Roman Bold" w:cs="Traditional Arabic"/>
      <w:b/>
      <w:bCs/>
      <w:kern w:val="14"/>
      <w:szCs w:val="30"/>
      <w:lang w:eastAsia="en-US" w:bidi="ar-EG"/>
    </w:rPr>
  </w:style>
  <w:style w:type="character" w:customStyle="1" w:styleId="Heading7Char">
    <w:name w:val="Heading 7 Char"/>
    <w:basedOn w:val="DefaultParagraphFont"/>
    <w:link w:val="Heading7"/>
    <w:rsid w:val="007E7C6C"/>
    <w:rPr>
      <w:rFonts w:ascii="Times New Roman Bold" w:eastAsia="Times New Roman" w:hAnsi="Times New Roman Bold" w:cs="Traditional Arabic"/>
      <w:b/>
      <w:bCs/>
      <w:kern w:val="14"/>
      <w:szCs w:val="30"/>
      <w:lang w:eastAsia="en-US" w:bidi="ar-EG"/>
    </w:rPr>
  </w:style>
  <w:style w:type="character" w:customStyle="1" w:styleId="Heading8Char">
    <w:name w:val="Heading 8 Char"/>
    <w:basedOn w:val="DefaultParagraphFont"/>
    <w:link w:val="Heading8"/>
    <w:rsid w:val="007E7C6C"/>
    <w:rPr>
      <w:rFonts w:ascii="Times New Roman Bold" w:eastAsia="Times New Roman" w:hAnsi="Times New Roman Bold" w:cs="Traditional Arabic"/>
      <w:b/>
      <w:bCs/>
      <w:kern w:val="14"/>
      <w:szCs w:val="30"/>
      <w:lang w:eastAsia="en-US" w:bidi="ar-EG"/>
    </w:rPr>
  </w:style>
  <w:style w:type="character" w:customStyle="1" w:styleId="Heading9Char">
    <w:name w:val="Heading 9 Char"/>
    <w:basedOn w:val="DefaultParagraphFont"/>
    <w:link w:val="Heading9"/>
    <w:rsid w:val="007E7C6C"/>
    <w:rPr>
      <w:rFonts w:ascii="Times New Roman Bold" w:eastAsia="Times New Roman" w:hAnsi="Times New Roman Bold" w:cs="Traditional Arabic"/>
      <w:b/>
      <w:bCs/>
      <w:kern w:val="14"/>
      <w:szCs w:val="30"/>
      <w:lang w:eastAsia="en-US" w:bidi="ar-EG"/>
    </w:rPr>
  </w:style>
  <w:style w:type="paragraph" w:customStyle="1" w:styleId="Headingi">
    <w:name w:val="Heading_i"/>
    <w:basedOn w:val="Heading3"/>
    <w:next w:val="Normal"/>
    <w:qFormat/>
    <w:rsid w:val="002916BE"/>
    <w:pPr>
      <w:tabs>
        <w:tab w:val="left" w:pos="567"/>
        <w:tab w:val="left" w:pos="1701"/>
        <w:tab w:val="left" w:pos="2268"/>
        <w:tab w:val="left" w:pos="2835"/>
      </w:tabs>
      <w:overflowPunct w:val="0"/>
      <w:autoSpaceDE w:val="0"/>
      <w:autoSpaceDN w:val="0"/>
      <w:adjustRightInd w:val="0"/>
      <w:spacing w:before="160"/>
      <w:ind w:left="0" w:firstLine="0"/>
      <w:textAlignment w:val="baseline"/>
      <w:outlineLvl w:val="0"/>
    </w:pPr>
    <w:rPr>
      <w:i/>
      <w:iCs/>
      <w:kern w:val="0"/>
      <w:lang w:val="en-GB"/>
    </w:rPr>
  </w:style>
  <w:style w:type="paragraph" w:customStyle="1" w:styleId="AnnexNo">
    <w:name w:val="Annex_No"/>
    <w:basedOn w:val="Normal"/>
    <w:qFormat/>
    <w:rsid w:val="007E7C6C"/>
    <w:pPr>
      <w:keepNext/>
      <w:keepLines/>
      <w:tabs>
        <w:tab w:val="left" w:pos="567"/>
        <w:tab w:val="left" w:pos="1701"/>
        <w:tab w:val="left" w:pos="2268"/>
        <w:tab w:val="left" w:pos="2835"/>
      </w:tabs>
      <w:overflowPunct w:val="0"/>
      <w:autoSpaceDE w:val="0"/>
      <w:autoSpaceDN w:val="0"/>
      <w:adjustRightInd w:val="0"/>
      <w:spacing w:before="360" w:after="120"/>
      <w:jc w:val="center"/>
      <w:textAlignment w:val="baseline"/>
    </w:pPr>
    <w:rPr>
      <w:sz w:val="28"/>
      <w:szCs w:val="40"/>
      <w:lang w:val="en-GB" w:bidi="ar-EG"/>
    </w:rPr>
  </w:style>
  <w:style w:type="paragraph" w:customStyle="1" w:styleId="OpinionNo">
    <w:name w:val="Opinion_No"/>
    <w:basedOn w:val="ResNo"/>
    <w:next w:val="Opiniontitle"/>
    <w:rsid w:val="002916BE"/>
    <w:pPr>
      <w:overflowPunct w:val="0"/>
      <w:autoSpaceDE w:val="0"/>
      <w:autoSpaceDN w:val="0"/>
      <w:adjustRightInd w:val="0"/>
      <w:textAlignment w:val="baseline"/>
    </w:pPr>
    <w:rPr>
      <w:caps/>
      <w:lang w:val="en-GB"/>
    </w:rPr>
  </w:style>
  <w:style w:type="paragraph" w:styleId="Footer">
    <w:name w:val="footer"/>
    <w:basedOn w:val="Normal"/>
    <w:link w:val="FooterChar"/>
    <w:qFormat/>
    <w:rsid w:val="007E7C6C"/>
    <w:pPr>
      <w:tabs>
        <w:tab w:val="left" w:pos="5812"/>
        <w:tab w:val="right" w:pos="9639"/>
      </w:tabs>
      <w:bidi w:val="0"/>
    </w:pPr>
    <w:rPr>
      <w:rFonts w:cs="Times New Roman"/>
      <w:sz w:val="16"/>
      <w:szCs w:val="16"/>
    </w:rPr>
  </w:style>
  <w:style w:type="character" w:customStyle="1" w:styleId="FooterChar">
    <w:name w:val="Footer Char"/>
    <w:basedOn w:val="DefaultParagraphFont"/>
    <w:link w:val="Footer"/>
    <w:rsid w:val="007E7C6C"/>
    <w:rPr>
      <w:rFonts w:ascii="Times New Roman" w:eastAsia="Times New Roman" w:hAnsi="Times New Roman" w:cs="Times New Roman"/>
      <w:sz w:val="16"/>
      <w:szCs w:val="16"/>
      <w:lang w:eastAsia="en-US"/>
    </w:rPr>
  </w:style>
  <w:style w:type="paragraph" w:customStyle="1" w:styleId="Call">
    <w:name w:val="Call"/>
    <w:basedOn w:val="Normal"/>
    <w:next w:val="Normal"/>
    <w:link w:val="CallChar"/>
    <w:rsid w:val="003C106D"/>
    <w:pPr>
      <w:keepNext/>
      <w:keepLines/>
      <w:spacing w:before="180"/>
      <w:ind w:firstLine="1134"/>
    </w:pPr>
    <w:rPr>
      <w:i/>
      <w:iCs/>
    </w:rPr>
  </w:style>
  <w:style w:type="paragraph" w:styleId="Date">
    <w:name w:val="Date"/>
    <w:basedOn w:val="Normal"/>
    <w:next w:val="Normal"/>
    <w:link w:val="DateChar"/>
    <w:uiPriority w:val="99"/>
    <w:unhideWhenUsed/>
    <w:rsid w:val="007D4F32"/>
    <w:pPr>
      <w:keepNext/>
      <w:keepLines/>
      <w:spacing w:after="240"/>
      <w:jc w:val="right"/>
    </w:pPr>
  </w:style>
  <w:style w:type="character" w:customStyle="1" w:styleId="DateChar">
    <w:name w:val="Date Char"/>
    <w:basedOn w:val="DefaultParagraphFont"/>
    <w:link w:val="Date"/>
    <w:uiPriority w:val="99"/>
    <w:rsid w:val="007D4F32"/>
    <w:rPr>
      <w:rFonts w:ascii="Calibri" w:eastAsia="Times New Roman" w:hAnsi="Calibri" w:cs="Traditional Arabic"/>
      <w:szCs w:val="30"/>
      <w:lang w:eastAsia="en-US"/>
    </w:rPr>
  </w:style>
  <w:style w:type="paragraph" w:customStyle="1" w:styleId="Figurelegend">
    <w:name w:val="Figure legend"/>
    <w:basedOn w:val="Normal"/>
    <w:qFormat/>
    <w:rsid w:val="007E7C6C"/>
    <w:pPr>
      <w:spacing w:before="60"/>
    </w:pPr>
    <w:rPr>
      <w:lang w:bidi="ar-SY"/>
    </w:rPr>
  </w:style>
  <w:style w:type="paragraph" w:styleId="FootnoteText">
    <w:name w:val="footnote text"/>
    <w:basedOn w:val="Normal"/>
    <w:link w:val="FootnoteTextChar"/>
    <w:rsid w:val="003C106D"/>
    <w:pPr>
      <w:tabs>
        <w:tab w:val="left" w:pos="372"/>
      </w:tabs>
      <w:spacing w:before="60" w:line="168" w:lineRule="auto"/>
      <w:ind w:left="374" w:hanging="374"/>
    </w:pPr>
    <w:rPr>
      <w:sz w:val="20"/>
      <w:szCs w:val="26"/>
      <w:lang w:bidi="ar-EG"/>
    </w:rPr>
  </w:style>
  <w:style w:type="character" w:styleId="FootnoteReference">
    <w:name w:val="footnote reference"/>
    <w:basedOn w:val="DefaultParagraphFont"/>
    <w:rsid w:val="003C106D"/>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3C106D"/>
    <w:rPr>
      <w:rFonts w:ascii="Calibri" w:eastAsia="Times New Roman" w:hAnsi="Calibri" w:cs="Traditional Arabic"/>
      <w:sz w:val="20"/>
      <w:szCs w:val="26"/>
      <w:lang w:eastAsia="en-US" w:bidi="ar-EG"/>
    </w:rPr>
  </w:style>
  <w:style w:type="paragraph" w:customStyle="1" w:styleId="Normalaftertitle">
    <w:name w:val="Normal after title"/>
    <w:basedOn w:val="Normal"/>
    <w:next w:val="Normal"/>
    <w:link w:val="NormalaftertitleChar"/>
    <w:rsid w:val="002916BE"/>
    <w:pPr>
      <w:keepNext/>
      <w:spacing w:before="360"/>
    </w:pPr>
  </w:style>
  <w:style w:type="paragraph" w:customStyle="1" w:styleId="Note">
    <w:name w:val="Note"/>
    <w:basedOn w:val="Normal"/>
    <w:qFormat/>
    <w:rsid w:val="003C106D"/>
    <w:pPr>
      <w:tabs>
        <w:tab w:val="left" w:pos="851"/>
      </w:tabs>
      <w:spacing w:before="80"/>
    </w:pPr>
    <w:rPr>
      <w:b/>
      <w:bCs/>
      <w:lang w:bidi="ar-EG"/>
    </w:rPr>
  </w:style>
  <w:style w:type="paragraph" w:customStyle="1" w:styleId="Proposal">
    <w:name w:val="Proposal"/>
    <w:basedOn w:val="Normal"/>
    <w:next w:val="Normal"/>
    <w:qFormat/>
    <w:rsid w:val="003C106D"/>
    <w:pPr>
      <w:keepNext/>
      <w:keepLines/>
      <w:spacing w:before="240"/>
      <w:outlineLvl w:val="0"/>
    </w:pPr>
    <w:rPr>
      <w:b/>
      <w:bCs/>
      <w:lang w:bidi="ar-EG"/>
    </w:rPr>
  </w:style>
  <w:style w:type="paragraph" w:customStyle="1" w:styleId="Reasons">
    <w:name w:val="Reasons"/>
    <w:basedOn w:val="Normal"/>
    <w:next w:val="Normal"/>
    <w:link w:val="ReasonsChar"/>
    <w:rsid w:val="003C106D"/>
    <w:rPr>
      <w:b/>
      <w:bCs/>
    </w:rPr>
  </w:style>
  <w:style w:type="paragraph" w:customStyle="1" w:styleId="RecNo">
    <w:name w:val="Rec_No"/>
    <w:basedOn w:val="Normal"/>
    <w:qFormat/>
    <w:rsid w:val="002916BE"/>
    <w:pPr>
      <w:keepNext/>
      <w:keepLines/>
      <w:spacing w:before="360" w:after="120"/>
      <w:jc w:val="center"/>
    </w:pPr>
    <w:rPr>
      <w:sz w:val="28"/>
      <w:szCs w:val="40"/>
    </w:rPr>
  </w:style>
  <w:style w:type="paragraph" w:customStyle="1" w:styleId="Rectitle">
    <w:name w:val="Rec_title"/>
    <w:basedOn w:val="Annextitle"/>
    <w:qFormat/>
    <w:rsid w:val="003C106D"/>
  </w:style>
  <w:style w:type="paragraph" w:customStyle="1" w:styleId="Reftitle">
    <w:name w:val="Ref_title"/>
    <w:basedOn w:val="Normal"/>
    <w:qFormat/>
    <w:rsid w:val="003C106D"/>
    <w:pPr>
      <w:keepNext/>
      <w:keepLines/>
      <w:spacing w:before="480" w:after="240"/>
      <w:jc w:val="center"/>
    </w:pPr>
    <w:rPr>
      <w:b/>
      <w:bCs/>
      <w:sz w:val="28"/>
      <w:szCs w:val="40"/>
    </w:rPr>
  </w:style>
  <w:style w:type="paragraph" w:customStyle="1" w:styleId="Source">
    <w:name w:val="Source"/>
    <w:basedOn w:val="Normal"/>
    <w:next w:val="Normal"/>
    <w:qFormat/>
    <w:rsid w:val="00B23C4B"/>
    <w:pPr>
      <w:keepNext/>
      <w:keepLines/>
      <w:spacing w:before="840" w:after="240"/>
      <w:jc w:val="center"/>
    </w:pPr>
    <w:rPr>
      <w:b/>
      <w:bCs/>
      <w:snapToGrid w:val="0"/>
      <w:sz w:val="32"/>
      <w:szCs w:val="44"/>
      <w:lang w:bidi="ar-EG"/>
    </w:rPr>
  </w:style>
  <w:style w:type="paragraph" w:customStyle="1" w:styleId="Annexref">
    <w:name w:val="Annex_ref"/>
    <w:qFormat/>
    <w:rsid w:val="000D4C64"/>
    <w:pPr>
      <w:keepLines/>
      <w:bidi/>
      <w:spacing w:before="120" w:after="120" w:line="192" w:lineRule="auto"/>
    </w:pPr>
    <w:rPr>
      <w:rFonts w:ascii="Calibri" w:eastAsia="Times New Roman" w:hAnsi="Calibri" w:cs="Traditional Arabic"/>
      <w:b/>
      <w:bCs/>
      <w:szCs w:val="30"/>
      <w:lang w:eastAsia="en-US" w:bidi="ar-SY"/>
    </w:rPr>
  </w:style>
  <w:style w:type="paragraph" w:customStyle="1" w:styleId="Annextitle">
    <w:name w:val="Annex_title"/>
    <w:basedOn w:val="Normal"/>
    <w:next w:val="Normal"/>
    <w:link w:val="AnnextitleChar"/>
    <w:qFormat/>
    <w:rsid w:val="000D4C64"/>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b/>
      <w:bCs/>
      <w:sz w:val="28"/>
      <w:szCs w:val="40"/>
    </w:rPr>
  </w:style>
  <w:style w:type="character" w:customStyle="1" w:styleId="AnnextitleChar">
    <w:name w:val="Annex_title Char"/>
    <w:basedOn w:val="DefaultParagraphFont"/>
    <w:link w:val="Annextitle"/>
    <w:rsid w:val="000D4C64"/>
    <w:rPr>
      <w:rFonts w:ascii="Calibri" w:eastAsia="Times New Roman" w:hAnsi="Calibri" w:cs="Traditional Arabic"/>
      <w:b/>
      <w:bCs/>
      <w:sz w:val="28"/>
      <w:szCs w:val="40"/>
      <w:lang w:eastAsia="en-US"/>
    </w:rPr>
  </w:style>
  <w:style w:type="paragraph" w:customStyle="1" w:styleId="Title1">
    <w:name w:val="Title 1"/>
    <w:basedOn w:val="Normal"/>
    <w:next w:val="Normal"/>
    <w:qFormat/>
    <w:rsid w:val="000C13C2"/>
    <w:pPr>
      <w:keepNext/>
      <w:keepLines/>
      <w:tabs>
        <w:tab w:val="left" w:pos="567"/>
        <w:tab w:val="left" w:pos="1701"/>
        <w:tab w:val="left" w:pos="2268"/>
        <w:tab w:val="left" w:pos="2835"/>
      </w:tabs>
      <w:spacing w:before="240" w:after="120"/>
      <w:jc w:val="center"/>
    </w:pPr>
    <w:rPr>
      <w:w w:val="120"/>
      <w:sz w:val="28"/>
      <w:szCs w:val="40"/>
      <w:lang w:bidi="ar-EG"/>
    </w:rPr>
  </w:style>
  <w:style w:type="paragraph" w:customStyle="1" w:styleId="Title2">
    <w:name w:val="Title 2"/>
    <w:basedOn w:val="Title1"/>
    <w:next w:val="Normal"/>
    <w:qFormat/>
    <w:rsid w:val="00E22744"/>
    <w:rPr>
      <w:w w:val="110"/>
    </w:rPr>
  </w:style>
  <w:style w:type="paragraph" w:customStyle="1" w:styleId="Title3">
    <w:name w:val="Title 3"/>
    <w:basedOn w:val="Title2"/>
    <w:next w:val="Normal"/>
    <w:rsid w:val="00E22744"/>
    <w:rPr>
      <w:w w:val="100"/>
      <w:sz w:val="26"/>
      <w:szCs w:val="36"/>
    </w:rPr>
  </w:style>
  <w:style w:type="paragraph" w:styleId="TOC1">
    <w:name w:val="toc 1"/>
    <w:basedOn w:val="Normal"/>
    <w:rsid w:val="0022345D"/>
    <w:pPr>
      <w:tabs>
        <w:tab w:val="left" w:pos="964"/>
        <w:tab w:val="left" w:leader="dot" w:pos="8789"/>
        <w:tab w:val="right" w:pos="9639"/>
      </w:tabs>
      <w:spacing w:before="240"/>
      <w:ind w:left="964" w:hanging="964"/>
    </w:pPr>
  </w:style>
  <w:style w:type="paragraph" w:styleId="TOC2">
    <w:name w:val="toc 2"/>
    <w:basedOn w:val="Normal"/>
    <w:autoRedefine/>
    <w:rsid w:val="0022345D"/>
    <w:pPr>
      <w:keepLines/>
      <w:tabs>
        <w:tab w:val="left" w:pos="680"/>
        <w:tab w:val="left" w:pos="1417"/>
        <w:tab w:val="left" w:leader="dot" w:pos="8788"/>
        <w:tab w:val="right" w:pos="9639"/>
      </w:tabs>
      <w:spacing w:before="80"/>
      <w:ind w:left="1417" w:right="851" w:hanging="737"/>
    </w:pPr>
  </w:style>
  <w:style w:type="paragraph" w:styleId="TOC3">
    <w:name w:val="toc 3"/>
    <w:basedOn w:val="Normal"/>
    <w:next w:val="Normal"/>
    <w:rsid w:val="0022345D"/>
    <w:pPr>
      <w:tabs>
        <w:tab w:val="left" w:pos="1417"/>
        <w:tab w:val="left" w:pos="2126"/>
        <w:tab w:val="left" w:leader="dot" w:pos="8789"/>
        <w:tab w:val="right" w:pos="9639"/>
      </w:tabs>
      <w:spacing w:before="60"/>
      <w:ind w:left="2127" w:right="851" w:hanging="709"/>
    </w:pPr>
  </w:style>
  <w:style w:type="paragraph" w:styleId="TOC4">
    <w:name w:val="toc 4"/>
    <w:basedOn w:val="TOC3"/>
    <w:rsid w:val="0022345D"/>
    <w:pPr>
      <w:spacing w:before="80"/>
    </w:pPr>
  </w:style>
  <w:style w:type="paragraph" w:styleId="TOC5">
    <w:name w:val="toc 5"/>
    <w:basedOn w:val="TOC4"/>
    <w:rsid w:val="0022345D"/>
  </w:style>
  <w:style w:type="paragraph" w:styleId="TOC6">
    <w:name w:val="toc 6"/>
    <w:basedOn w:val="TOC4"/>
    <w:rsid w:val="0022345D"/>
  </w:style>
  <w:style w:type="paragraph" w:styleId="TOC7">
    <w:name w:val="toc 7"/>
    <w:basedOn w:val="TOC4"/>
    <w:rsid w:val="0022345D"/>
  </w:style>
  <w:style w:type="paragraph" w:styleId="TOC8">
    <w:name w:val="toc 8"/>
    <w:basedOn w:val="TOC4"/>
    <w:rsid w:val="0022345D"/>
  </w:style>
  <w:style w:type="paragraph" w:styleId="TOC9">
    <w:name w:val="toc 9"/>
    <w:basedOn w:val="TOC4"/>
    <w:rsid w:val="0022345D"/>
  </w:style>
  <w:style w:type="paragraph" w:styleId="Header">
    <w:name w:val="header"/>
    <w:basedOn w:val="Normal"/>
    <w:link w:val="HeaderChar"/>
    <w:rsid w:val="0022345D"/>
    <w:pPr>
      <w:tabs>
        <w:tab w:val="center" w:pos="4680"/>
        <w:tab w:val="right" w:pos="9360"/>
      </w:tabs>
      <w:spacing w:before="0" w:line="240" w:lineRule="auto"/>
    </w:pPr>
  </w:style>
  <w:style w:type="character" w:customStyle="1" w:styleId="HeaderChar">
    <w:name w:val="Header Char"/>
    <w:basedOn w:val="DefaultParagraphFont"/>
    <w:link w:val="Header"/>
    <w:rsid w:val="0022345D"/>
    <w:rPr>
      <w:rFonts w:ascii="Times New Roman" w:eastAsia="Times New Roman" w:hAnsi="Times New Roman" w:cs="Traditional Arabic"/>
      <w:szCs w:val="30"/>
      <w:lang w:eastAsia="en-US"/>
    </w:rPr>
  </w:style>
  <w:style w:type="character" w:styleId="Emphasis">
    <w:name w:val="Emphasis"/>
    <w:basedOn w:val="DefaultParagraphFont"/>
    <w:uiPriority w:val="20"/>
    <w:rsid w:val="00B970AE"/>
    <w:rPr>
      <w:i/>
      <w:iCs/>
      <w:color w:val="FF0000"/>
    </w:rPr>
  </w:style>
  <w:style w:type="paragraph" w:styleId="Quote">
    <w:name w:val="Quote"/>
    <w:basedOn w:val="Normal"/>
    <w:next w:val="Normal"/>
    <w:link w:val="QuoteChar"/>
    <w:uiPriority w:val="29"/>
    <w:rsid w:val="00B970AE"/>
    <w:pPr>
      <w:spacing w:before="200" w:after="160"/>
      <w:ind w:left="864" w:right="864"/>
      <w:jc w:val="center"/>
    </w:pPr>
    <w:rPr>
      <w:i/>
      <w:iCs/>
      <w:color w:val="FF0000"/>
    </w:rPr>
  </w:style>
  <w:style w:type="character" w:customStyle="1" w:styleId="QuoteChar">
    <w:name w:val="Quote Char"/>
    <w:basedOn w:val="DefaultParagraphFont"/>
    <w:link w:val="Quote"/>
    <w:uiPriority w:val="29"/>
    <w:rsid w:val="00B970AE"/>
    <w:rPr>
      <w:rFonts w:ascii="Times New Roman" w:hAnsi="Times New Roman" w:cs="Traditional Arabic"/>
      <w:i/>
      <w:iCs/>
      <w:color w:val="FF0000"/>
      <w:szCs w:val="30"/>
    </w:rPr>
  </w:style>
  <w:style w:type="paragraph" w:customStyle="1" w:styleId="AppendixNo">
    <w:name w:val="Appendix_No"/>
    <w:basedOn w:val="AnnexNo"/>
    <w:qFormat/>
    <w:rsid w:val="007E7C6C"/>
  </w:style>
  <w:style w:type="paragraph" w:customStyle="1" w:styleId="Appendixtitle">
    <w:name w:val="Appendix_title"/>
    <w:basedOn w:val="Annextitle"/>
    <w:next w:val="Normal"/>
    <w:qFormat/>
    <w:rsid w:val="007E7C6C"/>
  </w:style>
  <w:style w:type="paragraph" w:customStyle="1" w:styleId="Headingb">
    <w:name w:val="Heading_b"/>
    <w:basedOn w:val="Heading2"/>
    <w:rsid w:val="002916BE"/>
    <w:pPr>
      <w:spacing w:before="180"/>
      <w:ind w:left="0" w:firstLine="0"/>
    </w:pPr>
  </w:style>
  <w:style w:type="paragraph" w:customStyle="1" w:styleId="Tablelegend">
    <w:name w:val="Table legend"/>
    <w:basedOn w:val="Normal"/>
    <w:qFormat/>
    <w:rsid w:val="000C13C2"/>
    <w:pPr>
      <w:spacing w:before="80"/>
    </w:pPr>
    <w:rPr>
      <w:lang w:bidi="ar-SY"/>
    </w:rPr>
  </w:style>
  <w:style w:type="character" w:styleId="Hyperlink">
    <w:name w:val="Hyperlink"/>
    <w:basedOn w:val="DefaultParagraphFont"/>
    <w:uiPriority w:val="99"/>
    <w:unhideWhenUsed/>
    <w:rsid w:val="003C106D"/>
    <w:rPr>
      <w:rFonts w:ascii="Calibri" w:hAnsi="Calibri" w:cs="Traditional Arabic"/>
      <w:b w:val="0"/>
      <w:bCs w:val="0"/>
      <w:i w:val="0"/>
      <w:iCs w:val="0"/>
      <w:color w:val="0000FF"/>
      <w:sz w:val="22"/>
      <w:szCs w:val="30"/>
      <w:u w:val="single"/>
    </w:rPr>
  </w:style>
  <w:style w:type="paragraph" w:customStyle="1" w:styleId="enumlev2">
    <w:name w:val="enumlev2"/>
    <w:basedOn w:val="enumlev1"/>
    <w:next w:val="Normal"/>
    <w:link w:val="enumlev2Char"/>
    <w:qFormat/>
    <w:rsid w:val="007E7C6C"/>
    <w:pPr>
      <w:ind w:left="1814" w:hanging="680"/>
    </w:pPr>
  </w:style>
  <w:style w:type="character" w:customStyle="1" w:styleId="enumlev2Char">
    <w:name w:val="enumlev2 Char"/>
    <w:basedOn w:val="enumlev1Char"/>
    <w:link w:val="enumlev2"/>
    <w:rsid w:val="007E7C6C"/>
    <w:rPr>
      <w:rFonts w:ascii="Times New Roman" w:eastAsia="Times New Roman" w:hAnsi="Times New Roman" w:cs="Traditional Arabic"/>
      <w:szCs w:val="30"/>
      <w:lang w:eastAsia="en-US"/>
    </w:rPr>
  </w:style>
  <w:style w:type="paragraph" w:customStyle="1" w:styleId="Tablehead">
    <w:name w:val="Table_head"/>
    <w:basedOn w:val="Normal"/>
    <w:link w:val="TableheadChar"/>
    <w:qFormat/>
    <w:rsid w:val="000D4C64"/>
    <w:pPr>
      <w:keepNext/>
      <w:spacing w:before="60" w:after="60" w:line="260" w:lineRule="exact"/>
      <w:jc w:val="center"/>
    </w:pPr>
    <w:rPr>
      <w:b/>
      <w:bCs/>
      <w:sz w:val="20"/>
      <w:szCs w:val="26"/>
      <w:lang w:bidi="ar-EG"/>
    </w:rPr>
  </w:style>
  <w:style w:type="character" w:customStyle="1" w:styleId="TableheadChar">
    <w:name w:val="Table_head Char"/>
    <w:basedOn w:val="DefaultParagraphFont"/>
    <w:link w:val="Tablehead"/>
    <w:rsid w:val="000D4C64"/>
    <w:rPr>
      <w:rFonts w:ascii="Calibri" w:eastAsia="Times New Roman" w:hAnsi="Calibri" w:cs="Traditional Arabic"/>
      <w:b/>
      <w:bCs/>
      <w:sz w:val="20"/>
      <w:szCs w:val="26"/>
      <w:lang w:eastAsia="en-US" w:bidi="ar-EG"/>
    </w:rPr>
  </w:style>
  <w:style w:type="paragraph" w:customStyle="1" w:styleId="Tabletitle">
    <w:name w:val="Table_title"/>
    <w:basedOn w:val="Normal"/>
    <w:next w:val="Normal"/>
    <w:rsid w:val="000D4C64"/>
    <w:pPr>
      <w:keepNext/>
      <w:keepLines/>
      <w:tabs>
        <w:tab w:val="left" w:pos="2948"/>
        <w:tab w:val="left" w:pos="4082"/>
      </w:tabs>
      <w:spacing w:after="120"/>
      <w:jc w:val="center"/>
    </w:pPr>
    <w:rPr>
      <w:b/>
      <w:bCs/>
    </w:rPr>
  </w:style>
  <w:style w:type="paragraph" w:customStyle="1" w:styleId="TableNo">
    <w:name w:val="Table_No"/>
    <w:basedOn w:val="Normal"/>
    <w:next w:val="Normal"/>
    <w:link w:val="TableNoChar"/>
    <w:qFormat/>
    <w:rsid w:val="000C13C2"/>
    <w:pPr>
      <w:keepNext/>
      <w:keepLines/>
      <w:spacing w:before="240" w:after="120"/>
      <w:jc w:val="center"/>
    </w:pPr>
  </w:style>
  <w:style w:type="character" w:customStyle="1" w:styleId="TableNoChar">
    <w:name w:val="Table_No Char"/>
    <w:basedOn w:val="DefaultParagraphFont"/>
    <w:link w:val="TableNo"/>
    <w:locked/>
    <w:rsid w:val="000C13C2"/>
    <w:rPr>
      <w:rFonts w:ascii="Times New Roman" w:eastAsia="Times New Roman" w:hAnsi="Times New Roman" w:cs="Traditional Arabic"/>
      <w:szCs w:val="30"/>
      <w:lang w:eastAsia="en-US"/>
    </w:rPr>
  </w:style>
  <w:style w:type="paragraph" w:customStyle="1" w:styleId="Tabletext">
    <w:name w:val="Table_text"/>
    <w:basedOn w:val="Normal"/>
    <w:link w:val="TabletextChar"/>
    <w:qFormat/>
    <w:rsid w:val="000C13C2"/>
    <w:pPr>
      <w:spacing w:before="60" w:after="60" w:line="260" w:lineRule="exact"/>
      <w:jc w:val="center"/>
    </w:pPr>
    <w:rPr>
      <w:sz w:val="20"/>
      <w:szCs w:val="26"/>
      <w:lang w:val="fr-FR" w:bidi="ar-EG"/>
    </w:rPr>
  </w:style>
  <w:style w:type="character" w:customStyle="1" w:styleId="TabletextChar">
    <w:name w:val="Table_text Char"/>
    <w:basedOn w:val="DefaultParagraphFont"/>
    <w:link w:val="Tabletext"/>
    <w:locked/>
    <w:rsid w:val="000C13C2"/>
    <w:rPr>
      <w:rFonts w:ascii="Times New Roman" w:eastAsia="Times New Roman" w:hAnsi="Times New Roman" w:cs="Traditional Arabic"/>
      <w:sz w:val="20"/>
      <w:szCs w:val="26"/>
      <w:lang w:val="fr-FR" w:eastAsia="en-US" w:bidi="ar-EG"/>
    </w:rPr>
  </w:style>
  <w:style w:type="paragraph" w:customStyle="1" w:styleId="enumlev1">
    <w:name w:val="enumlev1"/>
    <w:basedOn w:val="Normal"/>
    <w:next w:val="Normal"/>
    <w:link w:val="enumlev1Char"/>
    <w:qFormat/>
    <w:rsid w:val="006C0293"/>
    <w:pPr>
      <w:tabs>
        <w:tab w:val="clear" w:pos="794"/>
      </w:tabs>
      <w:spacing w:before="80"/>
      <w:ind w:left="794" w:hanging="794"/>
    </w:pPr>
  </w:style>
  <w:style w:type="character" w:customStyle="1" w:styleId="enumlev1Char">
    <w:name w:val="enumlev1 Char"/>
    <w:basedOn w:val="DefaultParagraphFont"/>
    <w:link w:val="enumlev1"/>
    <w:rsid w:val="006C0293"/>
    <w:rPr>
      <w:rFonts w:ascii="Calibri" w:eastAsia="Times New Roman" w:hAnsi="Calibri" w:cs="Traditional Arabic"/>
      <w:szCs w:val="30"/>
      <w:lang w:eastAsia="en-US"/>
    </w:rPr>
  </w:style>
  <w:style w:type="character" w:customStyle="1" w:styleId="CallChar">
    <w:name w:val="Call Char"/>
    <w:basedOn w:val="DefaultParagraphFont"/>
    <w:link w:val="Call"/>
    <w:locked/>
    <w:rsid w:val="003C106D"/>
    <w:rPr>
      <w:rFonts w:ascii="Calibri" w:eastAsia="Times New Roman" w:hAnsi="Calibri" w:cs="Traditional Arabic"/>
      <w:i/>
      <w:iCs/>
      <w:szCs w:val="30"/>
      <w:lang w:eastAsia="en-US"/>
    </w:rPr>
  </w:style>
  <w:style w:type="paragraph" w:customStyle="1" w:styleId="Questiontitle">
    <w:name w:val="Question_title"/>
    <w:basedOn w:val="Normal"/>
    <w:next w:val="Normal"/>
    <w:qFormat/>
    <w:rsid w:val="003C106D"/>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b/>
      <w:bCs/>
      <w:sz w:val="28"/>
      <w:szCs w:val="40"/>
      <w:lang w:bidi="ar-EG"/>
    </w:rPr>
  </w:style>
  <w:style w:type="paragraph" w:customStyle="1" w:styleId="QuestionNo">
    <w:name w:val="Question_No"/>
    <w:basedOn w:val="Normal"/>
    <w:next w:val="Questiontitle"/>
    <w:qFormat/>
    <w:rsid w:val="002916BE"/>
    <w:pPr>
      <w:keepNext/>
      <w:keepLines/>
      <w:spacing w:before="360" w:after="120"/>
      <w:jc w:val="center"/>
    </w:pPr>
    <w:rPr>
      <w:sz w:val="28"/>
      <w:szCs w:val="40"/>
      <w:lang w:bidi="ar-EG"/>
    </w:rPr>
  </w:style>
  <w:style w:type="paragraph" w:customStyle="1" w:styleId="Title4">
    <w:name w:val="Title 4"/>
    <w:basedOn w:val="Title3"/>
    <w:next w:val="Heading1"/>
    <w:rsid w:val="000D4C64"/>
    <w:rPr>
      <w:b/>
      <w:bCs/>
      <w:sz w:val="24"/>
      <w:szCs w:val="32"/>
    </w:rPr>
  </w:style>
  <w:style w:type="paragraph" w:customStyle="1" w:styleId="Committee">
    <w:name w:val="Committee"/>
    <w:basedOn w:val="Normal"/>
    <w:qFormat/>
    <w:rsid w:val="007E7C6C"/>
    <w:pPr>
      <w:framePr w:hSpace="180" w:wrap="around" w:hAnchor="margin" w:y="-675"/>
      <w:tabs>
        <w:tab w:val="left" w:pos="851"/>
        <w:tab w:val="left" w:pos="1871"/>
        <w:tab w:val="left" w:pos="2268"/>
      </w:tabs>
      <w:overflowPunct w:val="0"/>
      <w:autoSpaceDE w:val="0"/>
      <w:autoSpaceDN w:val="0"/>
      <w:bidi w:val="0"/>
      <w:adjustRightInd w:val="0"/>
      <w:spacing w:before="60" w:line="168" w:lineRule="auto"/>
      <w:jc w:val="left"/>
      <w:textAlignment w:val="baseline"/>
    </w:pPr>
    <w:rPr>
      <w:rFonts w:ascii="Verdana Bold" w:hAnsi="Verdana Bold"/>
      <w:b/>
      <w:bCs/>
      <w:sz w:val="19"/>
      <w:lang w:val="en-GB"/>
    </w:rPr>
  </w:style>
  <w:style w:type="paragraph" w:customStyle="1" w:styleId="Adress">
    <w:name w:val="Adress"/>
    <w:qFormat/>
    <w:rsid w:val="00A124CB"/>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
    <w:name w:val="Agenda_item"/>
    <w:qFormat/>
    <w:rsid w:val="000D4C64"/>
    <w:pPr>
      <w:keepNext/>
      <w:keepLines/>
      <w:bidi/>
      <w:spacing w:before="240" w:after="240" w:line="192" w:lineRule="auto"/>
      <w:jc w:val="center"/>
    </w:pPr>
    <w:rPr>
      <w:rFonts w:ascii="Calibri" w:eastAsia="Times New Roman" w:hAnsi="Calibri" w:cs="Traditional Arabic"/>
      <w:sz w:val="28"/>
      <w:szCs w:val="40"/>
      <w:lang w:val="en-GB" w:eastAsia="en-US" w:bidi="ar-EG"/>
    </w:rPr>
  </w:style>
  <w:style w:type="character" w:styleId="PageNumber">
    <w:name w:val="page number"/>
    <w:basedOn w:val="DefaultParagraphFont"/>
    <w:rsid w:val="003C106D"/>
    <w:rPr>
      <w:rFonts w:ascii="Calibri" w:hAnsi="Calibri" w:cs="Times New Roman"/>
      <w:b w:val="0"/>
      <w:bCs w:val="0"/>
      <w:i w:val="0"/>
      <w:iCs w:val="0"/>
      <w:color w:val="auto"/>
      <w:spacing w:val="0"/>
      <w:w w:val="100"/>
      <w:position w:val="0"/>
      <w:sz w:val="20"/>
      <w:szCs w:val="20"/>
      <w:u w:val="none"/>
    </w:rPr>
  </w:style>
  <w:style w:type="paragraph" w:customStyle="1" w:styleId="ChapNo">
    <w:name w:val="Chap_No"/>
    <w:basedOn w:val="Normal"/>
    <w:qFormat/>
    <w:rsid w:val="007E7C6C"/>
    <w:pPr>
      <w:keepNext/>
      <w:keepLines/>
      <w:overflowPunct w:val="0"/>
      <w:autoSpaceDE w:val="0"/>
      <w:autoSpaceDN w:val="0"/>
      <w:adjustRightInd w:val="0"/>
      <w:spacing w:before="480" w:after="120"/>
      <w:jc w:val="center"/>
      <w:textAlignment w:val="baseline"/>
    </w:pPr>
    <w:rPr>
      <w:sz w:val="28"/>
      <w:szCs w:val="40"/>
      <w:lang w:val="en-GB" w:bidi="ar-EG"/>
    </w:rPr>
  </w:style>
  <w:style w:type="paragraph" w:customStyle="1" w:styleId="Opiniontitle">
    <w:name w:val="Opinion_title"/>
    <w:next w:val="Normal"/>
    <w:qFormat/>
    <w:rsid w:val="003C106D"/>
    <w:pPr>
      <w:keepNext/>
      <w:keepLines/>
      <w:bidi/>
      <w:spacing w:before="120" w:after="360" w:line="192" w:lineRule="auto"/>
      <w:jc w:val="center"/>
    </w:pPr>
    <w:rPr>
      <w:rFonts w:ascii="Calibri" w:eastAsia="Times New Roman" w:hAnsi="Calibri" w:cs="Traditional Arabic"/>
      <w:b/>
      <w:bCs/>
      <w:sz w:val="28"/>
      <w:szCs w:val="40"/>
      <w:lang w:val="fr-FR" w:eastAsia="en-US" w:bidi="ar-EG"/>
    </w:rPr>
  </w:style>
  <w:style w:type="paragraph" w:customStyle="1" w:styleId="Opinionref">
    <w:name w:val="Opinion_ref"/>
    <w:basedOn w:val="Normal"/>
    <w:qFormat/>
    <w:rsid w:val="003C106D"/>
    <w:pPr>
      <w:keepNext/>
      <w:spacing w:after="120"/>
    </w:pPr>
    <w:rPr>
      <w:i/>
      <w:iCs/>
      <w:lang w:bidi="ar-EG"/>
    </w:rPr>
  </w:style>
  <w:style w:type="paragraph" w:customStyle="1" w:styleId="Chaptitle">
    <w:name w:val="Chap_title"/>
    <w:basedOn w:val="Agendaitem"/>
    <w:qFormat/>
    <w:rsid w:val="000D4C64"/>
    <w:pPr>
      <w:spacing w:after="360"/>
    </w:pPr>
    <w:rPr>
      <w:b/>
      <w:bCs/>
    </w:rPr>
  </w:style>
  <w:style w:type="character" w:styleId="EndnoteReference">
    <w:name w:val="endnote reference"/>
    <w:basedOn w:val="DefaultParagraphFont"/>
    <w:rsid w:val="003C106D"/>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enumlev3">
    <w:name w:val="enumlev3"/>
    <w:basedOn w:val="enumlev2"/>
    <w:next w:val="Normal"/>
    <w:link w:val="enumlev3Char"/>
    <w:qFormat/>
    <w:rsid w:val="007E7C6C"/>
    <w:pPr>
      <w:tabs>
        <w:tab w:val="left" w:pos="2500"/>
      </w:tabs>
      <w:ind w:left="2494"/>
    </w:pPr>
  </w:style>
  <w:style w:type="character" w:customStyle="1" w:styleId="enumlev3Char">
    <w:name w:val="enumlev3 Char"/>
    <w:basedOn w:val="enumlev2Char"/>
    <w:link w:val="enumlev3"/>
    <w:rsid w:val="007E7C6C"/>
    <w:rPr>
      <w:rFonts w:ascii="Times New Roman" w:eastAsia="Times New Roman" w:hAnsi="Times New Roman" w:cs="Traditional Arabic"/>
      <w:szCs w:val="30"/>
      <w:lang w:eastAsia="en-US"/>
    </w:rPr>
  </w:style>
  <w:style w:type="paragraph" w:customStyle="1" w:styleId="FigureNo">
    <w:name w:val="Figure_No"/>
    <w:basedOn w:val="Normal"/>
    <w:qFormat/>
    <w:rsid w:val="007E7C6C"/>
    <w:pPr>
      <w:keepNext/>
      <w:keepLines/>
      <w:tabs>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Figuretitle">
    <w:name w:val="Figure_title"/>
    <w:qFormat/>
    <w:rsid w:val="000D4C64"/>
    <w:pPr>
      <w:keepNext/>
      <w:keepLines/>
      <w:bidi/>
      <w:spacing w:before="120" w:after="240" w:line="192" w:lineRule="auto"/>
      <w:jc w:val="center"/>
    </w:pPr>
    <w:rPr>
      <w:rFonts w:ascii="Calibri" w:eastAsia="Times New Roman" w:hAnsi="Calibri" w:cs="Traditional Arabic"/>
      <w:b/>
      <w:bCs/>
      <w:szCs w:val="30"/>
      <w:lang w:eastAsia="en-US" w:bidi="ar-EG"/>
    </w:rPr>
  </w:style>
  <w:style w:type="paragraph" w:customStyle="1" w:styleId="LOGO">
    <w:name w:val="LOGO"/>
    <w:qFormat/>
    <w:rsid w:val="0022345D"/>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character" w:customStyle="1" w:styleId="NormalaftertitleChar">
    <w:name w:val="Normal after title Char"/>
    <w:basedOn w:val="DefaultParagraphFont"/>
    <w:link w:val="Normalaftertitle"/>
    <w:rsid w:val="002916BE"/>
    <w:rPr>
      <w:rFonts w:ascii="Times New Roman" w:eastAsia="Times New Roman" w:hAnsi="Times New Roman" w:cs="Traditional Arabic"/>
      <w:szCs w:val="30"/>
      <w:lang w:eastAsia="en-US"/>
    </w:rPr>
  </w:style>
  <w:style w:type="paragraph" w:customStyle="1" w:styleId="Normalend">
    <w:name w:val="Normal_end"/>
    <w:basedOn w:val="Normal"/>
    <w:qFormat/>
    <w:rsid w:val="0022345D"/>
    <w:pPr>
      <w:spacing w:before="0" w:line="240" w:lineRule="auto"/>
    </w:pPr>
    <w:rPr>
      <w:lang w:bidi="ar-EG"/>
    </w:rPr>
  </w:style>
  <w:style w:type="paragraph" w:customStyle="1" w:styleId="Parttitle">
    <w:name w:val="Part_title"/>
    <w:basedOn w:val="Normal"/>
    <w:qFormat/>
    <w:rsid w:val="003C106D"/>
    <w:pPr>
      <w:keepNext/>
      <w:keepLines/>
      <w:tabs>
        <w:tab w:val="left" w:pos="1191"/>
        <w:tab w:val="left" w:pos="1588"/>
        <w:tab w:val="left" w:pos="1985"/>
      </w:tabs>
      <w:overflowPunct w:val="0"/>
      <w:autoSpaceDE w:val="0"/>
      <w:autoSpaceDN w:val="0"/>
      <w:adjustRightInd w:val="0"/>
      <w:spacing w:after="360"/>
      <w:jc w:val="center"/>
      <w:textAlignment w:val="baseline"/>
    </w:pPr>
    <w:rPr>
      <w:b/>
      <w:bCs/>
      <w:sz w:val="28"/>
      <w:szCs w:val="40"/>
      <w:lang w:val="en-GB" w:bidi="ar-EG"/>
    </w:rPr>
  </w:style>
  <w:style w:type="paragraph" w:customStyle="1" w:styleId="Part1">
    <w:name w:val="Part_1"/>
    <w:basedOn w:val="Parttitle"/>
    <w:qFormat/>
    <w:rsid w:val="003C106D"/>
    <w:pPr>
      <w:tabs>
        <w:tab w:val="clear" w:pos="794"/>
        <w:tab w:val="clear" w:pos="1191"/>
        <w:tab w:val="clear" w:pos="1588"/>
        <w:tab w:val="clear" w:pos="1985"/>
        <w:tab w:val="left" w:pos="1928"/>
        <w:tab w:val="left" w:pos="2495"/>
        <w:tab w:val="center" w:pos="4820"/>
      </w:tabs>
      <w:overflowPunct/>
      <w:autoSpaceDE/>
      <w:autoSpaceDN/>
      <w:adjustRightInd/>
      <w:spacing w:after="120"/>
      <w:textAlignment w:val="auto"/>
    </w:pPr>
    <w:rPr>
      <w:sz w:val="24"/>
      <w:szCs w:val="32"/>
      <w:lang w:val="en-US"/>
    </w:rPr>
  </w:style>
  <w:style w:type="paragraph" w:customStyle="1" w:styleId="PartNo">
    <w:name w:val="Part_No"/>
    <w:basedOn w:val="Normal"/>
    <w:qFormat/>
    <w:rsid w:val="002916BE"/>
    <w:pPr>
      <w:keepNext/>
      <w:keepLines/>
      <w:spacing w:before="360" w:after="120"/>
      <w:jc w:val="center"/>
    </w:pPr>
    <w:rPr>
      <w:sz w:val="28"/>
      <w:szCs w:val="40"/>
      <w:lang w:bidi="ar-EG"/>
    </w:rPr>
  </w:style>
  <w:style w:type="character" w:customStyle="1" w:styleId="ReasonsChar">
    <w:name w:val="Reasons Char"/>
    <w:basedOn w:val="DefaultParagraphFont"/>
    <w:link w:val="Reasons"/>
    <w:rsid w:val="003C106D"/>
    <w:rPr>
      <w:rFonts w:ascii="Calibri" w:eastAsia="Times New Roman" w:hAnsi="Calibri" w:cs="Traditional Arabic"/>
      <w:b/>
      <w:bCs/>
      <w:szCs w:val="30"/>
      <w:lang w:eastAsia="en-US"/>
    </w:rPr>
  </w:style>
  <w:style w:type="paragraph" w:customStyle="1" w:styleId="Reftext">
    <w:name w:val="Ref_text"/>
    <w:basedOn w:val="Normal"/>
    <w:rsid w:val="002916BE"/>
    <w:pPr>
      <w:ind w:left="794" w:right="794" w:hanging="794"/>
    </w:pPr>
  </w:style>
  <w:style w:type="paragraph" w:customStyle="1" w:styleId="ResNo">
    <w:name w:val="Res_No"/>
    <w:basedOn w:val="Normal"/>
    <w:next w:val="Normal"/>
    <w:link w:val="ResNoChar"/>
    <w:qFormat/>
    <w:rsid w:val="002916BE"/>
    <w:pPr>
      <w:keepNext/>
      <w:keepLines/>
      <w:spacing w:before="360" w:after="120"/>
      <w:jc w:val="center"/>
    </w:pPr>
    <w:rPr>
      <w:sz w:val="28"/>
      <w:szCs w:val="40"/>
      <w:lang w:bidi="ar-EG"/>
    </w:rPr>
  </w:style>
  <w:style w:type="character" w:customStyle="1" w:styleId="ResNoChar">
    <w:name w:val="Res_No Char"/>
    <w:basedOn w:val="DefaultParagraphFont"/>
    <w:link w:val="ResNo"/>
    <w:rsid w:val="002916BE"/>
    <w:rPr>
      <w:rFonts w:ascii="Times New Roman" w:eastAsia="Times New Roman" w:hAnsi="Times New Roman" w:cs="Traditional Arabic"/>
      <w:sz w:val="28"/>
      <w:szCs w:val="40"/>
      <w:lang w:eastAsia="en-US" w:bidi="ar-EG"/>
    </w:rPr>
  </w:style>
  <w:style w:type="paragraph" w:customStyle="1" w:styleId="Restitle">
    <w:name w:val="Res_title"/>
    <w:basedOn w:val="Annextitle"/>
    <w:next w:val="Normal"/>
    <w:link w:val="RestitleChar"/>
    <w:qFormat/>
    <w:rsid w:val="003C106D"/>
  </w:style>
  <w:style w:type="character" w:customStyle="1" w:styleId="RestitleChar">
    <w:name w:val="Res_title Char"/>
    <w:basedOn w:val="AnnextitleChar"/>
    <w:link w:val="Restitle"/>
    <w:rsid w:val="003C106D"/>
    <w:rPr>
      <w:rFonts w:ascii="Calibri" w:eastAsia="Times New Roman" w:hAnsi="Calibri" w:cs="Traditional Arabic"/>
      <w:b/>
      <w:bCs/>
      <w:sz w:val="28"/>
      <w:szCs w:val="40"/>
      <w:lang w:eastAsia="en-US"/>
    </w:rPr>
  </w:style>
  <w:style w:type="paragraph" w:customStyle="1" w:styleId="Section1">
    <w:name w:val="Section_1"/>
    <w:basedOn w:val="Normal"/>
    <w:link w:val="Section1Char"/>
    <w:qFormat/>
    <w:rsid w:val="003C106D"/>
    <w:pPr>
      <w:keepNext/>
      <w:keepLines/>
      <w:spacing w:before="240" w:after="120"/>
      <w:jc w:val="center"/>
    </w:pPr>
    <w:rPr>
      <w:b/>
      <w:bCs/>
      <w:sz w:val="24"/>
      <w:szCs w:val="32"/>
      <w:lang w:bidi="ar-EG"/>
    </w:rPr>
  </w:style>
  <w:style w:type="character" w:customStyle="1" w:styleId="Section1Char">
    <w:name w:val="Section_1 Char"/>
    <w:link w:val="Section1"/>
    <w:rsid w:val="003C106D"/>
    <w:rPr>
      <w:rFonts w:ascii="Calibri" w:eastAsia="Times New Roman" w:hAnsi="Calibri" w:cs="Traditional Arabic"/>
      <w:b/>
      <w:bCs/>
      <w:sz w:val="24"/>
      <w:szCs w:val="32"/>
      <w:lang w:eastAsia="en-US" w:bidi="ar-EG"/>
    </w:rPr>
  </w:style>
  <w:style w:type="paragraph" w:customStyle="1" w:styleId="Section2">
    <w:name w:val="Section_2"/>
    <w:basedOn w:val="Section1"/>
    <w:rsid w:val="003C106D"/>
    <w:pPr>
      <w:tabs>
        <w:tab w:val="center" w:pos="4820"/>
      </w:tabs>
      <w:bidi w:val="0"/>
      <w:spacing w:before="360"/>
    </w:pPr>
    <w:rPr>
      <w:b w:val="0"/>
      <w:bCs w:val="0"/>
      <w:i/>
      <w:iCs/>
      <w:lang w:val="en-GB" w:bidi="ar-SA"/>
    </w:rPr>
  </w:style>
  <w:style w:type="paragraph" w:customStyle="1" w:styleId="Section3">
    <w:name w:val="Section_3‎"/>
    <w:qFormat/>
    <w:rsid w:val="003C106D"/>
    <w:pPr>
      <w:keepNext/>
      <w:keepLines/>
      <w:spacing w:before="240" w:after="120" w:line="192" w:lineRule="auto"/>
      <w:jc w:val="center"/>
    </w:pPr>
    <w:rPr>
      <w:rFonts w:ascii="Calibri" w:eastAsia="Times New Roman" w:hAnsi="Calibri" w:cs="Traditional Arabic"/>
      <w:sz w:val="24"/>
      <w:szCs w:val="32"/>
      <w:lang w:eastAsia="en-US" w:bidi="ar-EG"/>
    </w:rPr>
  </w:style>
  <w:style w:type="paragraph" w:customStyle="1" w:styleId="SectionNo">
    <w:name w:val="Section_No"/>
    <w:basedOn w:val="Normal"/>
    <w:next w:val="Normal"/>
    <w:rsid w:val="000C13C2"/>
    <w:pPr>
      <w:keepNext/>
      <w:keepLines/>
      <w:tabs>
        <w:tab w:val="left" w:pos="567"/>
        <w:tab w:val="left" w:pos="1701"/>
        <w:tab w:val="left" w:pos="2268"/>
        <w:tab w:val="left" w:pos="2835"/>
      </w:tabs>
      <w:overflowPunct w:val="0"/>
      <w:autoSpaceDE w:val="0"/>
      <w:autoSpaceDN w:val="0"/>
      <w:adjustRightInd w:val="0"/>
      <w:spacing w:before="480" w:after="120"/>
      <w:jc w:val="center"/>
      <w:textAlignment w:val="baseline"/>
    </w:pPr>
    <w:rPr>
      <w:sz w:val="28"/>
      <w:szCs w:val="40"/>
      <w:lang w:val="en-GB" w:bidi="ar-EG"/>
    </w:rPr>
  </w:style>
  <w:style w:type="paragraph" w:customStyle="1" w:styleId="SpecialFooter">
    <w:name w:val="Special Footer"/>
    <w:basedOn w:val="Normal"/>
    <w:rsid w:val="0022345D"/>
    <w:pPr>
      <w:tabs>
        <w:tab w:val="left" w:pos="567"/>
        <w:tab w:val="left" w:pos="1701"/>
        <w:tab w:val="left" w:pos="2268"/>
        <w:tab w:val="left" w:pos="2835"/>
        <w:tab w:val="left" w:pos="5954"/>
        <w:tab w:val="right" w:pos="9639"/>
      </w:tabs>
      <w:bidi w:val="0"/>
      <w:spacing w:line="240" w:lineRule="auto"/>
    </w:pPr>
    <w:rPr>
      <w:rFonts w:cs="Times New Roman"/>
      <w:caps/>
      <w:sz w:val="16"/>
      <w:szCs w:val="16"/>
    </w:rPr>
  </w:style>
  <w:style w:type="paragraph" w:customStyle="1" w:styleId="Styletoc0LinespacingExactly14pt">
    <w:name w:val="Style toc 0 + Line spacing:  Exactly 14 pt"/>
    <w:basedOn w:val="Normal"/>
    <w:semiHidden/>
    <w:rsid w:val="0022345D"/>
    <w:pPr>
      <w:spacing w:line="280" w:lineRule="exact"/>
    </w:pPr>
    <w:rPr>
      <w:rFonts w:ascii="Times New Roman Bold" w:hAnsi="Times New Roman Bold"/>
      <w:bCs/>
      <w:szCs w:val="32"/>
    </w:rPr>
  </w:style>
  <w:style w:type="paragraph" w:customStyle="1" w:styleId="Tablefin">
    <w:name w:val="Table_fin"/>
    <w:basedOn w:val="Normal"/>
    <w:rsid w:val="0022345D"/>
    <w:pPr>
      <w:tabs>
        <w:tab w:val="left" w:pos="1871"/>
        <w:tab w:val="left" w:pos="2268"/>
      </w:tabs>
      <w:overflowPunct w:val="0"/>
      <w:autoSpaceDE w:val="0"/>
      <w:autoSpaceDN w:val="0"/>
      <w:bidi w:val="0"/>
      <w:adjustRightInd w:val="0"/>
      <w:spacing w:before="0" w:line="240" w:lineRule="auto"/>
      <w:textAlignment w:val="baseline"/>
    </w:pPr>
    <w:rPr>
      <w:rFonts w:cs="Times New Roman"/>
      <w:sz w:val="12"/>
      <w:szCs w:val="20"/>
      <w:lang w:val="fr-FR"/>
    </w:rPr>
  </w:style>
  <w:style w:type="character" w:customStyle="1" w:styleId="Tablefreq">
    <w:name w:val="Table_freq"/>
    <w:rsid w:val="000D4C64"/>
    <w:rPr>
      <w:rFonts w:ascii="Calibri" w:hAnsi="Calibri" w:cs="Traditional Arabic"/>
      <w:b/>
      <w:bCs/>
      <w:i w:val="0"/>
      <w:iCs w:val="0"/>
      <w:color w:val="auto"/>
      <w:sz w:val="20"/>
      <w:szCs w:val="26"/>
    </w:rPr>
  </w:style>
  <w:style w:type="paragraph" w:customStyle="1" w:styleId="Tablelegend0">
    <w:name w:val="Table_legend"/>
    <w:basedOn w:val="Normal"/>
    <w:link w:val="TablelegendChar"/>
    <w:rsid w:val="000D4C64"/>
    <w:pPr>
      <w:tabs>
        <w:tab w:val="left" w:pos="283"/>
        <w:tab w:val="left" w:pos="1531"/>
        <w:tab w:val="left" w:pos="2041"/>
      </w:tabs>
      <w:overflowPunct w:val="0"/>
      <w:autoSpaceDE w:val="0"/>
      <w:autoSpaceDN w:val="0"/>
      <w:adjustRightInd w:val="0"/>
      <w:spacing w:before="60" w:after="60"/>
      <w:ind w:left="567" w:hanging="567"/>
      <w:textAlignment w:val="baseline"/>
    </w:pPr>
    <w:rPr>
      <w:i/>
      <w:iCs/>
      <w:lang w:eastAsia="zh-CN" w:bidi="ar-EG"/>
    </w:rPr>
  </w:style>
  <w:style w:type="character" w:customStyle="1" w:styleId="TablelegendChar">
    <w:name w:val="Table_legend Char"/>
    <w:link w:val="Tablelegend0"/>
    <w:rsid w:val="000D4C64"/>
    <w:rPr>
      <w:rFonts w:ascii="Calibri" w:eastAsia="Times New Roman" w:hAnsi="Calibri" w:cs="Traditional Arabic"/>
      <w:i/>
      <w:iCs/>
      <w:szCs w:val="30"/>
      <w:lang w:bidi="ar-EG"/>
    </w:rPr>
  </w:style>
  <w:style w:type="paragraph" w:customStyle="1" w:styleId="Title10">
    <w:name w:val="Title1"/>
    <w:basedOn w:val="Normal"/>
    <w:semiHidden/>
    <w:rsid w:val="0022345D"/>
    <w:pPr>
      <w:spacing w:before="360" w:after="120"/>
      <w:jc w:val="center"/>
    </w:pPr>
    <w:rPr>
      <w:rFonts w:ascii="Times New Roman Bold" w:hAnsi="Times New Roman Bold"/>
      <w:b/>
      <w:bCs/>
      <w:sz w:val="26"/>
      <w:szCs w:val="36"/>
    </w:rPr>
  </w:style>
  <w:style w:type="paragraph" w:customStyle="1" w:styleId="toc0">
    <w:name w:val="toc 0"/>
    <w:basedOn w:val="Normal"/>
    <w:next w:val="Normal"/>
    <w:rsid w:val="0022345D"/>
    <w:pPr>
      <w:spacing w:line="240" w:lineRule="auto"/>
      <w:ind w:right="-142"/>
      <w:jc w:val="right"/>
    </w:pPr>
    <w:rPr>
      <w:rFonts w:ascii="Times New Roman Bold" w:hAnsi="Times New Roman Bold"/>
      <w:b/>
      <w:bCs/>
    </w:rPr>
  </w:style>
  <w:style w:type="paragraph" w:customStyle="1" w:styleId="Volumetitle">
    <w:name w:val="Volume_title"/>
    <w:basedOn w:val="Normal"/>
    <w:qFormat/>
    <w:rsid w:val="00E22744"/>
    <w:pPr>
      <w:keepNext/>
      <w:keepLines/>
      <w:spacing w:before="480" w:after="240"/>
      <w:jc w:val="center"/>
    </w:pPr>
    <w:rPr>
      <w:sz w:val="28"/>
      <w:szCs w:val="40"/>
    </w:rPr>
  </w:style>
  <w:style w:type="paragraph" w:customStyle="1" w:styleId="HeadingSummary">
    <w:name w:val="HeadingSummary"/>
    <w:basedOn w:val="Headingb"/>
    <w:qFormat/>
    <w:rsid w:val="002916BE"/>
    <w:rPr>
      <w:sz w:val="22"/>
      <w:szCs w:val="30"/>
    </w:rPr>
  </w:style>
  <w:style w:type="paragraph" w:customStyle="1" w:styleId="Recref">
    <w:name w:val="Rec_ref"/>
    <w:basedOn w:val="Normal"/>
    <w:qFormat/>
    <w:rsid w:val="000D4C64"/>
    <w:pPr>
      <w:keepNext/>
      <w:spacing w:after="120"/>
      <w:jc w:val="center"/>
    </w:pPr>
    <w:rPr>
      <w:i/>
      <w:iCs/>
    </w:rPr>
  </w:style>
  <w:style w:type="paragraph" w:customStyle="1" w:styleId="Resref">
    <w:name w:val="Res_ref"/>
    <w:basedOn w:val="Recref"/>
    <w:qFormat/>
    <w:rsid w:val="003C106D"/>
    <w:pPr>
      <w:keepLines/>
    </w:pPr>
  </w:style>
  <w:style w:type="character" w:styleId="PlaceholderText">
    <w:name w:val="Placeholder Text"/>
    <w:basedOn w:val="DefaultParagraphFont"/>
    <w:uiPriority w:val="99"/>
    <w:semiHidden/>
    <w:rsid w:val="006157A3"/>
    <w:rPr>
      <w:color w:val="808080"/>
    </w:rPr>
  </w:style>
  <w:style w:type="paragraph" w:styleId="BalloonText">
    <w:name w:val="Balloon Text"/>
    <w:basedOn w:val="Normal"/>
    <w:link w:val="BalloonTextChar"/>
    <w:uiPriority w:val="99"/>
    <w:semiHidden/>
    <w:unhideWhenUsed/>
    <w:rsid w:val="00B20AD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ADE"/>
    <w:rPr>
      <w:rFonts w:ascii="Segoe UI" w:eastAsia="Times New Roman" w:hAnsi="Segoe UI" w:cs="Segoe UI"/>
      <w:sz w:val="18"/>
      <w:szCs w:val="18"/>
      <w:lang w:eastAsia="en-US"/>
    </w:rPr>
  </w:style>
  <w:style w:type="paragraph" w:styleId="Title">
    <w:name w:val="Title"/>
    <w:basedOn w:val="Normal"/>
    <w:next w:val="Normal"/>
    <w:link w:val="TitleChar"/>
    <w:uiPriority w:val="10"/>
    <w:rsid w:val="000C13C2"/>
    <w:pPr>
      <w:spacing w:before="0" w:line="240" w:lineRule="auto"/>
      <w:contextualSpacing/>
    </w:pPr>
    <w:rPr>
      <w:rFonts w:asciiTheme="majorHAnsi" w:eastAsiaTheme="majorEastAsia" w:hAnsiTheme="majorHAnsi" w:cstheme="majorBidi"/>
      <w:color w:val="FF0000"/>
      <w:spacing w:val="-10"/>
      <w:kern w:val="28"/>
      <w:sz w:val="56"/>
      <w:szCs w:val="56"/>
    </w:rPr>
  </w:style>
  <w:style w:type="character" w:customStyle="1" w:styleId="TitleChar">
    <w:name w:val="Title Char"/>
    <w:basedOn w:val="DefaultParagraphFont"/>
    <w:link w:val="Title"/>
    <w:uiPriority w:val="10"/>
    <w:rsid w:val="000C13C2"/>
    <w:rPr>
      <w:rFonts w:asciiTheme="majorHAnsi" w:eastAsiaTheme="majorEastAsia" w:hAnsiTheme="majorHAnsi" w:cstheme="majorBidi"/>
      <w:color w:val="FF0000"/>
      <w:spacing w:val="-10"/>
      <w:kern w:val="28"/>
      <w:sz w:val="56"/>
      <w:szCs w:val="56"/>
      <w:lang w:eastAsia="en-US"/>
    </w:rPr>
  </w:style>
  <w:style w:type="paragraph" w:customStyle="1" w:styleId="FirstFooter">
    <w:name w:val="FirstFooter"/>
    <w:basedOn w:val="Footer"/>
    <w:rsid w:val="00A73377"/>
    <w:pPr>
      <w:tabs>
        <w:tab w:val="clear" w:pos="5812"/>
        <w:tab w:val="clear" w:pos="9639"/>
        <w:tab w:val="left" w:pos="1191"/>
        <w:tab w:val="left" w:pos="1588"/>
        <w:tab w:val="left" w:pos="1985"/>
      </w:tabs>
      <w:spacing w:before="40" w:line="240" w:lineRule="auto"/>
      <w:jc w:val="left"/>
    </w:pPr>
    <w:rPr>
      <w:szCs w:val="20"/>
      <w:lang w:val="en-GB"/>
    </w:rPr>
  </w:style>
  <w:style w:type="paragraph" w:customStyle="1" w:styleId="AnnexNotitle">
    <w:name w:val="Annex_No &amp; title"/>
    <w:basedOn w:val="Normal"/>
    <w:next w:val="Normalaftertitle0"/>
    <w:rsid w:val="0087695A"/>
    <w:pPr>
      <w:keepNext/>
      <w:keepLines/>
      <w:tabs>
        <w:tab w:val="left" w:pos="1191"/>
        <w:tab w:val="left" w:pos="1588"/>
        <w:tab w:val="left" w:pos="1985"/>
      </w:tabs>
      <w:overflowPunct w:val="0"/>
      <w:autoSpaceDE w:val="0"/>
      <w:autoSpaceDN w:val="0"/>
      <w:adjustRightInd w:val="0"/>
      <w:spacing w:before="480"/>
      <w:jc w:val="center"/>
      <w:textAlignment w:val="baseline"/>
    </w:pPr>
    <w:rPr>
      <w:b/>
      <w:bCs/>
      <w:sz w:val="28"/>
      <w:szCs w:val="36"/>
      <w:lang w:val="en-GB"/>
    </w:rPr>
  </w:style>
  <w:style w:type="paragraph" w:customStyle="1" w:styleId="Normalaftertitle0">
    <w:name w:val="Normal_after_title"/>
    <w:basedOn w:val="Normal"/>
    <w:next w:val="Normal"/>
    <w:qFormat/>
    <w:rsid w:val="005F458F"/>
    <w:pPr>
      <w:keepNext/>
      <w:keepLines/>
      <w:tabs>
        <w:tab w:val="left" w:pos="1191"/>
        <w:tab w:val="left" w:pos="1588"/>
        <w:tab w:val="left" w:pos="1985"/>
      </w:tabs>
      <w:overflowPunct w:val="0"/>
      <w:autoSpaceDE w:val="0"/>
      <w:autoSpaceDN w:val="0"/>
      <w:adjustRightInd w:val="0"/>
      <w:spacing w:before="360"/>
      <w:textAlignment w:val="baseline"/>
    </w:pPr>
    <w:rPr>
      <w:lang w:val="en-GB"/>
    </w:rPr>
  </w:style>
  <w:style w:type="paragraph" w:customStyle="1" w:styleId="AppendixNotitle">
    <w:name w:val="Appendix_No &amp; title"/>
    <w:basedOn w:val="AnnexNotitle"/>
    <w:next w:val="Normalaftertitle0"/>
    <w:rsid w:val="005F458F"/>
  </w:style>
  <w:style w:type="paragraph" w:customStyle="1" w:styleId="Figure">
    <w:name w:val="Figure"/>
    <w:basedOn w:val="Normal"/>
    <w:next w:val="FigureNotitle"/>
    <w:rsid w:val="005F458F"/>
    <w:pPr>
      <w:keepNext/>
      <w:keepLines/>
      <w:tabs>
        <w:tab w:val="left" w:pos="1191"/>
        <w:tab w:val="left" w:pos="1588"/>
        <w:tab w:val="left" w:pos="1985"/>
      </w:tabs>
      <w:overflowPunct w:val="0"/>
      <w:autoSpaceDE w:val="0"/>
      <w:autoSpaceDN w:val="0"/>
      <w:adjustRightInd w:val="0"/>
      <w:spacing w:before="240" w:after="120"/>
      <w:jc w:val="center"/>
      <w:textAlignment w:val="baseline"/>
    </w:pPr>
    <w:rPr>
      <w:lang w:val="en-GB"/>
    </w:rPr>
  </w:style>
  <w:style w:type="character" w:customStyle="1" w:styleId="Appdef">
    <w:name w:val="App_def"/>
    <w:basedOn w:val="DefaultParagraphFont"/>
    <w:rsid w:val="005F458F"/>
    <w:rPr>
      <w:rFonts w:ascii="Times New Roman" w:hAnsi="Times New Roman"/>
      <w:b/>
    </w:rPr>
  </w:style>
  <w:style w:type="character" w:customStyle="1" w:styleId="Appref">
    <w:name w:val="App_ref"/>
    <w:basedOn w:val="DefaultParagraphFont"/>
    <w:rsid w:val="005F458F"/>
  </w:style>
  <w:style w:type="paragraph" w:customStyle="1" w:styleId="FigureNotitle">
    <w:name w:val="Figure_No &amp; title"/>
    <w:basedOn w:val="Normal"/>
    <w:next w:val="Normalaftertitle0"/>
    <w:rsid w:val="005F458F"/>
    <w:pPr>
      <w:keepLines/>
      <w:tabs>
        <w:tab w:val="left" w:pos="1191"/>
        <w:tab w:val="left" w:pos="1588"/>
        <w:tab w:val="left" w:pos="1985"/>
      </w:tabs>
      <w:overflowPunct w:val="0"/>
      <w:autoSpaceDE w:val="0"/>
      <w:autoSpaceDN w:val="0"/>
      <w:adjustRightInd w:val="0"/>
      <w:spacing w:before="240" w:after="120"/>
      <w:jc w:val="center"/>
      <w:textAlignment w:val="baseline"/>
    </w:pPr>
    <w:rPr>
      <w:b/>
      <w:lang w:val="en-GB"/>
    </w:rPr>
  </w:style>
  <w:style w:type="paragraph" w:customStyle="1" w:styleId="FooterQP">
    <w:name w:val="Footer_QP"/>
    <w:basedOn w:val="Normal"/>
    <w:rsid w:val="005F458F"/>
    <w:pPr>
      <w:tabs>
        <w:tab w:val="clear" w:pos="794"/>
        <w:tab w:val="left" w:pos="907"/>
        <w:tab w:val="right" w:pos="8789"/>
        <w:tab w:val="right" w:pos="9639"/>
      </w:tabs>
      <w:overflowPunct w:val="0"/>
      <w:autoSpaceDE w:val="0"/>
      <w:autoSpaceDN w:val="0"/>
      <w:adjustRightInd w:val="0"/>
      <w:spacing w:before="0"/>
      <w:textAlignment w:val="baseline"/>
    </w:pPr>
    <w:rPr>
      <w:b/>
      <w:lang w:val="en-GB"/>
    </w:rPr>
  </w:style>
  <w:style w:type="paragraph" w:customStyle="1" w:styleId="Formal">
    <w:name w:val="Formal"/>
    <w:basedOn w:val="ASN1"/>
    <w:rsid w:val="005F458F"/>
    <w:rPr>
      <w:b w:val="0"/>
    </w:rPr>
  </w:style>
  <w:style w:type="paragraph" w:customStyle="1" w:styleId="ASN1">
    <w:name w:val="ASN.1"/>
    <w:basedOn w:val="Normal"/>
    <w:rsid w:val="005F458F"/>
    <w:pPr>
      <w:tabs>
        <w:tab w:val="left" w:pos="567"/>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hAnsi="Courier New"/>
      <w:b/>
      <w:noProof/>
      <w:sz w:val="20"/>
      <w:lang w:val="en-GB"/>
    </w:rPr>
  </w:style>
  <w:style w:type="character" w:customStyle="1" w:styleId="Artdef">
    <w:name w:val="Art_def"/>
    <w:basedOn w:val="DefaultParagraphFont"/>
    <w:rsid w:val="005F458F"/>
    <w:rPr>
      <w:rFonts w:ascii="Times New Roman" w:hAnsi="Times New Roman"/>
      <w:b/>
    </w:rPr>
  </w:style>
  <w:style w:type="paragraph" w:customStyle="1" w:styleId="Artheading">
    <w:name w:val="Art_heading"/>
    <w:basedOn w:val="Normal"/>
    <w:next w:val="Normalaftertitle0"/>
    <w:rsid w:val="005F458F"/>
    <w:pPr>
      <w:tabs>
        <w:tab w:val="left" w:pos="1191"/>
        <w:tab w:val="left" w:pos="1588"/>
        <w:tab w:val="left" w:pos="1985"/>
      </w:tabs>
      <w:overflowPunct w:val="0"/>
      <w:autoSpaceDE w:val="0"/>
      <w:autoSpaceDN w:val="0"/>
      <w:adjustRightInd w:val="0"/>
      <w:spacing w:before="480"/>
      <w:jc w:val="center"/>
      <w:textAlignment w:val="baseline"/>
    </w:pPr>
    <w:rPr>
      <w:b/>
      <w:sz w:val="28"/>
      <w:lang w:val="en-GB"/>
    </w:rPr>
  </w:style>
  <w:style w:type="paragraph" w:customStyle="1" w:styleId="ArtNo">
    <w:name w:val="Art_No"/>
    <w:basedOn w:val="Normal"/>
    <w:next w:val="Arttitle"/>
    <w:rsid w:val="005F458F"/>
    <w:pPr>
      <w:keepNext/>
      <w:keepLines/>
      <w:tabs>
        <w:tab w:val="left" w:pos="1191"/>
        <w:tab w:val="left" w:pos="1588"/>
        <w:tab w:val="left" w:pos="1985"/>
      </w:tabs>
      <w:overflowPunct w:val="0"/>
      <w:autoSpaceDE w:val="0"/>
      <w:autoSpaceDN w:val="0"/>
      <w:adjustRightInd w:val="0"/>
      <w:spacing w:before="480"/>
      <w:jc w:val="center"/>
      <w:textAlignment w:val="baseline"/>
    </w:pPr>
    <w:rPr>
      <w:caps/>
      <w:sz w:val="28"/>
      <w:lang w:val="en-GB"/>
    </w:rPr>
  </w:style>
  <w:style w:type="paragraph" w:customStyle="1" w:styleId="Arttitle">
    <w:name w:val="Art_title"/>
    <w:basedOn w:val="Normal"/>
    <w:next w:val="Normalaftertitle0"/>
    <w:rsid w:val="005F458F"/>
    <w:pPr>
      <w:keepNext/>
      <w:keepLines/>
      <w:tabs>
        <w:tab w:val="left" w:pos="1191"/>
        <w:tab w:val="left" w:pos="1588"/>
        <w:tab w:val="left" w:pos="1985"/>
      </w:tabs>
      <w:overflowPunct w:val="0"/>
      <w:autoSpaceDE w:val="0"/>
      <w:autoSpaceDN w:val="0"/>
      <w:adjustRightInd w:val="0"/>
      <w:spacing w:before="240"/>
      <w:jc w:val="center"/>
      <w:textAlignment w:val="baseline"/>
    </w:pPr>
    <w:rPr>
      <w:rFonts w:ascii="Times New Roman Bold" w:hAnsi="Times New Roman Bold"/>
      <w:b/>
      <w:bCs/>
      <w:sz w:val="26"/>
      <w:szCs w:val="36"/>
      <w:lang w:val="en-GB"/>
    </w:rPr>
  </w:style>
  <w:style w:type="character" w:customStyle="1" w:styleId="Artref">
    <w:name w:val="Art_ref"/>
    <w:basedOn w:val="DefaultParagraphFont"/>
    <w:rsid w:val="005F458F"/>
  </w:style>
  <w:style w:type="paragraph" w:customStyle="1" w:styleId="RecNoBR">
    <w:name w:val="Rec_No_BR"/>
    <w:basedOn w:val="Normal"/>
    <w:next w:val="Rectitle"/>
    <w:rsid w:val="005F458F"/>
    <w:pPr>
      <w:keepNext/>
      <w:keepLines/>
      <w:tabs>
        <w:tab w:val="left" w:pos="1191"/>
        <w:tab w:val="left" w:pos="1588"/>
        <w:tab w:val="left" w:pos="1985"/>
      </w:tabs>
      <w:overflowPunct w:val="0"/>
      <w:autoSpaceDE w:val="0"/>
      <w:autoSpaceDN w:val="0"/>
      <w:adjustRightInd w:val="0"/>
      <w:spacing w:before="480"/>
      <w:jc w:val="center"/>
      <w:textAlignment w:val="baseline"/>
    </w:pPr>
    <w:rPr>
      <w:caps/>
      <w:sz w:val="28"/>
      <w:lang w:val="en-GB"/>
    </w:rPr>
  </w:style>
  <w:style w:type="paragraph" w:customStyle="1" w:styleId="QuestionNoBR">
    <w:name w:val="Question_No_BR"/>
    <w:basedOn w:val="RecNoBR"/>
    <w:next w:val="Questiontitle"/>
    <w:rsid w:val="005F458F"/>
  </w:style>
  <w:style w:type="paragraph" w:customStyle="1" w:styleId="Questionref">
    <w:name w:val="Question_ref"/>
    <w:basedOn w:val="Recref"/>
    <w:next w:val="Questiondate"/>
    <w:rsid w:val="005F458F"/>
    <w:pPr>
      <w:keepLines/>
      <w:tabs>
        <w:tab w:val="clear" w:pos="794"/>
      </w:tabs>
      <w:overflowPunct w:val="0"/>
      <w:autoSpaceDE w:val="0"/>
      <w:autoSpaceDN w:val="0"/>
      <w:adjustRightInd w:val="0"/>
      <w:spacing w:after="0"/>
      <w:textAlignment w:val="baseline"/>
    </w:pPr>
    <w:rPr>
      <w:i w:val="0"/>
      <w:iCs w:val="0"/>
      <w:lang w:val="en-GB"/>
    </w:rPr>
  </w:style>
  <w:style w:type="paragraph" w:customStyle="1" w:styleId="Recdate">
    <w:name w:val="Rec_date"/>
    <w:basedOn w:val="Normal"/>
    <w:next w:val="Normalaftertitle0"/>
    <w:rsid w:val="005F458F"/>
    <w:pPr>
      <w:keepNext/>
      <w:keepLines/>
      <w:tabs>
        <w:tab w:val="clear" w:pos="794"/>
      </w:tabs>
      <w:overflowPunct w:val="0"/>
      <w:autoSpaceDE w:val="0"/>
      <w:autoSpaceDN w:val="0"/>
      <w:adjustRightInd w:val="0"/>
      <w:jc w:val="right"/>
      <w:textAlignment w:val="baseline"/>
    </w:pPr>
    <w:rPr>
      <w:lang w:val="en-GB"/>
    </w:rPr>
  </w:style>
  <w:style w:type="paragraph" w:customStyle="1" w:styleId="Questiondate">
    <w:name w:val="Question_date"/>
    <w:basedOn w:val="Recdate"/>
    <w:next w:val="Normalaftertitle0"/>
    <w:rsid w:val="005F458F"/>
  </w:style>
  <w:style w:type="paragraph" w:customStyle="1" w:styleId="Equation">
    <w:name w:val="Equation"/>
    <w:basedOn w:val="Normal"/>
    <w:rsid w:val="005F458F"/>
    <w:pPr>
      <w:tabs>
        <w:tab w:val="center" w:pos="4820"/>
        <w:tab w:val="right" w:pos="9639"/>
      </w:tabs>
      <w:overflowPunct w:val="0"/>
      <w:autoSpaceDE w:val="0"/>
      <w:autoSpaceDN w:val="0"/>
      <w:adjustRightInd w:val="0"/>
      <w:textAlignment w:val="baseline"/>
    </w:pPr>
    <w:rPr>
      <w:lang w:val="en-GB"/>
    </w:rPr>
  </w:style>
  <w:style w:type="paragraph" w:customStyle="1" w:styleId="Equationlegend">
    <w:name w:val="Equation_legend"/>
    <w:basedOn w:val="Normal"/>
    <w:rsid w:val="005F458F"/>
    <w:pPr>
      <w:tabs>
        <w:tab w:val="clear" w:pos="794"/>
        <w:tab w:val="right" w:pos="1814"/>
        <w:tab w:val="left" w:pos="1985"/>
      </w:tabs>
      <w:overflowPunct w:val="0"/>
      <w:autoSpaceDE w:val="0"/>
      <w:autoSpaceDN w:val="0"/>
      <w:adjustRightInd w:val="0"/>
      <w:spacing w:before="80"/>
      <w:ind w:left="1985" w:hanging="1985"/>
      <w:textAlignment w:val="baseline"/>
    </w:pPr>
    <w:rPr>
      <w:lang w:val="en-GB"/>
    </w:rPr>
  </w:style>
  <w:style w:type="paragraph" w:customStyle="1" w:styleId="Figurelegend0">
    <w:name w:val="Figure_legend"/>
    <w:basedOn w:val="Normal"/>
    <w:rsid w:val="005F458F"/>
    <w:pPr>
      <w:keepNext/>
      <w:keepLines/>
      <w:tabs>
        <w:tab w:val="clear" w:pos="794"/>
      </w:tabs>
      <w:overflowPunct w:val="0"/>
      <w:autoSpaceDE w:val="0"/>
      <w:autoSpaceDN w:val="0"/>
      <w:adjustRightInd w:val="0"/>
      <w:spacing w:before="20" w:after="20"/>
      <w:textAlignment w:val="baseline"/>
    </w:pPr>
    <w:rPr>
      <w:sz w:val="18"/>
      <w:lang w:val="en-GB"/>
    </w:rPr>
  </w:style>
  <w:style w:type="paragraph" w:customStyle="1" w:styleId="RepNoBR">
    <w:name w:val="Rep_No_BR"/>
    <w:basedOn w:val="RecNoBR"/>
    <w:next w:val="Reptitle"/>
    <w:rsid w:val="005F458F"/>
  </w:style>
  <w:style w:type="paragraph" w:customStyle="1" w:styleId="Reptitle">
    <w:name w:val="Rep_title"/>
    <w:basedOn w:val="Rectitle"/>
    <w:next w:val="Repref"/>
    <w:rsid w:val="005F458F"/>
    <w:pPr>
      <w:tabs>
        <w:tab w:val="clear" w:pos="567"/>
        <w:tab w:val="clear" w:pos="1701"/>
        <w:tab w:val="clear" w:pos="2268"/>
        <w:tab w:val="clear" w:pos="2835"/>
        <w:tab w:val="left" w:pos="1191"/>
        <w:tab w:val="left" w:pos="1588"/>
        <w:tab w:val="left" w:pos="1985"/>
      </w:tabs>
    </w:pPr>
    <w:rPr>
      <w:lang w:val="en-GB"/>
    </w:rPr>
  </w:style>
  <w:style w:type="paragraph" w:customStyle="1" w:styleId="Repref">
    <w:name w:val="Rep_ref"/>
    <w:basedOn w:val="Recref"/>
    <w:next w:val="Repdate"/>
    <w:rsid w:val="005F458F"/>
    <w:pPr>
      <w:keepLines/>
      <w:tabs>
        <w:tab w:val="clear" w:pos="794"/>
      </w:tabs>
      <w:overflowPunct w:val="0"/>
      <w:autoSpaceDE w:val="0"/>
      <w:autoSpaceDN w:val="0"/>
      <w:adjustRightInd w:val="0"/>
      <w:spacing w:after="0"/>
      <w:textAlignment w:val="baseline"/>
    </w:pPr>
    <w:rPr>
      <w:i w:val="0"/>
      <w:iCs w:val="0"/>
      <w:lang w:val="en-GB"/>
    </w:rPr>
  </w:style>
  <w:style w:type="paragraph" w:customStyle="1" w:styleId="Repdate">
    <w:name w:val="Rep_date"/>
    <w:basedOn w:val="Recdate"/>
    <w:next w:val="Normalaftertitle0"/>
    <w:rsid w:val="005F458F"/>
  </w:style>
  <w:style w:type="paragraph" w:customStyle="1" w:styleId="ResNoBR">
    <w:name w:val="Res_No_BR"/>
    <w:basedOn w:val="RecNoBR"/>
    <w:next w:val="Restitle"/>
    <w:rsid w:val="005F458F"/>
  </w:style>
  <w:style w:type="paragraph" w:customStyle="1" w:styleId="Resdate">
    <w:name w:val="Res_date"/>
    <w:basedOn w:val="Recdate"/>
    <w:next w:val="Normalaftertitle0"/>
    <w:rsid w:val="005F458F"/>
  </w:style>
  <w:style w:type="paragraph" w:customStyle="1" w:styleId="Figurewithouttitle">
    <w:name w:val="Figure_without_title"/>
    <w:basedOn w:val="Normal"/>
    <w:next w:val="Normalaftertitle0"/>
    <w:rsid w:val="005F458F"/>
    <w:pPr>
      <w:keepLines/>
      <w:tabs>
        <w:tab w:val="left" w:pos="1191"/>
        <w:tab w:val="left" w:pos="1588"/>
        <w:tab w:val="left" w:pos="1985"/>
      </w:tabs>
      <w:overflowPunct w:val="0"/>
      <w:autoSpaceDE w:val="0"/>
      <w:autoSpaceDN w:val="0"/>
      <w:adjustRightInd w:val="0"/>
      <w:spacing w:before="240" w:after="120"/>
      <w:jc w:val="center"/>
      <w:textAlignment w:val="baseline"/>
    </w:pPr>
    <w:rPr>
      <w:lang w:val="en-GB"/>
    </w:rPr>
  </w:style>
  <w:style w:type="paragraph" w:styleId="Index1">
    <w:name w:val="index 1"/>
    <w:basedOn w:val="Normal"/>
    <w:next w:val="Normal"/>
    <w:semiHidden/>
    <w:rsid w:val="005F458F"/>
    <w:pPr>
      <w:tabs>
        <w:tab w:val="left" w:pos="1191"/>
        <w:tab w:val="left" w:pos="1588"/>
        <w:tab w:val="left" w:pos="1985"/>
      </w:tabs>
      <w:overflowPunct w:val="0"/>
      <w:autoSpaceDE w:val="0"/>
      <w:autoSpaceDN w:val="0"/>
      <w:adjustRightInd w:val="0"/>
      <w:textAlignment w:val="baseline"/>
    </w:pPr>
    <w:rPr>
      <w:lang w:val="en-GB"/>
    </w:rPr>
  </w:style>
  <w:style w:type="paragraph" w:styleId="Index2">
    <w:name w:val="index 2"/>
    <w:basedOn w:val="Normal"/>
    <w:next w:val="Normal"/>
    <w:semiHidden/>
    <w:rsid w:val="005F458F"/>
    <w:pPr>
      <w:tabs>
        <w:tab w:val="left" w:pos="1191"/>
        <w:tab w:val="left" w:pos="1588"/>
        <w:tab w:val="left" w:pos="1985"/>
      </w:tabs>
      <w:overflowPunct w:val="0"/>
      <w:autoSpaceDE w:val="0"/>
      <w:autoSpaceDN w:val="0"/>
      <w:adjustRightInd w:val="0"/>
      <w:ind w:left="283"/>
      <w:textAlignment w:val="baseline"/>
    </w:pPr>
    <w:rPr>
      <w:lang w:val="en-GB"/>
    </w:rPr>
  </w:style>
  <w:style w:type="paragraph" w:styleId="Index3">
    <w:name w:val="index 3"/>
    <w:basedOn w:val="Normal"/>
    <w:next w:val="Normal"/>
    <w:semiHidden/>
    <w:rsid w:val="005F458F"/>
    <w:pPr>
      <w:tabs>
        <w:tab w:val="left" w:pos="1191"/>
        <w:tab w:val="left" w:pos="1588"/>
        <w:tab w:val="left" w:pos="1985"/>
      </w:tabs>
      <w:overflowPunct w:val="0"/>
      <w:autoSpaceDE w:val="0"/>
      <w:autoSpaceDN w:val="0"/>
      <w:adjustRightInd w:val="0"/>
      <w:ind w:left="566"/>
      <w:textAlignment w:val="baseline"/>
    </w:pPr>
    <w:rPr>
      <w:lang w:val="en-GB"/>
    </w:rPr>
  </w:style>
  <w:style w:type="paragraph" w:customStyle="1" w:styleId="TableNotitle">
    <w:name w:val="Table_No &amp; title"/>
    <w:basedOn w:val="Normal"/>
    <w:next w:val="Tablehead"/>
    <w:rsid w:val="005F458F"/>
    <w:pPr>
      <w:keepNext/>
      <w:keepLines/>
      <w:tabs>
        <w:tab w:val="left" w:pos="1191"/>
        <w:tab w:val="left" w:pos="1588"/>
        <w:tab w:val="left" w:pos="1985"/>
      </w:tabs>
      <w:overflowPunct w:val="0"/>
      <w:autoSpaceDE w:val="0"/>
      <w:autoSpaceDN w:val="0"/>
      <w:adjustRightInd w:val="0"/>
      <w:spacing w:before="360" w:after="120"/>
      <w:jc w:val="center"/>
      <w:textAlignment w:val="baseline"/>
    </w:pPr>
    <w:rPr>
      <w:b/>
      <w:lang w:val="en-GB"/>
    </w:rPr>
  </w:style>
  <w:style w:type="paragraph" w:customStyle="1" w:styleId="TableNoBR">
    <w:name w:val="Table_No_BR"/>
    <w:basedOn w:val="Normal"/>
    <w:next w:val="TabletitleBR"/>
    <w:rsid w:val="005F458F"/>
    <w:pPr>
      <w:keepNext/>
      <w:tabs>
        <w:tab w:val="left" w:pos="1191"/>
        <w:tab w:val="left" w:pos="1588"/>
        <w:tab w:val="left" w:pos="1985"/>
      </w:tabs>
      <w:overflowPunct w:val="0"/>
      <w:autoSpaceDE w:val="0"/>
      <w:autoSpaceDN w:val="0"/>
      <w:adjustRightInd w:val="0"/>
      <w:spacing w:before="560" w:after="120"/>
      <w:jc w:val="center"/>
      <w:textAlignment w:val="baseline"/>
    </w:pPr>
    <w:rPr>
      <w:caps/>
      <w:lang w:val="en-GB"/>
    </w:rPr>
  </w:style>
  <w:style w:type="paragraph" w:customStyle="1" w:styleId="TabletitleBR">
    <w:name w:val="Table_title_BR"/>
    <w:basedOn w:val="Normal"/>
    <w:next w:val="Tablehead"/>
    <w:rsid w:val="005F458F"/>
    <w:pPr>
      <w:keepNext/>
      <w:keepLines/>
      <w:tabs>
        <w:tab w:val="left" w:pos="1191"/>
        <w:tab w:val="left" w:pos="1588"/>
        <w:tab w:val="left" w:pos="1985"/>
      </w:tabs>
      <w:overflowPunct w:val="0"/>
      <w:autoSpaceDE w:val="0"/>
      <w:autoSpaceDN w:val="0"/>
      <w:adjustRightInd w:val="0"/>
      <w:spacing w:before="0" w:after="120"/>
      <w:jc w:val="center"/>
      <w:textAlignment w:val="baseline"/>
    </w:pPr>
    <w:rPr>
      <w:b/>
      <w:lang w:val="en-GB"/>
    </w:rPr>
  </w:style>
  <w:style w:type="paragraph" w:customStyle="1" w:styleId="Infodoc">
    <w:name w:val="Infodoc"/>
    <w:basedOn w:val="Normal"/>
    <w:rsid w:val="005F458F"/>
    <w:pPr>
      <w:tabs>
        <w:tab w:val="clear" w:pos="794"/>
        <w:tab w:val="left" w:pos="1418"/>
      </w:tabs>
      <w:overflowPunct w:val="0"/>
      <w:autoSpaceDE w:val="0"/>
      <w:autoSpaceDN w:val="0"/>
      <w:adjustRightInd w:val="0"/>
      <w:spacing w:before="0"/>
      <w:ind w:left="1418" w:hanging="1418"/>
      <w:textAlignment w:val="baseline"/>
    </w:pPr>
    <w:rPr>
      <w:lang w:val="en-GB"/>
    </w:rPr>
  </w:style>
  <w:style w:type="paragraph" w:customStyle="1" w:styleId="Address">
    <w:name w:val="Address"/>
    <w:basedOn w:val="Normal"/>
    <w:rsid w:val="005F458F"/>
    <w:pPr>
      <w:tabs>
        <w:tab w:val="clear" w:pos="794"/>
        <w:tab w:val="left" w:pos="4820"/>
        <w:tab w:val="left" w:pos="5529"/>
      </w:tabs>
      <w:overflowPunct w:val="0"/>
      <w:autoSpaceDE w:val="0"/>
      <w:autoSpaceDN w:val="0"/>
      <w:adjustRightInd w:val="0"/>
      <w:ind w:left="794"/>
      <w:textAlignment w:val="baseline"/>
    </w:pPr>
    <w:rPr>
      <w:lang w:val="en-GB"/>
    </w:rPr>
  </w:style>
  <w:style w:type="paragraph" w:customStyle="1" w:styleId="itu">
    <w:name w:val="itu"/>
    <w:basedOn w:val="Normal"/>
    <w:rsid w:val="005F458F"/>
    <w:pPr>
      <w:tabs>
        <w:tab w:val="clear" w:pos="794"/>
        <w:tab w:val="left" w:pos="709"/>
        <w:tab w:val="left" w:pos="1134"/>
      </w:tabs>
      <w:overflowPunct w:val="0"/>
      <w:autoSpaceDE w:val="0"/>
      <w:autoSpaceDN w:val="0"/>
      <w:adjustRightInd w:val="0"/>
      <w:spacing w:before="0"/>
      <w:textAlignment w:val="baseline"/>
    </w:pPr>
    <w:rPr>
      <w:rFonts w:ascii="Futura Lt BT" w:hAnsi="Futura Lt BT"/>
      <w:sz w:val="18"/>
      <w:lang w:val="en-GB"/>
    </w:rPr>
  </w:style>
  <w:style w:type="paragraph" w:customStyle="1" w:styleId="Partref">
    <w:name w:val="Part_ref"/>
    <w:basedOn w:val="Normal"/>
    <w:next w:val="Parttitle"/>
    <w:rsid w:val="005F458F"/>
    <w:pPr>
      <w:keepNext/>
      <w:keepLines/>
      <w:tabs>
        <w:tab w:val="left" w:pos="1191"/>
        <w:tab w:val="left" w:pos="1588"/>
        <w:tab w:val="left" w:pos="1985"/>
      </w:tabs>
      <w:overflowPunct w:val="0"/>
      <w:autoSpaceDE w:val="0"/>
      <w:autoSpaceDN w:val="0"/>
      <w:adjustRightInd w:val="0"/>
      <w:spacing w:before="280"/>
      <w:jc w:val="center"/>
      <w:textAlignment w:val="baseline"/>
    </w:pPr>
    <w:rPr>
      <w:lang w:val="en-GB"/>
    </w:rPr>
  </w:style>
  <w:style w:type="character" w:customStyle="1" w:styleId="Recdef">
    <w:name w:val="Rec_def"/>
    <w:basedOn w:val="DefaultParagraphFont"/>
    <w:rsid w:val="005F458F"/>
    <w:rPr>
      <w:b/>
    </w:rPr>
  </w:style>
  <w:style w:type="paragraph" w:customStyle="1" w:styleId="RepNo">
    <w:name w:val="Rep_No"/>
    <w:basedOn w:val="RecNo"/>
    <w:next w:val="Reptitle"/>
    <w:rsid w:val="005F458F"/>
    <w:pPr>
      <w:tabs>
        <w:tab w:val="left" w:pos="1191"/>
        <w:tab w:val="left" w:pos="1588"/>
        <w:tab w:val="left" w:pos="1985"/>
      </w:tabs>
      <w:overflowPunct w:val="0"/>
      <w:autoSpaceDE w:val="0"/>
      <w:autoSpaceDN w:val="0"/>
      <w:adjustRightInd w:val="0"/>
      <w:textAlignment w:val="baseline"/>
    </w:pPr>
    <w:rPr>
      <w:b/>
      <w:bCs/>
      <w:sz w:val="26"/>
      <w:szCs w:val="36"/>
      <w:lang w:val="en-GB"/>
    </w:rPr>
  </w:style>
  <w:style w:type="character" w:customStyle="1" w:styleId="Resdef">
    <w:name w:val="Res_def"/>
    <w:basedOn w:val="DefaultParagraphFont"/>
    <w:rsid w:val="005F458F"/>
    <w:rPr>
      <w:rFonts w:ascii="Times New Roman" w:hAnsi="Times New Roman"/>
      <w:b/>
    </w:rPr>
  </w:style>
  <w:style w:type="paragraph" w:customStyle="1" w:styleId="Tableref">
    <w:name w:val="Table_ref"/>
    <w:basedOn w:val="Normal"/>
    <w:next w:val="TabletitleBR"/>
    <w:rsid w:val="005F458F"/>
    <w:pPr>
      <w:keepNext/>
      <w:tabs>
        <w:tab w:val="left" w:pos="1191"/>
        <w:tab w:val="left" w:pos="1588"/>
        <w:tab w:val="left" w:pos="1985"/>
      </w:tabs>
      <w:overflowPunct w:val="0"/>
      <w:autoSpaceDE w:val="0"/>
      <w:autoSpaceDN w:val="0"/>
      <w:adjustRightInd w:val="0"/>
      <w:spacing w:before="0" w:after="120"/>
      <w:jc w:val="center"/>
      <w:textAlignment w:val="baseline"/>
    </w:pPr>
    <w:rPr>
      <w:lang w:val="en-GB"/>
    </w:rPr>
  </w:style>
  <w:style w:type="paragraph" w:customStyle="1" w:styleId="FiguretitleBR">
    <w:name w:val="Figure_title_BR"/>
    <w:basedOn w:val="TabletitleBR"/>
    <w:next w:val="Figurewithouttitle"/>
    <w:rsid w:val="005F458F"/>
    <w:pPr>
      <w:keepNext w:val="0"/>
      <w:spacing w:after="480"/>
    </w:pPr>
  </w:style>
  <w:style w:type="paragraph" w:customStyle="1" w:styleId="FigureNoBR">
    <w:name w:val="Figure_No_BR"/>
    <w:basedOn w:val="Normal"/>
    <w:next w:val="FiguretitleBR"/>
    <w:rsid w:val="005F458F"/>
    <w:pPr>
      <w:keepNext/>
      <w:keepLines/>
      <w:tabs>
        <w:tab w:val="left" w:pos="1191"/>
        <w:tab w:val="left" w:pos="1588"/>
        <w:tab w:val="left" w:pos="1985"/>
      </w:tabs>
      <w:overflowPunct w:val="0"/>
      <w:autoSpaceDE w:val="0"/>
      <w:autoSpaceDN w:val="0"/>
      <w:adjustRightInd w:val="0"/>
      <w:spacing w:before="480" w:after="120"/>
      <w:jc w:val="center"/>
      <w:textAlignment w:val="baseline"/>
    </w:pPr>
    <w:rPr>
      <w:caps/>
      <w:lang w:val="en-GB"/>
    </w:rPr>
  </w:style>
  <w:style w:type="table" w:styleId="TableGrid">
    <w:name w:val="Table Grid"/>
    <w:basedOn w:val="TableNormal"/>
    <w:uiPriority w:val="59"/>
    <w:rsid w:val="005F458F"/>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F45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T-REC-A.7" TargetMode="External"/><Relationship Id="rId18" Type="http://schemas.openxmlformats.org/officeDocument/2006/relationships/hyperlink" Target="mailto:tsbfgvm@itu.int" TargetMode="External"/><Relationship Id="rId26" Type="http://schemas.openxmlformats.org/officeDocument/2006/relationships/hyperlink" Target="https://www.itu.int/en/ties-services/Pages/default.aspx" TargetMode="External"/><Relationship Id="rId39" Type="http://schemas.openxmlformats.org/officeDocument/2006/relationships/hyperlink" Target="https://www.brookstreethotel.com/index.php" TargetMode="External"/><Relationship Id="rId21" Type="http://schemas.openxmlformats.org/officeDocument/2006/relationships/hyperlink" Target="https://itu.int/rec/T-REC-P" TargetMode="External"/><Relationship Id="rId34" Type="http://schemas.openxmlformats.org/officeDocument/2006/relationships/hyperlink" Target="http://www.cic.gc.ca/english/information/applications/visa.asp" TargetMode="External"/><Relationship Id="rId42" Type="http://schemas.openxmlformats.org/officeDocument/2006/relationships/hyperlink" Target="http://www.comfortinnkanata.com" TargetMode="External"/><Relationship Id="rId47" Type="http://schemas.openxmlformats.org/officeDocument/2006/relationships/hyperlink" Target="https://www.tripadvisor.com/Travel-g153339-c163066/Canada:Mobile.Phones.In.Canada.html" TargetMode="External"/><Relationship Id="rId50" Type="http://schemas.openxmlformats.org/officeDocument/2006/relationships/hyperlink" Target="mailto:lraad@blackberry.com" TargetMode="Externa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itu.int/go/fgvm" TargetMode="External"/><Relationship Id="rId17" Type="http://schemas.openxmlformats.org/officeDocument/2006/relationships/hyperlink" Target="https://www.itu.int/en/ITU-T/focusgroups/vm" TargetMode="External"/><Relationship Id="rId25" Type="http://schemas.openxmlformats.org/officeDocument/2006/relationships/hyperlink" Target="https://extranet.itu.int/sites/itu-t/focusgroups/vm/SitePages/Home.aspx" TargetMode="External"/><Relationship Id="rId33" Type="http://schemas.openxmlformats.org/officeDocument/2006/relationships/hyperlink" Target="https://www.canada.ca/en/immigration-refugees-citizenship/services/visit-canada/entry-requirements-country.html" TargetMode="External"/><Relationship Id="rId38" Type="http://schemas.openxmlformats.org/officeDocument/2006/relationships/hyperlink" Target="https://www.accuweather.com/en/ca/ottawa/k1y/october-weather/55487" TargetMode="External"/><Relationship Id="rId46" Type="http://schemas.openxmlformats.org/officeDocument/2006/relationships/hyperlink" Target="http://www.xe.com/" TargetMode="External"/><Relationship Id="rId2" Type="http://schemas.openxmlformats.org/officeDocument/2006/relationships/customXml" Target="../customXml/item2.xml"/><Relationship Id="rId16" Type="http://schemas.openxmlformats.org/officeDocument/2006/relationships/hyperlink" Target="http://itu.int/go/ITS-SAE/2018" TargetMode="External"/><Relationship Id="rId20" Type="http://schemas.openxmlformats.org/officeDocument/2006/relationships/hyperlink" Target="https://itu.int/en/ITU-T/focusgroups/distraction" TargetMode="External"/><Relationship Id="rId29" Type="http://schemas.openxmlformats.org/officeDocument/2006/relationships/hyperlink" Target="https://yow.ca/en" TargetMode="External"/><Relationship Id="rId41" Type="http://schemas.openxmlformats.org/officeDocument/2006/relationships/hyperlink" Target="http://www.hisottawa.ca"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sbfgvm@itu.int" TargetMode="External"/><Relationship Id="rId24" Type="http://schemas.openxmlformats.org/officeDocument/2006/relationships/hyperlink" Target="https://www.itu.int/en/ITU-T/focusgroups/vm" TargetMode="External"/><Relationship Id="rId32" Type="http://schemas.openxmlformats.org/officeDocument/2006/relationships/image" Target="media/image5.png"/><Relationship Id="rId37" Type="http://schemas.openxmlformats.org/officeDocument/2006/relationships/hyperlink" Target="http://www.visitorstocanada.com/requirements-chinese-visiting-canada.html" TargetMode="External"/><Relationship Id="rId40" Type="http://schemas.openxmlformats.org/officeDocument/2006/relationships/hyperlink" Target="http://www.homewoodsuites3.hilton.com" TargetMode="External"/><Relationship Id="rId45" Type="http://schemas.openxmlformats.org/officeDocument/2006/relationships/image" Target="media/image6.jpeg"/><Relationship Id="rId53"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itu.int/en/ITU-T/focusgroups/vm/Documents/FG-VM-I-template.docx" TargetMode="External"/><Relationship Id="rId23" Type="http://schemas.openxmlformats.org/officeDocument/2006/relationships/hyperlink" Target="https://staging.itu.int/en/ITU-T/focusgroups/vm/Documents/FG-VM-I-template.docx" TargetMode="External"/><Relationship Id="rId28" Type="http://schemas.openxmlformats.org/officeDocument/2006/relationships/image" Target="media/image4.png"/><Relationship Id="rId36" Type="http://schemas.openxmlformats.org/officeDocument/2006/relationships/hyperlink" Target="http://www.visitorstocanada.com/requirements-chinese-visiting-canada.html" TargetMode="External"/><Relationship Id="rId49" Type="http://schemas.openxmlformats.org/officeDocument/2006/relationships/hyperlink" Target="https://www.tripadvisor.ca/Attractions-g155004-Activities-Ottawa_Ontario.html" TargetMode="External"/><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hyperlink" Target="https://yow.ca/en/parking-transportation/ground-transportation-options" TargetMode="External"/><Relationship Id="rId44" Type="http://schemas.openxmlformats.org/officeDocument/2006/relationships/hyperlink" Target="http://www.walkabouttravelgear.com/c_can.htm" TargetMode="External"/><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sbfgvm@itu.int" TargetMode="External"/><Relationship Id="rId22" Type="http://schemas.openxmlformats.org/officeDocument/2006/relationships/hyperlink" Target="file:///C:\Users\clarker\AppData\Local\Microsoft\Windows\Temporary%20Internet%20Files\Content.Outlook\LPKIYCKF\tsbfgvm@itu.int" TargetMode="External"/><Relationship Id="rId27" Type="http://schemas.openxmlformats.org/officeDocument/2006/relationships/image" Target="media/image3.png"/><Relationship Id="rId30" Type="http://schemas.openxmlformats.org/officeDocument/2006/relationships/hyperlink" Target="https://yow.ca/en/parking-transportation/car-rentals" TargetMode="External"/><Relationship Id="rId35" Type="http://schemas.openxmlformats.org/officeDocument/2006/relationships/hyperlink" Target="https://www.canada.ca/en/immigration-refugees-citizenship/services/visit-canada/eta.html" TargetMode="External"/><Relationship Id="rId43" Type="http://schemas.openxmlformats.org/officeDocument/2006/relationships/hyperlink" Target="http://www.marriott.com" TargetMode="External"/><Relationship Id="rId48" Type="http://schemas.openxmlformats.org/officeDocument/2006/relationships/hyperlink" Target="https://www.ottawatourism.ca/see-and-do/tours-sightseeing/"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mailto:lraad@blackberry.com"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de10a323-94a9-4e93-88b4-ea964576960d" targetNamespace="http://schemas.microsoft.com/office/2006/metadata/properties" ma:root="true" ma:fieldsID="d41af5c836d734370eb92e7ee5f83852" ns2:_="" ns3:_="">
    <xsd:import namespace="996b2e75-67fd-4955-a3b0-5ab9934cb50b"/>
    <xsd:import namespace="de10a323-94a9-4e93-88b4-ea964576960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de10a323-94a9-4e93-88b4-ea964576960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de10a323-94a9-4e93-88b4-ea964576960d">Documents Proposals Manager (DPM)</DPM_x0020_Author>
    <DPM_x0020_File_x0020_name xmlns="de10a323-94a9-4e93-88b4-ea964576960d">T13-WTSA.16-C-0000!!MSW-A</DPM_x0020_File_x0020_name>
    <DPM_x0020_Version xmlns="de10a323-94a9-4e93-88b4-ea964576960d">DPM_v2016.12.12.1_prod</DPM_x0020_Vers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de10a323-94a9-4e93-88b4-ea9645769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http://schemas.microsoft.com/office/2006/metadata/properties"/>
    <ds:schemaRef ds:uri="http://schemas.microsoft.com/office/infopath/2007/PartnerControls"/>
    <ds:schemaRef ds:uri="de10a323-94a9-4e93-88b4-ea964576960d"/>
  </ds:schemaRefs>
</ds:datastoreItem>
</file>

<file path=customXml/itemProps3.xml><?xml version="1.0" encoding="utf-8"?>
<ds:datastoreItem xmlns:ds="http://schemas.openxmlformats.org/officeDocument/2006/customXml" ds:itemID="{333C4743-4D0F-4970-8943-F7F11263E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13</Pages>
  <Words>3540</Words>
  <Characters>20181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T13-WTSA.16-C-0000!!MSW-A</vt:lpstr>
    </vt:vector>
  </TitlesOfParts>
  <Company>International Telecommunication Union (ITU)</Company>
  <LinksUpToDate>false</LinksUpToDate>
  <CharactersWithSpaces>23674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T13-WTSA.16-C-0000!!MSW-A</dc:title>
  <dc:subject>World Telecommunication Standardization Assembly</dc:subject>
  <dc:creator>Imad RIZ</dc:creator>
  <cp:keywords>DPM_v2016.12.12.1_prod</cp:keywords>
  <dc:description>Template used by DPM and CPI for the WTSA-16</dc:description>
  <cp:lastModifiedBy>Osvath, Alexandra</cp:lastModifiedBy>
  <cp:revision>8</cp:revision>
  <cp:lastPrinted>2016-06-07T13:25:00Z</cp:lastPrinted>
  <dcterms:created xsi:type="dcterms:W3CDTF">2018-09-05T10:12:00Z</dcterms:created>
  <dcterms:modified xsi:type="dcterms:W3CDTF">2018-09-13T13:24:00Z</dcterms:modified>
  <cp:category>Conference document</cp:category>
</cp:coreProperties>
</file>