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81" w:type="dxa"/>
        <w:tblLayout w:type="fixed"/>
        <w:tblCellMar>
          <w:left w:w="0" w:type="dxa"/>
          <w:right w:w="0" w:type="dxa"/>
        </w:tblCellMar>
        <w:tblLook w:val="0000" w:firstRow="0" w:lastRow="0" w:firstColumn="0" w:lastColumn="0" w:noHBand="0" w:noVBand="0"/>
      </w:tblPr>
      <w:tblGrid>
        <w:gridCol w:w="1418"/>
        <w:gridCol w:w="6379"/>
        <w:gridCol w:w="1984"/>
      </w:tblGrid>
      <w:tr w:rsidR="00C6150C" w:rsidRPr="0055060E" w:rsidTr="00CB634F">
        <w:trPr>
          <w:cantSplit/>
        </w:trPr>
        <w:tc>
          <w:tcPr>
            <w:tcW w:w="1418" w:type="dxa"/>
            <w:vAlign w:val="center"/>
          </w:tcPr>
          <w:p w:rsidR="00C6150C" w:rsidRPr="0055060E" w:rsidRDefault="00C6150C" w:rsidP="00CB634F">
            <w:pPr>
              <w:tabs>
                <w:tab w:val="right" w:pos="8732"/>
              </w:tabs>
              <w:spacing w:before="0"/>
              <w:rPr>
                <w:b/>
                <w:bCs/>
                <w:iCs/>
                <w:color w:val="FFFFFF"/>
                <w:sz w:val="30"/>
                <w:szCs w:val="30"/>
              </w:rPr>
            </w:pPr>
            <w:r w:rsidRPr="0055060E">
              <w:rPr>
                <w:noProof/>
                <w:lang w:val="en-GB" w:eastAsia="en-GB"/>
              </w:rPr>
              <w:drawing>
                <wp:inline distT="0" distB="0" distL="0" distR="0" wp14:anchorId="2194120C" wp14:editId="48850A6F">
                  <wp:extent cx="717701" cy="799465"/>
                  <wp:effectExtent l="0" t="0" r="6350" b="635"/>
                  <wp:docPr id="8" name="Picture 8"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379" w:type="dxa"/>
            <w:vAlign w:val="center"/>
          </w:tcPr>
          <w:p w:rsidR="00C6150C" w:rsidRPr="0055060E" w:rsidRDefault="00C6150C" w:rsidP="00CB634F">
            <w:pPr>
              <w:spacing w:before="0"/>
              <w:rPr>
                <w:rFonts w:cs="Times New Roman Bold"/>
                <w:b/>
                <w:bCs/>
                <w:iCs/>
                <w:smallCaps/>
                <w:sz w:val="34"/>
                <w:szCs w:val="34"/>
              </w:rPr>
            </w:pPr>
            <w:r w:rsidRPr="0055060E">
              <w:rPr>
                <w:rFonts w:cs="Times New Roman Bold"/>
                <w:b/>
                <w:bCs/>
                <w:iCs/>
                <w:smallCaps/>
                <w:sz w:val="34"/>
                <w:szCs w:val="34"/>
              </w:rPr>
              <w:t>Union internationale des télécommunications</w:t>
            </w:r>
          </w:p>
          <w:p w:rsidR="00C6150C" w:rsidRPr="0055060E" w:rsidRDefault="00C6150C" w:rsidP="00CB634F">
            <w:pPr>
              <w:tabs>
                <w:tab w:val="right" w:pos="8732"/>
              </w:tabs>
              <w:spacing w:before="0"/>
              <w:rPr>
                <w:b/>
                <w:bCs/>
                <w:iCs/>
                <w:color w:val="FFFFFF"/>
                <w:sz w:val="30"/>
                <w:szCs w:val="30"/>
              </w:rPr>
            </w:pPr>
            <w:r w:rsidRPr="0055060E">
              <w:rPr>
                <w:rFonts w:cs="Times New Roman Bold"/>
                <w:b/>
                <w:bCs/>
                <w:iCs/>
                <w:smallCaps/>
                <w:sz w:val="28"/>
                <w:szCs w:val="28"/>
              </w:rPr>
              <w:t>B</w:t>
            </w:r>
            <w:r w:rsidRPr="0055060E">
              <w:rPr>
                <w:b/>
                <w:bCs/>
                <w:iCs/>
                <w:smallCaps/>
                <w:sz w:val="28"/>
                <w:szCs w:val="28"/>
              </w:rPr>
              <w:t>ureau de la Normalisation des Télécommunications</w:t>
            </w:r>
          </w:p>
        </w:tc>
        <w:tc>
          <w:tcPr>
            <w:tcW w:w="1984" w:type="dxa"/>
            <w:vAlign w:val="center"/>
          </w:tcPr>
          <w:p w:rsidR="00C6150C" w:rsidRPr="0055060E" w:rsidRDefault="00C6150C" w:rsidP="00CB634F">
            <w:pPr>
              <w:spacing w:before="0"/>
              <w:jc w:val="right"/>
              <w:rPr>
                <w:color w:val="FFFFFF"/>
                <w:sz w:val="26"/>
                <w:szCs w:val="26"/>
              </w:rPr>
            </w:pPr>
          </w:p>
        </w:tc>
      </w:tr>
    </w:tbl>
    <w:p w:rsidR="00C6150C" w:rsidRPr="0055060E" w:rsidRDefault="00C6150C" w:rsidP="00C6150C">
      <w:pPr>
        <w:tabs>
          <w:tab w:val="clear" w:pos="794"/>
          <w:tab w:val="clear" w:pos="1191"/>
          <w:tab w:val="clear" w:pos="1588"/>
          <w:tab w:val="clear" w:pos="1985"/>
          <w:tab w:val="left" w:pos="4962"/>
        </w:tabs>
        <w:spacing w:before="0"/>
      </w:pPr>
    </w:p>
    <w:p w:rsidR="00167F92" w:rsidRPr="0055060E" w:rsidRDefault="00167F92" w:rsidP="00A5280F">
      <w:pPr>
        <w:tabs>
          <w:tab w:val="clear" w:pos="794"/>
          <w:tab w:val="clear" w:pos="1191"/>
          <w:tab w:val="clear" w:pos="1588"/>
          <w:tab w:val="clear" w:pos="1985"/>
          <w:tab w:val="left" w:pos="4962"/>
        </w:tabs>
      </w:pPr>
      <w:r w:rsidRPr="0055060E">
        <w:tab/>
        <w:t>Genève, le</w:t>
      </w:r>
      <w:r w:rsidR="00533D31" w:rsidRPr="0055060E">
        <w:t xml:space="preserve"> 29 juin 2018</w:t>
      </w:r>
    </w:p>
    <w:p w:rsidR="00167F92" w:rsidRPr="0055060E" w:rsidRDefault="00167F92" w:rsidP="00A5280F">
      <w:pPr>
        <w:spacing w:before="0"/>
      </w:pPr>
    </w:p>
    <w:tbl>
      <w:tblPr>
        <w:tblW w:w="9923" w:type="dxa"/>
        <w:tblInd w:w="8" w:type="dxa"/>
        <w:tblLayout w:type="fixed"/>
        <w:tblCellMar>
          <w:left w:w="0" w:type="dxa"/>
          <w:right w:w="0" w:type="dxa"/>
        </w:tblCellMar>
        <w:tblLook w:val="0000" w:firstRow="0" w:lastRow="0" w:firstColumn="0" w:lastColumn="0" w:noHBand="0" w:noVBand="0"/>
      </w:tblPr>
      <w:tblGrid>
        <w:gridCol w:w="985"/>
        <w:gridCol w:w="3892"/>
        <w:gridCol w:w="5038"/>
        <w:gridCol w:w="8"/>
      </w:tblGrid>
      <w:tr w:rsidR="00167F92" w:rsidRPr="0055060E" w:rsidTr="0017585D">
        <w:trPr>
          <w:cantSplit/>
          <w:trHeight w:val="340"/>
        </w:trPr>
        <w:tc>
          <w:tcPr>
            <w:tcW w:w="985" w:type="dxa"/>
          </w:tcPr>
          <w:p w:rsidR="00167F92" w:rsidRPr="0055060E" w:rsidRDefault="00167F92" w:rsidP="00A5280F">
            <w:pPr>
              <w:tabs>
                <w:tab w:val="left" w:pos="4111"/>
              </w:tabs>
              <w:spacing w:before="10"/>
              <w:ind w:left="57"/>
            </w:pPr>
            <w:r w:rsidRPr="0055060E">
              <w:t>Réf.:</w:t>
            </w:r>
          </w:p>
          <w:p w:rsidR="00167F92" w:rsidRPr="0055060E" w:rsidRDefault="00167F92" w:rsidP="00A5280F">
            <w:pPr>
              <w:tabs>
                <w:tab w:val="left" w:pos="4111"/>
              </w:tabs>
              <w:spacing w:before="10"/>
              <w:ind w:left="57"/>
            </w:pPr>
          </w:p>
          <w:p w:rsidR="00167F92" w:rsidRPr="0055060E" w:rsidRDefault="00533D31" w:rsidP="0017585D">
            <w:pPr>
              <w:tabs>
                <w:tab w:val="left" w:pos="4111"/>
              </w:tabs>
              <w:spacing w:before="10"/>
              <w:ind w:left="57"/>
            </w:pPr>
            <w:r w:rsidRPr="0055060E">
              <w:t>Contact:</w:t>
            </w:r>
            <w:r w:rsidRPr="0055060E">
              <w:br/>
            </w:r>
            <w:r w:rsidR="00167F92" w:rsidRPr="0055060E">
              <w:t>Tél.:</w:t>
            </w:r>
            <w:r w:rsidR="00167F92" w:rsidRPr="0055060E">
              <w:br/>
              <w:t>Fax:</w:t>
            </w:r>
            <w:r w:rsidR="00167F92" w:rsidRPr="0055060E">
              <w:br/>
              <w:t>E-mail:</w:t>
            </w:r>
          </w:p>
        </w:tc>
        <w:tc>
          <w:tcPr>
            <w:tcW w:w="3892" w:type="dxa"/>
          </w:tcPr>
          <w:p w:rsidR="00167F92" w:rsidRPr="0055060E" w:rsidRDefault="00167F92" w:rsidP="00533D31">
            <w:pPr>
              <w:tabs>
                <w:tab w:val="left" w:pos="4111"/>
              </w:tabs>
              <w:spacing w:before="10"/>
              <w:ind w:left="57"/>
              <w:rPr>
                <w:b/>
              </w:rPr>
            </w:pPr>
            <w:r w:rsidRPr="0055060E">
              <w:rPr>
                <w:b/>
              </w:rPr>
              <w:t xml:space="preserve">Circulaire TSB </w:t>
            </w:r>
            <w:r w:rsidR="00533D31" w:rsidRPr="0055060E">
              <w:rPr>
                <w:b/>
              </w:rPr>
              <w:t>100</w:t>
            </w:r>
          </w:p>
          <w:p w:rsidR="00167F92" w:rsidRPr="0055060E" w:rsidRDefault="00533D31" w:rsidP="00533D31">
            <w:pPr>
              <w:tabs>
                <w:tab w:val="left" w:pos="4111"/>
              </w:tabs>
              <w:spacing w:before="10"/>
              <w:ind w:left="57"/>
              <w:rPr>
                <w:b/>
              </w:rPr>
            </w:pPr>
            <w:r w:rsidRPr="0055060E">
              <w:t>Ateliers du TSB</w:t>
            </w:r>
            <w:r w:rsidR="00167F92" w:rsidRPr="0055060E">
              <w:t>/</w:t>
            </w:r>
            <w:r w:rsidRPr="0055060E">
              <w:t>SP</w:t>
            </w:r>
          </w:p>
          <w:p w:rsidR="00167F92" w:rsidRPr="0017585D" w:rsidRDefault="00533D31" w:rsidP="0017585D">
            <w:pPr>
              <w:tabs>
                <w:tab w:val="left" w:pos="4111"/>
              </w:tabs>
              <w:spacing w:before="10"/>
              <w:ind w:left="57"/>
              <w:rPr>
                <w:lang w:val="es-ES"/>
              </w:rPr>
            </w:pPr>
            <w:r w:rsidRPr="0017585D">
              <w:rPr>
                <w:b/>
                <w:bCs/>
                <w:lang w:val="es-ES"/>
              </w:rPr>
              <w:t>Stefano Polidori</w:t>
            </w:r>
            <w:r w:rsidRPr="0017585D">
              <w:rPr>
                <w:lang w:val="es-ES"/>
              </w:rPr>
              <w:t xml:space="preserve"> </w:t>
            </w:r>
            <w:r w:rsidRPr="0017585D">
              <w:rPr>
                <w:lang w:val="es-ES"/>
              </w:rPr>
              <w:br/>
            </w:r>
            <w:r w:rsidR="00167F92" w:rsidRPr="0017585D">
              <w:rPr>
                <w:lang w:val="es-ES"/>
              </w:rPr>
              <w:t>+41 22 730</w:t>
            </w:r>
            <w:r w:rsidRPr="0017585D">
              <w:rPr>
                <w:lang w:val="es-ES"/>
              </w:rPr>
              <w:t xml:space="preserve"> 5858</w:t>
            </w:r>
            <w:r w:rsidR="00167F92" w:rsidRPr="0017585D">
              <w:rPr>
                <w:lang w:val="es-ES"/>
              </w:rPr>
              <w:br/>
              <w:t>+41 22 730 5853</w:t>
            </w:r>
            <w:r w:rsidR="00167F92" w:rsidRPr="0017585D">
              <w:rPr>
                <w:lang w:val="es-ES"/>
              </w:rPr>
              <w:br/>
            </w:r>
            <w:hyperlink r:id="rId9" w:history="1">
              <w:r w:rsidRPr="0017585D">
                <w:rPr>
                  <w:rStyle w:val="Hyperlink"/>
                  <w:lang w:val="es-ES"/>
                </w:rPr>
                <w:t>tsbevents@itu.int</w:t>
              </w:r>
            </w:hyperlink>
            <w:r w:rsidR="00167F92" w:rsidRPr="0017585D">
              <w:rPr>
                <w:lang w:val="es-ES"/>
              </w:rPr>
              <w:t xml:space="preserve"> </w:t>
            </w:r>
          </w:p>
        </w:tc>
        <w:tc>
          <w:tcPr>
            <w:tcW w:w="5046" w:type="dxa"/>
            <w:gridSpan w:val="2"/>
          </w:tcPr>
          <w:p w:rsidR="00167F92" w:rsidRPr="0055060E" w:rsidRDefault="00167F92" w:rsidP="00AD752F">
            <w:pPr>
              <w:numPr>
                <w:ilvl w:val="0"/>
                <w:numId w:val="4"/>
              </w:numPr>
              <w:tabs>
                <w:tab w:val="clear" w:pos="417"/>
                <w:tab w:val="clear" w:pos="794"/>
                <w:tab w:val="clear" w:pos="1191"/>
                <w:tab w:val="clear" w:pos="1588"/>
                <w:tab w:val="clear" w:pos="1985"/>
                <w:tab w:val="left" w:pos="239"/>
              </w:tabs>
              <w:spacing w:before="0"/>
              <w:ind w:left="239" w:hanging="239"/>
            </w:pPr>
            <w:r w:rsidRPr="0055060E">
              <w:t>Aux administrations des Etats Membres de l</w:t>
            </w:r>
            <w:r w:rsidR="00167472" w:rsidRPr="0055060E">
              <w:t>'</w:t>
            </w:r>
            <w:r w:rsidRPr="0055060E">
              <w:t>Union</w:t>
            </w:r>
            <w:r w:rsidR="00533D31" w:rsidRPr="0055060E">
              <w:t>;</w:t>
            </w:r>
          </w:p>
          <w:p w:rsidR="00AD752F" w:rsidRPr="0055060E" w:rsidRDefault="00533D31" w:rsidP="00AD752F">
            <w:pPr>
              <w:numPr>
                <w:ilvl w:val="0"/>
                <w:numId w:val="4"/>
              </w:numPr>
              <w:tabs>
                <w:tab w:val="clear" w:pos="417"/>
                <w:tab w:val="clear" w:pos="794"/>
                <w:tab w:val="clear" w:pos="1191"/>
                <w:tab w:val="clear" w:pos="1588"/>
                <w:tab w:val="clear" w:pos="1985"/>
                <w:tab w:val="left" w:pos="239"/>
              </w:tabs>
              <w:spacing w:before="0"/>
              <w:ind w:left="239" w:hanging="239"/>
            </w:pPr>
            <w:r w:rsidRPr="0055060E">
              <w:t>A</w:t>
            </w:r>
            <w:r w:rsidR="00AD752F" w:rsidRPr="0055060E">
              <w:t>ux Membres du Secteur UIT-T</w:t>
            </w:r>
            <w:r w:rsidRPr="0055060E">
              <w:t>;</w:t>
            </w:r>
          </w:p>
          <w:p w:rsidR="00AD752F" w:rsidRPr="0055060E" w:rsidRDefault="00AD752F" w:rsidP="00AD752F">
            <w:pPr>
              <w:numPr>
                <w:ilvl w:val="0"/>
                <w:numId w:val="4"/>
              </w:numPr>
              <w:tabs>
                <w:tab w:val="clear" w:pos="417"/>
                <w:tab w:val="clear" w:pos="794"/>
                <w:tab w:val="clear" w:pos="1191"/>
                <w:tab w:val="clear" w:pos="1588"/>
                <w:tab w:val="clear" w:pos="1985"/>
                <w:tab w:val="left" w:pos="239"/>
              </w:tabs>
              <w:spacing w:before="0"/>
              <w:ind w:left="239" w:hanging="239"/>
            </w:pPr>
            <w:r w:rsidRPr="0055060E">
              <w:t>Aux Associés de l'UIT-T</w:t>
            </w:r>
            <w:r w:rsidR="00533D31" w:rsidRPr="0055060E">
              <w:t>;</w:t>
            </w:r>
          </w:p>
          <w:p w:rsidR="00E2408B" w:rsidRPr="0055060E" w:rsidRDefault="00AD752F" w:rsidP="0017585D">
            <w:pPr>
              <w:numPr>
                <w:ilvl w:val="0"/>
                <w:numId w:val="4"/>
              </w:numPr>
              <w:tabs>
                <w:tab w:val="clear" w:pos="417"/>
                <w:tab w:val="clear" w:pos="794"/>
                <w:tab w:val="clear" w:pos="1191"/>
                <w:tab w:val="clear" w:pos="1588"/>
                <w:tab w:val="clear" w:pos="1985"/>
                <w:tab w:val="left" w:pos="226"/>
              </w:tabs>
              <w:spacing w:before="0"/>
              <w:ind w:left="239" w:hanging="239"/>
            </w:pPr>
            <w:r w:rsidRPr="0055060E">
              <w:t>Aux établissements universitaires participant aux travaux de l'UIT</w:t>
            </w:r>
          </w:p>
        </w:tc>
      </w:tr>
      <w:tr w:rsidR="00167F92" w:rsidRPr="0055060E" w:rsidTr="0017585D">
        <w:trPr>
          <w:cantSplit/>
        </w:trPr>
        <w:tc>
          <w:tcPr>
            <w:tcW w:w="985" w:type="dxa"/>
          </w:tcPr>
          <w:p w:rsidR="00167F92" w:rsidRPr="0055060E" w:rsidRDefault="00167F92" w:rsidP="00A5280F">
            <w:pPr>
              <w:tabs>
                <w:tab w:val="left" w:pos="4111"/>
              </w:tabs>
              <w:spacing w:before="10"/>
              <w:ind w:left="57"/>
              <w:rPr>
                <w:rFonts w:ascii="Futura Lt BT" w:hAnsi="Futura Lt BT"/>
                <w:sz w:val="20"/>
              </w:rPr>
            </w:pPr>
          </w:p>
        </w:tc>
        <w:tc>
          <w:tcPr>
            <w:tcW w:w="3892" w:type="dxa"/>
          </w:tcPr>
          <w:p w:rsidR="00167F92" w:rsidRPr="0055060E" w:rsidRDefault="00167F92" w:rsidP="00A5280F">
            <w:pPr>
              <w:tabs>
                <w:tab w:val="left" w:pos="4111"/>
              </w:tabs>
              <w:spacing w:before="0"/>
              <w:ind w:left="57"/>
            </w:pPr>
          </w:p>
        </w:tc>
        <w:tc>
          <w:tcPr>
            <w:tcW w:w="5046" w:type="dxa"/>
            <w:gridSpan w:val="2"/>
          </w:tcPr>
          <w:p w:rsidR="00167F92" w:rsidRPr="0055060E" w:rsidRDefault="00167F92" w:rsidP="00A5280F">
            <w:pPr>
              <w:tabs>
                <w:tab w:val="left" w:pos="4111"/>
              </w:tabs>
              <w:spacing w:before="0"/>
            </w:pPr>
            <w:r w:rsidRPr="0055060E">
              <w:rPr>
                <w:b/>
              </w:rPr>
              <w:t>Copie</w:t>
            </w:r>
            <w:r w:rsidRPr="0055060E">
              <w:rPr>
                <w:b/>
                <w:bCs/>
              </w:rPr>
              <w:t>:</w:t>
            </w:r>
          </w:p>
          <w:p w:rsidR="00167F92" w:rsidRPr="0055060E" w:rsidRDefault="00167F92" w:rsidP="00533D31">
            <w:pPr>
              <w:tabs>
                <w:tab w:val="clear" w:pos="794"/>
                <w:tab w:val="left" w:pos="226"/>
                <w:tab w:val="left" w:pos="4111"/>
              </w:tabs>
              <w:spacing w:before="0"/>
              <w:ind w:left="226" w:hanging="226"/>
            </w:pPr>
            <w:r w:rsidRPr="0055060E">
              <w:t>-</w:t>
            </w:r>
            <w:r w:rsidRPr="0055060E">
              <w:tab/>
              <w:t>Aux Président</w:t>
            </w:r>
            <w:r w:rsidR="00533D31" w:rsidRPr="0055060E">
              <w:t>s</w:t>
            </w:r>
            <w:r w:rsidRPr="0055060E">
              <w:t xml:space="preserve"> et Vice-Présidents de</w:t>
            </w:r>
            <w:r w:rsidR="00533D31" w:rsidRPr="0055060E">
              <w:t>s</w:t>
            </w:r>
            <w:r w:rsidR="0055060E">
              <w:t xml:space="preserve"> </w:t>
            </w:r>
            <w:r w:rsidRPr="0055060E">
              <w:t>Commission</w:t>
            </w:r>
            <w:r w:rsidR="00533D31" w:rsidRPr="0055060E">
              <w:t>s</w:t>
            </w:r>
            <w:r w:rsidRPr="0055060E">
              <w:t xml:space="preserve"> d</w:t>
            </w:r>
            <w:r w:rsidR="00167472" w:rsidRPr="0055060E">
              <w:t>'</w:t>
            </w:r>
            <w:r w:rsidRPr="0055060E">
              <w:t>études de l</w:t>
            </w:r>
            <w:r w:rsidR="00167472" w:rsidRPr="0055060E">
              <w:t>'</w:t>
            </w:r>
            <w:r w:rsidRPr="0055060E">
              <w:t>UIT-T</w:t>
            </w:r>
            <w:r w:rsidR="00533D31" w:rsidRPr="0055060E">
              <w:t>;</w:t>
            </w:r>
          </w:p>
          <w:p w:rsidR="00167F92" w:rsidRPr="0055060E" w:rsidRDefault="00167F92" w:rsidP="00B5554B">
            <w:pPr>
              <w:tabs>
                <w:tab w:val="clear" w:pos="794"/>
                <w:tab w:val="left" w:pos="226"/>
                <w:tab w:val="left" w:pos="4111"/>
              </w:tabs>
              <w:spacing w:before="0"/>
              <w:ind w:left="226" w:hanging="226"/>
            </w:pPr>
            <w:r w:rsidRPr="0055060E">
              <w:t>-</w:t>
            </w:r>
            <w:r w:rsidRPr="0055060E">
              <w:tab/>
              <w:t>Au Directeur du Bureau de développement des</w:t>
            </w:r>
            <w:r w:rsidR="00B5554B">
              <w:t> </w:t>
            </w:r>
            <w:r w:rsidRPr="0055060E">
              <w:t>télécommunications</w:t>
            </w:r>
            <w:r w:rsidR="00533D31" w:rsidRPr="0055060E">
              <w:t>;</w:t>
            </w:r>
          </w:p>
          <w:p w:rsidR="00167F92" w:rsidRPr="0055060E" w:rsidRDefault="00167F92" w:rsidP="00A5280F">
            <w:pPr>
              <w:tabs>
                <w:tab w:val="clear" w:pos="794"/>
                <w:tab w:val="left" w:pos="226"/>
                <w:tab w:val="left" w:pos="4111"/>
              </w:tabs>
              <w:spacing w:before="0"/>
              <w:ind w:left="226" w:hanging="226"/>
            </w:pPr>
            <w:r w:rsidRPr="0055060E">
              <w:t>-</w:t>
            </w:r>
            <w:r w:rsidRPr="0055060E">
              <w:tab/>
              <w:t>Au Directeur du Bureau des radiocommunications</w:t>
            </w:r>
          </w:p>
        </w:tc>
      </w:tr>
      <w:tr w:rsidR="00167F92" w:rsidRPr="0055060E" w:rsidTr="0017585D">
        <w:trPr>
          <w:gridAfter w:val="1"/>
          <w:wAfter w:w="8" w:type="dxa"/>
          <w:cantSplit/>
          <w:trHeight w:val="680"/>
        </w:trPr>
        <w:tc>
          <w:tcPr>
            <w:tcW w:w="985" w:type="dxa"/>
          </w:tcPr>
          <w:p w:rsidR="00167F92" w:rsidRPr="0017585D" w:rsidRDefault="00167F92" w:rsidP="00B5554B">
            <w:pPr>
              <w:tabs>
                <w:tab w:val="left" w:pos="4111"/>
              </w:tabs>
              <w:spacing w:before="240"/>
              <w:ind w:left="57"/>
              <w:rPr>
                <w:szCs w:val="24"/>
              </w:rPr>
            </w:pPr>
            <w:r w:rsidRPr="0017585D">
              <w:rPr>
                <w:szCs w:val="24"/>
              </w:rPr>
              <w:t>Objet:</w:t>
            </w:r>
          </w:p>
        </w:tc>
        <w:tc>
          <w:tcPr>
            <w:tcW w:w="8930" w:type="dxa"/>
            <w:gridSpan w:val="2"/>
          </w:tcPr>
          <w:p w:rsidR="00167F92" w:rsidRPr="0055060E" w:rsidRDefault="00491A0B" w:rsidP="00B5554B">
            <w:pPr>
              <w:tabs>
                <w:tab w:val="left" w:pos="4111"/>
              </w:tabs>
              <w:spacing w:before="240"/>
              <w:ind w:left="57"/>
            </w:pPr>
            <w:r w:rsidRPr="0055060E">
              <w:rPr>
                <w:b/>
                <w:bCs/>
              </w:rPr>
              <w:t>Atelier commun UIT</w:t>
            </w:r>
            <w:r w:rsidR="00533D31" w:rsidRPr="0055060E">
              <w:rPr>
                <w:b/>
                <w:bCs/>
              </w:rPr>
              <w:t xml:space="preserve">/SAE </w:t>
            </w:r>
            <w:r w:rsidRPr="0055060E">
              <w:rPr>
                <w:b/>
                <w:bCs/>
              </w:rPr>
              <w:t xml:space="preserve">sur le thème </w:t>
            </w:r>
            <w:r w:rsidR="00093A9B">
              <w:rPr>
                <w:b/>
                <w:bCs/>
              </w:rPr>
              <w:t>"</w:t>
            </w:r>
            <w:r w:rsidRPr="0055060E">
              <w:rPr>
                <w:b/>
                <w:bCs/>
              </w:rPr>
              <w:t>Comment les communications transformeront les véhicules et les transports</w:t>
            </w:r>
            <w:r w:rsidR="00093A9B">
              <w:rPr>
                <w:b/>
                <w:bCs/>
              </w:rPr>
              <w:t>"</w:t>
            </w:r>
            <w:r w:rsidR="00533D31" w:rsidRPr="0055060E">
              <w:rPr>
                <w:b/>
                <w:bCs/>
              </w:rPr>
              <w:t>, D</w:t>
            </w:r>
            <w:r w:rsidR="00B9336B">
              <w:rPr>
                <w:b/>
                <w:bCs/>
              </w:rPr>
              <w:t>é</w:t>
            </w:r>
            <w:r w:rsidR="00533D31" w:rsidRPr="0055060E">
              <w:rPr>
                <w:b/>
                <w:bCs/>
              </w:rPr>
              <w:t>troit, M</w:t>
            </w:r>
            <w:r w:rsidRPr="0055060E">
              <w:rPr>
                <w:b/>
                <w:bCs/>
              </w:rPr>
              <w:t>ichigan (Etats-Unis d'Amérique)</w:t>
            </w:r>
            <w:r w:rsidR="00533D31" w:rsidRPr="0055060E">
              <w:rPr>
                <w:b/>
                <w:bCs/>
              </w:rPr>
              <w:t xml:space="preserve">, </w:t>
            </w:r>
            <w:r w:rsidR="00093A9B">
              <w:rPr>
                <w:b/>
                <w:bCs/>
              </w:rPr>
              <w:br/>
            </w:r>
            <w:r w:rsidR="00533D31" w:rsidRPr="0055060E">
              <w:rPr>
                <w:b/>
                <w:bCs/>
              </w:rPr>
              <w:t xml:space="preserve">8-9 </w:t>
            </w:r>
            <w:r w:rsidRPr="0055060E">
              <w:rPr>
                <w:b/>
                <w:bCs/>
              </w:rPr>
              <w:t>octobre</w:t>
            </w:r>
            <w:r w:rsidRPr="00093A9B">
              <w:t xml:space="preserve"> </w:t>
            </w:r>
            <w:r w:rsidR="00533D31" w:rsidRPr="0055060E">
              <w:rPr>
                <w:b/>
                <w:bCs/>
              </w:rPr>
              <w:t>2018</w:t>
            </w:r>
          </w:p>
        </w:tc>
      </w:tr>
    </w:tbl>
    <w:p w:rsidR="00167F92" w:rsidRPr="0055060E" w:rsidRDefault="00167F92" w:rsidP="00093A9B">
      <w:pPr>
        <w:pStyle w:val="ITUintr"/>
        <w:tabs>
          <w:tab w:val="clear" w:pos="737"/>
          <w:tab w:val="clear" w:pos="1134"/>
          <w:tab w:val="left" w:pos="794"/>
        </w:tabs>
        <w:spacing w:before="240"/>
        <w:ind w:right="92"/>
        <w:rPr>
          <w:sz w:val="24"/>
        </w:rPr>
      </w:pPr>
      <w:r w:rsidRPr="0055060E">
        <w:rPr>
          <w:sz w:val="24"/>
        </w:rPr>
        <w:t>Madame, Monsieur,</w:t>
      </w:r>
    </w:p>
    <w:p w:rsidR="00533D31" w:rsidRPr="0055060E" w:rsidRDefault="00491A0B" w:rsidP="00722124">
      <w:r w:rsidRPr="0055060E">
        <w:t xml:space="preserve">J'ai l'honneur de vous </w:t>
      </w:r>
      <w:r w:rsidR="00533D31" w:rsidRPr="0055060E">
        <w:t>inform</w:t>
      </w:r>
      <w:r w:rsidRPr="0055060E">
        <w:t>er</w:t>
      </w:r>
      <w:r w:rsidR="00533D31" w:rsidRPr="0055060E">
        <w:t xml:space="preserve"> </w:t>
      </w:r>
      <w:r w:rsidRPr="0055060E">
        <w:t xml:space="preserve">que </w:t>
      </w:r>
      <w:hyperlink r:id="rId10" w:history="1">
        <w:r w:rsidR="00533D31" w:rsidRPr="0055060E">
          <w:rPr>
            <w:rStyle w:val="Hyperlink"/>
            <w:b/>
            <w:bCs/>
          </w:rPr>
          <w:t>SAE International</w:t>
        </w:r>
      </w:hyperlink>
      <w:r w:rsidR="00533D31" w:rsidRPr="0055060E">
        <w:rPr>
          <w:b/>
          <w:bCs/>
        </w:rPr>
        <w:t xml:space="preserve"> </w:t>
      </w:r>
      <w:r w:rsidRPr="0055060E">
        <w:t>et l'</w:t>
      </w:r>
      <w:r w:rsidRPr="0055060E">
        <w:rPr>
          <w:b/>
          <w:bCs/>
        </w:rPr>
        <w:t xml:space="preserve">Union internationale des télécommunications </w:t>
      </w:r>
      <w:r w:rsidR="00533D31" w:rsidRPr="0055060E">
        <w:rPr>
          <w:b/>
          <w:bCs/>
        </w:rPr>
        <w:t>(</w:t>
      </w:r>
      <w:hyperlink r:id="rId11" w:history="1">
        <w:r w:rsidRPr="0055060E">
          <w:rPr>
            <w:rStyle w:val="Hyperlink"/>
            <w:b/>
            <w:bCs/>
          </w:rPr>
          <w:t>UIT</w:t>
        </w:r>
      </w:hyperlink>
      <w:r w:rsidR="00533D31" w:rsidRPr="0055060E">
        <w:rPr>
          <w:b/>
          <w:bCs/>
        </w:rPr>
        <w:t>)</w:t>
      </w:r>
      <w:r w:rsidR="00533D31" w:rsidRPr="0055060E">
        <w:t xml:space="preserve"> </w:t>
      </w:r>
      <w:r w:rsidRPr="0055060E">
        <w:t xml:space="preserve">organiseront un atelier commun sur le thème </w:t>
      </w:r>
      <w:r w:rsidR="00093A9B" w:rsidRPr="00093A9B">
        <w:rPr>
          <w:b/>
          <w:bCs/>
        </w:rPr>
        <w:t>"</w:t>
      </w:r>
      <w:r w:rsidRPr="0055060E">
        <w:rPr>
          <w:b/>
          <w:bCs/>
          <w:i/>
          <w:iCs/>
        </w:rPr>
        <w:t>Comment les communications transformeront les véhicules et les transports</w:t>
      </w:r>
      <w:r w:rsidR="00093A9B" w:rsidRPr="00093A9B">
        <w:rPr>
          <w:b/>
          <w:bCs/>
        </w:rPr>
        <w:t>"</w:t>
      </w:r>
      <w:r w:rsidR="00533D31" w:rsidRPr="0055060E">
        <w:rPr>
          <w:b/>
          <w:bCs/>
        </w:rPr>
        <w:t xml:space="preserve"> </w:t>
      </w:r>
      <w:r w:rsidRPr="0055060E">
        <w:t xml:space="preserve">les </w:t>
      </w:r>
      <w:r w:rsidR="00533D31" w:rsidRPr="0055060E">
        <w:t>8</w:t>
      </w:r>
      <w:r w:rsidRPr="0055060E">
        <w:t xml:space="preserve"> et </w:t>
      </w:r>
      <w:r w:rsidR="00533D31" w:rsidRPr="0055060E">
        <w:t xml:space="preserve">9 </w:t>
      </w:r>
      <w:r w:rsidRPr="0055060E">
        <w:t xml:space="preserve">octobre </w:t>
      </w:r>
      <w:r w:rsidR="00533D31" w:rsidRPr="0055060E">
        <w:t xml:space="preserve">2018 </w:t>
      </w:r>
      <w:r w:rsidRPr="0055060E">
        <w:t>à D</w:t>
      </w:r>
      <w:r w:rsidR="00B9336B">
        <w:t>é</w:t>
      </w:r>
      <w:r w:rsidR="00B5554B">
        <w:t>troit, </w:t>
      </w:r>
      <w:r w:rsidRPr="0055060E">
        <w:t>Michigan (Etats-Unis d'Amérique)</w:t>
      </w:r>
      <w:r w:rsidR="00533D31" w:rsidRPr="0055060E">
        <w:t xml:space="preserve">, </w:t>
      </w:r>
      <w:r w:rsidRPr="0055060E">
        <w:t xml:space="preserve">en parallèle du </w:t>
      </w:r>
      <w:r w:rsidR="00B5554B">
        <w:rPr>
          <w:b/>
          <w:bCs/>
        </w:rPr>
        <w:t>C</w:t>
      </w:r>
      <w:r w:rsidRPr="0055060E">
        <w:rPr>
          <w:b/>
          <w:bCs/>
        </w:rPr>
        <w:t>olloque de la</w:t>
      </w:r>
      <w:r w:rsidRPr="0055060E">
        <w:t xml:space="preserve"> </w:t>
      </w:r>
      <w:r w:rsidR="00533D31" w:rsidRPr="0055060E">
        <w:rPr>
          <w:b/>
          <w:bCs/>
        </w:rPr>
        <w:t xml:space="preserve">SAE </w:t>
      </w:r>
      <w:r w:rsidRPr="0055060E">
        <w:rPr>
          <w:b/>
          <w:bCs/>
        </w:rPr>
        <w:t xml:space="preserve">sur le thème </w:t>
      </w:r>
      <w:r w:rsidR="00093A9B" w:rsidRPr="00093A9B">
        <w:rPr>
          <w:b/>
          <w:bCs/>
        </w:rPr>
        <w:t>"</w:t>
      </w:r>
      <w:r w:rsidR="00B5554B">
        <w:rPr>
          <w:rFonts w:cs="Segoe UI"/>
          <w:b/>
          <w:bCs/>
          <w:i/>
          <w:iCs/>
          <w:color w:val="000000"/>
          <w:szCs w:val="24"/>
        </w:rPr>
        <w:t>Des </w:t>
      </w:r>
      <w:r w:rsidRPr="0055060E">
        <w:rPr>
          <w:rFonts w:cs="Segoe UI"/>
          <w:b/>
          <w:bCs/>
          <w:i/>
          <w:iCs/>
          <w:color w:val="000000"/>
          <w:szCs w:val="24"/>
        </w:rPr>
        <w:t xml:space="preserve">systèmes </w:t>
      </w:r>
      <w:r w:rsidR="00833B55" w:rsidRPr="0055060E">
        <w:rPr>
          <w:rFonts w:cs="Segoe UI"/>
          <w:b/>
          <w:bCs/>
          <w:i/>
          <w:iCs/>
          <w:color w:val="000000"/>
          <w:szCs w:val="24"/>
        </w:rPr>
        <w:t>évolués d'aide à la conduite (</w:t>
      </w:r>
      <w:hyperlink r:id="rId12" w:history="1">
        <w:r w:rsidR="00533D31" w:rsidRPr="0055060E">
          <w:rPr>
            <w:rStyle w:val="Hyperlink"/>
            <w:rFonts w:cs="Segoe UI"/>
            <w:b/>
            <w:bCs/>
            <w:i/>
            <w:iCs/>
            <w:szCs w:val="24"/>
          </w:rPr>
          <w:t>ADAS</w:t>
        </w:r>
      </w:hyperlink>
      <w:r w:rsidR="00833B55" w:rsidRPr="0055060E">
        <w:rPr>
          <w:rFonts w:cs="Segoe UI"/>
          <w:b/>
          <w:bCs/>
          <w:i/>
          <w:iCs/>
          <w:color w:val="000000"/>
          <w:szCs w:val="24"/>
        </w:rPr>
        <w:t xml:space="preserve">) à la </w:t>
      </w:r>
      <w:r w:rsidR="0055060E" w:rsidRPr="0055060E">
        <w:rPr>
          <w:rFonts w:cs="Segoe UI"/>
          <w:b/>
          <w:bCs/>
          <w:i/>
          <w:iCs/>
          <w:color w:val="000000"/>
          <w:szCs w:val="24"/>
        </w:rPr>
        <w:t>conduite</w:t>
      </w:r>
      <w:r w:rsidR="00833B55" w:rsidRPr="0055060E">
        <w:rPr>
          <w:rFonts w:cs="Segoe UI"/>
          <w:b/>
          <w:bCs/>
          <w:i/>
          <w:iCs/>
          <w:color w:val="000000"/>
          <w:szCs w:val="24"/>
        </w:rPr>
        <w:t xml:space="preserve"> automatisée</w:t>
      </w:r>
      <w:r w:rsidR="00093A9B">
        <w:rPr>
          <w:rFonts w:cs="Segoe UI"/>
          <w:b/>
          <w:bCs/>
          <w:i/>
          <w:iCs/>
          <w:color w:val="000000"/>
          <w:szCs w:val="24"/>
        </w:rPr>
        <w:t>"</w:t>
      </w:r>
      <w:r w:rsidR="00533D31" w:rsidRPr="0055060E">
        <w:rPr>
          <w:rFonts w:cs="Segoe UI"/>
          <w:i/>
          <w:iCs/>
          <w:color w:val="000000"/>
          <w:szCs w:val="24"/>
        </w:rPr>
        <w:t>,</w:t>
      </w:r>
      <w:r w:rsidR="00533D31" w:rsidRPr="0055060E">
        <w:t xml:space="preserve"> </w:t>
      </w:r>
      <w:r w:rsidRPr="0055060E">
        <w:t xml:space="preserve">qui </w:t>
      </w:r>
      <w:r w:rsidR="007C6D86" w:rsidRPr="0055060E">
        <w:t xml:space="preserve">se tiendra </w:t>
      </w:r>
      <w:r w:rsidR="00B5554B">
        <w:t>du </w:t>
      </w:r>
      <w:r w:rsidR="00533D31" w:rsidRPr="0055060E">
        <w:t>9</w:t>
      </w:r>
      <w:r w:rsidR="00B5554B">
        <w:t> </w:t>
      </w:r>
      <w:r w:rsidRPr="0055060E">
        <w:t xml:space="preserve">au </w:t>
      </w:r>
      <w:r w:rsidR="00533D31" w:rsidRPr="0055060E">
        <w:t>11 </w:t>
      </w:r>
      <w:r w:rsidRPr="0055060E">
        <w:t>octobre</w:t>
      </w:r>
      <w:r w:rsidR="00722124">
        <w:t> </w:t>
      </w:r>
      <w:r w:rsidR="00533D31" w:rsidRPr="0055060E">
        <w:t xml:space="preserve">2018. </w:t>
      </w:r>
    </w:p>
    <w:p w:rsidR="00533D31" w:rsidRPr="0055060E" w:rsidRDefault="00833B55" w:rsidP="007C6D86">
      <w:r w:rsidRPr="0055060E">
        <w:t xml:space="preserve">La manifestation </w:t>
      </w:r>
      <w:r w:rsidR="007C6D86" w:rsidRPr="0055060E">
        <w:t xml:space="preserve">aura lieu </w:t>
      </w:r>
      <w:r w:rsidRPr="0055060E">
        <w:t>au</w:t>
      </w:r>
      <w:r w:rsidR="00533D31" w:rsidRPr="0055060E">
        <w:t>:</w:t>
      </w:r>
    </w:p>
    <w:p w:rsidR="00533D31" w:rsidRPr="0017585D" w:rsidRDefault="00533D31" w:rsidP="00B5554B">
      <w:pPr>
        <w:spacing w:before="80"/>
        <w:ind w:left="720"/>
        <w:rPr>
          <w:b/>
          <w:bCs/>
          <w:i/>
          <w:iCs/>
          <w:lang w:val="es-ES"/>
        </w:rPr>
      </w:pPr>
      <w:r w:rsidRPr="0017585D">
        <w:rPr>
          <w:b/>
          <w:bCs/>
          <w:i/>
          <w:iCs/>
          <w:lang w:val="es-ES"/>
        </w:rPr>
        <w:t xml:space="preserve">Cobo Center, Detroit, MI </w:t>
      </w:r>
      <w:r w:rsidRPr="0017585D">
        <w:rPr>
          <w:i/>
          <w:iCs/>
          <w:lang w:val="es-ES"/>
        </w:rPr>
        <w:t>(Room 260)</w:t>
      </w:r>
    </w:p>
    <w:p w:rsidR="00533D31" w:rsidRPr="0055060E" w:rsidRDefault="00533D31" w:rsidP="00533D31">
      <w:pPr>
        <w:spacing w:before="0"/>
        <w:ind w:left="720"/>
        <w:rPr>
          <w:i/>
          <w:iCs/>
        </w:rPr>
      </w:pPr>
      <w:r w:rsidRPr="0055060E">
        <w:rPr>
          <w:i/>
          <w:iCs/>
        </w:rPr>
        <w:t>1 Washington Blvd., Detroit, MI 48226</w:t>
      </w:r>
    </w:p>
    <w:p w:rsidR="00533D31" w:rsidRPr="0055060E" w:rsidRDefault="00533D31" w:rsidP="00722124">
      <w:pPr>
        <w:pStyle w:val="Heading1"/>
      </w:pPr>
      <w:r w:rsidRPr="0055060E">
        <w:t>1</w:t>
      </w:r>
      <w:r w:rsidRPr="0055060E">
        <w:tab/>
      </w:r>
      <w:r w:rsidR="00833B55" w:rsidRPr="0055060E">
        <w:t>Considérations générales</w:t>
      </w:r>
    </w:p>
    <w:p w:rsidR="00533D31" w:rsidRPr="0055060E" w:rsidRDefault="00833B55" w:rsidP="00722124">
      <w:r w:rsidRPr="0055060E">
        <w:t>Les systèmes de transport intelligents (ITS) et la conduite automatisée sont en passe d'être largement commercialisés et acceptés par le marché. L'automatisation très poussée – avant</w:t>
      </w:r>
      <w:r w:rsidRPr="0055060E">
        <w:noBreakHyphen/>
        <w:t>dernière étape avant la conduite entièrement automatisée – devrait apparaître sur les routes d'ici à 2020, ouvrant ainsi de vastes perspectives à l'amélioration de la sécurité routière, à la diminution des encombrements et des émissions polluantes, et à l'élargissement de l'accès à la mobilité individuelle.</w:t>
      </w:r>
    </w:p>
    <w:p w:rsidR="00B5554B" w:rsidRDefault="00B5554B" w:rsidP="00722124">
      <w:r>
        <w:br w:type="page"/>
      </w:r>
    </w:p>
    <w:p w:rsidR="007C6D86" w:rsidRPr="0055060E" w:rsidRDefault="007C6D86" w:rsidP="00722124">
      <w:pPr>
        <w:rPr>
          <w:bCs/>
        </w:rPr>
      </w:pPr>
      <w:r w:rsidRPr="0055060E">
        <w:lastRenderedPageBreak/>
        <w:t xml:space="preserve">Le rapprochement du secteur </w:t>
      </w:r>
      <w:r w:rsidR="0055060E" w:rsidRPr="0055060E">
        <w:t>automobile</w:t>
      </w:r>
      <w:r w:rsidRPr="0055060E">
        <w:t xml:space="preserve"> et de c</w:t>
      </w:r>
      <w:bookmarkStart w:id="0" w:name="_GoBack"/>
      <w:bookmarkEnd w:id="0"/>
      <w:r w:rsidRPr="0055060E">
        <w:t>elui des technologies de l'</w:t>
      </w:r>
      <w:r w:rsidR="00533D31" w:rsidRPr="0055060E">
        <w:t xml:space="preserve">information </w:t>
      </w:r>
      <w:r w:rsidRPr="0055060E">
        <w:t xml:space="preserve">et de la </w:t>
      </w:r>
      <w:r w:rsidR="00533D31" w:rsidRPr="0055060E">
        <w:t>communication (</w:t>
      </w:r>
      <w:r w:rsidRPr="0055060E">
        <w:t>TIC</w:t>
      </w:r>
      <w:r w:rsidR="00533D31" w:rsidRPr="0055060E">
        <w:t xml:space="preserve">) </w:t>
      </w:r>
      <w:r w:rsidRPr="0055060E">
        <w:t>est en cours</w:t>
      </w:r>
      <w:r w:rsidR="00533D31" w:rsidRPr="0055060E">
        <w:t xml:space="preserve">. </w:t>
      </w:r>
      <w:r w:rsidRPr="0055060E">
        <w:rPr>
          <w:bCs/>
        </w:rPr>
        <w:t>Il ne fait aucun doute que cela créera de nouvelles possibilités commerciales et de nouveaux scénarios au service du secteur privé, ainsi que des consommateurs et des organismes publics. La société du futur nécessite des approches innovantes pour prendre en charge diverses solutions en matière de villes intelligentes et permettre, au bout du compte, d'élargir le nombre de systèmes de transport intelligents et d'augmenter la connectivité et la mobilité des citadins</w:t>
      </w:r>
      <w:r w:rsidR="00B9336B">
        <w:rPr>
          <w:bCs/>
        </w:rPr>
        <w:t>.</w:t>
      </w:r>
    </w:p>
    <w:p w:rsidR="008B17EA" w:rsidRPr="0055060E" w:rsidRDefault="00BF6F40" w:rsidP="00722124">
      <w:r w:rsidRPr="0055060E">
        <w:t xml:space="preserve">L'atelier sur le thème </w:t>
      </w:r>
      <w:r w:rsidR="00722124" w:rsidRPr="00B5554B">
        <w:t>"</w:t>
      </w:r>
      <w:r w:rsidRPr="0055060E">
        <w:rPr>
          <w:b/>
          <w:bCs/>
          <w:i/>
          <w:iCs/>
        </w:rPr>
        <w:t>Comment les communications transformeront les véhicules et les transports</w:t>
      </w:r>
      <w:r w:rsidR="00722124" w:rsidRPr="00B5554B">
        <w:t>"</w:t>
      </w:r>
      <w:r w:rsidRPr="0055060E">
        <w:rPr>
          <w:b/>
          <w:bCs/>
        </w:rPr>
        <w:t xml:space="preserve"> </w:t>
      </w:r>
      <w:r w:rsidR="008B17EA" w:rsidRPr="0055060E">
        <w:t>rassemblera des experts dans les domaines de l'</w:t>
      </w:r>
      <w:r w:rsidR="00A720DF" w:rsidRPr="0055060E">
        <w:t xml:space="preserve">industrie </w:t>
      </w:r>
      <w:r w:rsidR="008B17EA" w:rsidRPr="0055060E">
        <w:t xml:space="preserve">automobile, de la fourniture de services de télécommunication et des infrastructures de réseau afin d'examiner les partenariats actuels et les perspectives sur le marché des systèmes ITS, ainsi que le futur environnement réglementaire, les technologies proposées et les tendances des consommateurs qui détermineront ce que sera l'expérience automobile à l'avenir. </w:t>
      </w:r>
    </w:p>
    <w:p w:rsidR="00BF6F40" w:rsidRPr="0055060E" w:rsidRDefault="00BF6F40" w:rsidP="00722124">
      <w:pPr>
        <w:rPr>
          <w:bCs/>
        </w:rPr>
      </w:pPr>
      <w:r w:rsidRPr="0055060E">
        <w:t xml:space="preserve">La manifestation </w:t>
      </w:r>
      <w:r w:rsidRPr="0055060E">
        <w:rPr>
          <w:bCs/>
        </w:rPr>
        <w:t>rassemblera des représentants du secteur des véhicules et de celui des TIC, d'établissements universitaires et de gouvernements, afin d'évoquer la situation actuelle et l'avenir des systèmes de transport intelligents, du point de vue technique et politique</w:t>
      </w:r>
      <w:r w:rsidR="00B9336B">
        <w:rPr>
          <w:bCs/>
        </w:rPr>
        <w:t>.</w:t>
      </w:r>
    </w:p>
    <w:p w:rsidR="00533D31" w:rsidRPr="0055060E" w:rsidRDefault="00BF6F40" w:rsidP="00722124">
      <w:r w:rsidRPr="0055060E">
        <w:rPr>
          <w:bCs/>
        </w:rPr>
        <w:t xml:space="preserve">La manifestation débutera le 8 octobre à 13 heures par une cérémonie d'ouverture suivie </w:t>
      </w:r>
      <w:r w:rsidRPr="0055060E">
        <w:t xml:space="preserve">d'une table ronde de haut niveau et se poursuivra le </w:t>
      </w:r>
      <w:r w:rsidR="00533D31" w:rsidRPr="0055060E">
        <w:t xml:space="preserve">9 </w:t>
      </w:r>
      <w:r w:rsidRPr="0055060E">
        <w:t xml:space="preserve">octobre à partir de </w:t>
      </w:r>
      <w:r w:rsidR="00533D31" w:rsidRPr="0055060E">
        <w:t>9</w:t>
      </w:r>
      <w:r w:rsidRPr="0055060E">
        <w:t> heures</w:t>
      </w:r>
      <w:r w:rsidR="00533D31" w:rsidRPr="0055060E">
        <w:t xml:space="preserve">. </w:t>
      </w:r>
      <w:r w:rsidRPr="0055060E">
        <w:t xml:space="preserve">L'enregistrement commencera le </w:t>
      </w:r>
      <w:r w:rsidR="00533D31" w:rsidRPr="0055060E">
        <w:t xml:space="preserve">8 </w:t>
      </w:r>
      <w:r w:rsidRPr="0055060E">
        <w:t xml:space="preserve">octobre à </w:t>
      </w:r>
      <w:r w:rsidR="00533D31" w:rsidRPr="0055060E">
        <w:t>11</w:t>
      </w:r>
      <w:r w:rsidRPr="0055060E">
        <w:t> heures</w:t>
      </w:r>
      <w:r w:rsidR="00533D31" w:rsidRPr="0055060E">
        <w:rPr>
          <w:i/>
          <w:iCs/>
        </w:rPr>
        <w:t>.</w:t>
      </w:r>
      <w:r w:rsidR="00533D31" w:rsidRPr="0055060E">
        <w:t xml:space="preserve"> </w:t>
      </w:r>
    </w:p>
    <w:p w:rsidR="00533D31" w:rsidRPr="0055060E" w:rsidRDefault="00E468EF" w:rsidP="00722124">
      <w:pPr>
        <w:rPr>
          <w:bCs/>
        </w:rPr>
      </w:pPr>
      <w:r w:rsidRPr="0055060E">
        <w:rPr>
          <w:bCs/>
        </w:rPr>
        <w:t xml:space="preserve">De plus amples renseignements relatifs notamment à la logistique, ainsi qu'un programme mis à jour, seront disponibles à l'adresse suivante: </w:t>
      </w:r>
      <w:hyperlink r:id="rId13" w:history="1">
        <w:r w:rsidR="00533D31" w:rsidRPr="0055060E">
          <w:rPr>
            <w:rStyle w:val="Hyperlink"/>
          </w:rPr>
          <w:t>http://itu.int/go/ITS-SAE/2018</w:t>
        </w:r>
      </w:hyperlink>
      <w:r w:rsidR="00533D31" w:rsidRPr="00722124">
        <w:t>.</w:t>
      </w:r>
    </w:p>
    <w:p w:rsidR="00533D31" w:rsidRPr="0055060E" w:rsidRDefault="00533D31" w:rsidP="00916824">
      <w:pPr>
        <w:spacing w:before="240"/>
        <w:rPr>
          <w:rFonts w:cs="Segoe UI"/>
          <w:b/>
          <w:bCs/>
          <w:color w:val="000000"/>
          <w:szCs w:val="24"/>
        </w:rPr>
      </w:pPr>
      <w:r w:rsidRPr="0055060E">
        <w:rPr>
          <w:rFonts w:cs="Segoe UI"/>
          <w:b/>
          <w:bCs/>
          <w:color w:val="000000"/>
          <w:szCs w:val="24"/>
        </w:rPr>
        <w:t>2</w:t>
      </w:r>
      <w:r w:rsidRPr="0055060E">
        <w:rPr>
          <w:rFonts w:cs="Segoe UI"/>
          <w:b/>
          <w:bCs/>
          <w:color w:val="000000"/>
          <w:szCs w:val="24"/>
        </w:rPr>
        <w:tab/>
      </w:r>
      <w:r w:rsidR="00916824" w:rsidRPr="0055060E">
        <w:rPr>
          <w:b/>
          <w:bCs/>
        </w:rPr>
        <w:t>Inscription et autres renseignements pratiques</w:t>
      </w:r>
    </w:p>
    <w:p w:rsidR="00916824" w:rsidRPr="0055060E" w:rsidRDefault="00916824" w:rsidP="00722124">
      <w:pPr>
        <w:rPr>
          <w:b/>
          <w:bCs/>
        </w:rPr>
      </w:pPr>
      <w:r w:rsidRPr="0055060E">
        <w:rPr>
          <w:bCs/>
        </w:rPr>
        <w:t xml:space="preserve">Afin de permettre à l'hôte de prendre les dispositions nécessaires quant à l'organisation de ces manifestations, je vous saurais gré de bien vouloir vous inscrire dès que possible et </w:t>
      </w:r>
      <w:r w:rsidRPr="0055060E">
        <w:rPr>
          <w:b/>
        </w:rPr>
        <w:t>au plus tard le 6</w:t>
      </w:r>
      <w:r w:rsidR="00722124">
        <w:rPr>
          <w:b/>
        </w:rPr>
        <w:t> </w:t>
      </w:r>
      <w:r w:rsidRPr="0055060E">
        <w:rPr>
          <w:b/>
        </w:rPr>
        <w:t>septembre 2018</w:t>
      </w:r>
      <w:r w:rsidRPr="0055060E">
        <w:rPr>
          <w:bCs/>
        </w:rPr>
        <w:t xml:space="preserve">, à l'adresse suivante: </w:t>
      </w:r>
    </w:p>
    <w:p w:rsidR="00533D31" w:rsidRPr="0055060E" w:rsidRDefault="001559C1" w:rsidP="00533D31">
      <w:pPr>
        <w:spacing w:before="0"/>
        <w:rPr>
          <w:b/>
          <w:szCs w:val="24"/>
        </w:rPr>
      </w:pPr>
      <w:hyperlink r:id="rId14" w:history="1">
        <w:r w:rsidR="00533D31" w:rsidRPr="0055060E">
          <w:rPr>
            <w:rStyle w:val="Hyperlink"/>
            <w:bCs/>
            <w:szCs w:val="24"/>
          </w:rPr>
          <w:t>https://www.eventbrite.com/e/itusae-international-joint-workshop-registration-47549250087</w:t>
        </w:r>
      </w:hyperlink>
      <w:r w:rsidR="00533D31" w:rsidRPr="0055060E">
        <w:rPr>
          <w:bCs/>
          <w:szCs w:val="24"/>
        </w:rPr>
        <w:t>.</w:t>
      </w:r>
    </w:p>
    <w:p w:rsidR="00916824" w:rsidRPr="0055060E" w:rsidRDefault="00916824" w:rsidP="00916824">
      <w:pPr>
        <w:rPr>
          <w:bCs/>
        </w:rPr>
      </w:pPr>
      <w:r w:rsidRPr="0055060E">
        <w:rPr>
          <w:bCs/>
        </w:rPr>
        <w:t>La participation est gratuite et ouverte aux Etats Membres, aux Membres de Secteur, aux Associés de l'UIT et aux établissements universitaires participant à ses travaux, ainsi qu'à toute personne issue d'un pays Membre de l'UIT. Il peut s'agir de personnes qui sont aussi membres d'organisations internationales, régionales ou nationales. Aucune bourse ne sera accordée pour cet atelier. Les débats auront lieu en anglais seulement.</w:t>
      </w:r>
    </w:p>
    <w:p w:rsidR="00533D31" w:rsidRPr="00002BD1" w:rsidRDefault="0055060E" w:rsidP="00722124">
      <w:pPr>
        <w:rPr>
          <w:i/>
          <w:iCs/>
        </w:rPr>
      </w:pPr>
      <w:r w:rsidRPr="0055060E">
        <w:rPr>
          <w:b/>
          <w:bCs/>
          <w:i/>
          <w:iCs/>
        </w:rPr>
        <w:t xml:space="preserve">NOTE </w:t>
      </w:r>
      <w:r w:rsidR="00533D31" w:rsidRPr="0055060E">
        <w:rPr>
          <w:b/>
          <w:bCs/>
          <w:i/>
          <w:iCs/>
        </w:rPr>
        <w:t>IMPORTANTE:</w:t>
      </w:r>
      <w:r w:rsidR="00533D31" w:rsidRPr="0055060E">
        <w:rPr>
          <w:i/>
          <w:iCs/>
        </w:rPr>
        <w:t xml:space="preserve"> </w:t>
      </w:r>
      <w:r w:rsidRPr="0055060E">
        <w:rPr>
          <w:i/>
          <w:iCs/>
        </w:rPr>
        <w:t>Les participants à l'</w:t>
      </w:r>
      <w:r w:rsidRPr="0055060E">
        <w:rPr>
          <w:b/>
          <w:bCs/>
          <w:i/>
          <w:iCs/>
        </w:rPr>
        <w:t>atelier UIT</w:t>
      </w:r>
      <w:r w:rsidR="00533D31" w:rsidRPr="0055060E">
        <w:rPr>
          <w:b/>
          <w:bCs/>
          <w:i/>
          <w:iCs/>
        </w:rPr>
        <w:t xml:space="preserve">/SAE </w:t>
      </w:r>
      <w:r w:rsidRPr="0055060E">
        <w:rPr>
          <w:i/>
          <w:iCs/>
        </w:rPr>
        <w:t xml:space="preserve">sur le thème </w:t>
      </w:r>
      <w:r w:rsidR="00722124" w:rsidRPr="00B5554B">
        <w:t>"</w:t>
      </w:r>
      <w:r w:rsidRPr="0055060E">
        <w:rPr>
          <w:b/>
          <w:bCs/>
          <w:i/>
          <w:iCs/>
        </w:rPr>
        <w:t>Comment les communications transformeront les véhicules et les transports</w:t>
      </w:r>
      <w:r w:rsidR="00722124" w:rsidRPr="00B5554B">
        <w:t>"</w:t>
      </w:r>
      <w:r w:rsidRPr="0055060E">
        <w:rPr>
          <w:b/>
          <w:bCs/>
        </w:rPr>
        <w:t xml:space="preserve"> </w:t>
      </w:r>
      <w:r>
        <w:rPr>
          <w:i/>
          <w:iCs/>
        </w:rPr>
        <w:t xml:space="preserve">peuvent </w:t>
      </w:r>
      <w:r w:rsidR="00002BD1">
        <w:rPr>
          <w:i/>
          <w:iCs/>
        </w:rPr>
        <w:t xml:space="preserve">s'inscrire au </w:t>
      </w:r>
      <w:r>
        <w:rPr>
          <w:i/>
          <w:iCs/>
        </w:rPr>
        <w:t xml:space="preserve">tarif spécial de </w:t>
      </w:r>
      <w:r w:rsidR="00533D31" w:rsidRPr="0055060E">
        <w:rPr>
          <w:i/>
          <w:iCs/>
        </w:rPr>
        <w:t>475</w:t>
      </w:r>
      <w:r>
        <w:rPr>
          <w:i/>
          <w:iCs/>
        </w:rPr>
        <w:t> </w:t>
      </w:r>
      <w:r w:rsidR="00533D31" w:rsidRPr="0055060E">
        <w:rPr>
          <w:i/>
          <w:iCs/>
        </w:rPr>
        <w:t xml:space="preserve">USD </w:t>
      </w:r>
      <w:r>
        <w:rPr>
          <w:i/>
          <w:iCs/>
        </w:rPr>
        <w:t xml:space="preserve">à la manifestation sur le thème </w:t>
      </w:r>
      <w:r w:rsidR="00722124" w:rsidRPr="00B5554B">
        <w:t>"</w:t>
      </w:r>
      <w:r w:rsidRPr="0055060E">
        <w:rPr>
          <w:rFonts w:cs="Segoe UI"/>
          <w:b/>
          <w:bCs/>
          <w:i/>
          <w:iCs/>
          <w:color w:val="000000"/>
          <w:szCs w:val="24"/>
        </w:rPr>
        <w:t>Des systèmes évolués d'aide à la conduite (</w:t>
      </w:r>
      <w:hyperlink r:id="rId15" w:history="1">
        <w:r w:rsidRPr="0055060E">
          <w:rPr>
            <w:rStyle w:val="Hyperlink"/>
            <w:rFonts w:cs="Segoe UI"/>
            <w:b/>
            <w:bCs/>
            <w:i/>
            <w:iCs/>
            <w:szCs w:val="24"/>
          </w:rPr>
          <w:t>ADAS</w:t>
        </w:r>
      </w:hyperlink>
      <w:r w:rsidRPr="0055060E">
        <w:rPr>
          <w:rFonts w:cs="Segoe UI"/>
          <w:b/>
          <w:bCs/>
          <w:i/>
          <w:iCs/>
          <w:color w:val="000000"/>
          <w:szCs w:val="24"/>
        </w:rPr>
        <w:t>) à la conduite automatisée</w:t>
      </w:r>
      <w:r w:rsidR="00722124" w:rsidRPr="00B5554B">
        <w:rPr>
          <w:rFonts w:cs="Segoe UI"/>
          <w:color w:val="000000"/>
          <w:szCs w:val="24"/>
        </w:rPr>
        <w:t>"</w:t>
      </w:r>
      <w:r w:rsidRPr="0055060E">
        <w:rPr>
          <w:rFonts w:cs="Segoe UI"/>
          <w:i/>
          <w:iCs/>
          <w:color w:val="000000"/>
          <w:szCs w:val="24"/>
        </w:rPr>
        <w:t>,</w:t>
      </w:r>
      <w:r w:rsidRPr="0055060E">
        <w:t xml:space="preserve"> </w:t>
      </w:r>
      <w:r w:rsidR="00B9336B">
        <w:rPr>
          <w:i/>
          <w:iCs/>
        </w:rPr>
        <w:t xml:space="preserve">qui aura lieu en parallèle </w:t>
      </w:r>
      <w:r w:rsidRPr="0055060E">
        <w:rPr>
          <w:i/>
          <w:iCs/>
        </w:rPr>
        <w:t>du</w:t>
      </w:r>
      <w:r>
        <w:rPr>
          <w:b/>
          <w:bCs/>
          <w:i/>
          <w:iCs/>
        </w:rPr>
        <w:t xml:space="preserve"> </w:t>
      </w:r>
      <w:r w:rsidR="00533D31" w:rsidRPr="0055060E">
        <w:rPr>
          <w:rFonts w:cs="Segoe UI"/>
          <w:i/>
          <w:iCs/>
          <w:szCs w:val="24"/>
        </w:rPr>
        <w:t>9</w:t>
      </w:r>
      <w:r>
        <w:rPr>
          <w:rFonts w:cs="Segoe UI"/>
          <w:i/>
          <w:iCs/>
          <w:szCs w:val="24"/>
        </w:rPr>
        <w:t xml:space="preserve"> au </w:t>
      </w:r>
      <w:r w:rsidR="00533D31" w:rsidRPr="0055060E">
        <w:rPr>
          <w:rFonts w:cs="Segoe UI"/>
          <w:i/>
          <w:iCs/>
          <w:szCs w:val="24"/>
        </w:rPr>
        <w:t xml:space="preserve">11 </w:t>
      </w:r>
      <w:r>
        <w:rPr>
          <w:rFonts w:cs="Segoe UI"/>
          <w:i/>
          <w:iCs/>
          <w:szCs w:val="24"/>
        </w:rPr>
        <w:t xml:space="preserve">octobre </w:t>
      </w:r>
      <w:r w:rsidR="00533D31" w:rsidRPr="0055060E">
        <w:rPr>
          <w:rFonts w:cs="Segoe UI"/>
          <w:i/>
          <w:iCs/>
          <w:szCs w:val="24"/>
        </w:rPr>
        <w:t>2018</w:t>
      </w:r>
      <w:r>
        <w:rPr>
          <w:rFonts w:cs="Segoe UI"/>
          <w:i/>
          <w:iCs/>
          <w:szCs w:val="24"/>
        </w:rPr>
        <w:t>. Cette manifestation sera l'occasion pour d</w:t>
      </w:r>
      <w:r w:rsidRPr="0055060E">
        <w:rPr>
          <w:rFonts w:cs="Segoe UI"/>
          <w:i/>
          <w:iCs/>
          <w:szCs w:val="24"/>
        </w:rPr>
        <w:t xml:space="preserve">es </w:t>
      </w:r>
      <w:r w:rsidRPr="00B9336B">
        <w:rPr>
          <w:rFonts w:cs="Segoe UI"/>
          <w:i/>
          <w:iCs/>
          <w:szCs w:val="24"/>
        </w:rPr>
        <w:t>équipementiers</w:t>
      </w:r>
      <w:r w:rsidR="00533D31" w:rsidRPr="00B9336B">
        <w:rPr>
          <w:rStyle w:val="Strong"/>
          <w:rFonts w:cstheme="minorHAnsi"/>
          <w:b w:val="0"/>
          <w:bCs w:val="0"/>
          <w:i/>
          <w:iCs/>
        </w:rPr>
        <w:t xml:space="preserve">, </w:t>
      </w:r>
      <w:r w:rsidR="00B9336B">
        <w:rPr>
          <w:i/>
          <w:iCs/>
        </w:rPr>
        <w:t xml:space="preserve">des </w:t>
      </w:r>
      <w:r w:rsidRPr="00B9336B">
        <w:rPr>
          <w:i/>
          <w:iCs/>
        </w:rPr>
        <w:t>ingénieurs</w:t>
      </w:r>
      <w:r w:rsidR="00533D31" w:rsidRPr="00B9336B">
        <w:rPr>
          <w:i/>
          <w:iCs/>
        </w:rPr>
        <w:t xml:space="preserve">, </w:t>
      </w:r>
      <w:r w:rsidR="00B9336B">
        <w:rPr>
          <w:i/>
          <w:iCs/>
        </w:rPr>
        <w:t xml:space="preserve">des </w:t>
      </w:r>
      <w:r w:rsidRPr="00B9336B">
        <w:rPr>
          <w:i/>
          <w:iCs/>
        </w:rPr>
        <w:t>développeurs de systèmes</w:t>
      </w:r>
      <w:r w:rsidR="00533D31" w:rsidRPr="00B9336B">
        <w:rPr>
          <w:i/>
          <w:iCs/>
        </w:rPr>
        <w:t xml:space="preserve">, </w:t>
      </w:r>
      <w:r w:rsidRPr="00B9336B">
        <w:rPr>
          <w:i/>
          <w:iCs/>
        </w:rPr>
        <w:t xml:space="preserve">des responsables </w:t>
      </w:r>
      <w:r w:rsidR="00533D31" w:rsidRPr="00B9336B">
        <w:rPr>
          <w:i/>
          <w:iCs/>
        </w:rPr>
        <w:t>R&amp;D</w:t>
      </w:r>
      <w:r w:rsidRPr="00B9336B">
        <w:rPr>
          <w:i/>
          <w:iCs/>
        </w:rPr>
        <w:t xml:space="preserve"> </w:t>
      </w:r>
      <w:r w:rsidRPr="00B9336B">
        <w:rPr>
          <w:rStyle w:val="Strong"/>
          <w:rFonts w:cstheme="minorHAnsi"/>
          <w:b w:val="0"/>
          <w:bCs w:val="0"/>
          <w:i/>
          <w:iCs/>
        </w:rPr>
        <w:t xml:space="preserve">et toute la chaîne d'approvisionnement de se tenir au courant </w:t>
      </w:r>
      <w:r w:rsidR="00002BD1" w:rsidRPr="00B9336B">
        <w:rPr>
          <w:rStyle w:val="Strong"/>
          <w:rFonts w:cstheme="minorHAnsi"/>
          <w:b w:val="0"/>
          <w:bCs w:val="0"/>
          <w:i/>
          <w:iCs/>
        </w:rPr>
        <w:t>de l'évolution rapide des systèmes d'aide à la conduite</w:t>
      </w:r>
      <w:r w:rsidR="00533D31" w:rsidRPr="00B9336B">
        <w:rPr>
          <w:b/>
          <w:bCs/>
          <w:i/>
          <w:iCs/>
        </w:rPr>
        <w:t>.</w:t>
      </w:r>
      <w:r w:rsidR="00533D31" w:rsidRPr="00B9336B">
        <w:rPr>
          <w:i/>
          <w:iCs/>
        </w:rPr>
        <w:t xml:space="preserve"> </w:t>
      </w:r>
      <w:r w:rsidR="00002BD1" w:rsidRPr="00B9336B">
        <w:rPr>
          <w:i/>
          <w:iCs/>
        </w:rPr>
        <w:t xml:space="preserve">Pendant deux jours, des experts feront le point de la situation dans ce domaine, examineront les promesses et les défauts des systèmes actuels et analyseront le potentiel des systèmes en </w:t>
      </w:r>
      <w:r w:rsidR="00B9336B">
        <w:rPr>
          <w:i/>
          <w:iCs/>
        </w:rPr>
        <w:t xml:space="preserve">cours de </w:t>
      </w:r>
      <w:r w:rsidR="00002BD1" w:rsidRPr="00B9336B">
        <w:rPr>
          <w:i/>
          <w:iCs/>
        </w:rPr>
        <w:t>développement</w:t>
      </w:r>
      <w:r w:rsidR="00002BD1" w:rsidRPr="00002BD1">
        <w:rPr>
          <w:i/>
          <w:iCs/>
        </w:rPr>
        <w:t xml:space="preserve">. Pour </w:t>
      </w:r>
      <w:r w:rsidR="00002BD1">
        <w:rPr>
          <w:i/>
          <w:iCs/>
        </w:rPr>
        <w:t xml:space="preserve">en savoir plus </w:t>
      </w:r>
      <w:r w:rsidR="00002BD1" w:rsidRPr="00002BD1">
        <w:rPr>
          <w:i/>
          <w:iCs/>
        </w:rPr>
        <w:t xml:space="preserve">et </w:t>
      </w:r>
      <w:r w:rsidR="00002BD1">
        <w:rPr>
          <w:i/>
          <w:iCs/>
        </w:rPr>
        <w:t xml:space="preserve">pour </w:t>
      </w:r>
      <w:r w:rsidR="00002BD1" w:rsidRPr="00002BD1">
        <w:rPr>
          <w:i/>
          <w:iCs/>
        </w:rPr>
        <w:t xml:space="preserve">vous inscrire au tarif préférentiel spécial, </w:t>
      </w:r>
      <w:r w:rsidR="00002BD1">
        <w:rPr>
          <w:i/>
          <w:iCs/>
        </w:rPr>
        <w:t>veuillez consulter le site</w:t>
      </w:r>
      <w:r w:rsidR="00533D31" w:rsidRPr="00002BD1">
        <w:rPr>
          <w:rFonts w:cs="Segoe UI"/>
          <w:b/>
          <w:bCs/>
          <w:i/>
          <w:iCs/>
          <w:szCs w:val="24"/>
        </w:rPr>
        <w:t xml:space="preserve">: </w:t>
      </w:r>
      <w:hyperlink r:id="rId16" w:history="1">
        <w:r w:rsidR="00533D31" w:rsidRPr="00002BD1">
          <w:rPr>
            <w:rStyle w:val="Hyperlink"/>
            <w:rFonts w:cs="Segoe UI"/>
            <w:i/>
            <w:iCs/>
            <w:szCs w:val="24"/>
          </w:rPr>
          <w:t>http://www.sae.org/adas</w:t>
        </w:r>
      </w:hyperlink>
      <w:r w:rsidR="00533D31" w:rsidRPr="00002BD1">
        <w:rPr>
          <w:rFonts w:cs="Segoe UI"/>
          <w:i/>
          <w:iCs/>
          <w:szCs w:val="24"/>
        </w:rPr>
        <w:t xml:space="preserve"> </w:t>
      </w:r>
      <w:r w:rsidR="00002BD1">
        <w:rPr>
          <w:rFonts w:cs="Segoe UI"/>
          <w:i/>
          <w:iCs/>
          <w:szCs w:val="24"/>
        </w:rPr>
        <w:t xml:space="preserve">et </w:t>
      </w:r>
      <w:r w:rsidR="00533D31" w:rsidRPr="00002BD1">
        <w:rPr>
          <w:rFonts w:cs="Segoe UI"/>
          <w:i/>
          <w:iCs/>
          <w:szCs w:val="24"/>
        </w:rPr>
        <w:t>cli</w:t>
      </w:r>
      <w:r w:rsidR="00002BD1">
        <w:rPr>
          <w:rFonts w:cs="Segoe UI"/>
          <w:i/>
          <w:iCs/>
          <w:szCs w:val="24"/>
        </w:rPr>
        <w:t xml:space="preserve">quer sur </w:t>
      </w:r>
      <w:r w:rsidR="00722124" w:rsidRPr="00722124">
        <w:rPr>
          <w:rFonts w:cs="Segoe UI"/>
          <w:szCs w:val="24"/>
        </w:rPr>
        <w:t>"</w:t>
      </w:r>
      <w:r w:rsidR="00533D31" w:rsidRPr="00002BD1">
        <w:rPr>
          <w:rFonts w:cs="Segoe UI"/>
          <w:i/>
          <w:iCs/>
          <w:szCs w:val="24"/>
        </w:rPr>
        <w:t>Register Now</w:t>
      </w:r>
      <w:r w:rsidR="00722124" w:rsidRPr="00722124">
        <w:rPr>
          <w:rFonts w:cs="Segoe UI"/>
          <w:szCs w:val="24"/>
        </w:rPr>
        <w:t>"</w:t>
      </w:r>
      <w:r w:rsidR="00533D31" w:rsidRPr="00002BD1">
        <w:rPr>
          <w:rFonts w:cs="Segoe UI"/>
          <w:i/>
          <w:iCs/>
          <w:szCs w:val="24"/>
        </w:rPr>
        <w:t xml:space="preserve">. </w:t>
      </w:r>
      <w:r w:rsidR="00B9336B">
        <w:rPr>
          <w:rFonts w:cs="Segoe UI"/>
          <w:i/>
          <w:iCs/>
          <w:szCs w:val="24"/>
        </w:rPr>
        <w:t>P</w:t>
      </w:r>
      <w:r w:rsidR="00002BD1">
        <w:rPr>
          <w:rFonts w:cs="Segoe UI"/>
          <w:i/>
          <w:iCs/>
          <w:szCs w:val="24"/>
        </w:rPr>
        <w:t>our bénéficier de la réduction</w:t>
      </w:r>
      <w:r w:rsidR="00B9336B">
        <w:rPr>
          <w:rFonts w:cs="Segoe UI"/>
          <w:i/>
          <w:iCs/>
          <w:szCs w:val="24"/>
        </w:rPr>
        <w:t xml:space="preserve">, vous voudrez bien </w:t>
      </w:r>
      <w:r w:rsidR="00722124">
        <w:rPr>
          <w:rFonts w:cs="Segoe UI"/>
          <w:i/>
          <w:iCs/>
          <w:szCs w:val="24"/>
        </w:rPr>
        <w:t xml:space="preserve">saisir le code </w:t>
      </w:r>
      <w:r w:rsidR="00722124" w:rsidRPr="00722124">
        <w:rPr>
          <w:rFonts w:cs="Segoe UI"/>
          <w:szCs w:val="24"/>
        </w:rPr>
        <w:t>"</w:t>
      </w:r>
      <w:r w:rsidR="00722124">
        <w:rPr>
          <w:rFonts w:cs="Segoe UI"/>
          <w:i/>
          <w:iCs/>
          <w:szCs w:val="24"/>
        </w:rPr>
        <w:t>ITUADAS18</w:t>
      </w:r>
      <w:r w:rsidR="00722124" w:rsidRPr="00722124">
        <w:rPr>
          <w:rFonts w:cs="Segoe UI"/>
          <w:szCs w:val="24"/>
        </w:rPr>
        <w:t>"</w:t>
      </w:r>
      <w:r w:rsidR="00B9336B" w:rsidRPr="00002BD1">
        <w:rPr>
          <w:rFonts w:cs="Segoe UI"/>
          <w:i/>
          <w:iCs/>
          <w:szCs w:val="24"/>
        </w:rPr>
        <w:t xml:space="preserve"> </w:t>
      </w:r>
      <w:r w:rsidR="00B9336B">
        <w:rPr>
          <w:rFonts w:cs="Segoe UI"/>
          <w:i/>
          <w:iCs/>
          <w:szCs w:val="24"/>
        </w:rPr>
        <w:t>dans la case réservée au code promotionnel en haut d</w:t>
      </w:r>
      <w:r w:rsidR="00B9336B" w:rsidRPr="00002BD1">
        <w:rPr>
          <w:rFonts w:cs="Segoe UI"/>
          <w:i/>
          <w:iCs/>
          <w:szCs w:val="24"/>
        </w:rPr>
        <w:t>e</w:t>
      </w:r>
      <w:r w:rsidR="00B9336B">
        <w:rPr>
          <w:rFonts w:cs="Segoe UI"/>
          <w:i/>
          <w:iCs/>
          <w:szCs w:val="24"/>
        </w:rPr>
        <w:t xml:space="preserve"> </w:t>
      </w:r>
      <w:r w:rsidR="00B9336B" w:rsidRPr="00002BD1">
        <w:rPr>
          <w:rFonts w:cs="Segoe UI"/>
          <w:i/>
          <w:iCs/>
          <w:szCs w:val="24"/>
        </w:rPr>
        <w:t>la page</w:t>
      </w:r>
      <w:r w:rsidR="00533D31" w:rsidRPr="00002BD1">
        <w:rPr>
          <w:rFonts w:cs="Segoe UI"/>
          <w:i/>
          <w:iCs/>
          <w:szCs w:val="24"/>
        </w:rPr>
        <w:t xml:space="preserve">. </w:t>
      </w:r>
    </w:p>
    <w:p w:rsidR="00533D31" w:rsidRPr="0055060E" w:rsidRDefault="00916824" w:rsidP="00916824">
      <w:r w:rsidRPr="0055060E">
        <w:rPr>
          <w:bCs/>
        </w:rPr>
        <w:t>Une liste d'</w:t>
      </w:r>
      <w:r w:rsidRPr="0055060E">
        <w:rPr>
          <w:b/>
          <w:bCs/>
        </w:rPr>
        <w:t>hôtels</w:t>
      </w:r>
      <w:r w:rsidRPr="0055060E">
        <w:rPr>
          <w:bCs/>
        </w:rPr>
        <w:t xml:space="preserve"> proches du lieu de la réunion ainsi que </w:t>
      </w:r>
      <w:r w:rsidRPr="0055060E">
        <w:rPr>
          <w:b/>
          <w:bCs/>
        </w:rPr>
        <w:t>d'autres informations pratiques</w:t>
      </w:r>
      <w:r w:rsidRPr="0055060E">
        <w:rPr>
          <w:bCs/>
        </w:rPr>
        <w:t xml:space="preserve">, </w:t>
      </w:r>
      <w:r w:rsidRPr="0055060E">
        <w:rPr>
          <w:b/>
        </w:rPr>
        <w:t>notamment en ce qui concerne les formalités de visas</w:t>
      </w:r>
      <w:r w:rsidRPr="0055060E">
        <w:rPr>
          <w:bCs/>
        </w:rPr>
        <w:t>, sont disponibles</w:t>
      </w:r>
      <w:r w:rsidRPr="0055060E">
        <w:t xml:space="preserve"> à l'</w:t>
      </w:r>
      <w:hyperlink w:anchor="lt_pId082" w:history="1">
        <w:r w:rsidR="00533D31" w:rsidRPr="0055060E">
          <w:rPr>
            <w:rStyle w:val="Hyperlink"/>
          </w:rPr>
          <w:t>ANNEX</w:t>
        </w:r>
        <w:r w:rsidRPr="0055060E">
          <w:rPr>
            <w:rStyle w:val="Hyperlink"/>
          </w:rPr>
          <w:t>E</w:t>
        </w:r>
        <w:r w:rsidR="00533D31" w:rsidRPr="0055060E">
          <w:rPr>
            <w:rStyle w:val="Hyperlink"/>
          </w:rPr>
          <w:t xml:space="preserve"> A</w:t>
        </w:r>
      </w:hyperlink>
      <w:r w:rsidR="00533D31" w:rsidRPr="0055060E">
        <w:t xml:space="preserve"> </w:t>
      </w:r>
      <w:r w:rsidRPr="0055060E">
        <w:t>ci-dessous</w:t>
      </w:r>
      <w:r w:rsidR="00533D31" w:rsidRPr="0055060E">
        <w:t>.</w:t>
      </w:r>
    </w:p>
    <w:p w:rsidR="00533D31" w:rsidRPr="0055060E" w:rsidRDefault="004372FD" w:rsidP="008677CD">
      <w:pPr>
        <w:pStyle w:val="BodyText2"/>
        <w:keepNext/>
        <w:keepLines/>
        <w:ind w:right="91"/>
        <w:rPr>
          <w:lang w:val="fr-FR"/>
        </w:rPr>
      </w:pPr>
      <w:r w:rsidRPr="0055060E">
        <w:rPr>
          <w:bCs/>
          <w:lang w:val="fr-FR"/>
        </w:rPr>
        <w:lastRenderedPageBreak/>
        <w:t xml:space="preserve">Je vous rappelle que, pour les ressortissants de certains pays, l'entrée et le séjour, quelle qu'en soit la durée, sur le territoire des Etats-Unis sont soumis à l'obtention d'un visa. Ce visa doit être obtenu auprès de la représentation des Etats-Unis (ambassade ou consulat) dans votre pays ou, à défaut, dans le pays le plus proche de votre pays de départ. Si vous avez besoin d'une lettre d'invitation, veuillez vous reporter à </w:t>
      </w:r>
      <w:r w:rsidRPr="0055060E">
        <w:rPr>
          <w:szCs w:val="24"/>
          <w:lang w:val="fr-FR"/>
        </w:rPr>
        <w:t>l'</w:t>
      </w:r>
      <w:hyperlink w:anchor="pn362" w:history="1">
        <w:r w:rsidR="00533D31" w:rsidRPr="0055060E">
          <w:rPr>
            <w:rStyle w:val="Hyperlink"/>
            <w:szCs w:val="24"/>
            <w:lang w:val="fr-FR"/>
          </w:rPr>
          <w:t>ANNEX</w:t>
        </w:r>
        <w:r w:rsidRPr="0055060E">
          <w:rPr>
            <w:rStyle w:val="Hyperlink"/>
            <w:szCs w:val="24"/>
            <w:lang w:val="fr-FR"/>
          </w:rPr>
          <w:t>E</w:t>
        </w:r>
        <w:r w:rsidR="00533D31" w:rsidRPr="0055060E">
          <w:rPr>
            <w:rStyle w:val="Hyperlink"/>
            <w:szCs w:val="24"/>
            <w:lang w:val="fr-FR"/>
          </w:rPr>
          <w:t xml:space="preserve"> B</w:t>
        </w:r>
      </w:hyperlink>
      <w:r w:rsidR="00533D31" w:rsidRPr="0055060E">
        <w:rPr>
          <w:szCs w:val="24"/>
          <w:lang w:val="fr-FR"/>
        </w:rPr>
        <w:t xml:space="preserve"> </w:t>
      </w:r>
      <w:r w:rsidRPr="0055060E">
        <w:rPr>
          <w:szCs w:val="24"/>
          <w:lang w:val="fr-FR"/>
        </w:rPr>
        <w:t>ci-dessous</w:t>
      </w:r>
      <w:r w:rsidR="00533D31" w:rsidRPr="0055060E">
        <w:rPr>
          <w:szCs w:val="24"/>
          <w:lang w:val="fr-FR"/>
        </w:rPr>
        <w:t xml:space="preserve">. </w:t>
      </w:r>
    </w:p>
    <w:p w:rsidR="00533D31" w:rsidRPr="0055060E" w:rsidRDefault="00533D31" w:rsidP="00533D31">
      <w:r w:rsidRPr="0055060E">
        <w:t>Veuillez agréer, Madame, Monsieur, l'assurance de ma considération distinguée.</w:t>
      </w:r>
    </w:p>
    <w:p w:rsidR="00533D31" w:rsidRPr="0055060E" w:rsidRDefault="00533D31" w:rsidP="00AB5CE7">
      <w:pPr>
        <w:pStyle w:val="BodyText2"/>
        <w:spacing w:before="480" w:after="480"/>
        <w:ind w:right="91"/>
        <w:rPr>
          <w:i/>
          <w:iCs/>
          <w:szCs w:val="24"/>
          <w:lang w:val="fr-FR"/>
        </w:rPr>
      </w:pPr>
      <w:r w:rsidRPr="0055060E">
        <w:rPr>
          <w:i/>
          <w:iCs/>
          <w:szCs w:val="24"/>
          <w:lang w:val="fr-FR"/>
        </w:rPr>
        <w:t>(signé)</w:t>
      </w:r>
    </w:p>
    <w:p w:rsidR="00533D31" w:rsidRPr="0055060E" w:rsidRDefault="00533D31" w:rsidP="00533D31">
      <w:pPr>
        <w:spacing w:before="0"/>
        <w:ind w:right="91"/>
        <w:rPr>
          <w:szCs w:val="24"/>
        </w:rPr>
      </w:pPr>
      <w:r w:rsidRPr="0055060E">
        <w:rPr>
          <w:szCs w:val="24"/>
        </w:rPr>
        <w:t>Chaesub Lee</w:t>
      </w:r>
    </w:p>
    <w:p w:rsidR="00533D31" w:rsidRPr="00B5554B" w:rsidRDefault="00533D31" w:rsidP="00B5554B">
      <w:pPr>
        <w:spacing w:before="0"/>
        <w:ind w:right="91"/>
        <w:rPr>
          <w:szCs w:val="24"/>
          <w:lang w:val="fr-CH"/>
        </w:rPr>
      </w:pPr>
      <w:r w:rsidRPr="0055060E">
        <w:rPr>
          <w:szCs w:val="24"/>
        </w:rPr>
        <w:t>Directeur du Bureau de la</w:t>
      </w:r>
      <w:r w:rsidR="00B5554B">
        <w:rPr>
          <w:szCs w:val="24"/>
        </w:rPr>
        <w:t xml:space="preserve"> </w:t>
      </w:r>
      <w:r w:rsidRPr="00B5554B">
        <w:rPr>
          <w:szCs w:val="24"/>
          <w:lang w:val="fr-CH"/>
        </w:rPr>
        <w:t xml:space="preserve">normalisation </w:t>
      </w:r>
      <w:r w:rsidR="00B5554B" w:rsidRPr="00B5554B">
        <w:rPr>
          <w:szCs w:val="24"/>
          <w:lang w:val="fr-CH"/>
        </w:rPr>
        <w:br/>
      </w:r>
      <w:r w:rsidRPr="00B5554B">
        <w:rPr>
          <w:szCs w:val="24"/>
          <w:lang w:val="fr-CH"/>
        </w:rPr>
        <w:t>des télécommunications</w:t>
      </w:r>
    </w:p>
    <w:p w:rsidR="00167F92" w:rsidRPr="00B5554B" w:rsidRDefault="00533D31" w:rsidP="00AB5CE7">
      <w:pPr>
        <w:spacing w:before="840"/>
        <w:rPr>
          <w:szCs w:val="24"/>
          <w:lang w:val="en-US"/>
        </w:rPr>
      </w:pPr>
      <w:r w:rsidRPr="00B5554B">
        <w:rPr>
          <w:b/>
          <w:bCs/>
          <w:szCs w:val="24"/>
          <w:lang w:val="en-US"/>
        </w:rPr>
        <w:t>Annexes</w:t>
      </w:r>
      <w:r w:rsidRPr="00B5554B">
        <w:rPr>
          <w:szCs w:val="24"/>
          <w:lang w:val="en-US"/>
        </w:rPr>
        <w:t>: 2</w:t>
      </w:r>
    </w:p>
    <w:p w:rsidR="00AB5CE7" w:rsidRPr="00B5554B" w:rsidRDefault="00AB5CE7">
      <w:pPr>
        <w:tabs>
          <w:tab w:val="clear" w:pos="794"/>
          <w:tab w:val="clear" w:pos="1191"/>
          <w:tab w:val="clear" w:pos="1588"/>
          <w:tab w:val="clear" w:pos="1985"/>
        </w:tabs>
        <w:overflowPunct/>
        <w:autoSpaceDE/>
        <w:autoSpaceDN/>
        <w:adjustRightInd/>
        <w:spacing w:before="0"/>
        <w:textAlignment w:val="auto"/>
        <w:rPr>
          <w:lang w:val="en-US"/>
        </w:rPr>
      </w:pPr>
      <w:r w:rsidRPr="00B5554B">
        <w:rPr>
          <w:lang w:val="en-US"/>
        </w:rPr>
        <w:br w:type="page"/>
      </w:r>
    </w:p>
    <w:p w:rsidR="00AB5CE7" w:rsidRPr="00AB5CE7" w:rsidRDefault="00AB5CE7" w:rsidP="00AB5CE7">
      <w:pPr>
        <w:pStyle w:val="Heading1"/>
        <w:pageBreakBefore/>
        <w:spacing w:before="0"/>
        <w:jc w:val="center"/>
        <w:rPr>
          <w:rFonts w:cstheme="majorBidi"/>
          <w:bCs/>
          <w:color w:val="000000" w:themeColor="text1"/>
          <w:szCs w:val="28"/>
          <w:lang w:val="en-GB"/>
        </w:rPr>
      </w:pPr>
      <w:bookmarkStart w:id="1" w:name="lt_pId082"/>
      <w:r w:rsidRPr="00AB5CE7">
        <w:rPr>
          <w:rFonts w:cstheme="majorBidi"/>
          <w:bCs/>
          <w:color w:val="000000" w:themeColor="text1"/>
          <w:szCs w:val="28"/>
          <w:lang w:val="en-GB"/>
        </w:rPr>
        <w:lastRenderedPageBreak/>
        <w:t>ANNEX A</w:t>
      </w:r>
      <w:bookmarkEnd w:id="1"/>
      <w:r w:rsidRPr="00AB5CE7">
        <w:rPr>
          <w:rFonts w:cstheme="majorBidi"/>
          <w:bCs/>
          <w:color w:val="000000" w:themeColor="text1"/>
          <w:szCs w:val="28"/>
          <w:lang w:val="en-GB"/>
        </w:rPr>
        <w:br/>
        <w:t>LOGISTICS, VISA AND OTHER PRACTICAL INFORMATION</w:t>
      </w:r>
    </w:p>
    <w:p w:rsidR="00AB5CE7" w:rsidRPr="00AB5CE7" w:rsidRDefault="00AB5CE7" w:rsidP="00AB5CE7">
      <w:pPr>
        <w:pStyle w:val="Heading1"/>
        <w:spacing w:before="0"/>
        <w:jc w:val="center"/>
        <w:rPr>
          <w:rFonts w:cstheme="majorBidi"/>
          <w:b w:val="0"/>
          <w:bCs/>
          <w:color w:val="000000" w:themeColor="text1"/>
          <w:szCs w:val="24"/>
          <w:lang w:val="en-GB"/>
        </w:rPr>
      </w:pPr>
      <w:r w:rsidRPr="00AB5CE7">
        <w:rPr>
          <w:rFonts w:cstheme="majorBidi"/>
          <w:bCs/>
          <w:color w:val="000000" w:themeColor="text1"/>
          <w:szCs w:val="24"/>
          <w:lang w:val="en-GB"/>
        </w:rPr>
        <w:t>ITU/SAE joint workshop on “How Communications will Change Vehicles and Transport”</w:t>
      </w:r>
    </w:p>
    <w:p w:rsidR="00AB5CE7" w:rsidRPr="00BD588F" w:rsidRDefault="00AB5CE7" w:rsidP="00AB5CE7">
      <w:pPr>
        <w:pStyle w:val="Heading1"/>
        <w:spacing w:before="0" w:after="120"/>
        <w:jc w:val="center"/>
        <w:rPr>
          <w:rFonts w:cstheme="majorBidi"/>
          <w:b w:val="0"/>
          <w:bCs/>
          <w:color w:val="000000" w:themeColor="text1"/>
          <w:szCs w:val="24"/>
          <w:lang w:val="fr-CH"/>
        </w:rPr>
      </w:pPr>
      <w:r w:rsidRPr="00BD588F">
        <w:rPr>
          <w:rFonts w:cstheme="majorBidi"/>
          <w:bCs/>
          <w:i/>
          <w:iCs/>
          <w:color w:val="000000" w:themeColor="text1"/>
          <w:szCs w:val="24"/>
          <w:lang w:val="fr-CH"/>
        </w:rPr>
        <w:t>(Detroit, MI, USA, 8-9 October 2018)</w:t>
      </w:r>
    </w:p>
    <w:p w:rsidR="00AB5CE7" w:rsidRPr="00BD588F" w:rsidRDefault="00AB5CE7" w:rsidP="00AB5CE7">
      <w:pPr>
        <w:pStyle w:val="Heading1"/>
        <w:rPr>
          <w:szCs w:val="28"/>
          <w:lang w:val="fr-CH"/>
        </w:rPr>
      </w:pPr>
      <w:r w:rsidRPr="00BD588F">
        <w:rPr>
          <w:szCs w:val="28"/>
          <w:lang w:val="fr-CH"/>
        </w:rPr>
        <w:t>1</w:t>
      </w:r>
      <w:r w:rsidRPr="00BD588F">
        <w:rPr>
          <w:szCs w:val="28"/>
          <w:lang w:val="fr-CH"/>
        </w:rPr>
        <w:tab/>
        <w:t>Event venue</w:t>
      </w:r>
    </w:p>
    <w:p w:rsidR="00AB5CE7" w:rsidRPr="00BD588F" w:rsidRDefault="00AB5CE7" w:rsidP="00AB5CE7">
      <w:pPr>
        <w:jc w:val="both"/>
        <w:rPr>
          <w:b/>
          <w:bCs/>
          <w:lang w:val="es-ES_tradnl"/>
        </w:rPr>
      </w:pPr>
      <w:r w:rsidRPr="00BD588F">
        <w:rPr>
          <w:b/>
          <w:bCs/>
          <w:lang w:val="es-ES_tradnl"/>
        </w:rPr>
        <w:t>Cobo Center, Detroit, MI (Room 260)</w:t>
      </w:r>
    </w:p>
    <w:p w:rsidR="00AB5CE7" w:rsidRPr="00F813B5" w:rsidRDefault="00AB5CE7" w:rsidP="00AB5CE7">
      <w:pPr>
        <w:tabs>
          <w:tab w:val="left" w:pos="1276"/>
          <w:tab w:val="left" w:pos="2410"/>
        </w:tabs>
        <w:spacing w:before="0"/>
        <w:jc w:val="both"/>
        <w:rPr>
          <w:lang w:val="en-US"/>
        </w:rPr>
      </w:pPr>
      <w:r w:rsidRPr="00F813B5">
        <w:rPr>
          <w:lang w:val="en-US"/>
        </w:rPr>
        <w:t xml:space="preserve">Address: </w:t>
      </w:r>
      <w:r w:rsidRPr="00F813B5">
        <w:rPr>
          <w:lang w:val="en-US"/>
        </w:rPr>
        <w:tab/>
        <w:t>1 Washington Blvd, Detroit, MI 48226</w:t>
      </w:r>
    </w:p>
    <w:p w:rsidR="00AB5CE7" w:rsidRPr="00BD588F" w:rsidRDefault="00AB5CE7" w:rsidP="00AB5CE7">
      <w:pPr>
        <w:tabs>
          <w:tab w:val="left" w:pos="1276"/>
          <w:tab w:val="left" w:pos="2410"/>
        </w:tabs>
        <w:spacing w:before="0"/>
        <w:jc w:val="both"/>
        <w:rPr>
          <w:lang w:val="de-CH"/>
        </w:rPr>
      </w:pPr>
      <w:r w:rsidRPr="00BD588F">
        <w:rPr>
          <w:lang w:val="de-CH"/>
        </w:rPr>
        <w:t xml:space="preserve">Tel.: </w:t>
      </w:r>
      <w:r w:rsidRPr="00BD588F">
        <w:rPr>
          <w:lang w:val="de-CH"/>
        </w:rPr>
        <w:tab/>
      </w:r>
      <w:bookmarkStart w:id="2" w:name="OLE_LINK19"/>
      <w:bookmarkStart w:id="3" w:name="OLE_LINK20"/>
      <w:r w:rsidRPr="00BD588F">
        <w:rPr>
          <w:lang w:val="de-CH"/>
        </w:rPr>
        <w:t>+1 (313) 877-8777</w:t>
      </w:r>
      <w:bookmarkEnd w:id="2"/>
      <w:bookmarkEnd w:id="3"/>
    </w:p>
    <w:p w:rsidR="00AB5CE7" w:rsidRPr="00BD588F" w:rsidRDefault="00AB5CE7" w:rsidP="00AB5CE7">
      <w:pPr>
        <w:tabs>
          <w:tab w:val="left" w:pos="1276"/>
          <w:tab w:val="left" w:pos="2410"/>
        </w:tabs>
        <w:spacing w:before="0"/>
        <w:rPr>
          <w:lang w:val="de-CH"/>
        </w:rPr>
      </w:pPr>
      <w:r w:rsidRPr="00BD588F">
        <w:rPr>
          <w:lang w:val="de-CH"/>
        </w:rPr>
        <w:t>Website:</w:t>
      </w:r>
      <w:r w:rsidRPr="00BD588F">
        <w:rPr>
          <w:lang w:val="de-CH"/>
        </w:rPr>
        <w:tab/>
      </w:r>
      <w:hyperlink r:id="rId17" w:history="1">
        <w:r w:rsidRPr="00BD588F">
          <w:rPr>
            <w:rStyle w:val="Hyperlink"/>
            <w:lang w:val="de-CH"/>
          </w:rPr>
          <w:t>https://www.cobocenter.com</w:t>
        </w:r>
      </w:hyperlink>
    </w:p>
    <w:p w:rsidR="00AB5CE7" w:rsidRPr="00AB5CE7" w:rsidRDefault="00AB5CE7" w:rsidP="00AB5CE7">
      <w:pPr>
        <w:pStyle w:val="Heading1"/>
        <w:rPr>
          <w:szCs w:val="28"/>
          <w:lang w:val="en-GB"/>
        </w:rPr>
      </w:pPr>
      <w:r w:rsidRPr="00AB5CE7">
        <w:rPr>
          <w:szCs w:val="28"/>
          <w:lang w:val="en-GB"/>
        </w:rPr>
        <w:t>2</w:t>
      </w:r>
      <w:r w:rsidRPr="00AB5CE7">
        <w:rPr>
          <w:szCs w:val="28"/>
          <w:lang w:val="en-GB"/>
        </w:rPr>
        <w:tab/>
        <w:t>Hotels</w:t>
      </w:r>
    </w:p>
    <w:p w:rsidR="00AB5CE7" w:rsidRPr="00AB5CE7" w:rsidRDefault="00AB5CE7" w:rsidP="00AB5CE7">
      <w:pPr>
        <w:rPr>
          <w:lang w:val="en-GB"/>
        </w:rPr>
      </w:pPr>
      <w:r w:rsidRPr="00AB5CE7">
        <w:rPr>
          <w:rFonts w:cstheme="majorBidi"/>
          <w:lang w:val="en-GB"/>
        </w:rPr>
        <w:t>Please find below our preferred hotel</w:t>
      </w:r>
      <w:r w:rsidRPr="00AB5CE7">
        <w:rPr>
          <w:lang w:val="en-GB"/>
        </w:rPr>
        <w:t xml:space="preserve"> with a discounted room rate for ITU attendees. This hotel is located just in front of the Cobo Center in a very convenient location to attend the event:</w:t>
      </w:r>
    </w:p>
    <w:p w:rsidR="00AB5CE7" w:rsidRPr="00AB5CE7" w:rsidRDefault="00AB5CE7" w:rsidP="00AB5CE7">
      <w:pPr>
        <w:rPr>
          <w:b/>
          <w:bCs/>
          <w:i/>
          <w:iCs/>
          <w:lang w:val="en-GB"/>
        </w:rPr>
      </w:pPr>
      <w:r w:rsidRPr="00AB5CE7">
        <w:rPr>
          <w:b/>
          <w:bCs/>
          <w:i/>
          <w:iCs/>
          <w:lang w:val="en-GB"/>
        </w:rPr>
        <w:t>Crowne Plaza Detroit Downtown Riverfront</w:t>
      </w:r>
    </w:p>
    <w:p w:rsidR="00AB5CE7" w:rsidRPr="00AB5CE7" w:rsidRDefault="00AB5CE7" w:rsidP="00AB5CE7">
      <w:pPr>
        <w:spacing w:before="0"/>
        <w:rPr>
          <w:i/>
          <w:iCs/>
          <w:lang w:val="en-GB"/>
        </w:rPr>
      </w:pPr>
      <w:r w:rsidRPr="00AB5CE7">
        <w:rPr>
          <w:i/>
          <w:iCs/>
          <w:lang w:val="en-GB"/>
        </w:rPr>
        <w:t>2 Washington Blvd</w:t>
      </w:r>
    </w:p>
    <w:p w:rsidR="00AB5CE7" w:rsidRPr="00AB5CE7" w:rsidRDefault="00AB5CE7" w:rsidP="00AB5CE7">
      <w:pPr>
        <w:spacing w:before="0"/>
        <w:rPr>
          <w:i/>
          <w:iCs/>
          <w:lang w:val="en-GB"/>
        </w:rPr>
      </w:pPr>
      <w:r w:rsidRPr="00AB5CE7">
        <w:rPr>
          <w:i/>
          <w:iCs/>
          <w:lang w:val="en-GB"/>
        </w:rPr>
        <w:t>Detroit, MI 48226</w:t>
      </w:r>
    </w:p>
    <w:p w:rsidR="00AB5CE7" w:rsidRPr="00AB5CE7" w:rsidRDefault="00AB5CE7" w:rsidP="00AB5CE7">
      <w:pPr>
        <w:spacing w:before="0"/>
        <w:rPr>
          <w:i/>
          <w:iCs/>
          <w:lang w:val="en-GB"/>
        </w:rPr>
      </w:pPr>
      <w:r w:rsidRPr="00AB5CE7">
        <w:rPr>
          <w:i/>
          <w:iCs/>
          <w:lang w:val="en-GB"/>
        </w:rPr>
        <w:t>Room rate $169</w:t>
      </w:r>
    </w:p>
    <w:p w:rsidR="00AB5CE7" w:rsidRPr="00AB5CE7" w:rsidRDefault="00AB5CE7" w:rsidP="00AB5CE7">
      <w:pPr>
        <w:spacing w:before="0"/>
        <w:rPr>
          <w:lang w:val="en-GB"/>
        </w:rPr>
      </w:pPr>
      <w:r w:rsidRPr="00AB5CE7">
        <w:rPr>
          <w:lang w:val="en-GB"/>
        </w:rPr>
        <w:t xml:space="preserve">To benefit from this rate please use the following </w:t>
      </w:r>
      <w:hyperlink r:id="rId18" w:history="1">
        <w:r w:rsidRPr="00AB5CE7">
          <w:rPr>
            <w:rStyle w:val="Hyperlink"/>
            <w:lang w:val="en-GB"/>
          </w:rPr>
          <w:t>Booking Link</w:t>
        </w:r>
      </w:hyperlink>
      <w:r w:rsidRPr="00AB5CE7">
        <w:rPr>
          <w:lang w:val="en-GB"/>
        </w:rPr>
        <w:t>.</w:t>
      </w:r>
    </w:p>
    <w:p w:rsidR="00AB5CE7" w:rsidRPr="00AB5CE7" w:rsidRDefault="00AB5CE7" w:rsidP="00AB5CE7">
      <w:pPr>
        <w:pStyle w:val="Heading1"/>
        <w:rPr>
          <w:szCs w:val="28"/>
          <w:lang w:val="en-GB"/>
        </w:rPr>
      </w:pPr>
      <w:r w:rsidRPr="00AB5CE7">
        <w:rPr>
          <w:szCs w:val="28"/>
          <w:lang w:val="en-GB"/>
        </w:rPr>
        <w:t>3</w:t>
      </w:r>
      <w:r w:rsidRPr="00AB5CE7">
        <w:rPr>
          <w:szCs w:val="28"/>
          <w:lang w:val="en-GB"/>
        </w:rPr>
        <w:tab/>
        <w:t>Arrival and transportation</w:t>
      </w:r>
    </w:p>
    <w:p w:rsidR="00AB5CE7" w:rsidRPr="00AB5CE7" w:rsidRDefault="00AB5CE7" w:rsidP="00AB5CE7">
      <w:pPr>
        <w:rPr>
          <w:b/>
          <w:sz w:val="28"/>
          <w:szCs w:val="28"/>
          <w:lang w:val="en-GB"/>
        </w:rPr>
      </w:pPr>
      <w:r w:rsidRPr="00AB5CE7">
        <w:rPr>
          <w:b/>
          <w:sz w:val="28"/>
          <w:szCs w:val="28"/>
          <w:lang w:val="en-GB"/>
        </w:rPr>
        <w:t>3.1</w:t>
      </w:r>
      <w:r w:rsidRPr="00AB5CE7">
        <w:rPr>
          <w:b/>
          <w:sz w:val="28"/>
          <w:szCs w:val="28"/>
          <w:lang w:val="en-GB"/>
        </w:rPr>
        <w:tab/>
        <w:t>Arrival</w:t>
      </w:r>
    </w:p>
    <w:p w:rsidR="00AB5CE7" w:rsidRPr="00AB5CE7" w:rsidRDefault="00AB5CE7" w:rsidP="00AB5CE7">
      <w:pPr>
        <w:rPr>
          <w:rFonts w:cstheme="majorBidi"/>
          <w:lang w:val="en-GB"/>
        </w:rPr>
      </w:pPr>
      <w:r w:rsidRPr="00AB5CE7">
        <w:rPr>
          <w:rFonts w:cstheme="majorBidi"/>
          <w:lang w:val="en-GB"/>
        </w:rPr>
        <w:t xml:space="preserve">Local airport: </w:t>
      </w:r>
      <w:hyperlink r:id="rId19" w:history="1">
        <w:r w:rsidRPr="00AB5CE7">
          <w:rPr>
            <w:rStyle w:val="Hyperlink"/>
            <w:rFonts w:cstheme="majorBidi"/>
            <w:lang w:val="en-GB"/>
          </w:rPr>
          <w:t>Detroit Metropolitan Airport</w:t>
        </w:r>
      </w:hyperlink>
    </w:p>
    <w:p w:rsidR="00AB5CE7" w:rsidRPr="00AB5CE7" w:rsidRDefault="00AB5CE7" w:rsidP="00AB5CE7">
      <w:pPr>
        <w:rPr>
          <w:b/>
          <w:sz w:val="28"/>
          <w:szCs w:val="28"/>
          <w:lang w:val="en-GB"/>
        </w:rPr>
      </w:pPr>
      <w:r w:rsidRPr="00AB5CE7">
        <w:rPr>
          <w:b/>
          <w:sz w:val="28"/>
          <w:szCs w:val="28"/>
          <w:lang w:val="en-GB"/>
        </w:rPr>
        <w:t>3.2</w:t>
      </w:r>
      <w:r w:rsidRPr="00AB5CE7">
        <w:rPr>
          <w:b/>
          <w:sz w:val="28"/>
          <w:szCs w:val="28"/>
          <w:lang w:val="en-GB"/>
        </w:rPr>
        <w:tab/>
        <w:t>Transportation to/from the airport</w:t>
      </w:r>
    </w:p>
    <w:p w:rsidR="00AB5CE7" w:rsidRPr="00AB5CE7" w:rsidRDefault="00AB5CE7" w:rsidP="00AB5CE7">
      <w:pPr>
        <w:rPr>
          <w:rFonts w:cstheme="majorBidi"/>
          <w:lang w:val="en-GB"/>
        </w:rPr>
      </w:pPr>
      <w:r w:rsidRPr="00AB5CE7">
        <w:rPr>
          <w:rFonts w:cstheme="majorBidi"/>
          <w:lang w:val="en-GB"/>
        </w:rPr>
        <w:t xml:space="preserve">Please see the transport information from the Airport website </w:t>
      </w:r>
      <w:hyperlink r:id="rId20" w:history="1">
        <w:r w:rsidRPr="00AB5CE7">
          <w:rPr>
            <w:rStyle w:val="Hyperlink"/>
            <w:rFonts w:cstheme="majorBidi"/>
            <w:lang w:val="en-GB"/>
          </w:rPr>
          <w:t>here</w:t>
        </w:r>
      </w:hyperlink>
      <w:r w:rsidRPr="00AB5CE7">
        <w:rPr>
          <w:rFonts w:cstheme="majorBidi"/>
          <w:lang w:val="en-GB"/>
        </w:rPr>
        <w:t>.</w:t>
      </w:r>
    </w:p>
    <w:p w:rsidR="00AB5CE7" w:rsidRPr="00884BAA" w:rsidRDefault="00AB5CE7" w:rsidP="00AB5CE7">
      <w:pPr>
        <w:pStyle w:val="BodyText"/>
        <w:overflowPunct/>
        <w:autoSpaceDE/>
        <w:autoSpaceDN/>
        <w:adjustRightInd/>
        <w:spacing w:before="0" w:after="0"/>
        <w:jc w:val="both"/>
        <w:textAlignment w:val="auto"/>
        <w:outlineLvl w:val="0"/>
        <w:rPr>
          <w:b/>
          <w:lang w:val="es-CR"/>
        </w:rPr>
      </w:pPr>
      <w:r w:rsidRPr="00884BAA">
        <w:rPr>
          <w:b/>
          <w:lang w:val="es-CR"/>
        </w:rPr>
        <w:t>-</w:t>
      </w:r>
      <w:r w:rsidRPr="00884BAA">
        <w:rPr>
          <w:b/>
          <w:lang w:val="es-CR"/>
        </w:rPr>
        <w:tab/>
        <w:t>Taxi</w:t>
      </w:r>
    </w:p>
    <w:p w:rsidR="00AB5CE7" w:rsidRPr="00884BAA" w:rsidRDefault="00AB5CE7" w:rsidP="00AB5CE7">
      <w:pPr>
        <w:pStyle w:val="BodyText"/>
        <w:overflowPunct/>
        <w:autoSpaceDE/>
        <w:autoSpaceDN/>
        <w:adjustRightInd/>
        <w:spacing w:before="0"/>
        <w:jc w:val="both"/>
        <w:textAlignment w:val="auto"/>
        <w:outlineLvl w:val="0"/>
        <w:rPr>
          <w:rFonts w:cstheme="majorBidi"/>
          <w:lang w:val="es-CR"/>
        </w:rPr>
      </w:pPr>
      <w:r w:rsidRPr="00884BAA">
        <w:rPr>
          <w:rFonts w:cstheme="majorBidi"/>
          <w:lang w:val="es-CR"/>
        </w:rPr>
        <w:t>Metro Cars: (800) 456-1701</w:t>
      </w:r>
    </w:p>
    <w:p w:rsidR="00AB5CE7" w:rsidRPr="00884BAA" w:rsidRDefault="00AB5CE7" w:rsidP="00AB5CE7">
      <w:pPr>
        <w:rPr>
          <w:rFonts w:cstheme="majorBidi"/>
          <w:lang w:val="es-CR"/>
        </w:rPr>
      </w:pPr>
      <w:r w:rsidRPr="00884BAA">
        <w:rPr>
          <w:rFonts w:cstheme="majorBidi"/>
          <w:lang w:val="es-CR"/>
        </w:rPr>
        <w:t>Metro Cab: (734) 997-6500</w:t>
      </w:r>
    </w:p>
    <w:p w:rsidR="00AB5CE7" w:rsidRPr="00AB5CE7" w:rsidRDefault="00AB5CE7" w:rsidP="00AB5CE7">
      <w:pPr>
        <w:pStyle w:val="Heading1"/>
        <w:rPr>
          <w:szCs w:val="28"/>
          <w:lang w:val="en-GB"/>
        </w:rPr>
      </w:pPr>
      <w:r w:rsidRPr="00AB5CE7">
        <w:rPr>
          <w:szCs w:val="28"/>
          <w:lang w:val="en-GB"/>
        </w:rPr>
        <w:t>4</w:t>
      </w:r>
      <w:r w:rsidRPr="00AB5CE7">
        <w:rPr>
          <w:szCs w:val="28"/>
          <w:lang w:val="en-GB"/>
        </w:rPr>
        <w:tab/>
        <w:t xml:space="preserve">Visa – Formalities for entering </w:t>
      </w:r>
      <w:r w:rsidRPr="00AB5CE7">
        <w:rPr>
          <w:szCs w:val="28"/>
          <w:lang w:val="en-GB" w:eastAsia="zh-CN"/>
        </w:rPr>
        <w:t>the United States</w:t>
      </w:r>
    </w:p>
    <w:p w:rsidR="00AB5CE7" w:rsidRPr="00AB5CE7" w:rsidRDefault="00AB5CE7" w:rsidP="00AB5CE7">
      <w:pPr>
        <w:rPr>
          <w:rFonts w:cstheme="majorBidi"/>
          <w:lang w:val="en-GB"/>
        </w:rPr>
      </w:pPr>
      <w:r w:rsidRPr="00AB5CE7">
        <w:rPr>
          <w:rFonts w:cstheme="majorBidi"/>
          <w:lang w:val="en-GB"/>
        </w:rPr>
        <w:t xml:space="preserve">For United States Visa information, please visit the following website: </w:t>
      </w:r>
      <w:hyperlink r:id="rId21" w:history="1">
        <w:r w:rsidRPr="00AB5CE7">
          <w:rPr>
            <w:rStyle w:val="Hyperlink"/>
            <w:lang w:val="en-GB"/>
          </w:rPr>
          <w:t>https://travel.state.gov/content/visas/en.html</w:t>
        </w:r>
      </w:hyperlink>
      <w:r w:rsidRPr="00AB5CE7">
        <w:rPr>
          <w:rFonts w:cstheme="majorBidi"/>
          <w:lang w:val="en-GB"/>
        </w:rPr>
        <w:t>.</w:t>
      </w:r>
    </w:p>
    <w:p w:rsidR="00AB5CE7" w:rsidRPr="00AB5CE7" w:rsidRDefault="00AB5CE7" w:rsidP="00AB5CE7">
      <w:pPr>
        <w:rPr>
          <w:rFonts w:cstheme="majorBidi"/>
          <w:lang w:val="en-GB"/>
        </w:rPr>
      </w:pPr>
      <w:r w:rsidRPr="00AB5CE7">
        <w:rPr>
          <w:szCs w:val="24"/>
          <w:lang w:val="en-GB"/>
        </w:rPr>
        <w:t xml:space="preserve">Should you need an invitation letter, please see </w:t>
      </w:r>
      <w:hyperlink w:anchor="_Annex_C_–" w:history="1">
        <w:r w:rsidRPr="00AB5CE7">
          <w:rPr>
            <w:rStyle w:val="Hyperlink"/>
            <w:szCs w:val="24"/>
            <w:lang w:val="en-GB"/>
          </w:rPr>
          <w:t>ANNEX B</w:t>
        </w:r>
      </w:hyperlink>
      <w:r w:rsidRPr="00AB5CE7">
        <w:rPr>
          <w:szCs w:val="24"/>
          <w:lang w:val="en-GB"/>
        </w:rPr>
        <w:t xml:space="preserve"> below.</w:t>
      </w:r>
    </w:p>
    <w:p w:rsidR="00AB5CE7" w:rsidRPr="00AB5CE7" w:rsidRDefault="00AB5CE7" w:rsidP="00AB5CE7">
      <w:pPr>
        <w:pStyle w:val="Heading1"/>
        <w:rPr>
          <w:szCs w:val="28"/>
          <w:lang w:val="en-GB" w:eastAsia="zh-CN"/>
        </w:rPr>
      </w:pPr>
      <w:r w:rsidRPr="00AB5CE7">
        <w:rPr>
          <w:szCs w:val="28"/>
          <w:lang w:val="en-GB"/>
        </w:rPr>
        <w:t xml:space="preserve">5 </w:t>
      </w:r>
      <w:r w:rsidRPr="00AB5CE7">
        <w:rPr>
          <w:szCs w:val="28"/>
          <w:lang w:val="en-GB"/>
        </w:rPr>
        <w:tab/>
        <w:t>Currency exchange</w:t>
      </w:r>
    </w:p>
    <w:p w:rsidR="00AB5CE7" w:rsidRPr="000F1573" w:rsidRDefault="00AB5CE7" w:rsidP="00AB5CE7">
      <w:pPr>
        <w:pStyle w:val="FP"/>
        <w:tabs>
          <w:tab w:val="left" w:leader="underscore" w:pos="9356"/>
        </w:tabs>
        <w:ind w:right="-1"/>
        <w:rPr>
          <w:rFonts w:asciiTheme="minorHAnsi" w:eastAsiaTheme="minorEastAsia" w:hAnsiTheme="minorHAnsi" w:cstheme="majorBidi"/>
          <w:sz w:val="24"/>
          <w:lang w:val="en-GB"/>
        </w:rPr>
      </w:pPr>
      <w:bookmarkStart w:id="4" w:name="OLE_LINK23"/>
      <w:bookmarkStart w:id="5" w:name="OLE_LINK24"/>
      <w:r w:rsidRPr="000F1573">
        <w:rPr>
          <w:rFonts w:asciiTheme="minorHAnsi" w:eastAsiaTheme="minorEastAsia" w:hAnsiTheme="minorHAnsi" w:cstheme="majorBidi"/>
          <w:sz w:val="24"/>
          <w:lang w:val="en-GB"/>
        </w:rPr>
        <w:t xml:space="preserve">The currency </w:t>
      </w:r>
      <w:bookmarkEnd w:id="4"/>
      <w:bookmarkEnd w:id="5"/>
      <w:r w:rsidRPr="000F1573">
        <w:rPr>
          <w:rFonts w:asciiTheme="minorHAnsi" w:eastAsiaTheme="minorEastAsia" w:hAnsiTheme="minorHAnsi" w:cstheme="majorBidi"/>
          <w:sz w:val="24"/>
          <w:lang w:val="en-GB"/>
        </w:rPr>
        <w:t xml:space="preserve">in the United States is the $ or USD. Businesses accept most major credit cards. Only United States Dollar (USD) is accepted at stores and restaurants. </w:t>
      </w:r>
    </w:p>
    <w:p w:rsidR="00AB5CE7" w:rsidRPr="00AB5CE7" w:rsidRDefault="00AB5CE7" w:rsidP="00AB5CE7">
      <w:pPr>
        <w:pStyle w:val="Heading1"/>
        <w:rPr>
          <w:szCs w:val="28"/>
          <w:lang w:val="en-GB"/>
        </w:rPr>
      </w:pPr>
      <w:r w:rsidRPr="00AB5CE7">
        <w:rPr>
          <w:szCs w:val="28"/>
          <w:lang w:val="en-GB"/>
        </w:rPr>
        <w:t>6</w:t>
      </w:r>
      <w:r w:rsidRPr="00AB5CE7">
        <w:rPr>
          <w:szCs w:val="28"/>
          <w:lang w:val="en-GB"/>
        </w:rPr>
        <w:tab/>
        <w:t>Language</w:t>
      </w:r>
    </w:p>
    <w:p w:rsidR="00AB5CE7" w:rsidRPr="00AB5CE7" w:rsidRDefault="00AB5CE7" w:rsidP="00AB5CE7">
      <w:pPr>
        <w:rPr>
          <w:lang w:val="en-GB"/>
        </w:rPr>
      </w:pPr>
      <w:r w:rsidRPr="00AB5CE7">
        <w:rPr>
          <w:lang w:val="en-GB"/>
        </w:rPr>
        <w:t>The official working language of the meeting will be English.</w:t>
      </w:r>
    </w:p>
    <w:p w:rsidR="00AB5CE7" w:rsidRPr="00AB5CE7" w:rsidRDefault="00AB5CE7" w:rsidP="00AB5CE7">
      <w:pPr>
        <w:pStyle w:val="Heading1"/>
        <w:rPr>
          <w:szCs w:val="28"/>
          <w:lang w:val="en-GB"/>
        </w:rPr>
      </w:pPr>
      <w:r w:rsidRPr="00AB5CE7">
        <w:rPr>
          <w:szCs w:val="28"/>
          <w:lang w:val="en-GB"/>
        </w:rPr>
        <w:lastRenderedPageBreak/>
        <w:t>7</w:t>
      </w:r>
      <w:r w:rsidRPr="00AB5CE7">
        <w:rPr>
          <w:szCs w:val="28"/>
          <w:lang w:val="en-GB"/>
        </w:rPr>
        <w:tab/>
        <w:t>Climate</w:t>
      </w:r>
    </w:p>
    <w:p w:rsidR="00AB5CE7" w:rsidRPr="00AB5CE7" w:rsidRDefault="00AB5CE7" w:rsidP="00AB5CE7">
      <w:pPr>
        <w:rPr>
          <w:lang w:val="en-GB"/>
        </w:rPr>
      </w:pPr>
      <w:r w:rsidRPr="00AB5CE7">
        <w:rPr>
          <w:lang w:val="en-GB"/>
        </w:rPr>
        <w:t xml:space="preserve">For more information on the climate, please visit the </w:t>
      </w:r>
      <w:hyperlink r:id="rId22" w:history="1">
        <w:r w:rsidRPr="00AB5CE7">
          <w:rPr>
            <w:rStyle w:val="Hyperlink"/>
            <w:lang w:val="en-GB"/>
          </w:rPr>
          <w:t>Weather page</w:t>
        </w:r>
      </w:hyperlink>
      <w:r w:rsidRPr="00AB5CE7">
        <w:rPr>
          <w:lang w:val="en-GB"/>
        </w:rPr>
        <w:t>.</w:t>
      </w:r>
    </w:p>
    <w:p w:rsidR="00AB5CE7" w:rsidRPr="00AB5CE7" w:rsidRDefault="00AB5CE7" w:rsidP="00AB5CE7">
      <w:pPr>
        <w:pStyle w:val="Heading1"/>
        <w:rPr>
          <w:szCs w:val="28"/>
          <w:lang w:val="en-GB"/>
        </w:rPr>
      </w:pPr>
      <w:r w:rsidRPr="00AB5CE7">
        <w:rPr>
          <w:szCs w:val="28"/>
          <w:lang w:val="en-GB"/>
        </w:rPr>
        <w:t>8</w:t>
      </w:r>
      <w:r w:rsidRPr="00AB5CE7">
        <w:rPr>
          <w:szCs w:val="28"/>
          <w:lang w:val="en-GB"/>
        </w:rPr>
        <w:tab/>
        <w:t>Local time</w:t>
      </w:r>
    </w:p>
    <w:p w:rsidR="00AB5CE7" w:rsidRPr="00AB5CE7" w:rsidRDefault="00AB5CE7" w:rsidP="00AB5CE7">
      <w:pPr>
        <w:rPr>
          <w:lang w:val="en-GB" w:eastAsia="zh-CN"/>
        </w:rPr>
      </w:pPr>
      <w:bookmarkStart w:id="6" w:name="OLE_LINK7"/>
      <w:bookmarkStart w:id="7" w:name="OLE_LINK8"/>
      <w:r w:rsidRPr="00AB5CE7">
        <w:rPr>
          <w:lang w:val="en-GB"/>
        </w:rPr>
        <w:t>Standard time zone</w:t>
      </w:r>
      <w:bookmarkEnd w:id="6"/>
      <w:bookmarkEnd w:id="7"/>
      <w:r w:rsidRPr="00AB5CE7">
        <w:rPr>
          <w:lang w:val="en-GB"/>
        </w:rPr>
        <w:t xml:space="preserve">: </w:t>
      </w:r>
      <w:bookmarkStart w:id="8" w:name="OLE_LINK9"/>
      <w:bookmarkStart w:id="9" w:name="OLE_LINK10"/>
      <w:r w:rsidRPr="00AB5CE7">
        <w:rPr>
          <w:lang w:val="en-GB"/>
        </w:rPr>
        <w:t>EDT</w:t>
      </w:r>
      <w:bookmarkEnd w:id="8"/>
      <w:bookmarkEnd w:id="9"/>
      <w:r w:rsidRPr="00AB5CE7">
        <w:rPr>
          <w:lang w:val="en-GB"/>
        </w:rPr>
        <w:t>.</w:t>
      </w:r>
    </w:p>
    <w:p w:rsidR="00AB5CE7" w:rsidRPr="00AB5CE7" w:rsidRDefault="00AB5CE7" w:rsidP="00AB5CE7">
      <w:pPr>
        <w:pStyle w:val="Heading1"/>
        <w:rPr>
          <w:szCs w:val="28"/>
          <w:lang w:val="en-GB"/>
        </w:rPr>
      </w:pPr>
      <w:r w:rsidRPr="00AB5CE7">
        <w:rPr>
          <w:szCs w:val="28"/>
          <w:lang w:val="en-GB"/>
        </w:rPr>
        <w:t>9</w:t>
      </w:r>
      <w:r w:rsidRPr="00AB5CE7">
        <w:rPr>
          <w:szCs w:val="28"/>
          <w:lang w:val="en-GB"/>
        </w:rPr>
        <w:tab/>
        <w:t>Telecommunications</w:t>
      </w:r>
    </w:p>
    <w:p w:rsidR="00AB5CE7" w:rsidRPr="00AB5CE7" w:rsidRDefault="00AB5CE7" w:rsidP="00AB5CE7">
      <w:pPr>
        <w:rPr>
          <w:lang w:val="en-GB"/>
        </w:rPr>
      </w:pPr>
      <w:r w:rsidRPr="00AB5CE7">
        <w:rPr>
          <w:lang w:val="en-GB"/>
        </w:rPr>
        <w:t>The country code for the United States is +1. The main frequency bands used in the United States of America in communications are GSM850, GSM1900, 3G (850/1900 and 1700/2100) and 4G (Verizon USA 4G, Sprint Clearwire WiMAX and T-Mobile 4G). For you to better understand what frequencies are used by what standard here is some data:</w:t>
      </w:r>
    </w:p>
    <w:p w:rsidR="00AB5CE7" w:rsidRPr="00AB5CE7" w:rsidRDefault="00AB5CE7" w:rsidP="00AB5CE7">
      <w:pPr>
        <w:rPr>
          <w:lang w:val="en-GB"/>
        </w:rPr>
      </w:pPr>
      <w:r w:rsidRPr="00AB5CE7">
        <w:rPr>
          <w:lang w:val="en-GB"/>
        </w:rPr>
        <w:t>700MHz – this band is used with 3G and 4G technologies and 698-806MHz frequencies. It is planned to be used for GSM frequency in the future as well.</w:t>
      </w:r>
    </w:p>
    <w:p w:rsidR="00AB5CE7" w:rsidRPr="00AB5CE7" w:rsidRDefault="00AB5CE7" w:rsidP="00AB5CE7">
      <w:pPr>
        <w:rPr>
          <w:lang w:val="en-GB"/>
        </w:rPr>
      </w:pPr>
      <w:r w:rsidRPr="00AB5CE7">
        <w:rPr>
          <w:lang w:val="en-GB"/>
        </w:rPr>
        <w:t>GSM800 – not exactly a GSM but SMR iDEN technology that uses 806-824MHz and 851-869MHz frequencies, though soon it may also be used for CDMA.</w:t>
      </w:r>
    </w:p>
    <w:p w:rsidR="00AB5CE7" w:rsidRPr="00AB5CE7" w:rsidRDefault="00AB5CE7" w:rsidP="00AB5CE7">
      <w:pPr>
        <w:rPr>
          <w:lang w:val="en-GB"/>
        </w:rPr>
      </w:pPr>
      <w:r w:rsidRPr="00AB5CE7">
        <w:rPr>
          <w:lang w:val="en-GB"/>
        </w:rPr>
        <w:t>GSM850 – main cellular band in USA used with GSM, CDMA and 3G technologies. Uses 824-849MHz and 869-894MHz frequencies.</w:t>
      </w:r>
    </w:p>
    <w:p w:rsidR="00AB5CE7" w:rsidRPr="00AB5CE7" w:rsidRDefault="00AB5CE7" w:rsidP="00AB5CE7">
      <w:pPr>
        <w:rPr>
          <w:lang w:val="en-GB"/>
        </w:rPr>
      </w:pPr>
      <w:r w:rsidRPr="00AB5CE7">
        <w:rPr>
          <w:lang w:val="en-GB"/>
        </w:rPr>
        <w:t>GSM1900, or PCS – secondary cellular band in USA used with the same GSM, CDMA and 3G technologies but with 1850–1910MHz and 1930–1990MHz frequencies.</w:t>
      </w:r>
    </w:p>
    <w:p w:rsidR="00AB5CE7" w:rsidRPr="00AB5CE7" w:rsidRDefault="00AB5CE7" w:rsidP="00AB5CE7">
      <w:pPr>
        <w:rPr>
          <w:lang w:val="en-GB"/>
        </w:rPr>
      </w:pPr>
      <w:r w:rsidRPr="00AB5CE7">
        <w:rPr>
          <w:lang w:val="en-GB"/>
        </w:rPr>
        <w:t>AWS – used for 3G and 4G technologies on 1710–1755MHz and 2110–2155MHz frequencies.</w:t>
      </w:r>
    </w:p>
    <w:p w:rsidR="00AB5CE7" w:rsidRPr="00AB5CE7" w:rsidRDefault="00AB5CE7" w:rsidP="00AB5CE7">
      <w:pPr>
        <w:rPr>
          <w:lang w:val="en-GB"/>
        </w:rPr>
      </w:pPr>
      <w:r w:rsidRPr="00AB5CE7">
        <w:rPr>
          <w:lang w:val="en-GB"/>
        </w:rPr>
        <w:t>BRS/EBS – used for 4G technology with 2496–2690MHz frequencies.</w:t>
      </w:r>
    </w:p>
    <w:p w:rsidR="00AB5CE7" w:rsidRPr="00AB5CE7" w:rsidRDefault="00AB5CE7" w:rsidP="00AB5CE7">
      <w:pPr>
        <w:rPr>
          <w:lang w:val="en-GB"/>
        </w:rPr>
      </w:pPr>
      <w:r w:rsidRPr="00AB5CE7">
        <w:rPr>
          <w:lang w:val="en-GB"/>
        </w:rPr>
        <w:t xml:space="preserve">Although the main frequency band that was used in USA in the first place was 800MHz (AMPS), it is now replaced with GSM850 as the new primary cell phone call band. </w:t>
      </w:r>
    </w:p>
    <w:p w:rsidR="00AB5CE7" w:rsidRPr="000F1573" w:rsidRDefault="00AB5CE7" w:rsidP="00AB5CE7">
      <w:pPr>
        <w:pStyle w:val="Heading1"/>
        <w:rPr>
          <w:rFonts w:eastAsia="SimSun"/>
          <w:b w:val="0"/>
          <w:lang w:val="en-US" w:eastAsia="es-ES"/>
        </w:rPr>
      </w:pPr>
      <w:r w:rsidRPr="00AB5CE7">
        <w:rPr>
          <w:szCs w:val="28"/>
          <w:lang w:val="en-GB"/>
        </w:rPr>
        <w:t>10</w:t>
      </w:r>
      <w:r w:rsidRPr="00AB5CE7">
        <w:rPr>
          <w:szCs w:val="28"/>
          <w:lang w:val="en-GB"/>
        </w:rPr>
        <w:tab/>
        <w:t>Electricity</w:t>
      </w:r>
    </w:p>
    <w:p w:rsidR="00AB5CE7" w:rsidRPr="00AB5CE7" w:rsidRDefault="00AB5CE7" w:rsidP="00AB5CE7">
      <w:pPr>
        <w:rPr>
          <w:lang w:val="en-GB"/>
        </w:rPr>
      </w:pPr>
      <w:r w:rsidRPr="00AB5CE7">
        <w:rPr>
          <w:lang w:val="en-GB"/>
        </w:rPr>
        <w:t>Mainly used in the USA, 2 pins, Type A (not grounded) and Type B (grounded) 15 A, almost always 100 – 127 V, and socket compatible with plug type A/B</w:t>
      </w:r>
    </w:p>
    <w:p w:rsidR="00AB5CE7" w:rsidRPr="00CC46A5" w:rsidRDefault="00AB5CE7" w:rsidP="00AB5CE7">
      <w:pPr>
        <w:pStyle w:val="PlainText"/>
        <w:jc w:val="both"/>
        <w:rPr>
          <w:rFonts w:asciiTheme="minorHAnsi" w:eastAsia="SimSun" w:hAnsiTheme="minorHAnsi" w:cs="Arial"/>
          <w:sz w:val="24"/>
          <w:lang w:eastAsia="zh-CN"/>
        </w:rPr>
      </w:pPr>
      <w:bookmarkStart w:id="10" w:name="pn134"/>
      <w:r w:rsidRPr="00CC46A5">
        <w:rPr>
          <w:rFonts w:asciiTheme="minorHAnsi" w:hAnsiTheme="minorHAnsi" w:cs="Arial"/>
          <w:color w:val="000000"/>
          <w:sz w:val="18"/>
          <w:szCs w:val="18"/>
        </w:rPr>
        <w:t xml:space="preserve"> </w:t>
      </w:r>
      <w:bookmarkEnd w:id="10"/>
      <w:r w:rsidRPr="00CC46A5">
        <w:rPr>
          <w:rFonts w:asciiTheme="minorHAnsi" w:hAnsiTheme="minorHAnsi" w:cs="Arial"/>
          <w:color w:val="000000"/>
          <w:sz w:val="18"/>
          <w:szCs w:val="18"/>
        </w:rPr>
        <w:t xml:space="preserve"> </w:t>
      </w:r>
      <w:r w:rsidRPr="00CC46A5">
        <w:rPr>
          <w:rFonts w:asciiTheme="minorHAnsi" w:hAnsiTheme="minorHAnsi" w:cs="Arial"/>
          <w:noProof/>
          <w:color w:val="000000"/>
          <w:sz w:val="18"/>
          <w:szCs w:val="18"/>
          <w:lang w:val="en-GB" w:eastAsia="en-GB"/>
        </w:rPr>
        <w:drawing>
          <wp:inline distT="0" distB="0" distL="0" distR="0" wp14:anchorId="7EDD9501" wp14:editId="15AA5235">
            <wp:extent cx="1256030" cy="1743710"/>
            <wp:effectExtent l="0" t="0" r="127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256030" cy="1743710"/>
                    </a:xfrm>
                    <a:prstGeom prst="rect">
                      <a:avLst/>
                    </a:prstGeom>
                    <a:noFill/>
                  </pic:spPr>
                </pic:pic>
              </a:graphicData>
            </a:graphic>
          </wp:inline>
        </w:drawing>
      </w:r>
    </w:p>
    <w:p w:rsidR="00AB5CE7" w:rsidRPr="00AB5CE7" w:rsidRDefault="00AB5CE7" w:rsidP="00AB5CE7">
      <w:pPr>
        <w:rPr>
          <w:lang w:val="en-GB"/>
        </w:rPr>
      </w:pPr>
      <w:r w:rsidRPr="00AB5CE7">
        <w:rPr>
          <w:lang w:val="en-GB"/>
        </w:rPr>
        <w:t>Please be sure you have the right adapter.</w:t>
      </w:r>
    </w:p>
    <w:p w:rsidR="00AB5CE7" w:rsidRPr="00AB5CE7" w:rsidRDefault="00AB5CE7" w:rsidP="00AB5CE7">
      <w:pPr>
        <w:pStyle w:val="Heading1"/>
        <w:rPr>
          <w:szCs w:val="28"/>
          <w:lang w:val="en-GB"/>
        </w:rPr>
      </w:pPr>
      <w:r w:rsidRPr="00AB5CE7">
        <w:rPr>
          <w:szCs w:val="28"/>
          <w:lang w:val="en-GB"/>
        </w:rPr>
        <w:t>11</w:t>
      </w:r>
      <w:r w:rsidRPr="00AB5CE7">
        <w:rPr>
          <w:szCs w:val="28"/>
          <w:lang w:val="en-GB"/>
        </w:rPr>
        <w:tab/>
        <w:t>Health and emergency</w:t>
      </w:r>
    </w:p>
    <w:p w:rsidR="00AB5CE7" w:rsidRPr="00AB5CE7" w:rsidRDefault="00AB5CE7" w:rsidP="00AB5CE7">
      <w:pPr>
        <w:rPr>
          <w:lang w:val="en-GB"/>
        </w:rPr>
      </w:pPr>
      <w:r w:rsidRPr="00AB5CE7">
        <w:rPr>
          <w:lang w:val="en-GB"/>
        </w:rPr>
        <w:t>If you have any emergency, please dial 911.</w:t>
      </w:r>
    </w:p>
    <w:p w:rsidR="00AB5CE7" w:rsidRPr="00AB5CE7" w:rsidRDefault="00AB5CE7" w:rsidP="00AB5CE7">
      <w:pPr>
        <w:pStyle w:val="Heading1"/>
        <w:rPr>
          <w:szCs w:val="28"/>
          <w:lang w:val="en-GB"/>
        </w:rPr>
      </w:pPr>
      <w:r w:rsidRPr="00AB5CE7">
        <w:rPr>
          <w:szCs w:val="28"/>
          <w:lang w:val="en-GB"/>
        </w:rPr>
        <w:lastRenderedPageBreak/>
        <w:t>12</w:t>
      </w:r>
      <w:r w:rsidRPr="00AB5CE7">
        <w:rPr>
          <w:szCs w:val="28"/>
          <w:lang w:val="en-GB"/>
        </w:rPr>
        <w:tab/>
        <w:t>Internet connectivity</w:t>
      </w:r>
    </w:p>
    <w:p w:rsidR="00AB5CE7" w:rsidRPr="00AB5CE7" w:rsidRDefault="00AB5CE7" w:rsidP="00AB5CE7">
      <w:pPr>
        <w:rPr>
          <w:lang w:val="en-GB"/>
        </w:rPr>
      </w:pPr>
      <w:r w:rsidRPr="00AB5CE7">
        <w:rPr>
          <w:lang w:val="en-GB"/>
        </w:rPr>
        <w:t>Free WLAN will be available at the meeting venue (Cobo Center) and if you stay at the preferred meeting hotel, The Crowne Plaza, WiFi is complimentary in your room.</w:t>
      </w:r>
    </w:p>
    <w:p w:rsidR="00AB5CE7" w:rsidRPr="00AB5CE7" w:rsidRDefault="00AB5CE7" w:rsidP="00AB5CE7">
      <w:pPr>
        <w:pStyle w:val="Heading1"/>
        <w:rPr>
          <w:szCs w:val="28"/>
          <w:lang w:val="en-GB"/>
        </w:rPr>
      </w:pPr>
      <w:r w:rsidRPr="00AB5CE7">
        <w:rPr>
          <w:szCs w:val="28"/>
          <w:lang w:val="en-GB"/>
        </w:rPr>
        <w:t>13</w:t>
      </w:r>
      <w:r w:rsidRPr="00AB5CE7">
        <w:rPr>
          <w:szCs w:val="28"/>
          <w:lang w:val="en-GB"/>
        </w:rPr>
        <w:tab/>
        <w:t>Contact</w:t>
      </w:r>
    </w:p>
    <w:p w:rsidR="00AB5CE7" w:rsidRPr="00AB5CE7" w:rsidRDefault="00AB5CE7" w:rsidP="00AB5CE7">
      <w:pPr>
        <w:rPr>
          <w:lang w:val="en-GB"/>
        </w:rPr>
      </w:pPr>
      <w:r w:rsidRPr="00AB5CE7">
        <w:rPr>
          <w:lang w:val="en-GB"/>
        </w:rPr>
        <w:t>For any questions, please contact:</w:t>
      </w:r>
    </w:p>
    <w:p w:rsidR="00AB5CE7" w:rsidRPr="00AB5CE7" w:rsidRDefault="00AB5CE7" w:rsidP="00AB5CE7">
      <w:pPr>
        <w:rPr>
          <w:lang w:val="en-GB"/>
        </w:rPr>
      </w:pPr>
      <w:r w:rsidRPr="00AB5CE7">
        <w:rPr>
          <w:b/>
          <w:bCs/>
          <w:lang w:val="en-GB"/>
        </w:rPr>
        <w:t>Michael Ulf</w:t>
      </w:r>
      <w:r w:rsidRPr="00AB5CE7">
        <w:rPr>
          <w:b/>
          <w:bCs/>
          <w:lang w:val="en-GB"/>
        </w:rPr>
        <w:br/>
      </w:r>
      <w:r w:rsidRPr="00AB5CE7">
        <w:rPr>
          <w:lang w:val="en-GB"/>
        </w:rPr>
        <w:t>SAE role: Event Manager</w:t>
      </w:r>
      <w:r w:rsidRPr="00AB5CE7">
        <w:rPr>
          <w:lang w:val="en-GB"/>
        </w:rPr>
        <w:br/>
      </w:r>
      <w:r w:rsidRPr="00643333">
        <w:rPr>
          <w:lang w:val="en-US"/>
        </w:rPr>
        <w:t xml:space="preserve">Phone: </w:t>
      </w:r>
      <w:r w:rsidRPr="00AB5CE7">
        <w:rPr>
          <w:lang w:val="en-GB"/>
        </w:rPr>
        <w:t xml:space="preserve">+1 </w:t>
      </w:r>
      <w:r w:rsidRPr="00643333">
        <w:rPr>
          <w:lang w:val="en-US"/>
        </w:rPr>
        <w:t>724-772-4015</w:t>
      </w:r>
      <w:r w:rsidRPr="00643333">
        <w:rPr>
          <w:rFonts w:ascii="Times New Roman" w:hAnsi="Times New Roman"/>
          <w:lang w:val="en-US" w:eastAsia="zh-CN"/>
        </w:rPr>
        <w:br/>
      </w:r>
      <w:r w:rsidRPr="00643333">
        <w:rPr>
          <w:lang w:val="en-US"/>
        </w:rPr>
        <w:t xml:space="preserve">Mobile: </w:t>
      </w:r>
      <w:r w:rsidRPr="00AB5CE7">
        <w:rPr>
          <w:lang w:val="en-GB"/>
        </w:rPr>
        <w:t xml:space="preserve">+1 </w:t>
      </w:r>
      <w:r w:rsidRPr="00643333">
        <w:rPr>
          <w:lang w:val="en-US"/>
        </w:rPr>
        <w:t>724-553-6000</w:t>
      </w:r>
      <w:r w:rsidRPr="00643333">
        <w:rPr>
          <w:lang w:val="en-US"/>
        </w:rPr>
        <w:br/>
      </w:r>
      <w:r w:rsidRPr="00AB5CE7">
        <w:rPr>
          <w:lang w:val="en-GB"/>
        </w:rPr>
        <w:t xml:space="preserve">E-mail: </w:t>
      </w:r>
      <w:hyperlink r:id="rId24" w:history="1">
        <w:r w:rsidRPr="00AB5CE7">
          <w:rPr>
            <w:rStyle w:val="Hyperlink"/>
            <w:lang w:val="en-GB"/>
          </w:rPr>
          <w:t>Michael.Ulf@sae.org</w:t>
        </w:r>
      </w:hyperlink>
      <w:r w:rsidRPr="00AB5CE7">
        <w:rPr>
          <w:lang w:val="en-GB"/>
        </w:rPr>
        <w:t xml:space="preserve"> </w:t>
      </w:r>
    </w:p>
    <w:p w:rsidR="00AB5CE7" w:rsidRPr="00AB5CE7" w:rsidRDefault="00AB5CE7" w:rsidP="00AB5CE7">
      <w:pPr>
        <w:pStyle w:val="BodyText"/>
        <w:jc w:val="both"/>
        <w:outlineLvl w:val="0"/>
        <w:rPr>
          <w:lang w:val="en-GB"/>
        </w:rPr>
      </w:pPr>
      <w:r w:rsidRPr="00AB5CE7">
        <w:rPr>
          <w:b/>
          <w:sz w:val="28"/>
          <w:szCs w:val="28"/>
          <w:lang w:val="en-GB"/>
        </w:rPr>
        <w:t>Note:</w:t>
      </w:r>
      <w:r w:rsidRPr="00AB5CE7">
        <w:rPr>
          <w:lang w:val="en-GB"/>
        </w:rPr>
        <w:br/>
        <w:t>General information about the Detroit area:</w:t>
      </w:r>
      <w:r w:rsidRPr="00AB5CE7">
        <w:rPr>
          <w:lang w:val="en-GB"/>
        </w:rPr>
        <w:tab/>
        <w:t xml:space="preserve"> </w:t>
      </w:r>
      <w:hyperlink r:id="rId25" w:history="1">
        <w:r w:rsidRPr="00AB5CE7">
          <w:rPr>
            <w:rStyle w:val="Hyperlink"/>
            <w:lang w:val="en-GB"/>
          </w:rPr>
          <w:t>https://visitdetroit.com/</w:t>
        </w:r>
      </w:hyperlink>
      <w:r w:rsidRPr="00AB5CE7">
        <w:rPr>
          <w:lang w:val="en-GB"/>
        </w:rPr>
        <w:t xml:space="preserve"> </w:t>
      </w:r>
    </w:p>
    <w:p w:rsidR="00AB5CE7" w:rsidRPr="00AB5CE7" w:rsidRDefault="00AB5CE7" w:rsidP="00AB5CE7">
      <w:pPr>
        <w:overflowPunct/>
        <w:autoSpaceDE/>
        <w:autoSpaceDN/>
        <w:adjustRightInd/>
        <w:spacing w:before="0"/>
        <w:textAlignment w:val="auto"/>
        <w:rPr>
          <w:lang w:val="en-GB" w:eastAsia="zh-CN"/>
        </w:rPr>
      </w:pPr>
    </w:p>
    <w:p w:rsidR="00AB5CE7" w:rsidRPr="000F1573" w:rsidRDefault="00AB5CE7" w:rsidP="00AB5CE7">
      <w:pPr>
        <w:pStyle w:val="ArtNo"/>
      </w:pPr>
      <w:r w:rsidRPr="000F1573">
        <w:br w:type="page"/>
      </w:r>
    </w:p>
    <w:p w:rsidR="00AB5CE7" w:rsidRPr="00AB5CE7" w:rsidRDefault="00AB5CE7" w:rsidP="00AB5CE7">
      <w:pPr>
        <w:pStyle w:val="Heading1"/>
        <w:pageBreakBefore/>
        <w:spacing w:before="0"/>
        <w:jc w:val="center"/>
        <w:rPr>
          <w:rFonts w:cstheme="majorBidi"/>
          <w:bCs/>
          <w:color w:val="000000" w:themeColor="text1"/>
          <w:szCs w:val="28"/>
          <w:lang w:val="en-GB"/>
        </w:rPr>
      </w:pPr>
      <w:bookmarkStart w:id="11" w:name="_Annex_C_–"/>
      <w:bookmarkStart w:id="12" w:name="pn362"/>
      <w:bookmarkEnd w:id="11"/>
      <w:r w:rsidRPr="00AB5CE7">
        <w:rPr>
          <w:rFonts w:cstheme="majorBidi"/>
          <w:bCs/>
          <w:color w:val="000000" w:themeColor="text1"/>
          <w:szCs w:val="28"/>
          <w:lang w:val="en-GB"/>
        </w:rPr>
        <w:lastRenderedPageBreak/>
        <w:t>Annex B – Invitation Letter Request Form</w:t>
      </w:r>
      <w:bookmarkEnd w:id="12"/>
    </w:p>
    <w:p w:rsidR="00AB5CE7" w:rsidRPr="00AB5CE7" w:rsidRDefault="00AB5CE7" w:rsidP="00AB5CE7">
      <w:pPr>
        <w:pStyle w:val="Heading1"/>
        <w:jc w:val="center"/>
        <w:rPr>
          <w:szCs w:val="24"/>
          <w:lang w:val="en-GB"/>
        </w:rPr>
      </w:pPr>
      <w:r w:rsidRPr="00AB5CE7">
        <w:rPr>
          <w:szCs w:val="24"/>
          <w:lang w:val="en-GB"/>
        </w:rPr>
        <w:t>Joint ITU/SAE Workshop on</w:t>
      </w:r>
    </w:p>
    <w:p w:rsidR="00AB5CE7" w:rsidRPr="00AB5CE7" w:rsidRDefault="00AB5CE7" w:rsidP="00AB5CE7">
      <w:pPr>
        <w:pStyle w:val="Heading1"/>
        <w:spacing w:before="0"/>
        <w:jc w:val="center"/>
        <w:rPr>
          <w:szCs w:val="24"/>
          <w:lang w:val="en-GB"/>
        </w:rPr>
      </w:pPr>
      <w:r w:rsidRPr="00AB5CE7">
        <w:rPr>
          <w:rFonts w:cstheme="majorBidi"/>
          <w:szCs w:val="24"/>
          <w:lang w:val="en-GB"/>
        </w:rPr>
        <w:t>How Communications will Change Vehicles and Transport</w:t>
      </w:r>
    </w:p>
    <w:p w:rsidR="00AB5CE7" w:rsidRPr="00B5554B" w:rsidRDefault="00AB5CE7" w:rsidP="00AB5CE7">
      <w:pPr>
        <w:tabs>
          <w:tab w:val="center" w:pos="4962"/>
        </w:tabs>
        <w:jc w:val="center"/>
        <w:rPr>
          <w:rFonts w:cstheme="majorBidi"/>
          <w:bCs/>
          <w:i/>
          <w:iCs/>
          <w:szCs w:val="24"/>
          <w:lang w:val="en-US"/>
        </w:rPr>
      </w:pPr>
      <w:r w:rsidRPr="00B5554B">
        <w:rPr>
          <w:rFonts w:cstheme="majorBidi"/>
          <w:b/>
          <w:i/>
          <w:iCs/>
          <w:szCs w:val="24"/>
          <w:lang w:val="en-US"/>
        </w:rPr>
        <w:t>8-9 October 2018, Detroit, MI, USA</w:t>
      </w:r>
    </w:p>
    <w:p w:rsidR="00AB5CE7" w:rsidRPr="00AB5CE7" w:rsidRDefault="00AB5CE7" w:rsidP="00AB5CE7">
      <w:pPr>
        <w:rPr>
          <w:rFonts w:eastAsia="SimSun"/>
          <w:szCs w:val="24"/>
          <w:lang w:val="en-GB" w:eastAsia="zh-CN"/>
        </w:rPr>
      </w:pPr>
      <w:r w:rsidRPr="00AB5CE7">
        <w:rPr>
          <w:szCs w:val="24"/>
          <w:lang w:val="en-GB"/>
        </w:rPr>
        <w:t>To enter the United States for the meetings indicated above, you may need a letter of invitation from the host, which you will need to present to the Embassy/Consulate of the United States in your area in order to obtain your visa.</w:t>
      </w:r>
    </w:p>
    <w:p w:rsidR="00AB5CE7" w:rsidRPr="00D0734C" w:rsidRDefault="00AB5CE7" w:rsidP="00AB5CE7">
      <w:pPr>
        <w:tabs>
          <w:tab w:val="left" w:pos="1080"/>
        </w:tabs>
        <w:snapToGrid w:val="0"/>
        <w:rPr>
          <w:rFonts w:eastAsia="SimSun" w:cstheme="majorBidi"/>
          <w:szCs w:val="24"/>
        </w:rPr>
      </w:pPr>
      <w:r w:rsidRPr="00AB5CE7">
        <w:rPr>
          <w:rFonts w:cstheme="majorBidi"/>
          <w:b/>
          <w:bCs/>
          <w:szCs w:val="24"/>
          <w:lang w:val="en-GB"/>
        </w:rPr>
        <w:t xml:space="preserve">In order to receive an invitation letter, your request should reach the host at the following </w:t>
      </w:r>
      <w:r w:rsidRPr="00AB5CE7">
        <w:rPr>
          <w:rFonts w:cstheme="majorBidi"/>
          <w:b/>
          <w:bCs/>
          <w:szCs w:val="24"/>
          <w:lang w:val="en-GB"/>
        </w:rPr>
        <w:br/>
        <w:t xml:space="preserve">e-mail: </w:t>
      </w:r>
      <w:hyperlink r:id="rId26" w:history="1">
        <w:r w:rsidRPr="00AB5CE7">
          <w:rPr>
            <w:rStyle w:val="Hyperlink"/>
            <w:rFonts w:cstheme="majorBidi"/>
            <w:szCs w:val="24"/>
            <w:lang w:val="en-GB"/>
          </w:rPr>
          <w:t>Michael.Ulf@sae.org</w:t>
        </w:r>
      </w:hyperlink>
      <w:r w:rsidRPr="00AB5CE7">
        <w:rPr>
          <w:rFonts w:cstheme="majorBidi"/>
          <w:szCs w:val="24"/>
          <w:lang w:val="en-GB"/>
        </w:rPr>
        <w:t xml:space="preserve"> </w:t>
      </w:r>
      <w:r w:rsidRPr="00AB5CE7">
        <w:rPr>
          <w:rFonts w:cstheme="majorBidi"/>
          <w:b/>
          <w:bCs/>
          <w:szCs w:val="24"/>
          <w:lang w:val="en-GB"/>
        </w:rPr>
        <w:t>before</w:t>
      </w:r>
      <w:r w:rsidRPr="00AB5CE7">
        <w:rPr>
          <w:rFonts w:cstheme="majorBidi"/>
          <w:b/>
          <w:bCs/>
          <w:color w:val="FF0000"/>
          <w:szCs w:val="24"/>
          <w:lang w:val="en-GB"/>
        </w:rPr>
        <w:t xml:space="preserve"> 8 August 2018. </w:t>
      </w:r>
      <w:r w:rsidRPr="00674F80">
        <w:rPr>
          <w:rFonts w:cstheme="majorBidi"/>
          <w:b/>
          <w:bCs/>
          <w:szCs w:val="24"/>
        </w:rPr>
        <w:t>Please</w:t>
      </w:r>
      <w:r w:rsidRPr="00D0734C">
        <w:rPr>
          <w:rFonts w:cstheme="majorBidi"/>
          <w:szCs w:val="24"/>
        </w:rPr>
        <w:t>:</w:t>
      </w:r>
    </w:p>
    <w:p w:rsidR="00AB5CE7" w:rsidRPr="00D0734C" w:rsidRDefault="00AB5CE7" w:rsidP="00AB5CE7">
      <w:pPr>
        <w:widowControl w:val="0"/>
        <w:numPr>
          <w:ilvl w:val="0"/>
          <w:numId w:val="5"/>
        </w:numPr>
        <w:tabs>
          <w:tab w:val="clear" w:pos="794"/>
          <w:tab w:val="clear" w:pos="1191"/>
          <w:tab w:val="clear" w:pos="1588"/>
          <w:tab w:val="clear" w:pos="1985"/>
          <w:tab w:val="left" w:pos="284"/>
        </w:tabs>
        <w:overflowPunct/>
        <w:autoSpaceDE/>
        <w:autoSpaceDN/>
        <w:snapToGrid w:val="0"/>
        <w:spacing w:before="60" w:after="160" w:line="259" w:lineRule="auto"/>
        <w:ind w:left="284" w:hanging="284"/>
        <w:textAlignment w:val="auto"/>
        <w:rPr>
          <w:rFonts w:cstheme="majorBidi"/>
          <w:szCs w:val="24"/>
        </w:rPr>
      </w:pPr>
      <w:r w:rsidRPr="00D0734C">
        <w:rPr>
          <w:rFonts w:cstheme="majorBidi"/>
          <w:szCs w:val="24"/>
        </w:rPr>
        <w:t xml:space="preserve">Fill out </w:t>
      </w:r>
      <w:r>
        <w:rPr>
          <w:rFonts w:cstheme="majorBidi"/>
          <w:szCs w:val="24"/>
        </w:rPr>
        <w:t>the F</w:t>
      </w:r>
      <w:r w:rsidRPr="00D47FC3">
        <w:rPr>
          <w:rFonts w:cstheme="majorBidi"/>
          <w:szCs w:val="24"/>
        </w:rPr>
        <w:t>orm below</w:t>
      </w:r>
    </w:p>
    <w:p w:rsidR="00AB5CE7" w:rsidRPr="00AB5CE7" w:rsidRDefault="00AB5CE7" w:rsidP="00AB5CE7">
      <w:pPr>
        <w:widowControl w:val="0"/>
        <w:numPr>
          <w:ilvl w:val="0"/>
          <w:numId w:val="5"/>
        </w:numPr>
        <w:tabs>
          <w:tab w:val="clear" w:pos="794"/>
          <w:tab w:val="clear" w:pos="1191"/>
          <w:tab w:val="clear" w:pos="1588"/>
          <w:tab w:val="clear" w:pos="1985"/>
          <w:tab w:val="left" w:pos="284"/>
        </w:tabs>
        <w:overflowPunct/>
        <w:autoSpaceDE/>
        <w:autoSpaceDN/>
        <w:snapToGrid w:val="0"/>
        <w:spacing w:before="60" w:after="160" w:line="259" w:lineRule="auto"/>
        <w:ind w:left="284" w:hanging="284"/>
        <w:textAlignment w:val="auto"/>
        <w:rPr>
          <w:rFonts w:cstheme="majorBidi"/>
          <w:szCs w:val="24"/>
          <w:lang w:val="en-GB"/>
        </w:rPr>
      </w:pPr>
      <w:r w:rsidRPr="00AB5CE7">
        <w:rPr>
          <w:rFonts w:cstheme="majorBidi"/>
          <w:szCs w:val="24"/>
          <w:lang w:val="en-GB"/>
        </w:rPr>
        <w:t>Provide an electronic copy of your passport (name, date of birth, nationality, passport number, expiration date of passport, etc. must be clearly visible)</w:t>
      </w:r>
    </w:p>
    <w:p w:rsidR="00AB5CE7" w:rsidRPr="00AB5CE7" w:rsidRDefault="00AB5CE7" w:rsidP="00AB5CE7">
      <w:pPr>
        <w:widowControl w:val="0"/>
        <w:numPr>
          <w:ilvl w:val="0"/>
          <w:numId w:val="5"/>
        </w:numPr>
        <w:tabs>
          <w:tab w:val="clear" w:pos="794"/>
          <w:tab w:val="clear" w:pos="1191"/>
          <w:tab w:val="clear" w:pos="1588"/>
          <w:tab w:val="clear" w:pos="1985"/>
        </w:tabs>
        <w:overflowPunct/>
        <w:autoSpaceDE/>
        <w:autoSpaceDN/>
        <w:snapToGrid w:val="0"/>
        <w:spacing w:before="60" w:line="259" w:lineRule="auto"/>
        <w:ind w:left="284" w:hanging="284"/>
        <w:textAlignment w:val="auto"/>
        <w:rPr>
          <w:rFonts w:cstheme="majorBidi"/>
          <w:szCs w:val="24"/>
          <w:lang w:val="en-GB"/>
        </w:rPr>
      </w:pPr>
      <w:r w:rsidRPr="00AB5CE7">
        <w:rPr>
          <w:rFonts w:cstheme="majorBidi"/>
          <w:szCs w:val="24"/>
          <w:lang w:val="en-GB"/>
        </w:rPr>
        <w:t xml:space="preserve">Send the info in a) and b) as e-mail attachments to </w:t>
      </w:r>
      <w:r w:rsidRPr="00AB5CE7">
        <w:rPr>
          <w:b/>
          <w:bCs/>
          <w:lang w:val="en-GB"/>
        </w:rPr>
        <w:t>Michael Ulf</w:t>
      </w:r>
      <w:r w:rsidRPr="00AB5CE7">
        <w:rPr>
          <w:lang w:val="en-GB"/>
        </w:rPr>
        <w:t xml:space="preserve"> at </w:t>
      </w:r>
      <w:hyperlink r:id="rId27" w:history="1">
        <w:r w:rsidRPr="00AB5CE7">
          <w:rPr>
            <w:rStyle w:val="Hyperlink"/>
            <w:lang w:val="en-GB"/>
          </w:rPr>
          <w:t>Michael.Ulf@sae.org</w:t>
        </w:r>
      </w:hyperlink>
      <w:r w:rsidRPr="00AB5CE7">
        <w:rPr>
          <w:lang w:val="en-GB"/>
        </w:rPr>
        <w:t xml:space="preserve"> </w:t>
      </w:r>
      <w:r w:rsidRPr="00AB5CE7">
        <w:rPr>
          <w:rFonts w:cstheme="majorBidi"/>
          <w:szCs w:val="24"/>
          <w:lang w:val="en-GB"/>
        </w:rPr>
        <w:t xml:space="preserve">; please indicate in the subject: </w:t>
      </w:r>
      <w:r w:rsidRPr="00AB5CE7">
        <w:rPr>
          <w:b/>
          <w:bCs/>
          <w:i/>
          <w:iCs/>
          <w:szCs w:val="24"/>
          <w:lang w:val="en-GB" w:eastAsia="zh-CN"/>
        </w:rPr>
        <w:t>“</w:t>
      </w:r>
      <w:r w:rsidRPr="00AB5CE7">
        <w:rPr>
          <w:b/>
          <w:bCs/>
          <w:i/>
          <w:iCs/>
          <w:lang w:val="en-GB"/>
        </w:rPr>
        <w:t>Joint ITU/SAE Workshop, 8-9 October 2018</w:t>
      </w:r>
      <w:r w:rsidRPr="00AB5CE7">
        <w:rPr>
          <w:b/>
          <w:bCs/>
          <w:i/>
          <w:iCs/>
          <w:szCs w:val="24"/>
          <w:lang w:val="en-GB" w:eastAsia="zh-CN"/>
        </w:rPr>
        <w:t>”</w:t>
      </w:r>
      <w:r w:rsidRPr="00AB5CE7">
        <w:rPr>
          <w:rFonts w:cstheme="majorBidi"/>
          <w:szCs w:val="24"/>
          <w:lang w:val="en-GB"/>
        </w:rPr>
        <w:t>.</w:t>
      </w:r>
    </w:p>
    <w:p w:rsidR="00AB5CE7" w:rsidRPr="00AB5CE7" w:rsidRDefault="00AB5CE7" w:rsidP="00AB5CE7">
      <w:pPr>
        <w:rPr>
          <w:rFonts w:cstheme="majorBidi"/>
          <w:szCs w:val="24"/>
          <w:lang w:val="en-GB"/>
        </w:rPr>
      </w:pPr>
      <w:r w:rsidRPr="00AB5CE7">
        <w:rPr>
          <w:rFonts w:eastAsia="SimSun" w:cstheme="majorBidi"/>
          <w:bCs/>
          <w:i/>
          <w:color w:val="FF0000"/>
          <w:szCs w:val="24"/>
          <w:lang w:val="en-GB"/>
        </w:rPr>
        <w:t>Please do not forget to attach a legible copy of your passport photograph page before sending.</w:t>
      </w:r>
    </w:p>
    <w:p w:rsidR="00AB5CE7" w:rsidRPr="00AB5CE7" w:rsidRDefault="00AB5CE7" w:rsidP="00AB5CE7">
      <w:pPr>
        <w:rPr>
          <w:rFonts w:eastAsia="SimSun"/>
          <w:szCs w:val="24"/>
          <w:lang w:val="en-GB" w:eastAsia="zh-CN"/>
        </w:rPr>
      </w:pP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953"/>
        <w:gridCol w:w="2240"/>
        <w:gridCol w:w="1260"/>
        <w:gridCol w:w="1472"/>
        <w:gridCol w:w="2127"/>
      </w:tblGrid>
      <w:tr w:rsidR="00AB5CE7" w:rsidRPr="00D47FC3" w:rsidTr="0084552C">
        <w:trPr>
          <w:cantSplit/>
          <w:trHeight w:val="460"/>
        </w:trPr>
        <w:tc>
          <w:tcPr>
            <w:tcW w:w="1413" w:type="dxa"/>
            <w:tcBorders>
              <w:top w:val="single" w:sz="4" w:space="0" w:color="auto"/>
              <w:left w:val="single" w:sz="4" w:space="0" w:color="auto"/>
              <w:bottom w:val="single" w:sz="4" w:space="0" w:color="auto"/>
              <w:right w:val="single" w:sz="4" w:space="0" w:color="auto"/>
            </w:tcBorders>
            <w:hideMark/>
          </w:tcPr>
          <w:p w:rsidR="00AB5CE7" w:rsidRPr="00D47FC3" w:rsidRDefault="00AB5CE7" w:rsidP="0084552C">
            <w:pPr>
              <w:widowControl w:val="0"/>
              <w:wordWrap w:val="0"/>
              <w:jc w:val="both"/>
              <w:rPr>
                <w:b/>
                <w:kern w:val="2"/>
                <w:sz w:val="22"/>
                <w:szCs w:val="22"/>
                <w:lang w:eastAsia="ko-KR"/>
              </w:rPr>
            </w:pPr>
            <w:r w:rsidRPr="00D47FC3">
              <w:rPr>
                <w:b/>
                <w:sz w:val="22"/>
                <w:szCs w:val="22"/>
              </w:rPr>
              <w:t>Company</w:t>
            </w:r>
          </w:p>
        </w:tc>
        <w:tc>
          <w:tcPr>
            <w:tcW w:w="8052" w:type="dxa"/>
            <w:gridSpan w:val="5"/>
            <w:tcBorders>
              <w:top w:val="single" w:sz="4" w:space="0" w:color="auto"/>
              <w:left w:val="single" w:sz="4" w:space="0" w:color="auto"/>
              <w:bottom w:val="single" w:sz="4" w:space="0" w:color="auto"/>
              <w:right w:val="single" w:sz="4" w:space="0" w:color="auto"/>
            </w:tcBorders>
          </w:tcPr>
          <w:p w:rsidR="00AB5CE7" w:rsidRPr="00D47FC3" w:rsidRDefault="00AB5CE7" w:rsidP="0084552C">
            <w:pPr>
              <w:widowControl w:val="0"/>
              <w:wordWrap w:val="0"/>
              <w:jc w:val="both"/>
              <w:rPr>
                <w:b/>
                <w:kern w:val="2"/>
                <w:sz w:val="22"/>
                <w:szCs w:val="22"/>
                <w:lang w:eastAsia="ko-KR"/>
              </w:rPr>
            </w:pPr>
          </w:p>
        </w:tc>
      </w:tr>
      <w:tr w:rsidR="00AB5CE7" w:rsidRPr="00D47FC3" w:rsidTr="0084552C">
        <w:trPr>
          <w:cantSplit/>
          <w:trHeight w:val="460"/>
        </w:trPr>
        <w:tc>
          <w:tcPr>
            <w:tcW w:w="1413" w:type="dxa"/>
            <w:vMerge w:val="restart"/>
            <w:tcBorders>
              <w:top w:val="single" w:sz="4" w:space="0" w:color="auto"/>
              <w:left w:val="single" w:sz="4" w:space="0" w:color="auto"/>
              <w:bottom w:val="single" w:sz="4" w:space="0" w:color="auto"/>
              <w:right w:val="single" w:sz="4" w:space="0" w:color="auto"/>
            </w:tcBorders>
          </w:tcPr>
          <w:p w:rsidR="00AB5CE7" w:rsidRPr="00D47FC3" w:rsidRDefault="00AB5CE7" w:rsidP="0084552C">
            <w:pPr>
              <w:widowControl w:val="0"/>
              <w:wordWrap w:val="0"/>
              <w:rPr>
                <w:b/>
                <w:sz w:val="22"/>
                <w:szCs w:val="22"/>
              </w:rPr>
            </w:pPr>
            <w:r w:rsidRPr="00D47FC3">
              <w:rPr>
                <w:b/>
                <w:sz w:val="22"/>
                <w:szCs w:val="22"/>
              </w:rPr>
              <w:t>Applicant</w:t>
            </w:r>
            <w:r w:rsidRPr="00D47FC3">
              <w:rPr>
                <w:b/>
                <w:sz w:val="22"/>
                <w:szCs w:val="22"/>
              </w:rPr>
              <w:br/>
              <w:t>information</w:t>
            </w:r>
          </w:p>
        </w:tc>
        <w:tc>
          <w:tcPr>
            <w:tcW w:w="4453" w:type="dxa"/>
            <w:gridSpan w:val="3"/>
            <w:tcBorders>
              <w:top w:val="single" w:sz="4" w:space="0" w:color="auto"/>
              <w:left w:val="single" w:sz="4" w:space="0" w:color="auto"/>
              <w:bottom w:val="single" w:sz="4" w:space="0" w:color="auto"/>
              <w:right w:val="single" w:sz="4" w:space="0" w:color="auto"/>
            </w:tcBorders>
          </w:tcPr>
          <w:p w:rsidR="00AB5CE7" w:rsidRPr="00D47FC3" w:rsidRDefault="00AB5CE7" w:rsidP="0084552C">
            <w:pPr>
              <w:rPr>
                <w:rFonts w:eastAsia="BatangChe"/>
                <w:kern w:val="2"/>
                <w:sz w:val="22"/>
                <w:szCs w:val="22"/>
                <w:lang w:eastAsia="ko-KR"/>
              </w:rPr>
            </w:pPr>
            <w:r w:rsidRPr="00D47FC3">
              <w:rPr>
                <w:sz w:val="22"/>
                <w:szCs w:val="22"/>
              </w:rPr>
              <w:fldChar w:fldCharType="begin"/>
            </w:r>
            <w:r w:rsidRPr="00D47FC3">
              <w:rPr>
                <w:b/>
                <w:sz w:val="22"/>
                <w:szCs w:val="22"/>
              </w:rPr>
              <w:instrText>MACROBUTTON NoMacro [ Click and Type in your full name ]</w:instrText>
            </w:r>
            <w:r w:rsidRPr="00D47FC3">
              <w:rPr>
                <w:sz w:val="22"/>
                <w:szCs w:val="22"/>
              </w:rPr>
              <w:fldChar w:fldCharType="end"/>
            </w:r>
          </w:p>
          <w:p w:rsidR="00AB5CE7" w:rsidRPr="00D47FC3" w:rsidRDefault="00AB5CE7" w:rsidP="0084552C">
            <w:pPr>
              <w:widowControl w:val="0"/>
              <w:wordWrap w:val="0"/>
              <w:jc w:val="both"/>
              <w:rPr>
                <w:b/>
                <w:kern w:val="2"/>
                <w:sz w:val="22"/>
                <w:szCs w:val="22"/>
                <w:lang w:eastAsia="ko-KR"/>
              </w:rPr>
            </w:pPr>
          </w:p>
        </w:tc>
        <w:tc>
          <w:tcPr>
            <w:tcW w:w="3599" w:type="dxa"/>
            <w:gridSpan w:val="2"/>
            <w:tcBorders>
              <w:top w:val="single" w:sz="4" w:space="0" w:color="auto"/>
              <w:left w:val="single" w:sz="4" w:space="0" w:color="auto"/>
              <w:bottom w:val="single" w:sz="4" w:space="0" w:color="auto"/>
              <w:right w:val="single" w:sz="4" w:space="0" w:color="auto"/>
            </w:tcBorders>
            <w:hideMark/>
          </w:tcPr>
          <w:p w:rsidR="00AB5CE7" w:rsidRPr="00D47FC3" w:rsidRDefault="00AB5CE7" w:rsidP="0084552C">
            <w:pPr>
              <w:widowControl w:val="0"/>
              <w:wordWrap w:val="0"/>
              <w:jc w:val="both"/>
              <w:rPr>
                <w:b/>
                <w:kern w:val="2"/>
                <w:sz w:val="22"/>
                <w:szCs w:val="22"/>
                <w:lang w:eastAsia="ko-KR"/>
              </w:rPr>
            </w:pPr>
            <w:r w:rsidRPr="00D47FC3">
              <w:rPr>
                <w:b/>
                <w:sz w:val="22"/>
                <w:szCs w:val="22"/>
              </w:rPr>
              <w:t xml:space="preserve"> </w:t>
            </w:r>
            <w:r w:rsidRPr="00D47FC3">
              <w:rPr>
                <w:b/>
                <w:sz w:val="22"/>
                <w:szCs w:val="22"/>
              </w:rPr>
              <w:sym w:font="Wingdings" w:char="F072"/>
            </w:r>
            <w:r>
              <w:rPr>
                <w:b/>
                <w:sz w:val="22"/>
                <w:szCs w:val="22"/>
              </w:rPr>
              <w:t xml:space="preserve"> </w:t>
            </w:r>
            <w:r w:rsidRPr="00D47FC3">
              <w:rPr>
                <w:b/>
                <w:sz w:val="22"/>
                <w:szCs w:val="22"/>
              </w:rPr>
              <w:t xml:space="preserve">Mr      </w:t>
            </w:r>
            <w:r w:rsidRPr="00D47FC3">
              <w:rPr>
                <w:b/>
                <w:sz w:val="22"/>
                <w:szCs w:val="22"/>
              </w:rPr>
              <w:sym w:font="Wingdings" w:char="F072"/>
            </w:r>
            <w:r>
              <w:rPr>
                <w:b/>
                <w:sz w:val="22"/>
                <w:szCs w:val="22"/>
              </w:rPr>
              <w:t xml:space="preserve"> </w:t>
            </w:r>
            <w:r w:rsidRPr="00D47FC3">
              <w:rPr>
                <w:b/>
                <w:sz w:val="22"/>
                <w:szCs w:val="22"/>
              </w:rPr>
              <w:t xml:space="preserve">Ms      </w:t>
            </w:r>
            <w:r w:rsidRPr="00D47FC3">
              <w:rPr>
                <w:b/>
                <w:sz w:val="22"/>
                <w:szCs w:val="22"/>
              </w:rPr>
              <w:sym w:font="Wingdings" w:char="F072"/>
            </w:r>
            <w:r>
              <w:rPr>
                <w:b/>
                <w:sz w:val="22"/>
                <w:szCs w:val="22"/>
              </w:rPr>
              <w:t xml:space="preserve"> </w:t>
            </w:r>
            <w:r w:rsidRPr="00D47FC3">
              <w:rPr>
                <w:b/>
                <w:sz w:val="22"/>
                <w:szCs w:val="22"/>
              </w:rPr>
              <w:t xml:space="preserve">Mrs       </w:t>
            </w:r>
          </w:p>
        </w:tc>
      </w:tr>
      <w:tr w:rsidR="00AB5CE7" w:rsidRPr="00D47FC3" w:rsidTr="0084552C">
        <w:trPr>
          <w:cantSplit/>
          <w:trHeight w:val="563"/>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AB5CE7" w:rsidRPr="00D47FC3" w:rsidRDefault="00AB5CE7" w:rsidP="0084552C">
            <w:pPr>
              <w:rPr>
                <w:rFonts w:eastAsia="SimSun"/>
                <w:b/>
                <w:kern w:val="2"/>
                <w:sz w:val="22"/>
                <w:szCs w:val="22"/>
                <w:lang w:eastAsia="ko-KR"/>
              </w:rPr>
            </w:pPr>
          </w:p>
        </w:tc>
        <w:tc>
          <w:tcPr>
            <w:tcW w:w="4453" w:type="dxa"/>
            <w:gridSpan w:val="3"/>
            <w:tcBorders>
              <w:top w:val="single" w:sz="4" w:space="0" w:color="auto"/>
              <w:left w:val="single" w:sz="4" w:space="0" w:color="auto"/>
              <w:bottom w:val="single" w:sz="4" w:space="0" w:color="auto"/>
              <w:right w:val="single" w:sz="4" w:space="0" w:color="auto"/>
            </w:tcBorders>
            <w:hideMark/>
          </w:tcPr>
          <w:p w:rsidR="00AB5CE7" w:rsidRPr="00D47FC3" w:rsidRDefault="00AB5CE7" w:rsidP="0084552C">
            <w:pPr>
              <w:widowControl w:val="0"/>
              <w:wordWrap w:val="0"/>
              <w:jc w:val="both"/>
              <w:rPr>
                <w:b/>
                <w:kern w:val="2"/>
                <w:sz w:val="22"/>
                <w:szCs w:val="22"/>
                <w:lang w:eastAsia="ko-KR"/>
              </w:rPr>
            </w:pPr>
            <w:r w:rsidRPr="00D47FC3">
              <w:rPr>
                <w:b/>
                <w:sz w:val="22"/>
                <w:szCs w:val="22"/>
              </w:rPr>
              <w:fldChar w:fldCharType="begin"/>
            </w:r>
            <w:r w:rsidRPr="00D47FC3">
              <w:rPr>
                <w:b/>
                <w:sz w:val="22"/>
                <w:szCs w:val="22"/>
              </w:rPr>
              <w:instrText>MACROBUTTON NoMacro [ Nationality ]</w:instrText>
            </w:r>
            <w:r w:rsidRPr="00D47FC3">
              <w:rPr>
                <w:b/>
                <w:sz w:val="22"/>
                <w:szCs w:val="22"/>
              </w:rPr>
              <w:fldChar w:fldCharType="end"/>
            </w:r>
            <w:r w:rsidRPr="00D47FC3">
              <w:rPr>
                <w:b/>
                <w:sz w:val="22"/>
                <w:szCs w:val="22"/>
              </w:rPr>
              <w:t xml:space="preserve"> </w:t>
            </w:r>
          </w:p>
        </w:tc>
        <w:tc>
          <w:tcPr>
            <w:tcW w:w="3599" w:type="dxa"/>
            <w:gridSpan w:val="2"/>
            <w:tcBorders>
              <w:top w:val="single" w:sz="4" w:space="0" w:color="auto"/>
              <w:left w:val="single" w:sz="4" w:space="0" w:color="auto"/>
              <w:bottom w:val="single" w:sz="4" w:space="0" w:color="auto"/>
              <w:right w:val="single" w:sz="4" w:space="0" w:color="auto"/>
            </w:tcBorders>
            <w:hideMark/>
          </w:tcPr>
          <w:p w:rsidR="00AB5CE7" w:rsidRPr="00D47FC3" w:rsidRDefault="00AB5CE7" w:rsidP="0084552C">
            <w:pPr>
              <w:widowControl w:val="0"/>
              <w:wordWrap w:val="0"/>
              <w:jc w:val="both"/>
              <w:rPr>
                <w:b/>
                <w:kern w:val="2"/>
                <w:sz w:val="22"/>
                <w:szCs w:val="22"/>
                <w:lang w:eastAsia="ko-KR"/>
              </w:rPr>
            </w:pPr>
            <w:r w:rsidRPr="00D47FC3">
              <w:rPr>
                <w:b/>
                <w:sz w:val="22"/>
                <w:szCs w:val="22"/>
              </w:rPr>
              <w:fldChar w:fldCharType="begin"/>
            </w:r>
            <w:r w:rsidRPr="00D47FC3">
              <w:rPr>
                <w:b/>
                <w:sz w:val="22"/>
                <w:szCs w:val="22"/>
              </w:rPr>
              <w:instrText>MACROBUTTON NoMacro [ Passport No.]</w:instrText>
            </w:r>
            <w:r w:rsidRPr="00D47FC3">
              <w:rPr>
                <w:b/>
                <w:sz w:val="22"/>
                <w:szCs w:val="22"/>
              </w:rPr>
              <w:fldChar w:fldCharType="end"/>
            </w:r>
            <w:r w:rsidRPr="00D47FC3">
              <w:rPr>
                <w:b/>
                <w:sz w:val="22"/>
                <w:szCs w:val="22"/>
              </w:rPr>
              <w:t xml:space="preserve"> </w:t>
            </w:r>
          </w:p>
        </w:tc>
      </w:tr>
      <w:tr w:rsidR="00AB5CE7" w:rsidRPr="00D47FC3" w:rsidTr="0084552C">
        <w:trPr>
          <w:cantSplit/>
          <w:trHeight w:val="460"/>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AB5CE7" w:rsidRPr="00D47FC3" w:rsidRDefault="00AB5CE7" w:rsidP="0084552C">
            <w:pPr>
              <w:rPr>
                <w:rFonts w:eastAsia="SimSun"/>
                <w:b/>
                <w:kern w:val="2"/>
                <w:sz w:val="22"/>
                <w:szCs w:val="22"/>
                <w:lang w:eastAsia="ko-KR"/>
              </w:rPr>
            </w:pPr>
          </w:p>
        </w:tc>
        <w:tc>
          <w:tcPr>
            <w:tcW w:w="4453" w:type="dxa"/>
            <w:gridSpan w:val="3"/>
            <w:tcBorders>
              <w:top w:val="single" w:sz="4" w:space="0" w:color="auto"/>
              <w:left w:val="single" w:sz="4" w:space="0" w:color="auto"/>
              <w:bottom w:val="single" w:sz="4" w:space="0" w:color="auto"/>
              <w:right w:val="single" w:sz="4" w:space="0" w:color="auto"/>
            </w:tcBorders>
            <w:hideMark/>
          </w:tcPr>
          <w:p w:rsidR="00AB5CE7" w:rsidRPr="00D47FC3" w:rsidRDefault="00AB5CE7" w:rsidP="0084552C">
            <w:pPr>
              <w:widowControl w:val="0"/>
              <w:wordWrap w:val="0"/>
              <w:jc w:val="both"/>
              <w:rPr>
                <w:b/>
                <w:kern w:val="2"/>
                <w:sz w:val="22"/>
                <w:szCs w:val="22"/>
                <w:lang w:eastAsia="ko-KR"/>
              </w:rPr>
            </w:pPr>
            <w:r w:rsidRPr="00D47FC3">
              <w:rPr>
                <w:b/>
                <w:sz w:val="22"/>
                <w:szCs w:val="22"/>
              </w:rPr>
              <w:t xml:space="preserve">Date of birth : </w:t>
            </w:r>
          </w:p>
        </w:tc>
        <w:tc>
          <w:tcPr>
            <w:tcW w:w="3599" w:type="dxa"/>
            <w:gridSpan w:val="2"/>
            <w:tcBorders>
              <w:top w:val="single" w:sz="4" w:space="0" w:color="auto"/>
              <w:left w:val="single" w:sz="4" w:space="0" w:color="auto"/>
              <w:bottom w:val="single" w:sz="4" w:space="0" w:color="auto"/>
              <w:right w:val="single" w:sz="4" w:space="0" w:color="auto"/>
            </w:tcBorders>
            <w:hideMark/>
          </w:tcPr>
          <w:p w:rsidR="00AB5CE7" w:rsidRPr="00D47FC3" w:rsidRDefault="00AB5CE7" w:rsidP="0084552C">
            <w:pPr>
              <w:widowControl w:val="0"/>
              <w:wordWrap w:val="0"/>
              <w:jc w:val="both"/>
              <w:rPr>
                <w:b/>
                <w:kern w:val="2"/>
                <w:sz w:val="22"/>
                <w:szCs w:val="22"/>
                <w:lang w:eastAsia="ko-KR"/>
              </w:rPr>
            </w:pPr>
            <w:r w:rsidRPr="00D47FC3">
              <w:rPr>
                <w:b/>
                <w:sz w:val="22"/>
                <w:szCs w:val="22"/>
              </w:rPr>
              <w:fldChar w:fldCharType="begin"/>
            </w:r>
            <w:r w:rsidRPr="00D47FC3">
              <w:rPr>
                <w:b/>
                <w:sz w:val="22"/>
                <w:szCs w:val="22"/>
              </w:rPr>
              <w:instrText>MACROBUTTON NoMacro [ Job Title ]</w:instrText>
            </w:r>
            <w:r w:rsidRPr="00D47FC3">
              <w:rPr>
                <w:b/>
                <w:sz w:val="22"/>
                <w:szCs w:val="22"/>
              </w:rPr>
              <w:fldChar w:fldCharType="end"/>
            </w:r>
            <w:r w:rsidRPr="00D47FC3">
              <w:rPr>
                <w:b/>
                <w:sz w:val="22"/>
                <w:szCs w:val="22"/>
              </w:rPr>
              <w:t xml:space="preserve"> </w:t>
            </w:r>
          </w:p>
        </w:tc>
      </w:tr>
      <w:tr w:rsidR="00AB5CE7" w:rsidRPr="00D47FC3" w:rsidTr="0084552C">
        <w:trPr>
          <w:cantSplit/>
          <w:trHeight w:val="460"/>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AB5CE7" w:rsidRPr="00D47FC3" w:rsidRDefault="00AB5CE7" w:rsidP="0084552C">
            <w:pPr>
              <w:rPr>
                <w:rFonts w:eastAsia="SimSun"/>
                <w:b/>
                <w:kern w:val="2"/>
                <w:sz w:val="22"/>
                <w:szCs w:val="22"/>
                <w:lang w:eastAsia="ko-KR"/>
              </w:rPr>
            </w:pPr>
          </w:p>
        </w:tc>
        <w:tc>
          <w:tcPr>
            <w:tcW w:w="4453" w:type="dxa"/>
            <w:gridSpan w:val="3"/>
            <w:tcBorders>
              <w:top w:val="single" w:sz="4" w:space="0" w:color="auto"/>
              <w:left w:val="single" w:sz="4" w:space="0" w:color="auto"/>
              <w:bottom w:val="single" w:sz="4" w:space="0" w:color="auto"/>
              <w:right w:val="single" w:sz="4" w:space="0" w:color="auto"/>
            </w:tcBorders>
            <w:hideMark/>
          </w:tcPr>
          <w:p w:rsidR="00AB5CE7" w:rsidRPr="00AB5CE7" w:rsidRDefault="00AB5CE7" w:rsidP="0084552C">
            <w:pPr>
              <w:widowControl w:val="0"/>
              <w:wordWrap w:val="0"/>
              <w:jc w:val="both"/>
              <w:rPr>
                <w:b/>
                <w:kern w:val="2"/>
                <w:sz w:val="22"/>
                <w:szCs w:val="22"/>
                <w:lang w:val="en-GB" w:eastAsia="ko-KR"/>
              </w:rPr>
            </w:pPr>
            <w:r w:rsidRPr="00AB5CE7">
              <w:rPr>
                <w:b/>
                <w:sz w:val="22"/>
                <w:szCs w:val="22"/>
                <w:lang w:val="en-GB"/>
              </w:rPr>
              <w:t>Is this your first visit to United States?</w:t>
            </w:r>
          </w:p>
        </w:tc>
        <w:tc>
          <w:tcPr>
            <w:tcW w:w="3599" w:type="dxa"/>
            <w:gridSpan w:val="2"/>
            <w:tcBorders>
              <w:top w:val="single" w:sz="4" w:space="0" w:color="auto"/>
              <w:left w:val="single" w:sz="4" w:space="0" w:color="auto"/>
              <w:bottom w:val="single" w:sz="4" w:space="0" w:color="auto"/>
              <w:right w:val="single" w:sz="4" w:space="0" w:color="auto"/>
            </w:tcBorders>
            <w:hideMark/>
          </w:tcPr>
          <w:p w:rsidR="00AB5CE7" w:rsidRPr="00D47FC3" w:rsidRDefault="00AB5CE7" w:rsidP="0084552C">
            <w:pPr>
              <w:widowControl w:val="0"/>
              <w:wordWrap w:val="0"/>
              <w:jc w:val="both"/>
              <w:rPr>
                <w:b/>
                <w:kern w:val="2"/>
                <w:sz w:val="22"/>
                <w:szCs w:val="22"/>
                <w:lang w:eastAsia="ko-KR"/>
              </w:rPr>
            </w:pPr>
            <w:r w:rsidRPr="00D47FC3">
              <w:rPr>
                <w:b/>
                <w:sz w:val="22"/>
                <w:szCs w:val="22"/>
              </w:rPr>
              <w:t>__  Yes   ___  No</w:t>
            </w:r>
          </w:p>
        </w:tc>
      </w:tr>
      <w:tr w:rsidR="00AB5CE7" w:rsidRPr="00D47FC3" w:rsidTr="0084552C">
        <w:trPr>
          <w:cantSplit/>
          <w:trHeight w:val="460"/>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AB5CE7" w:rsidRPr="00D47FC3" w:rsidRDefault="00AB5CE7" w:rsidP="0084552C">
            <w:pPr>
              <w:rPr>
                <w:rFonts w:eastAsia="SimSun"/>
                <w:b/>
                <w:kern w:val="2"/>
                <w:sz w:val="22"/>
                <w:szCs w:val="22"/>
                <w:lang w:eastAsia="ko-KR"/>
              </w:rPr>
            </w:pPr>
          </w:p>
        </w:tc>
        <w:tc>
          <w:tcPr>
            <w:tcW w:w="8052" w:type="dxa"/>
            <w:gridSpan w:val="5"/>
            <w:tcBorders>
              <w:top w:val="single" w:sz="4" w:space="0" w:color="auto"/>
              <w:left w:val="single" w:sz="4" w:space="0" w:color="auto"/>
              <w:bottom w:val="single" w:sz="4" w:space="0" w:color="auto"/>
              <w:right w:val="single" w:sz="4" w:space="0" w:color="auto"/>
            </w:tcBorders>
            <w:hideMark/>
          </w:tcPr>
          <w:p w:rsidR="00AB5CE7" w:rsidRPr="00D47FC3" w:rsidRDefault="00AB5CE7" w:rsidP="0084552C">
            <w:pPr>
              <w:pStyle w:val="BodyText2"/>
              <w:rPr>
                <w:rFonts w:eastAsia="Batang"/>
                <w:b/>
                <w:kern w:val="2"/>
                <w:sz w:val="22"/>
                <w:szCs w:val="22"/>
                <w:lang w:eastAsia="ko-KR"/>
              </w:rPr>
            </w:pPr>
            <w:r w:rsidRPr="00D47FC3">
              <w:rPr>
                <w:b/>
                <w:sz w:val="22"/>
                <w:szCs w:val="22"/>
              </w:rPr>
              <w:t>If the country in which you'll obtain your visa is different from your nationality, please indicate it here:</w:t>
            </w:r>
          </w:p>
          <w:p w:rsidR="00AB5CE7" w:rsidRPr="00D47FC3" w:rsidRDefault="00AB5CE7" w:rsidP="0084552C">
            <w:pPr>
              <w:widowControl w:val="0"/>
              <w:wordWrap w:val="0"/>
              <w:jc w:val="both"/>
              <w:rPr>
                <w:b/>
                <w:kern w:val="2"/>
                <w:sz w:val="22"/>
                <w:szCs w:val="22"/>
                <w:lang w:eastAsia="ko-KR"/>
              </w:rPr>
            </w:pPr>
            <w:r w:rsidRPr="00D47FC3">
              <w:rPr>
                <w:b/>
                <w:sz w:val="22"/>
                <w:szCs w:val="22"/>
              </w:rPr>
              <w:fldChar w:fldCharType="begin"/>
            </w:r>
            <w:r w:rsidRPr="00D47FC3">
              <w:rPr>
                <w:b/>
                <w:sz w:val="22"/>
                <w:szCs w:val="22"/>
              </w:rPr>
              <w:instrText>MACROBUTTON NoMacro [ Country to obtain your visa]</w:instrText>
            </w:r>
            <w:r w:rsidRPr="00D47FC3">
              <w:rPr>
                <w:b/>
                <w:sz w:val="22"/>
                <w:szCs w:val="22"/>
              </w:rPr>
              <w:fldChar w:fldCharType="end"/>
            </w:r>
          </w:p>
        </w:tc>
      </w:tr>
      <w:tr w:rsidR="00AB5CE7" w:rsidRPr="00D47FC3" w:rsidTr="0084552C">
        <w:tc>
          <w:tcPr>
            <w:tcW w:w="1413" w:type="dxa"/>
            <w:tcBorders>
              <w:top w:val="single" w:sz="4" w:space="0" w:color="auto"/>
              <w:left w:val="single" w:sz="4" w:space="0" w:color="auto"/>
              <w:bottom w:val="single" w:sz="4" w:space="0" w:color="auto"/>
              <w:right w:val="single" w:sz="4" w:space="0" w:color="auto"/>
            </w:tcBorders>
          </w:tcPr>
          <w:p w:rsidR="00AB5CE7" w:rsidRPr="00D47FC3" w:rsidRDefault="00AB5CE7" w:rsidP="0084552C">
            <w:pPr>
              <w:widowControl w:val="0"/>
              <w:wordWrap w:val="0"/>
              <w:jc w:val="both"/>
              <w:rPr>
                <w:b/>
                <w:kern w:val="2"/>
                <w:sz w:val="22"/>
                <w:szCs w:val="22"/>
                <w:lang w:eastAsia="ko-KR"/>
              </w:rPr>
            </w:pPr>
            <w:r w:rsidRPr="00D47FC3">
              <w:rPr>
                <w:b/>
                <w:sz w:val="22"/>
                <w:szCs w:val="22"/>
              </w:rPr>
              <w:t>Address</w:t>
            </w:r>
          </w:p>
        </w:tc>
        <w:tc>
          <w:tcPr>
            <w:tcW w:w="8052" w:type="dxa"/>
            <w:gridSpan w:val="5"/>
            <w:tcBorders>
              <w:top w:val="single" w:sz="4" w:space="0" w:color="auto"/>
              <w:left w:val="single" w:sz="4" w:space="0" w:color="auto"/>
              <w:bottom w:val="single" w:sz="4" w:space="0" w:color="auto"/>
              <w:right w:val="single" w:sz="4" w:space="0" w:color="auto"/>
            </w:tcBorders>
          </w:tcPr>
          <w:p w:rsidR="00AB5CE7" w:rsidRPr="00D47FC3" w:rsidRDefault="00AB5CE7" w:rsidP="0084552C">
            <w:pPr>
              <w:widowControl w:val="0"/>
              <w:wordWrap w:val="0"/>
              <w:jc w:val="both"/>
              <w:rPr>
                <w:b/>
                <w:kern w:val="2"/>
                <w:sz w:val="22"/>
                <w:szCs w:val="22"/>
                <w:lang w:eastAsia="ko-KR"/>
              </w:rPr>
            </w:pPr>
          </w:p>
          <w:p w:rsidR="00AB5CE7" w:rsidRPr="00D47FC3" w:rsidRDefault="00AB5CE7" w:rsidP="0084552C">
            <w:pPr>
              <w:widowControl w:val="0"/>
              <w:wordWrap w:val="0"/>
              <w:jc w:val="both"/>
              <w:rPr>
                <w:b/>
                <w:kern w:val="2"/>
                <w:sz w:val="22"/>
                <w:szCs w:val="22"/>
                <w:lang w:eastAsia="ko-KR"/>
              </w:rPr>
            </w:pPr>
          </w:p>
          <w:p w:rsidR="00AB5CE7" w:rsidRPr="00D47FC3" w:rsidRDefault="00AB5CE7" w:rsidP="0084552C">
            <w:pPr>
              <w:widowControl w:val="0"/>
              <w:wordWrap w:val="0"/>
              <w:jc w:val="both"/>
              <w:rPr>
                <w:b/>
                <w:kern w:val="2"/>
                <w:sz w:val="22"/>
                <w:szCs w:val="22"/>
                <w:lang w:eastAsia="ko-KR"/>
              </w:rPr>
            </w:pPr>
          </w:p>
        </w:tc>
      </w:tr>
      <w:tr w:rsidR="00AB5CE7" w:rsidRPr="00B5554B" w:rsidTr="0084552C">
        <w:tc>
          <w:tcPr>
            <w:tcW w:w="1413" w:type="dxa"/>
            <w:tcBorders>
              <w:top w:val="single" w:sz="4" w:space="0" w:color="auto"/>
              <w:left w:val="single" w:sz="4" w:space="0" w:color="auto"/>
              <w:bottom w:val="single" w:sz="4" w:space="0" w:color="auto"/>
              <w:right w:val="single" w:sz="4" w:space="0" w:color="auto"/>
            </w:tcBorders>
            <w:hideMark/>
          </w:tcPr>
          <w:p w:rsidR="00AB5CE7" w:rsidRPr="00AB5CE7" w:rsidRDefault="00AB5CE7" w:rsidP="0084552C">
            <w:pPr>
              <w:widowControl w:val="0"/>
              <w:wordWrap w:val="0"/>
              <w:jc w:val="both"/>
              <w:rPr>
                <w:b/>
                <w:kern w:val="2"/>
                <w:sz w:val="22"/>
                <w:szCs w:val="22"/>
                <w:lang w:val="en-GB" w:eastAsia="ko-KR"/>
              </w:rPr>
            </w:pPr>
            <w:r w:rsidRPr="00AB5CE7">
              <w:rPr>
                <w:b/>
                <w:sz w:val="22"/>
                <w:szCs w:val="22"/>
                <w:lang w:val="en-GB"/>
              </w:rPr>
              <w:t>Place to visit after entry</w:t>
            </w:r>
          </w:p>
        </w:tc>
        <w:tc>
          <w:tcPr>
            <w:tcW w:w="8052" w:type="dxa"/>
            <w:gridSpan w:val="5"/>
            <w:tcBorders>
              <w:top w:val="single" w:sz="4" w:space="0" w:color="auto"/>
              <w:left w:val="single" w:sz="4" w:space="0" w:color="auto"/>
              <w:bottom w:val="single" w:sz="4" w:space="0" w:color="auto"/>
              <w:right w:val="single" w:sz="4" w:space="0" w:color="auto"/>
            </w:tcBorders>
          </w:tcPr>
          <w:p w:rsidR="00AB5CE7" w:rsidRPr="00AB5CE7" w:rsidRDefault="00AB5CE7" w:rsidP="0084552C">
            <w:pPr>
              <w:rPr>
                <w:rFonts w:eastAsia="SimSun"/>
                <w:b/>
                <w:kern w:val="2"/>
                <w:sz w:val="22"/>
                <w:szCs w:val="22"/>
                <w:lang w:val="en-GB" w:eastAsia="zh-CN"/>
              </w:rPr>
            </w:pPr>
            <w:r w:rsidRPr="00AB5CE7">
              <w:rPr>
                <w:b/>
                <w:sz w:val="22"/>
                <w:szCs w:val="22"/>
                <w:lang w:val="en-GB"/>
              </w:rPr>
              <w:t>In this case,</w:t>
            </w:r>
            <w:r w:rsidRPr="00AB5CE7">
              <w:rPr>
                <w:b/>
                <w:sz w:val="22"/>
                <w:szCs w:val="22"/>
                <w:lang w:val="en-GB" w:eastAsia="zh-CN"/>
              </w:rPr>
              <w:t xml:space="preserve"> </w:t>
            </w:r>
            <w:r w:rsidRPr="00AB5CE7">
              <w:rPr>
                <w:b/>
                <w:sz w:val="22"/>
                <w:szCs w:val="22"/>
                <w:lang w:val="en-GB"/>
              </w:rPr>
              <w:t>it is</w:t>
            </w:r>
            <w:r w:rsidRPr="00AB5CE7">
              <w:rPr>
                <w:b/>
                <w:sz w:val="22"/>
                <w:szCs w:val="22"/>
                <w:lang w:val="en-GB" w:eastAsia="zh-CN"/>
              </w:rPr>
              <w:t xml:space="preserve"> </w:t>
            </w:r>
            <w:r w:rsidRPr="00AB5CE7">
              <w:rPr>
                <w:rFonts w:eastAsia="SimSun"/>
                <w:b/>
                <w:sz w:val="22"/>
                <w:szCs w:val="22"/>
                <w:lang w:val="en-GB" w:eastAsia="zh-CN"/>
              </w:rPr>
              <w:t>Washington, DC</w:t>
            </w:r>
            <w:r w:rsidRPr="00AB5CE7">
              <w:rPr>
                <w:b/>
                <w:sz w:val="22"/>
                <w:szCs w:val="22"/>
                <w:lang w:val="en-GB"/>
              </w:rPr>
              <w:t xml:space="preserve"> by default</w:t>
            </w:r>
            <w:r w:rsidRPr="00AB5CE7">
              <w:rPr>
                <w:rFonts w:eastAsia="SimSun"/>
                <w:b/>
                <w:sz w:val="22"/>
                <w:szCs w:val="22"/>
                <w:lang w:val="en-GB" w:eastAsia="zh-CN"/>
              </w:rPr>
              <w:t>.</w:t>
            </w:r>
          </w:p>
          <w:p w:rsidR="00AB5CE7" w:rsidRPr="00AB5CE7" w:rsidRDefault="00AB5CE7" w:rsidP="0084552C">
            <w:pPr>
              <w:widowControl w:val="0"/>
              <w:wordWrap w:val="0"/>
              <w:jc w:val="both"/>
              <w:rPr>
                <w:b/>
                <w:kern w:val="2"/>
                <w:sz w:val="22"/>
                <w:szCs w:val="22"/>
                <w:lang w:val="en-GB" w:eastAsia="ko-KR"/>
              </w:rPr>
            </w:pPr>
          </w:p>
        </w:tc>
      </w:tr>
      <w:tr w:rsidR="00AB5CE7" w:rsidRPr="00B5554B" w:rsidTr="0084552C">
        <w:trPr>
          <w:cantSplit/>
        </w:trPr>
        <w:tc>
          <w:tcPr>
            <w:tcW w:w="2366" w:type="dxa"/>
            <w:gridSpan w:val="2"/>
            <w:tcBorders>
              <w:top w:val="single" w:sz="4" w:space="0" w:color="auto"/>
              <w:left w:val="single" w:sz="4" w:space="0" w:color="auto"/>
              <w:bottom w:val="single" w:sz="4" w:space="0" w:color="auto"/>
              <w:right w:val="single" w:sz="4" w:space="0" w:color="auto"/>
            </w:tcBorders>
            <w:hideMark/>
          </w:tcPr>
          <w:p w:rsidR="00AB5CE7" w:rsidRPr="00AB5CE7" w:rsidRDefault="00AB5CE7" w:rsidP="0084552C">
            <w:pPr>
              <w:widowControl w:val="0"/>
              <w:wordWrap w:val="0"/>
              <w:rPr>
                <w:b/>
                <w:sz w:val="22"/>
                <w:szCs w:val="22"/>
                <w:lang w:val="en-GB"/>
              </w:rPr>
            </w:pPr>
            <w:r w:rsidRPr="00AB5CE7">
              <w:rPr>
                <w:b/>
                <w:sz w:val="22"/>
                <w:szCs w:val="22"/>
                <w:lang w:val="en-GB"/>
              </w:rPr>
              <w:t xml:space="preserve">Date of arrival in the </w:t>
            </w:r>
            <w:r w:rsidRPr="00AB5CE7">
              <w:rPr>
                <w:b/>
                <w:sz w:val="22"/>
                <w:szCs w:val="22"/>
                <w:lang w:val="en-GB"/>
              </w:rPr>
              <w:br/>
              <w:t>United States</w:t>
            </w:r>
          </w:p>
        </w:tc>
        <w:tc>
          <w:tcPr>
            <w:tcW w:w="2240" w:type="dxa"/>
            <w:tcBorders>
              <w:top w:val="single" w:sz="4" w:space="0" w:color="auto"/>
              <w:left w:val="single" w:sz="4" w:space="0" w:color="auto"/>
              <w:bottom w:val="single" w:sz="4" w:space="0" w:color="auto"/>
              <w:right w:val="single" w:sz="4" w:space="0" w:color="auto"/>
            </w:tcBorders>
          </w:tcPr>
          <w:p w:rsidR="00AB5CE7" w:rsidRPr="00AB5CE7" w:rsidRDefault="00AB5CE7" w:rsidP="0084552C">
            <w:pPr>
              <w:widowControl w:val="0"/>
              <w:wordWrap w:val="0"/>
              <w:jc w:val="both"/>
              <w:rPr>
                <w:b/>
                <w:kern w:val="2"/>
                <w:sz w:val="22"/>
                <w:szCs w:val="22"/>
                <w:lang w:val="en-GB" w:eastAsia="ko-KR"/>
              </w:rPr>
            </w:pPr>
          </w:p>
        </w:tc>
        <w:tc>
          <w:tcPr>
            <w:tcW w:w="2732" w:type="dxa"/>
            <w:gridSpan w:val="2"/>
            <w:tcBorders>
              <w:top w:val="single" w:sz="4" w:space="0" w:color="auto"/>
              <w:left w:val="single" w:sz="4" w:space="0" w:color="auto"/>
              <w:bottom w:val="single" w:sz="4" w:space="0" w:color="auto"/>
              <w:right w:val="single" w:sz="4" w:space="0" w:color="auto"/>
            </w:tcBorders>
            <w:hideMark/>
          </w:tcPr>
          <w:p w:rsidR="00AB5CE7" w:rsidRPr="00AB5CE7" w:rsidRDefault="00AB5CE7" w:rsidP="0084552C">
            <w:pPr>
              <w:widowControl w:val="0"/>
              <w:wordWrap w:val="0"/>
              <w:rPr>
                <w:b/>
                <w:sz w:val="22"/>
                <w:szCs w:val="22"/>
                <w:lang w:val="en-GB"/>
              </w:rPr>
            </w:pPr>
            <w:r w:rsidRPr="00AB5CE7">
              <w:rPr>
                <w:b/>
                <w:sz w:val="22"/>
                <w:szCs w:val="22"/>
                <w:lang w:val="en-GB"/>
              </w:rPr>
              <w:t>Date of departure from the</w:t>
            </w:r>
            <w:r w:rsidRPr="00AB5CE7">
              <w:rPr>
                <w:b/>
                <w:sz w:val="22"/>
                <w:szCs w:val="22"/>
                <w:lang w:val="en-GB"/>
              </w:rPr>
              <w:br/>
              <w:t>United States</w:t>
            </w:r>
          </w:p>
        </w:tc>
        <w:tc>
          <w:tcPr>
            <w:tcW w:w="2127" w:type="dxa"/>
            <w:tcBorders>
              <w:top w:val="single" w:sz="4" w:space="0" w:color="auto"/>
              <w:left w:val="single" w:sz="4" w:space="0" w:color="auto"/>
              <w:bottom w:val="single" w:sz="4" w:space="0" w:color="auto"/>
              <w:right w:val="single" w:sz="4" w:space="0" w:color="auto"/>
            </w:tcBorders>
          </w:tcPr>
          <w:p w:rsidR="00AB5CE7" w:rsidRPr="00AB5CE7" w:rsidRDefault="00AB5CE7" w:rsidP="0084552C">
            <w:pPr>
              <w:widowControl w:val="0"/>
              <w:wordWrap w:val="0"/>
              <w:jc w:val="both"/>
              <w:rPr>
                <w:b/>
                <w:kern w:val="2"/>
                <w:sz w:val="22"/>
                <w:szCs w:val="22"/>
                <w:lang w:val="en-GB" w:eastAsia="ko-KR"/>
              </w:rPr>
            </w:pPr>
          </w:p>
        </w:tc>
      </w:tr>
    </w:tbl>
    <w:p w:rsidR="00AB5CE7" w:rsidRPr="00D0734C" w:rsidRDefault="00AB5CE7" w:rsidP="00AB5CE7">
      <w:pPr>
        <w:spacing w:before="0"/>
        <w:rPr>
          <w:rFonts w:eastAsia="SimHei" w:cstheme="majorBidi"/>
          <w:color w:val="000000"/>
          <w:kern w:val="24"/>
          <w:szCs w:val="24"/>
          <w:lang w:val="en-US" w:eastAsia="zh-CN" w:bidi="ar"/>
        </w:rPr>
      </w:pPr>
    </w:p>
    <w:p w:rsidR="006A36A8" w:rsidRDefault="006A36A8" w:rsidP="0032202E">
      <w:pPr>
        <w:pStyle w:val="Reasons"/>
      </w:pPr>
    </w:p>
    <w:p w:rsidR="00AB5CE7" w:rsidRPr="00AB5CE7" w:rsidRDefault="006A36A8" w:rsidP="00B5554B">
      <w:pPr>
        <w:jc w:val="center"/>
        <w:rPr>
          <w:lang w:val="en-US"/>
        </w:rPr>
      </w:pPr>
      <w:r>
        <w:t>______________</w:t>
      </w:r>
    </w:p>
    <w:sectPr w:rsidR="00AB5CE7" w:rsidRPr="00AB5CE7" w:rsidSect="009D51FA">
      <w:headerReference w:type="default" r:id="rId28"/>
      <w:headerReference w:type="first" r:id="rId29"/>
      <w:footerReference w:type="first" r:id="rId30"/>
      <w:pgSz w:w="11907" w:h="16840"/>
      <w:pgMar w:top="1134" w:right="1089" w:bottom="1134" w:left="1089" w:header="567" w:footer="51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59C1" w:rsidRDefault="001559C1">
      <w:r>
        <w:separator/>
      </w:r>
    </w:p>
  </w:endnote>
  <w:endnote w:type="continuationSeparator" w:id="0">
    <w:p w:rsidR="001559C1" w:rsidRDefault="00155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Futura Lt BT">
    <w:altName w:val="Arial"/>
    <w:charset w:val="00"/>
    <w:family w:val="swiss"/>
    <w:pitch w:val="variable"/>
    <w:sig w:usb0="00000087" w:usb1="00000000" w:usb2="00000000" w:usb3="00000000" w:csb0="0000001B" w:csb1="00000000"/>
  </w:font>
  <w:font w:name="SimSun">
    <w:altName w:val="宋体"/>
    <w:panose1 w:val="02010600030101010101"/>
    <w:charset w:val="86"/>
    <w:family w:val="auto"/>
    <w:pitch w:val="variable"/>
    <w:sig w:usb0="00000003" w:usb1="288F0000" w:usb2="00000016" w:usb3="00000000" w:csb0="00040001" w:csb1="00000000"/>
  </w:font>
  <w:font w:name="BatangChe">
    <w:altName w:val="Arial Unicode MS"/>
    <w:panose1 w:val="02030609000101010101"/>
    <w:charset w:val="81"/>
    <w:family w:val="modern"/>
    <w:pitch w:val="fixed"/>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10022FF" w:usb1="C000E47F" w:usb2="00000029" w:usb3="00000000" w:csb0="000001DF" w:csb1="00000000"/>
  </w:font>
  <w:font w:name="Batang">
    <w:altName w:val="바탕"/>
    <w:panose1 w:val="02030600000101010101"/>
    <w:charset w:val="81"/>
    <w:family w:val="roman"/>
    <w:pitch w:val="variable"/>
    <w:sig w:usb0="B00002AF" w:usb1="69D77CFB" w:usb2="00000030" w:usb3="00000000" w:csb0="0008009F" w:csb1="00000000"/>
  </w:font>
  <w:font w:name="SimHei">
    <w:altName w:val="黑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5CE7" w:rsidRPr="00F632E9" w:rsidRDefault="00AB5CE7" w:rsidP="00AB5CE7">
    <w:pPr>
      <w:tabs>
        <w:tab w:val="clear" w:pos="794"/>
        <w:tab w:val="clear" w:pos="1191"/>
        <w:tab w:val="clear" w:pos="1588"/>
        <w:tab w:val="clear" w:pos="1985"/>
      </w:tabs>
      <w:overflowPunct/>
      <w:autoSpaceDE/>
      <w:autoSpaceDN/>
      <w:adjustRightInd/>
      <w:spacing w:before="40"/>
      <w:ind w:left="-397" w:right="-397"/>
      <w:jc w:val="center"/>
      <w:textAlignment w:val="auto"/>
      <w:rPr>
        <w:sz w:val="18"/>
        <w:szCs w:val="18"/>
        <w:lang w:val="fr-CH"/>
      </w:rPr>
    </w:pPr>
    <w:r w:rsidRPr="00F632E9">
      <w:rPr>
        <w:sz w:val="18"/>
        <w:szCs w:val="18"/>
        <w:lang w:val="fr-CH"/>
      </w:rPr>
      <w:t>Union internationale des télécommunications • Place des Nations, CH</w:t>
    </w:r>
    <w:r w:rsidRPr="00F632E9">
      <w:rPr>
        <w:sz w:val="18"/>
        <w:szCs w:val="18"/>
        <w:lang w:val="fr-CH"/>
      </w:rPr>
      <w:noBreakHyphen/>
      <w:t xml:space="preserve">1211 Genève 20, Suisse </w:t>
    </w:r>
    <w:r w:rsidRPr="00F632E9">
      <w:rPr>
        <w:sz w:val="18"/>
        <w:szCs w:val="18"/>
        <w:lang w:val="fr-CH"/>
      </w:rPr>
      <w:br/>
      <w:t>Tél</w:t>
    </w:r>
    <w:r>
      <w:rPr>
        <w:sz w:val="18"/>
        <w:szCs w:val="18"/>
        <w:lang w:val="fr-CH"/>
      </w:rPr>
      <w:t>.</w:t>
    </w:r>
    <w:r w:rsidRPr="00F632E9">
      <w:rPr>
        <w:sz w:val="18"/>
        <w:szCs w:val="18"/>
        <w:lang w:val="fr-CH"/>
      </w:rPr>
      <w:t xml:space="preserve">: +41 22 730 5111 • Fax: +41 22 733 7256 • courriel: </w:t>
    </w:r>
    <w:hyperlink r:id="rId1" w:history="1">
      <w:r w:rsidRPr="00F632E9">
        <w:rPr>
          <w:rStyle w:val="Hyperlink"/>
          <w:sz w:val="18"/>
          <w:szCs w:val="18"/>
        </w:rPr>
        <w:t>itumail@itu.int</w:t>
      </w:r>
    </w:hyperlink>
    <w:r w:rsidRPr="00F632E9">
      <w:rPr>
        <w:sz w:val="18"/>
        <w:szCs w:val="18"/>
        <w:lang w:val="fr-CH"/>
      </w:rPr>
      <w:t xml:space="preserve"> • </w:t>
    </w:r>
    <w:hyperlink r:id="rId2" w:history="1">
      <w:r w:rsidRPr="00F632E9">
        <w:rPr>
          <w:rStyle w:val="Hyperlink"/>
          <w:sz w:val="18"/>
          <w:szCs w:val="18"/>
        </w:rPr>
        <w:t>www.itu.int</w:t>
      </w:r>
    </w:hyperlink>
    <w:r w:rsidRPr="00F632E9">
      <w:rPr>
        <w:sz w:val="18"/>
        <w:szCs w:val="18"/>
        <w:lang w:val="fr-CH"/>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59C1" w:rsidRDefault="001559C1">
      <w:r>
        <w:t>____________________</w:t>
      </w:r>
    </w:p>
  </w:footnote>
  <w:footnote w:type="continuationSeparator" w:id="0">
    <w:p w:rsidR="001559C1" w:rsidRDefault="00155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5CE7" w:rsidRPr="00AB5CE7" w:rsidRDefault="00AB5CE7">
    <w:pPr>
      <w:pStyle w:val="Header"/>
      <w:rPr>
        <w:sz w:val="18"/>
        <w:szCs w:val="18"/>
      </w:rPr>
    </w:pPr>
    <w:r w:rsidRPr="00AB5CE7">
      <w:rPr>
        <w:sz w:val="18"/>
        <w:szCs w:val="18"/>
      </w:rPr>
      <w:t xml:space="preserve">- </w:t>
    </w:r>
    <w:sdt>
      <w:sdtPr>
        <w:rPr>
          <w:sz w:val="18"/>
          <w:szCs w:val="18"/>
        </w:rPr>
        <w:id w:val="-959264851"/>
        <w:docPartObj>
          <w:docPartGallery w:val="Page Numbers (Top of Page)"/>
          <w:docPartUnique/>
        </w:docPartObj>
      </w:sdtPr>
      <w:sdtEndPr>
        <w:rPr>
          <w:noProof/>
        </w:rPr>
      </w:sdtEndPr>
      <w:sdtContent>
        <w:r w:rsidRPr="00AB5CE7">
          <w:rPr>
            <w:sz w:val="18"/>
            <w:szCs w:val="18"/>
          </w:rPr>
          <w:fldChar w:fldCharType="begin"/>
        </w:r>
        <w:r w:rsidRPr="00AB5CE7">
          <w:rPr>
            <w:sz w:val="18"/>
            <w:szCs w:val="18"/>
          </w:rPr>
          <w:instrText xml:space="preserve"> PAGE   \* MERGEFORMAT </w:instrText>
        </w:r>
        <w:r w:rsidRPr="00AB5CE7">
          <w:rPr>
            <w:sz w:val="18"/>
            <w:szCs w:val="18"/>
          </w:rPr>
          <w:fldChar w:fldCharType="separate"/>
        </w:r>
        <w:r w:rsidR="002C1CE1">
          <w:rPr>
            <w:noProof/>
            <w:sz w:val="18"/>
            <w:szCs w:val="18"/>
          </w:rPr>
          <w:t>2</w:t>
        </w:r>
        <w:r w:rsidRPr="00AB5CE7">
          <w:rPr>
            <w:noProof/>
            <w:sz w:val="18"/>
            <w:szCs w:val="18"/>
          </w:rPr>
          <w:fldChar w:fldCharType="end"/>
        </w:r>
        <w:r w:rsidRPr="00AB5CE7">
          <w:rPr>
            <w:noProof/>
            <w:sz w:val="18"/>
            <w:szCs w:val="18"/>
          </w:rPr>
          <w:t xml:space="preserve"> -</w:t>
        </w:r>
        <w:r w:rsidR="002C1CE1">
          <w:rPr>
            <w:noProof/>
            <w:sz w:val="18"/>
            <w:szCs w:val="18"/>
          </w:rPr>
          <w:br/>
          <w:t>Circulaire TSB 100</w:t>
        </w:r>
      </w:sdtContent>
    </w:sdt>
  </w:p>
  <w:p w:rsidR="00AB5CE7" w:rsidRDefault="00AB5C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9466372"/>
      <w:docPartObj>
        <w:docPartGallery w:val="Page Numbers (Top of Page)"/>
        <w:docPartUnique/>
      </w:docPartObj>
    </w:sdtPr>
    <w:sdtEndPr>
      <w:rPr>
        <w:noProof/>
        <w:sz w:val="18"/>
        <w:szCs w:val="18"/>
      </w:rPr>
    </w:sdtEndPr>
    <w:sdtContent>
      <w:p w:rsidR="004D57E1" w:rsidRPr="004D57E1" w:rsidRDefault="001559C1" w:rsidP="00D57A7A">
        <w:pPr>
          <w:pStyle w:val="Header"/>
          <w:rPr>
            <w:sz w:val="18"/>
            <w:szCs w:val="18"/>
          </w:rPr>
        </w:pPr>
      </w:p>
    </w:sdtContent>
  </w:sdt>
  <w:p w:rsidR="004D57E1" w:rsidRDefault="004D57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15:restartNumberingAfterBreak="0">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2" w15:restartNumberingAfterBreak="0">
    <w:nsid w:val="1DD40C71"/>
    <w:multiLevelType w:val="multilevel"/>
    <w:tmpl w:val="7E6C54A4"/>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4"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1671"/>
    <w:rsid w:val="00002BD1"/>
    <w:rsid w:val="000039EE"/>
    <w:rsid w:val="00005622"/>
    <w:rsid w:val="0002519E"/>
    <w:rsid w:val="00035B43"/>
    <w:rsid w:val="00040CE2"/>
    <w:rsid w:val="000758B3"/>
    <w:rsid w:val="00093A9B"/>
    <w:rsid w:val="000B0D96"/>
    <w:rsid w:val="000B59D8"/>
    <w:rsid w:val="000C56BE"/>
    <w:rsid w:val="001026FD"/>
    <w:rsid w:val="001135D8"/>
    <w:rsid w:val="00115DD7"/>
    <w:rsid w:val="001559C1"/>
    <w:rsid w:val="00167472"/>
    <w:rsid w:val="00167F92"/>
    <w:rsid w:val="00173738"/>
    <w:rsid w:val="0017585D"/>
    <w:rsid w:val="001A62C3"/>
    <w:rsid w:val="001B79A3"/>
    <w:rsid w:val="001D7F37"/>
    <w:rsid w:val="002152A3"/>
    <w:rsid w:val="002C1CE1"/>
    <w:rsid w:val="00302368"/>
    <w:rsid w:val="00333A80"/>
    <w:rsid w:val="00364E95"/>
    <w:rsid w:val="00372875"/>
    <w:rsid w:val="003B1E80"/>
    <w:rsid w:val="003B66E8"/>
    <w:rsid w:val="004033F1"/>
    <w:rsid w:val="00414B0C"/>
    <w:rsid w:val="00422384"/>
    <w:rsid w:val="004257AC"/>
    <w:rsid w:val="0043711B"/>
    <w:rsid w:val="004372FD"/>
    <w:rsid w:val="00491A0B"/>
    <w:rsid w:val="004B732E"/>
    <w:rsid w:val="004D51F4"/>
    <w:rsid w:val="004D57E1"/>
    <w:rsid w:val="004D64E0"/>
    <w:rsid w:val="0051210D"/>
    <w:rsid w:val="005136D2"/>
    <w:rsid w:val="00517A03"/>
    <w:rsid w:val="00533D31"/>
    <w:rsid w:val="0055060E"/>
    <w:rsid w:val="005619EF"/>
    <w:rsid w:val="005A1072"/>
    <w:rsid w:val="005A3DD9"/>
    <w:rsid w:val="005B1DFC"/>
    <w:rsid w:val="00601682"/>
    <w:rsid w:val="006333F7"/>
    <w:rsid w:val="00644741"/>
    <w:rsid w:val="006525BA"/>
    <w:rsid w:val="006A36A8"/>
    <w:rsid w:val="006A6FFE"/>
    <w:rsid w:val="006C5A91"/>
    <w:rsid w:val="00716BBC"/>
    <w:rsid w:val="00722124"/>
    <w:rsid w:val="007321BC"/>
    <w:rsid w:val="00760063"/>
    <w:rsid w:val="00775E4B"/>
    <w:rsid w:val="0079553B"/>
    <w:rsid w:val="007A40FE"/>
    <w:rsid w:val="007B550F"/>
    <w:rsid w:val="007C6D86"/>
    <w:rsid w:val="00810105"/>
    <w:rsid w:val="008157E0"/>
    <w:rsid w:val="00831444"/>
    <w:rsid w:val="00833B55"/>
    <w:rsid w:val="00854E1D"/>
    <w:rsid w:val="008677CD"/>
    <w:rsid w:val="00876226"/>
    <w:rsid w:val="00887FA6"/>
    <w:rsid w:val="008B17EA"/>
    <w:rsid w:val="008C4397"/>
    <w:rsid w:val="008C465A"/>
    <w:rsid w:val="008F2C9B"/>
    <w:rsid w:val="00916824"/>
    <w:rsid w:val="00923CD6"/>
    <w:rsid w:val="00935AA8"/>
    <w:rsid w:val="00971C9A"/>
    <w:rsid w:val="009D51FA"/>
    <w:rsid w:val="009F1E23"/>
    <w:rsid w:val="00A0607A"/>
    <w:rsid w:val="00A310A4"/>
    <w:rsid w:val="00A440DF"/>
    <w:rsid w:val="00A51537"/>
    <w:rsid w:val="00A5280F"/>
    <w:rsid w:val="00A60FC1"/>
    <w:rsid w:val="00A720DF"/>
    <w:rsid w:val="00A97C37"/>
    <w:rsid w:val="00AB5CE7"/>
    <w:rsid w:val="00AC37B5"/>
    <w:rsid w:val="00AD752F"/>
    <w:rsid w:val="00B27B41"/>
    <w:rsid w:val="00B5554B"/>
    <w:rsid w:val="00B8573E"/>
    <w:rsid w:val="00B9336B"/>
    <w:rsid w:val="00BB24C0"/>
    <w:rsid w:val="00BD4FD3"/>
    <w:rsid w:val="00BF6F40"/>
    <w:rsid w:val="00C21671"/>
    <w:rsid w:val="00C26F2E"/>
    <w:rsid w:val="00C45376"/>
    <w:rsid w:val="00C5513C"/>
    <w:rsid w:val="00C6150C"/>
    <w:rsid w:val="00C9028F"/>
    <w:rsid w:val="00CA0416"/>
    <w:rsid w:val="00CB1125"/>
    <w:rsid w:val="00CD042E"/>
    <w:rsid w:val="00CF2560"/>
    <w:rsid w:val="00CF5B46"/>
    <w:rsid w:val="00D46B68"/>
    <w:rsid w:val="00D542A5"/>
    <w:rsid w:val="00D57A7A"/>
    <w:rsid w:val="00DC3D47"/>
    <w:rsid w:val="00DD77DA"/>
    <w:rsid w:val="00E06C61"/>
    <w:rsid w:val="00E0789C"/>
    <w:rsid w:val="00E13DB3"/>
    <w:rsid w:val="00E2408B"/>
    <w:rsid w:val="00E45B65"/>
    <w:rsid w:val="00E468EF"/>
    <w:rsid w:val="00E72AE1"/>
    <w:rsid w:val="00E86B25"/>
    <w:rsid w:val="00ED6A7A"/>
    <w:rsid w:val="00F346CE"/>
    <w:rsid w:val="00F34F98"/>
    <w:rsid w:val="00F40540"/>
    <w:rsid w:val="00F46D30"/>
    <w:rsid w:val="00F50844"/>
    <w:rsid w:val="00F9451D"/>
    <w:rsid w:val="00FD2F91"/>
    <w:rsid w:val="00FF619E"/>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ABE16E6"/>
  <w15:docId w15:val="{B40E5488-A432-4DC9-9634-B7F725AED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1444"/>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fr-FR"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style>
  <w:style w:type="paragraph" w:styleId="TOC7">
    <w:name w:val="toc 7"/>
    <w:basedOn w:val="TOC3"/>
    <w:semiHidden/>
  </w:style>
  <w:style w:type="paragraph" w:styleId="TOC6">
    <w:name w:val="toc 6"/>
    <w:basedOn w:val="TOC3"/>
    <w:semiHidden/>
  </w:style>
  <w:style w:type="paragraph" w:styleId="TOC5">
    <w:name w:val="toc 5"/>
    <w:basedOn w:val="TOC3"/>
    <w:semiHidden/>
  </w:style>
  <w:style w:type="paragraph" w:styleId="TOC4">
    <w:name w:val="toc 4"/>
    <w:basedOn w:val="TOC3"/>
    <w:semiHidden/>
  </w:style>
  <w:style w:type="paragraph" w:styleId="TOC3">
    <w:name w:val="toc 3"/>
    <w:basedOn w:val="TOC2"/>
    <w:semiHidden/>
    <w:pPr>
      <w:spacing w:before="80"/>
    </w:pPr>
  </w:style>
  <w:style w:type="paragraph" w:styleId="TOC2">
    <w:name w:val="toc 2"/>
    <w:basedOn w:val="TOC1"/>
    <w:semiHidden/>
    <w:pPr>
      <w:spacing w:before="120"/>
    </w:pPr>
  </w:style>
  <w:style w:type="paragraph" w:styleId="TOC1">
    <w:name w:val="toc 1"/>
    <w:basedOn w:val="Normal"/>
    <w:semiHidden/>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character" w:styleId="Hyperlink">
    <w:name w:val="Hyperlink"/>
    <w:rsid w:val="00760063"/>
    <w:rPr>
      <w:color w:val="0000FF"/>
      <w:u w:val="single"/>
    </w:rPr>
  </w:style>
  <w:style w:type="paragraph" w:customStyle="1" w:styleId="Keywords">
    <w:name w:val="Keywords"/>
    <w:basedOn w:val="Normal"/>
    <w:pPr>
      <w:tabs>
        <w:tab w:val="clear" w:pos="1191"/>
        <w:tab w:val="clear" w:pos="1588"/>
      </w:tabs>
      <w:ind w:left="794" w:hanging="794"/>
    </w:pPr>
  </w:style>
  <w:style w:type="paragraph" w:styleId="BodyText">
    <w:name w:val="Body Text"/>
    <w:basedOn w:val="Normal"/>
    <w:pPr>
      <w:spacing w:after="120"/>
    </w:p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pPr>
      <w:tabs>
        <w:tab w:val="clear" w:pos="5954"/>
        <w:tab w:val="clear" w:pos="9639"/>
      </w:tabs>
    </w:pPr>
    <w:rPr>
      <w:caps w:val="0"/>
    </w:rPr>
  </w:style>
  <w:style w:type="paragraph" w:customStyle="1" w:styleId="Note">
    <w:name w:val="Note"/>
    <w:basedOn w:val="Normal"/>
    <w:pPr>
      <w:tabs>
        <w:tab w:val="left" w:pos="397"/>
      </w:tabs>
    </w:pPr>
  </w:style>
  <w:style w:type="paragraph" w:styleId="TOC9">
    <w:name w:val="toc 9"/>
    <w:basedOn w:val="TOC3"/>
    <w:semiHidden/>
  </w:style>
  <w:style w:type="paragraph" w:customStyle="1" w:styleId="headingb">
    <w:name w:val="heading_b"/>
    <w:basedOn w:val="Heading3"/>
    <w:next w:val="Normal"/>
    <w:pPr>
      <w:spacing w:before="160"/>
      <w:ind w:left="0" w:firstLine="0"/>
      <w:outlineLvl w:val="9"/>
    </w:pPr>
  </w:style>
  <w:style w:type="paragraph" w:customStyle="1" w:styleId="headingi">
    <w:name w:val="heading_i"/>
    <w:basedOn w:val="Heading3"/>
    <w:next w:val="Normal"/>
    <w:pPr>
      <w:spacing w:before="160"/>
      <w:ind w:left="0" w:firstLine="0"/>
      <w:outlineLvl w:val="9"/>
    </w:pPr>
    <w:rPr>
      <w:b w:val="0"/>
      <w:i/>
    </w:rPr>
  </w:style>
  <w:style w:type="character" w:styleId="PageNumber">
    <w:name w:val="page number"/>
    <w:basedOn w:val="DefaultParagraphFont"/>
    <w:rsid w:val="00CB1125"/>
  </w:style>
  <w:style w:type="paragraph" w:customStyle="1" w:styleId="Style1">
    <w:name w:val="Style1"/>
    <w:basedOn w:val="Normal"/>
    <w:next w:val="Index1"/>
    <w:rsid w:val="00CB1125"/>
    <w:pPr>
      <w:numPr>
        <w:numId w:val="1"/>
      </w:numPr>
      <w:tabs>
        <w:tab w:val="clear" w:pos="794"/>
        <w:tab w:val="clear" w:pos="1191"/>
        <w:tab w:val="clear" w:pos="1588"/>
        <w:tab w:val="clear" w:pos="1985"/>
      </w:tabs>
      <w:spacing w:before="240"/>
      <w:ind w:right="-143"/>
    </w:pPr>
  </w:style>
  <w:style w:type="character" w:customStyle="1" w:styleId="HeaderChar">
    <w:name w:val="Header Char"/>
    <w:link w:val="Header"/>
    <w:uiPriority w:val="99"/>
    <w:rsid w:val="00644741"/>
    <w:rPr>
      <w:rFonts w:ascii="Times New Roman" w:hAnsi="Times New Roman"/>
      <w:sz w:val="22"/>
      <w:lang w:val="fr-FR" w:eastAsia="en-US"/>
    </w:rPr>
  </w:style>
  <w:style w:type="paragraph" w:customStyle="1" w:styleId="ITUintr">
    <w:name w:val="ITU_intr"/>
    <w:basedOn w:val="Normal"/>
    <w:next w:val="Normal"/>
    <w:rsid w:val="009D51FA"/>
    <w:pPr>
      <w:tabs>
        <w:tab w:val="clear" w:pos="794"/>
        <w:tab w:val="clear" w:pos="1191"/>
        <w:tab w:val="clear" w:pos="1588"/>
        <w:tab w:val="clear" w:pos="1985"/>
        <w:tab w:val="left" w:pos="737"/>
        <w:tab w:val="left" w:pos="1134"/>
      </w:tabs>
      <w:spacing w:before="567" w:after="57"/>
    </w:pPr>
    <w:rPr>
      <w:sz w:val="20"/>
    </w:rPr>
  </w:style>
  <w:style w:type="paragraph" w:customStyle="1" w:styleId="LetterStart">
    <w:name w:val="Letter_Start"/>
    <w:basedOn w:val="Normal"/>
    <w:rsid w:val="009D51FA"/>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itu">
    <w:name w:val="itu"/>
    <w:basedOn w:val="Normal"/>
    <w:rsid w:val="009D51FA"/>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5A3DD9"/>
    <w:rPr>
      <w:rFonts w:ascii="Times New Roman" w:hAnsi="Times New Roman"/>
      <w:caps/>
      <w:sz w:val="18"/>
      <w:lang w:val="fr-FR" w:eastAsia="en-US"/>
    </w:rPr>
  </w:style>
  <w:style w:type="paragraph" w:styleId="BodyText2">
    <w:name w:val="Body Text 2"/>
    <w:basedOn w:val="Normal"/>
    <w:link w:val="BodyText2Char"/>
    <w:rsid w:val="00533D31"/>
    <w:pPr>
      <w:tabs>
        <w:tab w:val="left" w:pos="1418"/>
        <w:tab w:val="left" w:pos="1702"/>
        <w:tab w:val="left" w:pos="2160"/>
      </w:tabs>
      <w:overflowPunct/>
      <w:autoSpaceDE/>
      <w:autoSpaceDN/>
      <w:adjustRightInd/>
      <w:ind w:right="92"/>
      <w:textAlignment w:val="auto"/>
    </w:pPr>
    <w:rPr>
      <w:rFonts w:eastAsiaTheme="minorEastAsia"/>
      <w:lang w:val="en-GB"/>
    </w:rPr>
  </w:style>
  <w:style w:type="character" w:customStyle="1" w:styleId="BodyText2Char">
    <w:name w:val="Body Text 2 Char"/>
    <w:basedOn w:val="DefaultParagraphFont"/>
    <w:link w:val="BodyText2"/>
    <w:rsid w:val="00533D31"/>
    <w:rPr>
      <w:rFonts w:asciiTheme="minorHAnsi" w:eastAsiaTheme="minorEastAsia" w:hAnsiTheme="minorHAnsi"/>
      <w:sz w:val="24"/>
      <w:lang w:val="en-GB" w:eastAsia="en-US"/>
    </w:rPr>
  </w:style>
  <w:style w:type="character" w:styleId="Strong">
    <w:name w:val="Strong"/>
    <w:basedOn w:val="DefaultParagraphFont"/>
    <w:uiPriority w:val="22"/>
    <w:qFormat/>
    <w:rsid w:val="00533D31"/>
    <w:rPr>
      <w:b/>
      <w:bCs/>
    </w:rPr>
  </w:style>
  <w:style w:type="character" w:styleId="FollowedHyperlink">
    <w:name w:val="FollowedHyperlink"/>
    <w:basedOn w:val="DefaultParagraphFont"/>
    <w:semiHidden/>
    <w:unhideWhenUsed/>
    <w:rsid w:val="00491A0B"/>
    <w:rPr>
      <w:color w:val="800080" w:themeColor="followedHyperlink"/>
      <w:u w:val="single"/>
    </w:rPr>
  </w:style>
  <w:style w:type="paragraph" w:customStyle="1" w:styleId="ArtNo">
    <w:name w:val="Art_No"/>
    <w:basedOn w:val="Normal"/>
    <w:next w:val="Normal"/>
    <w:rsid w:val="00AB5CE7"/>
    <w:pPr>
      <w:keepNext/>
      <w:keepLines/>
      <w:tabs>
        <w:tab w:val="clear" w:pos="794"/>
        <w:tab w:val="clear" w:pos="1191"/>
        <w:tab w:val="clear" w:pos="1588"/>
        <w:tab w:val="clear" w:pos="1985"/>
        <w:tab w:val="left" w:pos="1134"/>
        <w:tab w:val="left" w:pos="1871"/>
        <w:tab w:val="left" w:pos="2268"/>
      </w:tabs>
      <w:spacing w:before="480"/>
      <w:jc w:val="center"/>
    </w:pPr>
    <w:rPr>
      <w:rFonts w:eastAsiaTheme="minorEastAsia"/>
      <w:caps/>
      <w:sz w:val="28"/>
      <w:lang w:val="en-GB"/>
    </w:rPr>
  </w:style>
  <w:style w:type="paragraph" w:styleId="PlainText">
    <w:name w:val="Plain Text"/>
    <w:basedOn w:val="Normal"/>
    <w:link w:val="PlainTextChar"/>
    <w:rsid w:val="00AB5CE7"/>
    <w:pPr>
      <w:widowControl w:val="0"/>
      <w:tabs>
        <w:tab w:val="clear" w:pos="794"/>
        <w:tab w:val="clear" w:pos="1191"/>
        <w:tab w:val="clear" w:pos="1588"/>
        <w:tab w:val="clear" w:pos="1985"/>
      </w:tabs>
      <w:overflowPunct/>
      <w:autoSpaceDE/>
      <w:autoSpaceDN/>
      <w:adjustRightInd/>
      <w:spacing w:before="0"/>
      <w:textAlignment w:val="auto"/>
    </w:pPr>
    <w:rPr>
      <w:rFonts w:ascii="Times New Roman" w:eastAsia="BatangChe" w:hAnsi="Times New Roman"/>
      <w:sz w:val="22"/>
      <w:lang w:val="en-US" w:eastAsia="ko-KR"/>
    </w:rPr>
  </w:style>
  <w:style w:type="character" w:customStyle="1" w:styleId="PlainTextChar">
    <w:name w:val="Plain Text Char"/>
    <w:basedOn w:val="DefaultParagraphFont"/>
    <w:link w:val="PlainText"/>
    <w:rsid w:val="00AB5CE7"/>
    <w:rPr>
      <w:rFonts w:ascii="Times New Roman" w:eastAsia="BatangChe" w:hAnsi="Times New Roman"/>
      <w:sz w:val="22"/>
      <w:lang w:eastAsia="ko-KR"/>
    </w:rPr>
  </w:style>
  <w:style w:type="paragraph" w:customStyle="1" w:styleId="FP">
    <w:name w:val="FP"/>
    <w:rsid w:val="00AB5CE7"/>
    <w:pPr>
      <w:widowControl w:val="0"/>
      <w:spacing w:line="240" w:lineRule="atLeast"/>
    </w:pPr>
    <w:rPr>
      <w:rFonts w:ascii="Arial" w:eastAsia="MS Mincho" w:hAnsi="Arial"/>
      <w:lang w:eastAsia="en-US"/>
    </w:rPr>
  </w:style>
  <w:style w:type="paragraph" w:customStyle="1" w:styleId="Reasons">
    <w:name w:val="Reasons"/>
    <w:basedOn w:val="Normal"/>
    <w:qFormat/>
    <w:rsid w:val="006A36A8"/>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2596719">
      <w:bodyDiv w:val="1"/>
      <w:marLeft w:val="0"/>
      <w:marRight w:val="0"/>
      <w:marTop w:val="0"/>
      <w:marBottom w:val="0"/>
      <w:divBdr>
        <w:top w:val="none" w:sz="0" w:space="0" w:color="auto"/>
        <w:left w:val="none" w:sz="0" w:space="0" w:color="auto"/>
        <w:bottom w:val="none" w:sz="0" w:space="0" w:color="auto"/>
        <w:right w:val="none" w:sz="0" w:space="0" w:color="auto"/>
      </w:divBdr>
    </w:div>
    <w:div w:id="2089033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itu.int/go/ITS-SAE/2018" TargetMode="External"/><Relationship Id="rId18" Type="http://schemas.openxmlformats.org/officeDocument/2006/relationships/hyperlink" Target="https://www.ihg.com/crowneplaza/hotels/us/en/detroit/dttnd/hoteldetail?qAdlt=1&amp;qBrs=6c.hi.ex.rs.ic.cp.in.sb.cw.cv.ul.vn.ki.sp.nd.ct&amp;qChld=0&amp;qFRA=1&amp;qGRM=0&amp;qGrpCd=ADA&amp;qIta=99801505&amp;qPSt=0&amp;qRRSrt=rt&amp;qRef=df&amp;qRms=1&amp;qRpn=1&amp;qRpp=20&amp;qSHp=1&amp;qSmP=3&amp;qSrt=sBR&amp;qWch=0&amp;srb_u=1&amp;icdv=99801505&amp;setPMCookies=true" TargetMode="External"/><Relationship Id="rId26" Type="http://schemas.openxmlformats.org/officeDocument/2006/relationships/hyperlink" Target="mailto:Michael.Ulf@sae.org" TargetMode="External"/><Relationship Id="rId3" Type="http://schemas.openxmlformats.org/officeDocument/2006/relationships/styles" Target="styles.xml"/><Relationship Id="rId21" Type="http://schemas.openxmlformats.org/officeDocument/2006/relationships/hyperlink" Target="https://travel.state.gov/content/visas/en.html" TargetMode="External"/><Relationship Id="rId7" Type="http://schemas.openxmlformats.org/officeDocument/2006/relationships/endnotes" Target="endnotes.xml"/><Relationship Id="rId12" Type="http://schemas.openxmlformats.org/officeDocument/2006/relationships/hyperlink" Target="https://www.sae.org/attend/adas" TargetMode="External"/><Relationship Id="rId17" Type="http://schemas.openxmlformats.org/officeDocument/2006/relationships/hyperlink" Target="https://www.cobocenter.com" TargetMode="External"/><Relationship Id="rId25" Type="http://schemas.openxmlformats.org/officeDocument/2006/relationships/hyperlink" Target="https://visitdetroit.com/" TargetMode="External"/><Relationship Id="rId2" Type="http://schemas.openxmlformats.org/officeDocument/2006/relationships/numbering" Target="numbering.xml"/><Relationship Id="rId16" Type="http://schemas.openxmlformats.org/officeDocument/2006/relationships/hyperlink" Target="http://www.sae.org/adas" TargetMode="External"/><Relationship Id="rId20" Type="http://schemas.openxmlformats.org/officeDocument/2006/relationships/hyperlink" Target="https://www.metroairport.com/parking"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fr/Pages/default.aspx" TargetMode="External"/><Relationship Id="rId24" Type="http://schemas.openxmlformats.org/officeDocument/2006/relationships/hyperlink" Target="mailto:Michael.Ulf@sae.org"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sae.org/attend/adas" TargetMode="External"/><Relationship Id="rId23" Type="http://schemas.openxmlformats.org/officeDocument/2006/relationships/image" Target="media/image2.png"/><Relationship Id="rId28" Type="http://schemas.openxmlformats.org/officeDocument/2006/relationships/header" Target="header1.xml"/><Relationship Id="rId10" Type="http://schemas.openxmlformats.org/officeDocument/2006/relationships/hyperlink" Target="https://www.sae.org/" TargetMode="External"/><Relationship Id="rId19" Type="http://schemas.openxmlformats.org/officeDocument/2006/relationships/hyperlink" Target="https://www.metroairport.com/"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tsbevents@itu.int" TargetMode="External"/><Relationship Id="rId14" Type="http://schemas.openxmlformats.org/officeDocument/2006/relationships/hyperlink" Target="https://www.eventbrite.com/e/itusae-international-joint-workshop-registration-47549250087" TargetMode="External"/><Relationship Id="rId22" Type="http://schemas.openxmlformats.org/officeDocument/2006/relationships/hyperlink" Target="https://weather.com/weather/tenday/l/Detroit+MI+USMI0229:1:US" TargetMode="External"/><Relationship Id="rId27" Type="http://schemas.openxmlformats.org/officeDocument/2006/relationships/hyperlink" Target="mailto:Michael.Ulf@sae.org" TargetMode="External"/><Relationship Id="rId30"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blue\dfs\REFINFO\TEMPLATE\ITUOffice2007\POOL\POOL%20F%20-%20ITU\PF_TSBWORKSHO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5C0A12-368B-4C10-90CE-F5651EE464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PF_TSBWORKSHOP.dotm</Template>
  <TotalTime>17</TotalTime>
  <Pages>7</Pages>
  <Words>1923</Words>
  <Characters>10964</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UNION INTERNATIONALE DES TÉLÉCOMMUNICATIONS</vt:lpstr>
    </vt:vector>
  </TitlesOfParts>
  <Company/>
  <LinksUpToDate>false</LinksUpToDate>
  <CharactersWithSpaces>12862</CharactersWithSpaces>
  <SharedDoc>false</SharedDoc>
  <HLinks>
    <vt:vector size="6" baseType="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subject/>
  <dc:creator>Bouchard, Isabelle</dc:creator>
  <cp:keywords/>
  <dc:description/>
  <cp:lastModifiedBy>Author</cp:lastModifiedBy>
  <cp:revision>11</cp:revision>
  <cp:lastPrinted>2018-07-06T12:31:00Z</cp:lastPrinted>
  <dcterms:created xsi:type="dcterms:W3CDTF">2018-07-06T12:26:00Z</dcterms:created>
  <dcterms:modified xsi:type="dcterms:W3CDTF">2018-07-12T14:18:00Z</dcterms:modified>
</cp:coreProperties>
</file>