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rsidRPr="00D0734C" w14:paraId="78AD578C" w14:textId="77777777" w:rsidTr="00F01D97">
        <w:trPr>
          <w:cantSplit/>
          <w:trHeight w:val="80"/>
        </w:trPr>
        <w:tc>
          <w:tcPr>
            <w:tcW w:w="1276" w:type="dxa"/>
            <w:gridSpan w:val="2"/>
            <w:vAlign w:val="center"/>
          </w:tcPr>
          <w:p w14:paraId="190ED5B1" w14:textId="77777777" w:rsidR="00344BEA" w:rsidRPr="00D0734C" w:rsidRDefault="00344BEA" w:rsidP="00344BEA">
            <w:pPr>
              <w:pStyle w:val="Tabletext"/>
              <w:jc w:val="center"/>
            </w:pPr>
            <w:bookmarkStart w:id="0" w:name="ditulogo"/>
            <w:bookmarkEnd w:id="0"/>
            <w:r w:rsidRPr="00D0734C">
              <w:rPr>
                <w:noProof/>
                <w:lang w:val="en-US" w:eastAsia="zh-CN"/>
              </w:rPr>
              <w:drawing>
                <wp:inline distT="0" distB="0" distL="0" distR="0" wp14:anchorId="361579EF" wp14:editId="70F39459">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6928B79F" w14:textId="77777777" w:rsidR="00F01D97" w:rsidRPr="00D0734C" w:rsidRDefault="00F01D97" w:rsidP="00F01D97">
            <w:pPr>
              <w:spacing w:before="0"/>
              <w:rPr>
                <w:rFonts w:cs="Times New Roman Bold"/>
                <w:b/>
                <w:bCs/>
                <w:smallCaps/>
                <w:sz w:val="26"/>
                <w:szCs w:val="26"/>
              </w:rPr>
            </w:pPr>
            <w:r w:rsidRPr="00D0734C">
              <w:rPr>
                <w:rFonts w:cs="Times New Roman Bold"/>
                <w:b/>
                <w:bCs/>
                <w:smallCaps/>
                <w:sz w:val="36"/>
                <w:szCs w:val="36"/>
              </w:rPr>
              <w:t>International telecommunication union</w:t>
            </w:r>
          </w:p>
          <w:p w14:paraId="5A19442C" w14:textId="77777777" w:rsidR="00344BEA" w:rsidRPr="00D0734C" w:rsidRDefault="00F01D97" w:rsidP="00F01D97">
            <w:pPr>
              <w:spacing w:before="0"/>
              <w:rPr>
                <w:color w:val="FFFFFF"/>
                <w:sz w:val="26"/>
                <w:szCs w:val="26"/>
              </w:rPr>
            </w:pPr>
            <w:r w:rsidRPr="00D0734C">
              <w:rPr>
                <w:rFonts w:cs="Times New Roman Bold"/>
                <w:b/>
                <w:bCs/>
                <w:iCs/>
                <w:smallCaps/>
                <w:sz w:val="28"/>
                <w:szCs w:val="28"/>
              </w:rPr>
              <w:t>Telecommunication Standardization Bureau</w:t>
            </w:r>
          </w:p>
        </w:tc>
        <w:tc>
          <w:tcPr>
            <w:tcW w:w="1984" w:type="dxa"/>
            <w:vAlign w:val="center"/>
          </w:tcPr>
          <w:p w14:paraId="16593E07" w14:textId="77777777" w:rsidR="00344BEA" w:rsidRPr="00D0734C" w:rsidRDefault="00344BEA" w:rsidP="00E947A4">
            <w:pPr>
              <w:spacing w:before="0"/>
              <w:ind w:right="390"/>
              <w:jc w:val="right"/>
              <w:rPr>
                <w:color w:val="FFFFFF"/>
                <w:sz w:val="26"/>
                <w:szCs w:val="26"/>
              </w:rPr>
            </w:pPr>
          </w:p>
        </w:tc>
      </w:tr>
      <w:tr w:rsidR="003D38E3" w:rsidRPr="00D0734C" w14:paraId="0623D126" w14:textId="77777777" w:rsidTr="00A5354B">
        <w:trPr>
          <w:cantSplit/>
          <w:trHeight w:val="80"/>
        </w:trPr>
        <w:tc>
          <w:tcPr>
            <w:tcW w:w="5387" w:type="dxa"/>
            <w:gridSpan w:val="3"/>
            <w:vAlign w:val="center"/>
          </w:tcPr>
          <w:p w14:paraId="2D04A13A" w14:textId="77777777" w:rsidR="003D38E3" w:rsidRPr="00D0734C" w:rsidRDefault="003D38E3" w:rsidP="00932E45">
            <w:pPr>
              <w:pStyle w:val="Tabletext"/>
              <w:jc w:val="right"/>
            </w:pPr>
          </w:p>
        </w:tc>
        <w:tc>
          <w:tcPr>
            <w:tcW w:w="4394" w:type="dxa"/>
            <w:gridSpan w:val="2"/>
            <w:vAlign w:val="center"/>
          </w:tcPr>
          <w:p w14:paraId="25AA0237" w14:textId="3A7168A2" w:rsidR="003D38E3" w:rsidRPr="00D0734C" w:rsidRDefault="00AA4858" w:rsidP="00FE51EA">
            <w:pPr>
              <w:pStyle w:val="Tabletext"/>
              <w:spacing w:before="480" w:after="120"/>
            </w:pPr>
            <w:r w:rsidRPr="00D0734C">
              <w:t xml:space="preserve">Geneva, </w:t>
            </w:r>
            <w:r w:rsidR="00FE51EA">
              <w:t>29 June</w:t>
            </w:r>
            <w:r w:rsidR="00311E84" w:rsidRPr="00D0734C">
              <w:t xml:space="preserve"> </w:t>
            </w:r>
            <w:r w:rsidR="001E4999" w:rsidRPr="00D0734C">
              <w:t>201</w:t>
            </w:r>
            <w:r w:rsidR="00C11293" w:rsidRPr="00D0734C">
              <w:t>8</w:t>
            </w:r>
          </w:p>
        </w:tc>
      </w:tr>
      <w:tr w:rsidR="00932E45" w:rsidRPr="00D0734C" w14:paraId="52FC47EF" w14:textId="77777777" w:rsidTr="00A5354B">
        <w:trPr>
          <w:cantSplit/>
          <w:trHeight w:val="700"/>
        </w:trPr>
        <w:tc>
          <w:tcPr>
            <w:tcW w:w="1143" w:type="dxa"/>
          </w:tcPr>
          <w:p w14:paraId="271B5820" w14:textId="77777777" w:rsidR="00932E45" w:rsidRPr="00D0734C" w:rsidRDefault="00932E45" w:rsidP="0088403A">
            <w:pPr>
              <w:pStyle w:val="Tabletext"/>
            </w:pPr>
            <w:r w:rsidRPr="00D0734C">
              <w:t>Ref:</w:t>
            </w:r>
          </w:p>
        </w:tc>
        <w:tc>
          <w:tcPr>
            <w:tcW w:w="4244" w:type="dxa"/>
            <w:gridSpan w:val="2"/>
          </w:tcPr>
          <w:p w14:paraId="5F109BBD" w14:textId="20FB3FDE" w:rsidR="00932E45" w:rsidRPr="00D0734C" w:rsidRDefault="001C00E5" w:rsidP="009E1E11">
            <w:pPr>
              <w:pStyle w:val="Tabletext"/>
              <w:rPr>
                <w:b/>
              </w:rPr>
            </w:pPr>
            <w:r w:rsidRPr="00D0734C">
              <w:rPr>
                <w:b/>
              </w:rPr>
              <w:t xml:space="preserve">TSB Circular </w:t>
            </w:r>
            <w:r w:rsidR="00B2630D">
              <w:rPr>
                <w:b/>
              </w:rPr>
              <w:t>100</w:t>
            </w:r>
          </w:p>
          <w:p w14:paraId="1B3392E1" w14:textId="77777777" w:rsidR="00932E45" w:rsidRPr="00D0734C" w:rsidRDefault="00932E45" w:rsidP="002220A3">
            <w:pPr>
              <w:pStyle w:val="Tabletext"/>
            </w:pPr>
            <w:r w:rsidRPr="00D0734C">
              <w:t>TSB Workshops/</w:t>
            </w:r>
            <w:r w:rsidR="002220A3" w:rsidRPr="00D0734C">
              <w:t>SP</w:t>
            </w:r>
          </w:p>
        </w:tc>
        <w:tc>
          <w:tcPr>
            <w:tcW w:w="4394" w:type="dxa"/>
            <w:gridSpan w:val="2"/>
            <w:vMerge w:val="restart"/>
          </w:tcPr>
          <w:p w14:paraId="249686D3" w14:textId="77777777" w:rsidR="00AA2088" w:rsidRPr="00D0734C" w:rsidRDefault="00AA2088" w:rsidP="00222D56">
            <w:pPr>
              <w:pStyle w:val="Tabletext"/>
              <w:ind w:left="283" w:hanging="283"/>
            </w:pPr>
            <w:bookmarkStart w:id="1" w:name="Addressee_E"/>
            <w:bookmarkEnd w:id="1"/>
            <w:r w:rsidRPr="00D0734C">
              <w:rPr>
                <w:b/>
                <w:bCs/>
              </w:rPr>
              <w:t>To</w:t>
            </w:r>
            <w:r w:rsidRPr="00D0734C">
              <w:t xml:space="preserve">: </w:t>
            </w:r>
          </w:p>
          <w:p w14:paraId="3DBF1243" w14:textId="77777777" w:rsidR="00932E45" w:rsidRPr="00D0734C" w:rsidRDefault="00932E45" w:rsidP="00222D56">
            <w:pPr>
              <w:pStyle w:val="Tabletext"/>
              <w:ind w:left="283" w:hanging="283"/>
            </w:pPr>
            <w:r w:rsidRPr="00D0734C">
              <w:t>-</w:t>
            </w:r>
            <w:r w:rsidR="00AA2088" w:rsidRPr="00D0734C">
              <w:tab/>
            </w:r>
            <w:r w:rsidRPr="00D0734C">
              <w:t>Administrations of Member States of the Union;</w:t>
            </w:r>
          </w:p>
          <w:p w14:paraId="662C645C" w14:textId="77777777" w:rsidR="00932E45" w:rsidRPr="00D0734C" w:rsidRDefault="00AA2088" w:rsidP="00222D56">
            <w:pPr>
              <w:pStyle w:val="Tabletext"/>
              <w:ind w:left="283" w:hanging="283"/>
              <w:rPr>
                <w:color w:val="000000"/>
                <w:lang w:val="fr-CH"/>
              </w:rPr>
            </w:pPr>
            <w:r w:rsidRPr="00D0734C">
              <w:rPr>
                <w:color w:val="000000"/>
                <w:lang w:val="fr-CH"/>
              </w:rPr>
              <w:t>-</w:t>
            </w:r>
            <w:r w:rsidRPr="00D0734C">
              <w:rPr>
                <w:color w:val="000000"/>
                <w:lang w:val="fr-CH"/>
              </w:rPr>
              <w:tab/>
            </w:r>
            <w:r w:rsidR="00932E45" w:rsidRPr="00D0734C">
              <w:rPr>
                <w:color w:val="000000"/>
                <w:lang w:val="fr-CH"/>
              </w:rPr>
              <w:t xml:space="preserve">ITU-T </w:t>
            </w:r>
            <w:proofErr w:type="spellStart"/>
            <w:r w:rsidR="00932E45" w:rsidRPr="00D0734C">
              <w:rPr>
                <w:color w:val="000000"/>
                <w:lang w:val="fr-CH"/>
              </w:rPr>
              <w:t>Sector</w:t>
            </w:r>
            <w:proofErr w:type="spellEnd"/>
            <w:r w:rsidR="00932E45" w:rsidRPr="00D0734C">
              <w:rPr>
                <w:color w:val="000000"/>
                <w:lang w:val="fr-CH"/>
              </w:rPr>
              <w:t xml:space="preserve"> </w:t>
            </w:r>
            <w:proofErr w:type="spellStart"/>
            <w:proofErr w:type="gramStart"/>
            <w:r w:rsidR="00932E45" w:rsidRPr="00D0734C">
              <w:rPr>
                <w:color w:val="000000"/>
                <w:lang w:val="fr-CH"/>
              </w:rPr>
              <w:t>Members</w:t>
            </w:r>
            <w:proofErr w:type="spellEnd"/>
            <w:r w:rsidR="00932E45" w:rsidRPr="00D0734C">
              <w:rPr>
                <w:color w:val="000000"/>
                <w:lang w:val="fr-CH"/>
              </w:rPr>
              <w:t>;</w:t>
            </w:r>
            <w:proofErr w:type="gramEnd"/>
          </w:p>
          <w:p w14:paraId="50131D53" w14:textId="77777777" w:rsidR="00932E45" w:rsidRPr="00D0734C" w:rsidRDefault="00AA2088" w:rsidP="00222D56">
            <w:pPr>
              <w:pStyle w:val="Tabletext"/>
              <w:ind w:left="283" w:hanging="283"/>
              <w:rPr>
                <w:color w:val="000000"/>
                <w:lang w:val="fr-CH"/>
              </w:rPr>
            </w:pPr>
            <w:r w:rsidRPr="00D0734C">
              <w:rPr>
                <w:color w:val="000000"/>
                <w:lang w:val="fr-CH"/>
              </w:rPr>
              <w:t>-</w:t>
            </w:r>
            <w:r w:rsidRPr="00D0734C">
              <w:rPr>
                <w:color w:val="000000"/>
                <w:lang w:val="fr-CH"/>
              </w:rPr>
              <w:tab/>
            </w:r>
            <w:r w:rsidR="00932E45" w:rsidRPr="00D0734C">
              <w:rPr>
                <w:color w:val="000000"/>
                <w:lang w:val="fr-CH"/>
              </w:rPr>
              <w:t xml:space="preserve">ITU-T </w:t>
            </w:r>
            <w:proofErr w:type="gramStart"/>
            <w:r w:rsidR="00932E45" w:rsidRPr="00D0734C">
              <w:rPr>
                <w:color w:val="000000"/>
                <w:lang w:val="fr-CH"/>
              </w:rPr>
              <w:t>Associates;</w:t>
            </w:r>
            <w:proofErr w:type="gramEnd"/>
          </w:p>
          <w:p w14:paraId="0858D551" w14:textId="77777777" w:rsidR="00932E45" w:rsidRPr="00D0734C" w:rsidRDefault="00AA2088" w:rsidP="00222D56">
            <w:pPr>
              <w:pStyle w:val="Tabletext"/>
              <w:ind w:left="283" w:hanging="283"/>
            </w:pPr>
            <w:r w:rsidRPr="00D0734C">
              <w:rPr>
                <w:color w:val="000000"/>
              </w:rPr>
              <w:t>-</w:t>
            </w:r>
            <w:r w:rsidRPr="00D0734C">
              <w:rPr>
                <w:color w:val="000000"/>
              </w:rPr>
              <w:tab/>
            </w:r>
            <w:r w:rsidR="00B0159A" w:rsidRPr="00D0734C">
              <w:rPr>
                <w:color w:val="000000"/>
              </w:rPr>
              <w:t xml:space="preserve">ITU </w:t>
            </w:r>
            <w:r w:rsidR="00932E45" w:rsidRPr="00D0734C">
              <w:rPr>
                <w:color w:val="000000"/>
              </w:rPr>
              <w:t>Academia</w:t>
            </w:r>
          </w:p>
        </w:tc>
      </w:tr>
      <w:tr w:rsidR="00932E45" w:rsidRPr="00D0734C" w14:paraId="7D8FEC40" w14:textId="77777777" w:rsidTr="00A5354B">
        <w:trPr>
          <w:cantSplit/>
          <w:trHeight w:val="289"/>
        </w:trPr>
        <w:tc>
          <w:tcPr>
            <w:tcW w:w="1143" w:type="dxa"/>
          </w:tcPr>
          <w:p w14:paraId="33608EEA" w14:textId="77777777" w:rsidR="00932E45" w:rsidRPr="00D0734C" w:rsidRDefault="00932E45" w:rsidP="009B6449">
            <w:pPr>
              <w:pStyle w:val="Tabletext"/>
            </w:pPr>
            <w:r w:rsidRPr="00D0734C">
              <w:t>Contact:</w:t>
            </w:r>
          </w:p>
        </w:tc>
        <w:tc>
          <w:tcPr>
            <w:tcW w:w="4244" w:type="dxa"/>
            <w:gridSpan w:val="2"/>
          </w:tcPr>
          <w:p w14:paraId="1A5780D9" w14:textId="77777777" w:rsidR="00932E45" w:rsidRPr="00D0734C" w:rsidRDefault="00F75894" w:rsidP="009B6449">
            <w:pPr>
              <w:pStyle w:val="Tabletext"/>
              <w:rPr>
                <w:b/>
              </w:rPr>
            </w:pPr>
            <w:r w:rsidRPr="00D0734C">
              <w:rPr>
                <w:b/>
              </w:rPr>
              <w:t xml:space="preserve">Stefano </w:t>
            </w:r>
            <w:proofErr w:type="spellStart"/>
            <w:r w:rsidRPr="00D0734C">
              <w:rPr>
                <w:b/>
              </w:rPr>
              <w:t>Polidori</w:t>
            </w:r>
            <w:proofErr w:type="spellEnd"/>
          </w:p>
        </w:tc>
        <w:tc>
          <w:tcPr>
            <w:tcW w:w="4394" w:type="dxa"/>
            <w:gridSpan w:val="2"/>
            <w:vMerge/>
          </w:tcPr>
          <w:p w14:paraId="29F6D681" w14:textId="77777777" w:rsidR="00932E45" w:rsidRPr="00D0734C" w:rsidRDefault="00932E45" w:rsidP="00932E45">
            <w:pPr>
              <w:pStyle w:val="Tabletext"/>
              <w:ind w:left="142" w:hanging="142"/>
            </w:pPr>
          </w:p>
        </w:tc>
      </w:tr>
      <w:tr w:rsidR="00932E45" w:rsidRPr="00D0734C" w14:paraId="33CBED70" w14:textId="77777777" w:rsidTr="00A5354B">
        <w:trPr>
          <w:cantSplit/>
          <w:trHeight w:val="221"/>
        </w:trPr>
        <w:tc>
          <w:tcPr>
            <w:tcW w:w="1143" w:type="dxa"/>
          </w:tcPr>
          <w:p w14:paraId="156747D7" w14:textId="77777777" w:rsidR="00932E45" w:rsidRPr="00D0734C" w:rsidRDefault="00932E45" w:rsidP="009B6449">
            <w:pPr>
              <w:pStyle w:val="Tabletext"/>
            </w:pPr>
            <w:r w:rsidRPr="00D0734C">
              <w:t>Tel:</w:t>
            </w:r>
          </w:p>
        </w:tc>
        <w:tc>
          <w:tcPr>
            <w:tcW w:w="4244" w:type="dxa"/>
            <w:gridSpan w:val="2"/>
          </w:tcPr>
          <w:p w14:paraId="363BCEDC" w14:textId="77777777" w:rsidR="00932E45" w:rsidRPr="00D0734C" w:rsidRDefault="00932E45" w:rsidP="00F75894">
            <w:pPr>
              <w:pStyle w:val="Tabletext"/>
              <w:rPr>
                <w:b/>
              </w:rPr>
            </w:pPr>
            <w:r w:rsidRPr="00D0734C">
              <w:t>+41 22 730</w:t>
            </w:r>
            <w:r w:rsidR="001C00E5" w:rsidRPr="00D0734C">
              <w:t xml:space="preserve"> </w:t>
            </w:r>
            <w:r w:rsidR="00F75894" w:rsidRPr="00D0734C">
              <w:t>5858</w:t>
            </w:r>
          </w:p>
        </w:tc>
        <w:tc>
          <w:tcPr>
            <w:tcW w:w="4394" w:type="dxa"/>
            <w:gridSpan w:val="2"/>
            <w:vMerge/>
          </w:tcPr>
          <w:p w14:paraId="2F7B99E7" w14:textId="77777777" w:rsidR="00932E45" w:rsidRPr="00D0734C" w:rsidRDefault="00932E45" w:rsidP="00932E45">
            <w:pPr>
              <w:pStyle w:val="Tabletext"/>
              <w:ind w:left="142" w:hanging="142"/>
            </w:pPr>
          </w:p>
        </w:tc>
      </w:tr>
      <w:tr w:rsidR="00932E45" w:rsidRPr="00D0734C" w14:paraId="59AD1ED7" w14:textId="77777777" w:rsidTr="00A5354B">
        <w:trPr>
          <w:cantSplit/>
          <w:trHeight w:val="282"/>
        </w:trPr>
        <w:tc>
          <w:tcPr>
            <w:tcW w:w="1143" w:type="dxa"/>
          </w:tcPr>
          <w:p w14:paraId="3160B635" w14:textId="77777777" w:rsidR="00932E45" w:rsidRPr="00D0734C" w:rsidRDefault="00932E45" w:rsidP="009B6449">
            <w:pPr>
              <w:pStyle w:val="Tabletext"/>
            </w:pPr>
            <w:r w:rsidRPr="00D0734C">
              <w:t>Fax:</w:t>
            </w:r>
          </w:p>
        </w:tc>
        <w:tc>
          <w:tcPr>
            <w:tcW w:w="4244" w:type="dxa"/>
            <w:gridSpan w:val="2"/>
          </w:tcPr>
          <w:p w14:paraId="663AE4E5" w14:textId="77777777" w:rsidR="00932E45" w:rsidRPr="00D0734C" w:rsidRDefault="00932E45" w:rsidP="009B6449">
            <w:pPr>
              <w:pStyle w:val="Tabletext"/>
              <w:rPr>
                <w:b/>
              </w:rPr>
            </w:pPr>
            <w:r w:rsidRPr="00D0734C">
              <w:t>+41 22 730 5853</w:t>
            </w:r>
          </w:p>
        </w:tc>
        <w:tc>
          <w:tcPr>
            <w:tcW w:w="4394" w:type="dxa"/>
            <w:gridSpan w:val="2"/>
            <w:vMerge/>
          </w:tcPr>
          <w:p w14:paraId="7C6C16A1" w14:textId="77777777" w:rsidR="00932E45" w:rsidRPr="00D0734C" w:rsidRDefault="00932E45" w:rsidP="00932E45">
            <w:pPr>
              <w:pStyle w:val="Tabletext"/>
              <w:ind w:left="142" w:hanging="142"/>
            </w:pPr>
          </w:p>
        </w:tc>
      </w:tr>
      <w:tr w:rsidR="00870336" w:rsidRPr="00D0734C" w14:paraId="7C22E242" w14:textId="77777777" w:rsidTr="00A5354B">
        <w:trPr>
          <w:cantSplit/>
          <w:trHeight w:val="1381"/>
        </w:trPr>
        <w:tc>
          <w:tcPr>
            <w:tcW w:w="1143" w:type="dxa"/>
          </w:tcPr>
          <w:p w14:paraId="6184FDCA" w14:textId="77777777" w:rsidR="0087300D" w:rsidRPr="00D0734C" w:rsidRDefault="0087300D" w:rsidP="009B6449">
            <w:pPr>
              <w:pStyle w:val="Tabletext"/>
            </w:pPr>
            <w:r w:rsidRPr="00D0734C">
              <w:t>E-mail:</w:t>
            </w:r>
          </w:p>
        </w:tc>
        <w:tc>
          <w:tcPr>
            <w:tcW w:w="4244" w:type="dxa"/>
            <w:gridSpan w:val="2"/>
          </w:tcPr>
          <w:p w14:paraId="46090680" w14:textId="77777777" w:rsidR="0087300D" w:rsidRPr="00D0734C" w:rsidRDefault="00733660" w:rsidP="00C11293">
            <w:pPr>
              <w:pStyle w:val="Tabletext"/>
            </w:pPr>
            <w:hyperlink r:id="rId12" w:history="1">
              <w:r w:rsidR="00C11293" w:rsidRPr="00D0734C">
                <w:rPr>
                  <w:rStyle w:val="Hyperlink"/>
                </w:rPr>
                <w:t>tsbevents@itu.int</w:t>
              </w:r>
            </w:hyperlink>
            <w:r w:rsidR="00C11293" w:rsidRPr="00D0734C">
              <w:t xml:space="preserve"> </w:t>
            </w:r>
          </w:p>
        </w:tc>
        <w:tc>
          <w:tcPr>
            <w:tcW w:w="4394" w:type="dxa"/>
            <w:gridSpan w:val="2"/>
          </w:tcPr>
          <w:p w14:paraId="634B275A" w14:textId="77777777" w:rsidR="0087300D" w:rsidRPr="00D0734C" w:rsidRDefault="0087300D" w:rsidP="009B6449">
            <w:pPr>
              <w:pStyle w:val="Tabletext"/>
              <w:rPr>
                <w:b/>
              </w:rPr>
            </w:pPr>
            <w:r w:rsidRPr="00D0734C">
              <w:rPr>
                <w:b/>
              </w:rPr>
              <w:t>Copy</w:t>
            </w:r>
            <w:r w:rsidR="00AA2088" w:rsidRPr="00D0734C">
              <w:rPr>
                <w:b/>
              </w:rPr>
              <w:t xml:space="preserve"> to</w:t>
            </w:r>
            <w:r w:rsidRPr="00D0734C">
              <w:rPr>
                <w:b/>
              </w:rPr>
              <w:t>:</w:t>
            </w:r>
          </w:p>
          <w:p w14:paraId="55319324" w14:textId="77777777" w:rsidR="00932E45" w:rsidRPr="00D0734C"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rsidRPr="00D0734C">
              <w:t>-</w:t>
            </w:r>
            <w:r w:rsidR="00932E45" w:rsidRPr="00D0734C">
              <w:tab/>
            </w:r>
            <w:r w:rsidR="00AA2088" w:rsidRPr="00D0734C">
              <w:t>T</w:t>
            </w:r>
            <w:r w:rsidR="00E1290A" w:rsidRPr="00D0734C">
              <w:t>he Chairme</w:t>
            </w:r>
            <w:r w:rsidRPr="00D0734C">
              <w:t>n and Vice-Chairmen of ITU-T Study Groups;</w:t>
            </w:r>
          </w:p>
          <w:p w14:paraId="69E6B80C" w14:textId="77777777" w:rsidR="00932E45" w:rsidRPr="00D0734C"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rsidRPr="00D0734C">
              <w:t>-</w:t>
            </w:r>
            <w:r w:rsidR="00932E45" w:rsidRPr="00D0734C">
              <w:tab/>
            </w:r>
            <w:r w:rsidR="00AA2088" w:rsidRPr="00D0734C">
              <w:t>T</w:t>
            </w:r>
            <w:r w:rsidRPr="00D0734C">
              <w:t>he Director of the Telecommunication Development Bureau;</w:t>
            </w:r>
          </w:p>
          <w:p w14:paraId="532F9ABF" w14:textId="77777777" w:rsidR="0087300D" w:rsidRPr="00D0734C" w:rsidRDefault="0087300D" w:rsidP="0030483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rsidRPr="00D0734C">
              <w:t>-</w:t>
            </w:r>
            <w:r w:rsidR="00932E45" w:rsidRPr="00D0734C">
              <w:tab/>
            </w:r>
            <w:r w:rsidR="00AA2088" w:rsidRPr="00D0734C">
              <w:t>T</w:t>
            </w:r>
            <w:r w:rsidRPr="00D0734C">
              <w:t xml:space="preserve">he Director of the </w:t>
            </w:r>
            <w:proofErr w:type="spellStart"/>
            <w:r w:rsidRPr="00D0734C">
              <w:t>Radiocommunication</w:t>
            </w:r>
            <w:proofErr w:type="spellEnd"/>
            <w:r w:rsidRPr="00D0734C">
              <w:t xml:space="preserve"> Bureau</w:t>
            </w:r>
          </w:p>
          <w:p w14:paraId="64506AED" w14:textId="77777777" w:rsidR="00E1290A" w:rsidRPr="00D0734C" w:rsidRDefault="00E1290A" w:rsidP="0095189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p>
        </w:tc>
      </w:tr>
      <w:tr w:rsidR="00222D56" w:rsidRPr="00D0734C" w14:paraId="3ADFB172" w14:textId="77777777" w:rsidTr="00A5354B">
        <w:trPr>
          <w:cantSplit/>
          <w:trHeight w:val="80"/>
        </w:trPr>
        <w:tc>
          <w:tcPr>
            <w:tcW w:w="1143" w:type="dxa"/>
          </w:tcPr>
          <w:p w14:paraId="614EE7D9" w14:textId="77777777" w:rsidR="00222D56" w:rsidRPr="00D0734C" w:rsidRDefault="00222D56" w:rsidP="009B6449">
            <w:pPr>
              <w:pStyle w:val="Tabletext"/>
            </w:pPr>
            <w:r w:rsidRPr="00D0734C">
              <w:t>Subject:</w:t>
            </w:r>
          </w:p>
        </w:tc>
        <w:tc>
          <w:tcPr>
            <w:tcW w:w="8638" w:type="dxa"/>
            <w:gridSpan w:val="4"/>
          </w:tcPr>
          <w:p w14:paraId="2B216300" w14:textId="1FA837AA" w:rsidR="00832A60" w:rsidRPr="00D0734C" w:rsidRDefault="009E1E11" w:rsidP="00551FD4">
            <w:pPr>
              <w:pStyle w:val="Tabletext"/>
              <w:rPr>
                <w:b/>
                <w:bCs/>
              </w:rPr>
            </w:pPr>
            <w:r w:rsidRPr="009E1E11">
              <w:rPr>
                <w:b/>
                <w:bCs/>
              </w:rPr>
              <w:t>ITU/SAE joint workshop on “How Communications will Change Vehicles and Transport”</w:t>
            </w:r>
            <w:r>
              <w:rPr>
                <w:b/>
                <w:bCs/>
              </w:rPr>
              <w:t xml:space="preserve">, Detroit, </w:t>
            </w:r>
            <w:r w:rsidR="00551FD4">
              <w:rPr>
                <w:b/>
                <w:bCs/>
              </w:rPr>
              <w:t xml:space="preserve">MI, </w:t>
            </w:r>
            <w:r>
              <w:rPr>
                <w:b/>
                <w:bCs/>
              </w:rPr>
              <w:t>USA, 8</w:t>
            </w:r>
            <w:r w:rsidR="00C11293" w:rsidRPr="00D0734C">
              <w:rPr>
                <w:b/>
                <w:bCs/>
              </w:rPr>
              <w:t>-</w:t>
            </w:r>
            <w:r>
              <w:rPr>
                <w:b/>
                <w:bCs/>
              </w:rPr>
              <w:t>9</w:t>
            </w:r>
            <w:r w:rsidR="00C11293" w:rsidRPr="00D0734C">
              <w:rPr>
                <w:b/>
                <w:bCs/>
              </w:rPr>
              <w:t xml:space="preserve"> </w:t>
            </w:r>
            <w:r>
              <w:rPr>
                <w:b/>
                <w:bCs/>
              </w:rPr>
              <w:t>October</w:t>
            </w:r>
            <w:r w:rsidR="00C11293" w:rsidRPr="00D0734C">
              <w:rPr>
                <w:b/>
                <w:bCs/>
              </w:rPr>
              <w:t xml:space="preserve"> </w:t>
            </w:r>
            <w:r w:rsidR="008413E2" w:rsidRPr="00D0734C">
              <w:rPr>
                <w:b/>
                <w:bCs/>
              </w:rPr>
              <w:t>2018</w:t>
            </w:r>
          </w:p>
        </w:tc>
      </w:tr>
    </w:tbl>
    <w:p w14:paraId="32A72FF7" w14:textId="77777777" w:rsidR="0087300D" w:rsidRPr="00D0734C" w:rsidRDefault="0087300D" w:rsidP="0013103F">
      <w:pPr>
        <w:pStyle w:val="Normalaftertitle0"/>
        <w:spacing w:before="360"/>
        <w:rPr>
          <w:szCs w:val="24"/>
        </w:rPr>
      </w:pPr>
      <w:bookmarkStart w:id="2" w:name="StartTyping_E"/>
      <w:bookmarkEnd w:id="2"/>
      <w:r w:rsidRPr="00D0734C">
        <w:rPr>
          <w:szCs w:val="24"/>
        </w:rPr>
        <w:t>Dear Sir/Madam,</w:t>
      </w:r>
    </w:p>
    <w:p w14:paraId="4539C9A6" w14:textId="28AF28B4" w:rsidR="00E02E50" w:rsidRPr="00F813B5" w:rsidRDefault="00311E84" w:rsidP="00551FD4">
      <w:pPr>
        <w:rPr>
          <w:color w:val="FF0000"/>
        </w:rPr>
      </w:pPr>
      <w:bookmarkStart w:id="3" w:name="suitetext"/>
      <w:bookmarkStart w:id="4" w:name="text"/>
      <w:bookmarkEnd w:id="3"/>
      <w:bookmarkEnd w:id="4"/>
      <w:r w:rsidRPr="00F813B5">
        <w:t xml:space="preserve">I would like to inform you that </w:t>
      </w:r>
      <w:hyperlink r:id="rId13" w:history="1">
        <w:r w:rsidR="009E1E11" w:rsidRPr="00F905CA">
          <w:rPr>
            <w:rStyle w:val="Hyperlink"/>
            <w:b/>
            <w:bCs/>
          </w:rPr>
          <w:t>SAE International</w:t>
        </w:r>
      </w:hyperlink>
      <w:r w:rsidR="009E1E11" w:rsidRPr="00F813B5">
        <w:rPr>
          <w:b/>
          <w:bCs/>
        </w:rPr>
        <w:t xml:space="preserve"> </w:t>
      </w:r>
      <w:r w:rsidR="0090469B" w:rsidRPr="00F813B5">
        <w:t xml:space="preserve">and the </w:t>
      </w:r>
      <w:r w:rsidRPr="00F813B5">
        <w:rPr>
          <w:b/>
          <w:bCs/>
        </w:rPr>
        <w:t>International Telecommunication Union (</w:t>
      </w:r>
      <w:hyperlink r:id="rId14" w:history="1">
        <w:r w:rsidRPr="00F813B5">
          <w:rPr>
            <w:rStyle w:val="Hyperlink"/>
            <w:b/>
            <w:bCs/>
          </w:rPr>
          <w:t>ITU</w:t>
        </w:r>
      </w:hyperlink>
      <w:r w:rsidRPr="00F813B5">
        <w:rPr>
          <w:b/>
          <w:bCs/>
        </w:rPr>
        <w:t>)</w:t>
      </w:r>
      <w:r w:rsidRPr="00F813B5">
        <w:t xml:space="preserve"> will convene </w:t>
      </w:r>
      <w:r w:rsidR="00B449FB" w:rsidRPr="00F813B5">
        <w:t>a</w:t>
      </w:r>
      <w:r w:rsidRPr="00F813B5">
        <w:t xml:space="preserve"> </w:t>
      </w:r>
      <w:r w:rsidR="0026689F">
        <w:t xml:space="preserve">joint </w:t>
      </w:r>
      <w:r w:rsidR="009E1E11" w:rsidRPr="00657F8D">
        <w:t>workshop</w:t>
      </w:r>
      <w:r w:rsidRPr="00F813B5">
        <w:rPr>
          <w:b/>
          <w:bCs/>
        </w:rPr>
        <w:t xml:space="preserve"> </w:t>
      </w:r>
      <w:r w:rsidR="003A7D98" w:rsidRPr="00657F8D">
        <w:t>about</w:t>
      </w:r>
      <w:r w:rsidR="003A7D98" w:rsidRPr="00F813B5">
        <w:t xml:space="preserve"> </w:t>
      </w:r>
      <w:r w:rsidR="0098121C" w:rsidRPr="00F813B5">
        <w:rPr>
          <w:b/>
          <w:bCs/>
          <w:i/>
          <w:iCs/>
        </w:rPr>
        <w:t>“How communications will change vehicles and transport”</w:t>
      </w:r>
      <w:r w:rsidR="009E1E11" w:rsidRPr="00F813B5">
        <w:rPr>
          <w:b/>
          <w:bCs/>
        </w:rPr>
        <w:t xml:space="preserve"> </w:t>
      </w:r>
      <w:r w:rsidR="00F905CA">
        <w:t>from</w:t>
      </w:r>
      <w:r w:rsidR="0098121C" w:rsidRPr="00F813B5">
        <w:t xml:space="preserve"> 8-9 October 2018</w:t>
      </w:r>
      <w:r w:rsidR="00D937CA" w:rsidRPr="00F813B5">
        <w:t xml:space="preserve"> in </w:t>
      </w:r>
      <w:r w:rsidR="0098121C" w:rsidRPr="00F813B5">
        <w:t xml:space="preserve">Detroit, </w:t>
      </w:r>
      <w:r w:rsidR="00551FD4">
        <w:t xml:space="preserve">MI, </w:t>
      </w:r>
      <w:r w:rsidR="0098121C" w:rsidRPr="00F813B5">
        <w:t>USA</w:t>
      </w:r>
      <w:r w:rsidR="00D937CA" w:rsidRPr="00F813B5">
        <w:t>,</w:t>
      </w:r>
      <w:r w:rsidR="0098121C" w:rsidRPr="00F813B5">
        <w:t xml:space="preserve"> </w:t>
      </w:r>
      <w:r w:rsidR="00B449FB" w:rsidRPr="00F813B5">
        <w:t>co</w:t>
      </w:r>
      <w:r w:rsidR="00F72924" w:rsidRPr="00F813B5">
        <w:noBreakHyphen/>
      </w:r>
      <w:r w:rsidR="00B449FB" w:rsidRPr="00F813B5">
        <w:t xml:space="preserve">located </w:t>
      </w:r>
      <w:r w:rsidR="00B449FB" w:rsidRPr="0026689F">
        <w:t xml:space="preserve">with the </w:t>
      </w:r>
      <w:r w:rsidR="0098121C" w:rsidRPr="0026689F">
        <w:rPr>
          <w:b/>
          <w:bCs/>
        </w:rPr>
        <w:t xml:space="preserve">SAE </w:t>
      </w:r>
      <w:r w:rsidR="009E1E11" w:rsidRPr="0026689F">
        <w:rPr>
          <w:b/>
          <w:bCs/>
        </w:rPr>
        <w:t>Symposium</w:t>
      </w:r>
      <w:r w:rsidR="00B449FB" w:rsidRPr="00F905CA">
        <w:rPr>
          <w:b/>
          <w:bCs/>
        </w:rPr>
        <w:t xml:space="preserve"> </w:t>
      </w:r>
      <w:r w:rsidR="0098121C" w:rsidRPr="00F905CA">
        <w:rPr>
          <w:b/>
          <w:bCs/>
        </w:rPr>
        <w:t>“</w:t>
      </w:r>
      <w:r w:rsidR="009E1E11" w:rsidRPr="0026689F">
        <w:rPr>
          <w:rFonts w:cs="Segoe UI"/>
          <w:b/>
          <w:bCs/>
          <w:i/>
          <w:iCs/>
          <w:color w:val="000000"/>
          <w:szCs w:val="24"/>
        </w:rPr>
        <w:t xml:space="preserve">From </w:t>
      </w:r>
      <w:hyperlink r:id="rId15" w:history="1">
        <w:r w:rsidR="009E1E11" w:rsidRPr="0026689F">
          <w:rPr>
            <w:rStyle w:val="Hyperlink"/>
            <w:rFonts w:cs="Segoe UI"/>
            <w:b/>
            <w:bCs/>
            <w:i/>
            <w:iCs/>
            <w:szCs w:val="24"/>
          </w:rPr>
          <w:t>ADAS</w:t>
        </w:r>
      </w:hyperlink>
      <w:r w:rsidR="009E1E11" w:rsidRPr="0026689F">
        <w:rPr>
          <w:rFonts w:cs="Segoe UI"/>
          <w:b/>
          <w:bCs/>
          <w:i/>
          <w:iCs/>
          <w:color w:val="000000"/>
          <w:szCs w:val="24"/>
        </w:rPr>
        <w:t xml:space="preserve"> to </w:t>
      </w:r>
      <w:r w:rsidR="00D937CA" w:rsidRPr="0026689F">
        <w:rPr>
          <w:rFonts w:cs="Segoe UI"/>
          <w:b/>
          <w:bCs/>
          <w:i/>
          <w:iCs/>
          <w:color w:val="000000"/>
          <w:szCs w:val="24"/>
        </w:rPr>
        <w:t>Automated Driving</w:t>
      </w:r>
      <w:r w:rsidR="0098121C" w:rsidRPr="00F905CA">
        <w:rPr>
          <w:rFonts w:cs="Segoe UI"/>
          <w:b/>
          <w:bCs/>
          <w:i/>
          <w:iCs/>
          <w:color w:val="000000"/>
          <w:szCs w:val="24"/>
        </w:rPr>
        <w:t>”</w:t>
      </w:r>
      <w:r w:rsidR="00551FD4" w:rsidRPr="00BD588F">
        <w:rPr>
          <w:rFonts w:cs="Segoe UI"/>
          <w:i/>
          <w:iCs/>
          <w:color w:val="000000"/>
          <w:szCs w:val="24"/>
        </w:rPr>
        <w:t>,</w:t>
      </w:r>
      <w:r w:rsidRPr="00BD588F">
        <w:t xml:space="preserve"> </w:t>
      </w:r>
      <w:r w:rsidR="009E1E11" w:rsidRPr="0026689F">
        <w:t>9</w:t>
      </w:r>
      <w:r w:rsidR="00D9654B" w:rsidRPr="0026689F">
        <w:noBreakHyphen/>
      </w:r>
      <w:r w:rsidR="009E1E11" w:rsidRPr="0026689F">
        <w:t>11</w:t>
      </w:r>
      <w:r w:rsidR="00D9654B" w:rsidRPr="0026689F">
        <w:t> </w:t>
      </w:r>
      <w:r w:rsidR="009E1E11" w:rsidRPr="0026689F">
        <w:t>Octo</w:t>
      </w:r>
      <w:r w:rsidR="0090469B" w:rsidRPr="0026689F">
        <w:t>ber 2018</w:t>
      </w:r>
      <w:r w:rsidRPr="0026689F">
        <w:t>.</w:t>
      </w:r>
      <w:r w:rsidR="00733502" w:rsidRPr="00F813B5">
        <w:t xml:space="preserve"> </w:t>
      </w:r>
    </w:p>
    <w:p w14:paraId="270202D8" w14:textId="7B23F9A5" w:rsidR="00D9654B" w:rsidRPr="00D0734C" w:rsidRDefault="0026689F" w:rsidP="0026689F">
      <w:r>
        <w:t>T</w:t>
      </w:r>
      <w:r w:rsidRPr="00D0734C">
        <w:t xml:space="preserve">he </w:t>
      </w:r>
      <w:r w:rsidR="005A36D1" w:rsidRPr="00D0734C">
        <w:t>event</w:t>
      </w:r>
      <w:r w:rsidR="00945C2C" w:rsidRPr="00D0734C">
        <w:t xml:space="preserve"> will</w:t>
      </w:r>
      <w:r w:rsidR="008A17CC" w:rsidRPr="00D0734C">
        <w:t xml:space="preserve"> </w:t>
      </w:r>
      <w:r w:rsidR="00945C2C" w:rsidRPr="00D0734C">
        <w:t xml:space="preserve">take place </w:t>
      </w:r>
      <w:r w:rsidR="00832A60" w:rsidRPr="00D0734C">
        <w:t>at</w:t>
      </w:r>
      <w:r w:rsidR="00D9654B" w:rsidRPr="00D0734C">
        <w:t>:</w:t>
      </w:r>
    </w:p>
    <w:p w14:paraId="1333CF9E" w14:textId="697FD5D9" w:rsidR="00F2525A" w:rsidRPr="00263764" w:rsidRDefault="0098121C" w:rsidP="0098121C">
      <w:pPr>
        <w:spacing w:before="0"/>
        <w:ind w:left="720"/>
        <w:rPr>
          <w:b/>
          <w:bCs/>
          <w:i/>
          <w:iCs/>
          <w:lang w:val="es-ES"/>
        </w:rPr>
      </w:pPr>
      <w:r w:rsidRPr="00F905CA">
        <w:rPr>
          <w:b/>
          <w:bCs/>
          <w:i/>
          <w:iCs/>
          <w:lang w:val="es-ES"/>
        </w:rPr>
        <w:t>Cobo Center</w:t>
      </w:r>
      <w:r w:rsidR="00D9654B" w:rsidRPr="00F905CA">
        <w:rPr>
          <w:b/>
          <w:bCs/>
          <w:i/>
          <w:iCs/>
          <w:lang w:val="es-ES"/>
        </w:rPr>
        <w:t>,</w:t>
      </w:r>
      <w:r w:rsidR="00F2525A" w:rsidRPr="00F905CA">
        <w:rPr>
          <w:b/>
          <w:bCs/>
          <w:i/>
          <w:iCs/>
          <w:lang w:val="es-ES"/>
        </w:rPr>
        <w:t xml:space="preserve"> </w:t>
      </w:r>
      <w:r w:rsidRPr="00F905CA">
        <w:rPr>
          <w:b/>
          <w:bCs/>
          <w:i/>
          <w:iCs/>
          <w:lang w:val="es-ES"/>
        </w:rPr>
        <w:t>Detroit, MI</w:t>
      </w:r>
      <w:r w:rsidR="00F905CA" w:rsidRPr="00F905CA">
        <w:rPr>
          <w:b/>
          <w:bCs/>
          <w:i/>
          <w:iCs/>
          <w:lang w:val="es-ES"/>
        </w:rPr>
        <w:t xml:space="preserve"> </w:t>
      </w:r>
      <w:r w:rsidR="00551FD4" w:rsidRPr="00BD588F">
        <w:rPr>
          <w:i/>
          <w:iCs/>
          <w:lang w:val="es-ES"/>
        </w:rPr>
        <w:t>(</w:t>
      </w:r>
      <w:proofErr w:type="spellStart"/>
      <w:r w:rsidR="00551FD4" w:rsidRPr="00BD588F">
        <w:rPr>
          <w:i/>
          <w:iCs/>
          <w:lang w:val="es-ES"/>
        </w:rPr>
        <w:t>Room</w:t>
      </w:r>
      <w:proofErr w:type="spellEnd"/>
      <w:r w:rsidR="00551FD4" w:rsidRPr="00BD588F">
        <w:rPr>
          <w:i/>
          <w:iCs/>
          <w:lang w:val="es-ES"/>
        </w:rPr>
        <w:t xml:space="preserve"> 260)</w:t>
      </w:r>
    </w:p>
    <w:p w14:paraId="54D1B590" w14:textId="2E3E375C" w:rsidR="00D305FE" w:rsidRPr="00BD307A" w:rsidRDefault="00D305FE" w:rsidP="00263764">
      <w:pPr>
        <w:spacing w:before="0"/>
        <w:ind w:left="720"/>
        <w:rPr>
          <w:i/>
          <w:iCs/>
        </w:rPr>
      </w:pPr>
      <w:r>
        <w:rPr>
          <w:i/>
          <w:iCs/>
        </w:rPr>
        <w:t>1 Washington Blvd., Detroit, MI 48226</w:t>
      </w:r>
    </w:p>
    <w:p w14:paraId="26199C87" w14:textId="77777777" w:rsidR="00F72924" w:rsidRPr="00D0734C" w:rsidRDefault="00F72924" w:rsidP="003C6545">
      <w:pPr>
        <w:spacing w:before="240"/>
        <w:rPr>
          <w:b/>
          <w:bCs/>
          <w:szCs w:val="24"/>
        </w:rPr>
      </w:pPr>
      <w:r w:rsidRPr="00D0734C">
        <w:rPr>
          <w:b/>
          <w:bCs/>
          <w:szCs w:val="24"/>
        </w:rPr>
        <w:t>1</w:t>
      </w:r>
      <w:r w:rsidR="00311E84" w:rsidRPr="00D0734C">
        <w:rPr>
          <w:b/>
          <w:bCs/>
          <w:szCs w:val="24"/>
        </w:rPr>
        <w:tab/>
      </w:r>
      <w:r w:rsidRPr="00D0734C">
        <w:rPr>
          <w:b/>
          <w:bCs/>
          <w:szCs w:val="24"/>
        </w:rPr>
        <w:t>Background</w:t>
      </w:r>
    </w:p>
    <w:p w14:paraId="53FBF7E3" w14:textId="77777777" w:rsidR="00E04607" w:rsidRDefault="0098121C" w:rsidP="00E04607">
      <w:pPr>
        <w:spacing w:before="0"/>
      </w:pPr>
      <w:r w:rsidRPr="0098121C">
        <w:t>Intelligent transport systems (ITS) and automated driving are fast moving toward widespread commercialization and market acceptance. High levels of automation – the penultimate step to fully automated driving – are expected on the road by 2020 and hold great promise to improve road safety, reduce congestion and emissions, and increase the accessibility of personal mobility</w:t>
      </w:r>
      <w:r>
        <w:t>.</w:t>
      </w:r>
      <w:r w:rsidR="00E04607">
        <w:t xml:space="preserve"> </w:t>
      </w:r>
    </w:p>
    <w:p w14:paraId="64380F1D" w14:textId="3F830EE9" w:rsidR="00E04607" w:rsidRPr="00D0734C" w:rsidRDefault="00E04607" w:rsidP="006E205F">
      <w:r>
        <w:t>Convergence of th</w:t>
      </w:r>
      <w:r w:rsidRPr="00D0734C">
        <w:t xml:space="preserve">e </w:t>
      </w:r>
      <w:r>
        <w:t>automotive</w:t>
      </w:r>
      <w:r w:rsidRPr="00D0734C">
        <w:t xml:space="preserve"> industry and the information and communication technology (ICT) industry </w:t>
      </w:r>
      <w:r>
        <w:t>is an ongoing process</w:t>
      </w:r>
      <w:r w:rsidRPr="00D0734C">
        <w:t>. Undoubtedly, this will provide new business opportunities and new scenarios to the benefit of the industry, as well as</w:t>
      </w:r>
      <w:r w:rsidR="00F905CA">
        <w:t xml:space="preserve"> to</w:t>
      </w:r>
      <w:r w:rsidRPr="00D0734C">
        <w:t xml:space="preserve"> co</w:t>
      </w:r>
      <w:r w:rsidR="00F905CA">
        <w:t>nsumers and government agencies.</w:t>
      </w:r>
      <w:r>
        <w:t xml:space="preserve"> The society of the future requires innovative</w:t>
      </w:r>
      <w:r w:rsidRPr="00177B57">
        <w:t xml:space="preserve"> approaches to support </w:t>
      </w:r>
      <w:r>
        <w:t>a range of smart city solutions</w:t>
      </w:r>
      <w:r w:rsidR="008A38E3">
        <w:t xml:space="preserve"> to </w:t>
      </w:r>
      <w:r w:rsidR="00F905CA">
        <w:t>eventually</w:t>
      </w:r>
      <w:r w:rsidR="00F905CA" w:rsidRPr="00177B57">
        <w:t xml:space="preserve"> </w:t>
      </w:r>
      <w:r w:rsidRPr="00177B57">
        <w:t>enable</w:t>
      </w:r>
      <w:r w:rsidR="00F905CA">
        <w:t xml:space="preserve"> </w:t>
      </w:r>
      <w:r w:rsidRPr="00177B57">
        <w:t xml:space="preserve">more intelligent transport systems and increased connectivity and mobility for urban dwellers. </w:t>
      </w:r>
    </w:p>
    <w:p w14:paraId="2A5766D8" w14:textId="7AE53169" w:rsidR="0098121C" w:rsidRDefault="00E04607" w:rsidP="00F905CA">
      <w:r w:rsidRPr="00E04607">
        <w:t xml:space="preserve">The workshop </w:t>
      </w:r>
      <w:r w:rsidR="00551FD4">
        <w:t>on</w:t>
      </w:r>
      <w:r w:rsidR="00F27A44" w:rsidRPr="00D0734C">
        <w:t xml:space="preserve"> </w:t>
      </w:r>
      <w:r w:rsidRPr="0098121C">
        <w:rPr>
          <w:b/>
          <w:bCs/>
          <w:i/>
          <w:iCs/>
        </w:rPr>
        <w:t>“How communications will change vehicles and transport”</w:t>
      </w:r>
      <w:r>
        <w:rPr>
          <w:b/>
          <w:bCs/>
          <w:i/>
          <w:iCs/>
        </w:rPr>
        <w:t xml:space="preserve"> </w:t>
      </w:r>
      <w:r w:rsidR="0098121C">
        <w:t xml:space="preserve">will be </w:t>
      </w:r>
      <w:r w:rsidR="0098121C" w:rsidRPr="00976E56">
        <w:t xml:space="preserve">comprised of thought-leaders from </w:t>
      </w:r>
      <w:r w:rsidR="00551FD4">
        <w:t xml:space="preserve">the </w:t>
      </w:r>
      <w:r w:rsidR="0098121C" w:rsidRPr="00976E56">
        <w:t>automotive</w:t>
      </w:r>
      <w:r w:rsidR="00551FD4">
        <w:t xml:space="preserve"> industry</w:t>
      </w:r>
      <w:r w:rsidR="0098121C" w:rsidRPr="00976E56">
        <w:t xml:space="preserve">, </w:t>
      </w:r>
      <w:r w:rsidR="008A38E3">
        <w:t xml:space="preserve">telecom </w:t>
      </w:r>
      <w:r w:rsidR="0098121C" w:rsidRPr="00976E56">
        <w:t>service provider</w:t>
      </w:r>
      <w:r w:rsidR="008A38E3">
        <w:t>s</w:t>
      </w:r>
      <w:r w:rsidR="0098121C" w:rsidRPr="00976E56">
        <w:t xml:space="preserve"> and network infrastructure </w:t>
      </w:r>
      <w:r w:rsidR="0098121C">
        <w:t>communities</w:t>
      </w:r>
      <w:r w:rsidR="0098121C" w:rsidRPr="00976E56">
        <w:t xml:space="preserve"> to </w:t>
      </w:r>
      <w:r w:rsidR="0098121C">
        <w:t>discuss</w:t>
      </w:r>
      <w:r w:rsidR="0098121C" w:rsidRPr="00976E56">
        <w:t xml:space="preserve"> current partnerships and opportunities within the ITS </w:t>
      </w:r>
      <w:r w:rsidR="0098121C" w:rsidRPr="00976E56">
        <w:lastRenderedPageBreak/>
        <w:t>market</w:t>
      </w:r>
      <w:r w:rsidR="0098121C">
        <w:t>,</w:t>
      </w:r>
      <w:r w:rsidR="0098121C" w:rsidRPr="00976E56">
        <w:t xml:space="preserve"> in addition to the impending regulatory environment, proposed technologies and consumer trends that will shape the future of the automotive experience</w:t>
      </w:r>
      <w:r>
        <w:t>.</w:t>
      </w:r>
    </w:p>
    <w:p w14:paraId="021FAF7E" w14:textId="13A97859" w:rsidR="001A54A9" w:rsidRPr="00D0734C" w:rsidRDefault="008A38E3" w:rsidP="008A38E3">
      <w:pPr>
        <w:rPr>
          <w:szCs w:val="24"/>
        </w:rPr>
      </w:pPr>
      <w:r w:rsidRPr="008A38E3">
        <w:t>The event</w:t>
      </w:r>
      <w:r w:rsidR="00F72924" w:rsidRPr="008A38E3">
        <w:t xml:space="preserve"> </w:t>
      </w:r>
      <w:r w:rsidR="00976E56" w:rsidRPr="008A38E3">
        <w:t>will</w:t>
      </w:r>
      <w:r w:rsidR="00934A77" w:rsidRPr="008A38E3">
        <w:t xml:space="preserve"> bring</w:t>
      </w:r>
      <w:r w:rsidR="00934A77" w:rsidRPr="00D0734C">
        <w:rPr>
          <w:szCs w:val="24"/>
        </w:rPr>
        <w:t xml:space="preserve"> together representatives of </w:t>
      </w:r>
      <w:r w:rsidR="005F6DE7" w:rsidRPr="00D0734C">
        <w:rPr>
          <w:szCs w:val="24"/>
        </w:rPr>
        <w:t xml:space="preserve">the </w:t>
      </w:r>
      <w:r w:rsidR="00934A77" w:rsidRPr="00D0734C">
        <w:rPr>
          <w:szCs w:val="24"/>
        </w:rPr>
        <w:t xml:space="preserve">vehicle and ICT industries, </w:t>
      </w:r>
      <w:r w:rsidR="00C13F2D" w:rsidRPr="00D0734C">
        <w:rPr>
          <w:szCs w:val="24"/>
        </w:rPr>
        <w:t>academia</w:t>
      </w:r>
      <w:r w:rsidR="00C410D8" w:rsidRPr="00D0734C">
        <w:rPr>
          <w:szCs w:val="24"/>
        </w:rPr>
        <w:t xml:space="preserve">, and governments to discuss the status and future </w:t>
      </w:r>
      <w:r w:rsidR="00C13F2D" w:rsidRPr="00D0734C">
        <w:rPr>
          <w:szCs w:val="24"/>
        </w:rPr>
        <w:t xml:space="preserve">of intelligent transport </w:t>
      </w:r>
      <w:r w:rsidR="00C410D8" w:rsidRPr="00D0734C">
        <w:rPr>
          <w:szCs w:val="24"/>
        </w:rPr>
        <w:t>systems, from a technical and policy point of view.</w:t>
      </w:r>
    </w:p>
    <w:p w14:paraId="477B9D02" w14:textId="6A882DF6" w:rsidR="00F87CF5" w:rsidRPr="00D0734C" w:rsidRDefault="00A6263B" w:rsidP="005E25B4">
      <w:r w:rsidRPr="00D0734C">
        <w:t xml:space="preserve">The event starts </w:t>
      </w:r>
      <w:r w:rsidR="00217032" w:rsidRPr="00D0734C">
        <w:t xml:space="preserve">in </w:t>
      </w:r>
      <w:r w:rsidRPr="00D0734C">
        <w:t xml:space="preserve">the </w:t>
      </w:r>
      <w:r w:rsidR="008A38E3">
        <w:t>afternoon</w:t>
      </w:r>
      <w:r w:rsidR="005A36D1" w:rsidRPr="00D0734C">
        <w:t xml:space="preserve"> </w:t>
      </w:r>
      <w:r w:rsidRPr="00D0734C">
        <w:t xml:space="preserve">of </w:t>
      </w:r>
      <w:r w:rsidR="008A38E3">
        <w:t>8</w:t>
      </w:r>
      <w:r w:rsidRPr="00D0734C">
        <w:t xml:space="preserve"> </w:t>
      </w:r>
      <w:r w:rsidR="008A38E3">
        <w:t>October</w:t>
      </w:r>
      <w:r w:rsidR="00065D11" w:rsidRPr="00D0734C">
        <w:t xml:space="preserve"> </w:t>
      </w:r>
      <w:r w:rsidR="00065D11" w:rsidRPr="0026689F">
        <w:t xml:space="preserve">at </w:t>
      </w:r>
      <w:r w:rsidR="00010CD9" w:rsidRPr="0026689F">
        <w:t>1300</w:t>
      </w:r>
      <w:r w:rsidR="00010CD9" w:rsidRPr="00D0734C">
        <w:t xml:space="preserve"> </w:t>
      </w:r>
      <w:r w:rsidR="00065D11" w:rsidRPr="00D0734C">
        <w:t>hours</w:t>
      </w:r>
      <w:r w:rsidRPr="00D0734C">
        <w:t xml:space="preserve"> with a</w:t>
      </w:r>
      <w:r w:rsidR="001A54A9" w:rsidRPr="00D0734C">
        <w:t xml:space="preserve">n opening ceremony followed by </w:t>
      </w:r>
      <w:r w:rsidR="008A38E3">
        <w:t xml:space="preserve">a </w:t>
      </w:r>
      <w:r w:rsidR="00D67788">
        <w:t>high-level</w:t>
      </w:r>
      <w:r w:rsidR="008A38E3">
        <w:t xml:space="preserve"> round table</w:t>
      </w:r>
      <w:r w:rsidR="00D67788">
        <w:t xml:space="preserve"> and wi</w:t>
      </w:r>
      <w:r w:rsidR="0026689F">
        <w:t xml:space="preserve">ll continue on 9 October from </w:t>
      </w:r>
      <w:r w:rsidR="00551FD4">
        <w:t>0</w:t>
      </w:r>
      <w:r w:rsidR="0026689F">
        <w:t>9</w:t>
      </w:r>
      <w:r w:rsidR="00010CD9">
        <w:t xml:space="preserve">00 </w:t>
      </w:r>
      <w:r w:rsidR="00D67788">
        <w:t>hours</w:t>
      </w:r>
      <w:r w:rsidR="001A54A9" w:rsidRPr="00D0734C">
        <w:t>.</w:t>
      </w:r>
      <w:r w:rsidR="00D67788">
        <w:t xml:space="preserve"> Registration will start on 8 October </w:t>
      </w:r>
      <w:r w:rsidR="00D67788" w:rsidRPr="002C150E">
        <w:t xml:space="preserve">from </w:t>
      </w:r>
      <w:r w:rsidR="00010CD9" w:rsidRPr="002C150E">
        <w:t>11</w:t>
      </w:r>
      <w:r w:rsidR="00D67788" w:rsidRPr="002C150E">
        <w:t>00</w:t>
      </w:r>
      <w:r w:rsidR="00551FD4">
        <w:t xml:space="preserve"> hours</w:t>
      </w:r>
      <w:r w:rsidR="00A43852" w:rsidRPr="002C150E">
        <w:rPr>
          <w:i/>
          <w:iCs/>
        </w:rPr>
        <w:t>.</w:t>
      </w:r>
      <w:r w:rsidR="00F87CF5" w:rsidRPr="00D0734C">
        <w:t xml:space="preserve"> </w:t>
      </w:r>
    </w:p>
    <w:p w14:paraId="6C433149" w14:textId="648E6F37" w:rsidR="00976E56" w:rsidRPr="00D67788" w:rsidRDefault="00F87CF5" w:rsidP="00010CD9">
      <w:pPr>
        <w:rPr>
          <w:lang w:val="en"/>
        </w:rPr>
      </w:pPr>
      <w:r w:rsidRPr="00D0734C">
        <w:t>More information, including lo</w:t>
      </w:r>
      <w:r w:rsidRPr="00010CD9">
        <w:t>gistics and an updated program</w:t>
      </w:r>
      <w:r w:rsidR="00010CD9" w:rsidRPr="00010CD9">
        <w:t>me</w:t>
      </w:r>
      <w:r w:rsidRPr="00010CD9">
        <w:t xml:space="preserve">, will be available online at: </w:t>
      </w:r>
      <w:hyperlink r:id="rId16" w:history="1">
        <w:r w:rsidR="00010CD9" w:rsidRPr="00010CD9">
          <w:rPr>
            <w:rStyle w:val="Hyperlink"/>
            <w:lang w:val="en"/>
          </w:rPr>
          <w:t>http://itu.int/go/ITS-SAE/2018</w:t>
        </w:r>
      </w:hyperlink>
      <w:r w:rsidR="00551FD4" w:rsidRPr="00DC5673">
        <w:rPr>
          <w:rStyle w:val="Hyperlink"/>
          <w:color w:val="auto"/>
          <w:u w:val="none"/>
          <w:lang w:val="en"/>
        </w:rPr>
        <w:t>.</w:t>
      </w:r>
    </w:p>
    <w:p w14:paraId="1887CD4C" w14:textId="7343DDC9" w:rsidR="00F72924" w:rsidRPr="00D0734C" w:rsidRDefault="007E3E68" w:rsidP="003C6545">
      <w:pPr>
        <w:spacing w:before="240"/>
        <w:rPr>
          <w:rFonts w:cs="Segoe UI"/>
          <w:b/>
          <w:bCs/>
          <w:color w:val="000000"/>
          <w:szCs w:val="24"/>
        </w:rPr>
      </w:pPr>
      <w:r>
        <w:rPr>
          <w:rFonts w:cs="Segoe UI"/>
          <w:b/>
          <w:bCs/>
          <w:color w:val="000000"/>
          <w:szCs w:val="24"/>
        </w:rPr>
        <w:t>2</w:t>
      </w:r>
      <w:r w:rsidR="00F72924" w:rsidRPr="00D0734C">
        <w:rPr>
          <w:rFonts w:cs="Segoe UI"/>
          <w:b/>
          <w:bCs/>
          <w:color w:val="000000"/>
          <w:szCs w:val="24"/>
        </w:rPr>
        <w:tab/>
      </w:r>
      <w:r w:rsidR="003C6545" w:rsidRPr="00D0734C">
        <w:rPr>
          <w:rFonts w:cs="Segoe UI"/>
          <w:b/>
          <w:bCs/>
          <w:color w:val="000000"/>
          <w:szCs w:val="24"/>
        </w:rPr>
        <w:t>R</w:t>
      </w:r>
      <w:r w:rsidR="00F72924" w:rsidRPr="00D0734C">
        <w:rPr>
          <w:rFonts w:cs="Segoe UI"/>
          <w:b/>
          <w:bCs/>
          <w:color w:val="000000"/>
          <w:szCs w:val="24"/>
        </w:rPr>
        <w:t>egistration</w:t>
      </w:r>
      <w:r w:rsidR="003C6545" w:rsidRPr="00D0734C">
        <w:rPr>
          <w:rFonts w:cs="Segoe UI"/>
          <w:b/>
          <w:bCs/>
          <w:color w:val="000000"/>
          <w:szCs w:val="24"/>
        </w:rPr>
        <w:t xml:space="preserve"> and other logistic</w:t>
      </w:r>
      <w:r w:rsidR="00551FD4">
        <w:rPr>
          <w:rFonts w:cs="Segoe UI"/>
          <w:b/>
          <w:bCs/>
          <w:color w:val="000000"/>
          <w:szCs w:val="24"/>
        </w:rPr>
        <w:t>al</w:t>
      </w:r>
      <w:r w:rsidR="003C6545" w:rsidRPr="00D0734C">
        <w:rPr>
          <w:rFonts w:cs="Segoe UI"/>
          <w:b/>
          <w:bCs/>
          <w:color w:val="000000"/>
          <w:szCs w:val="24"/>
        </w:rPr>
        <w:t xml:space="preserve"> information</w:t>
      </w:r>
    </w:p>
    <w:p w14:paraId="315E4F2B" w14:textId="25C50B94" w:rsidR="006E205F" w:rsidRDefault="008D79C7" w:rsidP="00657F8D">
      <w:pPr>
        <w:spacing w:before="0"/>
      </w:pPr>
      <w:r w:rsidRPr="00D0734C">
        <w:rPr>
          <w:szCs w:val="24"/>
        </w:rPr>
        <w:t xml:space="preserve">To enable </w:t>
      </w:r>
      <w:r w:rsidR="00CE5BA5" w:rsidRPr="00D0734C">
        <w:rPr>
          <w:szCs w:val="24"/>
        </w:rPr>
        <w:t xml:space="preserve">the host </w:t>
      </w:r>
      <w:r w:rsidRPr="00D0734C">
        <w:rPr>
          <w:szCs w:val="24"/>
        </w:rPr>
        <w:t>to make the necessary arrangements concerning the organization of the</w:t>
      </w:r>
      <w:r w:rsidR="00CE5BA5" w:rsidRPr="00D0734C">
        <w:rPr>
          <w:szCs w:val="24"/>
        </w:rPr>
        <w:t>se events</w:t>
      </w:r>
      <w:r w:rsidRPr="00D0734C">
        <w:rPr>
          <w:szCs w:val="24"/>
        </w:rPr>
        <w:t>, I</w:t>
      </w:r>
      <w:r w:rsidR="00A6263B" w:rsidRPr="00D0734C">
        <w:rPr>
          <w:szCs w:val="24"/>
        </w:rPr>
        <w:t xml:space="preserve"> </w:t>
      </w:r>
      <w:r w:rsidRPr="00D0734C">
        <w:rPr>
          <w:szCs w:val="24"/>
        </w:rPr>
        <w:t xml:space="preserve">should be grateful if you would register </w:t>
      </w:r>
      <w:r w:rsidR="00A6263B" w:rsidRPr="00D0734C">
        <w:rPr>
          <w:szCs w:val="24"/>
        </w:rPr>
        <w:t xml:space="preserve">as </w:t>
      </w:r>
      <w:r w:rsidRPr="00D0734C">
        <w:rPr>
          <w:szCs w:val="24"/>
        </w:rPr>
        <w:t xml:space="preserve">soon as possible, but </w:t>
      </w:r>
      <w:r w:rsidRPr="00D0734C">
        <w:rPr>
          <w:b/>
          <w:szCs w:val="24"/>
        </w:rPr>
        <w:t xml:space="preserve">no later than </w:t>
      </w:r>
      <w:r w:rsidR="000100C4">
        <w:rPr>
          <w:b/>
          <w:szCs w:val="24"/>
        </w:rPr>
        <w:br/>
      </w:r>
      <w:r w:rsidR="00CE5BA5" w:rsidRPr="00D0734C">
        <w:rPr>
          <w:b/>
          <w:szCs w:val="24"/>
        </w:rPr>
        <w:t xml:space="preserve">6 </w:t>
      </w:r>
      <w:r w:rsidR="00D67788">
        <w:rPr>
          <w:b/>
          <w:szCs w:val="24"/>
        </w:rPr>
        <w:t>September</w:t>
      </w:r>
      <w:r w:rsidR="00CE5BA5" w:rsidRPr="00D0734C">
        <w:rPr>
          <w:b/>
          <w:szCs w:val="24"/>
        </w:rPr>
        <w:t xml:space="preserve"> 2018</w:t>
      </w:r>
      <w:r w:rsidR="00551FD4" w:rsidRPr="00DC5673">
        <w:rPr>
          <w:bCs/>
          <w:szCs w:val="24"/>
        </w:rPr>
        <w:t>,</w:t>
      </w:r>
      <w:r w:rsidR="00CE5BA5" w:rsidRPr="00D0734C">
        <w:rPr>
          <w:b/>
          <w:szCs w:val="24"/>
        </w:rPr>
        <w:t xml:space="preserve"> </w:t>
      </w:r>
      <w:r w:rsidR="00CE5BA5" w:rsidRPr="00D0734C">
        <w:rPr>
          <w:bCs/>
          <w:szCs w:val="24"/>
        </w:rPr>
        <w:t>at the following URL:</w:t>
      </w:r>
      <w:r w:rsidR="00FE51EA" w:rsidRPr="00FE51EA">
        <w:t xml:space="preserve"> </w:t>
      </w:r>
    </w:p>
    <w:p w14:paraId="2CDB9854" w14:textId="31EECDEA" w:rsidR="00FF4D65" w:rsidRPr="00D0734C" w:rsidRDefault="00733660" w:rsidP="00657F8D">
      <w:pPr>
        <w:spacing w:before="0"/>
        <w:rPr>
          <w:b/>
          <w:szCs w:val="24"/>
        </w:rPr>
      </w:pPr>
      <w:hyperlink r:id="rId17" w:history="1">
        <w:r w:rsidR="00FE51EA" w:rsidRPr="0012160A">
          <w:rPr>
            <w:rStyle w:val="Hyperlink"/>
            <w:bCs/>
            <w:szCs w:val="24"/>
          </w:rPr>
          <w:t>https://www.eventbrite.com/e/itusae-international-joint-workshop-registration-47549250087</w:t>
        </w:r>
      </w:hyperlink>
      <w:r w:rsidR="00551FD4">
        <w:rPr>
          <w:bCs/>
          <w:szCs w:val="24"/>
        </w:rPr>
        <w:t>.</w:t>
      </w:r>
    </w:p>
    <w:p w14:paraId="556D75D6" w14:textId="1B581B02" w:rsidR="008D79C7" w:rsidRDefault="008D79C7" w:rsidP="00706AA9">
      <w:r w:rsidRPr="00D0734C">
        <w:t>Participation</w:t>
      </w:r>
      <w:r w:rsidR="00706AA9">
        <w:t xml:space="preserve"> </w:t>
      </w:r>
      <w:r w:rsidRPr="00D0734C">
        <w:t xml:space="preserve">is </w:t>
      </w:r>
      <w:r w:rsidR="00706AA9">
        <w:t xml:space="preserve">free of charge and </w:t>
      </w:r>
      <w:r w:rsidRPr="00D0734C">
        <w:t>open to ITU Member States, Sector Members, Associates</w:t>
      </w:r>
      <w:r w:rsidR="002B6B07" w:rsidRPr="00D0734C">
        <w:t>,</w:t>
      </w:r>
      <w:r w:rsidRPr="00D0734C">
        <w:t xml:space="preserve"> and Academic Institutions and to any individual from a </w:t>
      </w:r>
      <w:r w:rsidR="00DD1314" w:rsidRPr="00D0734C">
        <w:t>country which</w:t>
      </w:r>
      <w:r w:rsidRPr="00D0734C">
        <w:t xml:space="preserve"> is a member of ITU. This includes individuals who are also members of international, regional</w:t>
      </w:r>
      <w:r w:rsidR="002B6B07" w:rsidRPr="00D0734C">
        <w:t>,</w:t>
      </w:r>
      <w:r w:rsidRPr="00D0734C">
        <w:t xml:space="preserve"> and national organizations. </w:t>
      </w:r>
      <w:r w:rsidR="0035191F" w:rsidRPr="00D0734C">
        <w:t xml:space="preserve">No fellowships will be provided for </w:t>
      </w:r>
      <w:r w:rsidR="00F87CF5" w:rsidRPr="00D0734C">
        <w:t>th</w:t>
      </w:r>
      <w:r w:rsidR="00706AA9">
        <w:t>is</w:t>
      </w:r>
      <w:r w:rsidR="00F87CF5" w:rsidRPr="00D0734C">
        <w:t xml:space="preserve"> </w:t>
      </w:r>
      <w:r w:rsidR="00706AA9">
        <w:t>workshop</w:t>
      </w:r>
      <w:r w:rsidRPr="00D0734C">
        <w:t>. The discussions will be held in English only.</w:t>
      </w:r>
    </w:p>
    <w:p w14:paraId="194E65A5" w14:textId="00BC8749" w:rsidR="00706AA9" w:rsidRPr="005E25B4" w:rsidRDefault="00706AA9" w:rsidP="00263764">
      <w:pPr>
        <w:rPr>
          <w:i/>
          <w:iCs/>
        </w:rPr>
      </w:pPr>
      <w:r w:rsidRPr="005E25B4">
        <w:rPr>
          <w:b/>
          <w:bCs/>
          <w:i/>
          <w:iCs/>
        </w:rPr>
        <w:t>IMPORTANT NOTE:</w:t>
      </w:r>
      <w:r w:rsidRPr="005E25B4">
        <w:rPr>
          <w:i/>
          <w:iCs/>
        </w:rPr>
        <w:t xml:space="preserve"> The attendees of the </w:t>
      </w:r>
      <w:r w:rsidRPr="005E25B4">
        <w:rPr>
          <w:b/>
          <w:bCs/>
          <w:i/>
          <w:iCs/>
        </w:rPr>
        <w:t xml:space="preserve">ITU/SAE workshop </w:t>
      </w:r>
      <w:r w:rsidRPr="005E25B4">
        <w:rPr>
          <w:i/>
          <w:iCs/>
        </w:rPr>
        <w:t xml:space="preserve">about </w:t>
      </w:r>
      <w:r w:rsidRPr="005E25B4">
        <w:rPr>
          <w:b/>
          <w:bCs/>
          <w:i/>
          <w:iCs/>
        </w:rPr>
        <w:t xml:space="preserve">“How communications will change vehicles and transport” </w:t>
      </w:r>
      <w:r w:rsidRPr="005E25B4">
        <w:rPr>
          <w:i/>
          <w:iCs/>
        </w:rPr>
        <w:t xml:space="preserve">can register </w:t>
      </w:r>
      <w:r w:rsidR="00A31A78">
        <w:rPr>
          <w:i/>
          <w:iCs/>
        </w:rPr>
        <w:t>at a special rate of $475USD</w:t>
      </w:r>
      <w:r w:rsidRPr="005E25B4">
        <w:rPr>
          <w:i/>
          <w:iCs/>
        </w:rPr>
        <w:t xml:space="preserve"> for the co-located event </w:t>
      </w:r>
      <w:r w:rsidRPr="00BD588F">
        <w:rPr>
          <w:b/>
          <w:bCs/>
          <w:i/>
          <w:iCs/>
        </w:rPr>
        <w:t>“</w:t>
      </w:r>
      <w:r w:rsidRPr="00263764">
        <w:rPr>
          <w:rFonts w:cs="Segoe UI"/>
          <w:b/>
          <w:bCs/>
          <w:i/>
          <w:iCs/>
          <w:szCs w:val="24"/>
        </w:rPr>
        <w:t>F</w:t>
      </w:r>
      <w:r w:rsidRPr="005E25B4">
        <w:rPr>
          <w:rFonts w:cs="Segoe UI"/>
          <w:b/>
          <w:bCs/>
          <w:i/>
          <w:iCs/>
          <w:szCs w:val="24"/>
        </w:rPr>
        <w:t xml:space="preserve">rom </w:t>
      </w:r>
      <w:r w:rsidRPr="005E25B4">
        <w:rPr>
          <w:rStyle w:val="Hyperlink"/>
          <w:rFonts w:cs="Segoe UI"/>
          <w:b/>
          <w:bCs/>
          <w:i/>
          <w:iCs/>
          <w:color w:val="auto"/>
          <w:szCs w:val="24"/>
          <w:u w:val="none"/>
        </w:rPr>
        <w:t>ADAS</w:t>
      </w:r>
      <w:r w:rsidRPr="005E25B4">
        <w:rPr>
          <w:rFonts w:cs="Segoe UI"/>
          <w:b/>
          <w:bCs/>
          <w:i/>
          <w:iCs/>
          <w:szCs w:val="24"/>
        </w:rPr>
        <w:t xml:space="preserve"> to Automated Driving”</w:t>
      </w:r>
      <w:r w:rsidR="00551FD4">
        <w:rPr>
          <w:rFonts w:cs="Segoe UI"/>
          <w:i/>
          <w:iCs/>
          <w:szCs w:val="24"/>
        </w:rPr>
        <w:t xml:space="preserve"> from</w:t>
      </w:r>
      <w:r w:rsidR="005E25B4" w:rsidRPr="00BD588F">
        <w:rPr>
          <w:rFonts w:cs="Segoe UI"/>
          <w:i/>
          <w:iCs/>
          <w:szCs w:val="24"/>
        </w:rPr>
        <w:t xml:space="preserve"> </w:t>
      </w:r>
      <w:r w:rsidR="005E25B4" w:rsidRPr="005E25B4">
        <w:rPr>
          <w:rFonts w:cs="Segoe UI"/>
          <w:i/>
          <w:iCs/>
          <w:szCs w:val="24"/>
        </w:rPr>
        <w:t>9</w:t>
      </w:r>
      <w:r w:rsidR="00AE369C">
        <w:rPr>
          <w:rFonts w:cs="Segoe UI"/>
          <w:i/>
          <w:iCs/>
          <w:szCs w:val="24"/>
        </w:rPr>
        <w:t>-</w:t>
      </w:r>
      <w:r w:rsidR="005E25B4" w:rsidRPr="005E25B4">
        <w:rPr>
          <w:rFonts w:cs="Segoe UI"/>
          <w:i/>
          <w:iCs/>
          <w:szCs w:val="24"/>
        </w:rPr>
        <w:t>11 October 2018</w:t>
      </w:r>
      <w:r w:rsidRPr="005E25B4">
        <w:rPr>
          <w:rFonts w:cs="Segoe UI"/>
          <w:i/>
          <w:iCs/>
          <w:szCs w:val="24"/>
        </w:rPr>
        <w:t xml:space="preserve">. </w:t>
      </w:r>
      <w:r w:rsidR="005E25B4">
        <w:rPr>
          <w:rFonts w:cs="Segoe UI"/>
          <w:i/>
          <w:iCs/>
          <w:szCs w:val="24"/>
        </w:rPr>
        <w:t>Original Equipment Manufacturers (</w:t>
      </w:r>
      <w:r w:rsidRPr="005E25B4">
        <w:rPr>
          <w:rStyle w:val="Strong"/>
          <w:rFonts w:cstheme="minorHAnsi"/>
          <w:b w:val="0"/>
          <w:i/>
          <w:iCs/>
        </w:rPr>
        <w:t>OEMs</w:t>
      </w:r>
      <w:r w:rsidR="005E25B4">
        <w:rPr>
          <w:rStyle w:val="Strong"/>
          <w:rFonts w:cstheme="minorHAnsi"/>
          <w:b w:val="0"/>
          <w:i/>
          <w:iCs/>
        </w:rPr>
        <w:t>)</w:t>
      </w:r>
      <w:r w:rsidRPr="005E25B4">
        <w:rPr>
          <w:rStyle w:val="Strong"/>
          <w:rFonts w:cstheme="minorHAnsi"/>
          <w:b w:val="0"/>
          <w:i/>
          <w:iCs/>
        </w:rPr>
        <w:t xml:space="preserve">, </w:t>
      </w:r>
      <w:r w:rsidRPr="005E25B4">
        <w:rPr>
          <w:i/>
          <w:iCs/>
        </w:rPr>
        <w:t>engineers, systems developers, R&amp;D, management</w:t>
      </w:r>
      <w:r w:rsidRPr="005E25B4">
        <w:rPr>
          <w:rStyle w:val="Strong"/>
          <w:rFonts w:cstheme="minorHAnsi"/>
          <w:b w:val="0"/>
          <w:i/>
          <w:iCs/>
        </w:rPr>
        <w:t xml:space="preserve"> and the entire supply chain will join together at </w:t>
      </w:r>
      <w:r w:rsidR="00551FD4">
        <w:rPr>
          <w:rStyle w:val="Strong"/>
          <w:rFonts w:cstheme="minorHAnsi"/>
          <w:b w:val="0"/>
          <w:i/>
          <w:iCs/>
        </w:rPr>
        <w:t>“</w:t>
      </w:r>
      <w:r w:rsidRPr="005E25B4">
        <w:rPr>
          <w:rFonts w:cs="Segoe UI"/>
          <w:b/>
          <w:bCs/>
          <w:i/>
          <w:iCs/>
          <w:szCs w:val="24"/>
        </w:rPr>
        <w:t xml:space="preserve">From </w:t>
      </w:r>
      <w:hyperlink r:id="rId18" w:history="1">
        <w:r w:rsidRPr="005E25B4">
          <w:rPr>
            <w:rStyle w:val="Hyperlink"/>
            <w:rFonts w:cs="Segoe UI"/>
            <w:b/>
            <w:bCs/>
            <w:i/>
            <w:iCs/>
            <w:color w:val="auto"/>
            <w:szCs w:val="24"/>
          </w:rPr>
          <w:t>ADAS</w:t>
        </w:r>
      </w:hyperlink>
      <w:r w:rsidRPr="005E25B4">
        <w:rPr>
          <w:rFonts w:cs="Segoe UI"/>
          <w:b/>
          <w:bCs/>
          <w:i/>
          <w:iCs/>
          <w:szCs w:val="24"/>
        </w:rPr>
        <w:t xml:space="preserve"> to Automated Driving</w:t>
      </w:r>
      <w:r w:rsidR="00551FD4">
        <w:rPr>
          <w:rFonts w:cs="Segoe UI"/>
          <w:b/>
          <w:bCs/>
          <w:i/>
          <w:iCs/>
          <w:szCs w:val="24"/>
        </w:rPr>
        <w:t>”</w:t>
      </w:r>
      <w:r w:rsidRPr="005E25B4">
        <w:rPr>
          <w:rStyle w:val="Strong"/>
          <w:rFonts w:cstheme="minorHAnsi"/>
          <w:b w:val="0"/>
          <w:i/>
          <w:iCs/>
        </w:rPr>
        <w:t xml:space="preserve"> to stay abreast of </w:t>
      </w:r>
      <w:r w:rsidR="00551FD4">
        <w:rPr>
          <w:rStyle w:val="Strong"/>
          <w:rFonts w:cstheme="minorHAnsi"/>
          <w:b w:val="0"/>
          <w:i/>
          <w:iCs/>
        </w:rPr>
        <w:t xml:space="preserve">the </w:t>
      </w:r>
      <w:r w:rsidRPr="005E25B4">
        <w:rPr>
          <w:rStyle w:val="Strong"/>
          <w:rFonts w:cstheme="minorHAnsi"/>
          <w:b w:val="0"/>
          <w:i/>
          <w:iCs/>
        </w:rPr>
        <w:t xml:space="preserve">fast-changing landscape of </w:t>
      </w:r>
      <w:r w:rsidRPr="005E25B4">
        <w:rPr>
          <w:i/>
          <w:iCs/>
        </w:rPr>
        <w:t>Assisted Driving Systems. Over two</w:t>
      </w:r>
      <w:r w:rsidR="00551FD4">
        <w:rPr>
          <w:i/>
          <w:iCs/>
        </w:rPr>
        <w:t xml:space="preserve"> </w:t>
      </w:r>
      <w:r w:rsidRPr="005E25B4">
        <w:rPr>
          <w:i/>
          <w:iCs/>
        </w:rPr>
        <w:t xml:space="preserve">days, subject matter experts will address </w:t>
      </w:r>
      <w:r w:rsidRPr="005E25B4">
        <w:rPr>
          <w:rStyle w:val="Strong"/>
          <w:rFonts w:cstheme="minorHAnsi"/>
          <w:b w:val="0"/>
          <w:i/>
          <w:iCs/>
        </w:rPr>
        <w:t>the current state of the industry, examine the promises and shortcomings of current systems and analy</w:t>
      </w:r>
      <w:r w:rsidR="005E25B4">
        <w:rPr>
          <w:rStyle w:val="Strong"/>
          <w:rFonts w:cstheme="minorHAnsi"/>
          <w:b w:val="0"/>
          <w:i/>
          <w:iCs/>
        </w:rPr>
        <w:t>s</w:t>
      </w:r>
      <w:r w:rsidRPr="005E25B4">
        <w:rPr>
          <w:rStyle w:val="Strong"/>
          <w:rFonts w:cstheme="minorHAnsi"/>
          <w:b w:val="0"/>
          <w:i/>
          <w:iCs/>
        </w:rPr>
        <w:t xml:space="preserve">e the potential of systems currently in development. </w:t>
      </w:r>
      <w:r w:rsidR="00A31A78">
        <w:rPr>
          <w:rFonts w:cs="Segoe UI"/>
          <w:i/>
          <w:iCs/>
          <w:szCs w:val="24"/>
        </w:rPr>
        <w:t>For more information and to register at the special discounted rate</w:t>
      </w:r>
      <w:r w:rsidR="00551FD4">
        <w:rPr>
          <w:rFonts w:cs="Segoe UI"/>
          <w:i/>
          <w:iCs/>
          <w:szCs w:val="24"/>
        </w:rPr>
        <w:t>,</w:t>
      </w:r>
      <w:r w:rsidR="00A31A78">
        <w:rPr>
          <w:rFonts w:cs="Segoe UI"/>
          <w:i/>
          <w:iCs/>
          <w:szCs w:val="24"/>
        </w:rPr>
        <w:t xml:space="preserve"> please visit</w:t>
      </w:r>
      <w:r w:rsidRPr="005E25B4">
        <w:rPr>
          <w:rFonts w:cs="Segoe UI"/>
          <w:b/>
          <w:bCs/>
          <w:i/>
          <w:iCs/>
          <w:szCs w:val="24"/>
        </w:rPr>
        <w:t xml:space="preserve">: </w:t>
      </w:r>
      <w:hyperlink r:id="rId19" w:history="1">
        <w:r w:rsidR="002C150E" w:rsidRPr="00827F9C">
          <w:rPr>
            <w:rStyle w:val="Hyperlink"/>
            <w:rFonts w:cs="Segoe UI"/>
            <w:i/>
            <w:iCs/>
            <w:szCs w:val="24"/>
          </w:rPr>
          <w:t>http://www.sae.org/adas</w:t>
        </w:r>
      </w:hyperlink>
      <w:r w:rsidRPr="005E25B4">
        <w:rPr>
          <w:rFonts w:cs="Segoe UI"/>
          <w:i/>
          <w:iCs/>
          <w:szCs w:val="24"/>
        </w:rPr>
        <w:t xml:space="preserve"> </w:t>
      </w:r>
      <w:r w:rsidR="00A31A78">
        <w:rPr>
          <w:rFonts w:cs="Segoe UI"/>
          <w:i/>
          <w:iCs/>
          <w:szCs w:val="24"/>
        </w:rPr>
        <w:t>and click on “Register Now”. Enter the code “</w:t>
      </w:r>
      <w:r w:rsidR="00A31A78" w:rsidRPr="00A31A78">
        <w:rPr>
          <w:rFonts w:cs="Segoe UI"/>
          <w:i/>
          <w:iCs/>
          <w:szCs w:val="24"/>
        </w:rPr>
        <w:t>ITUADAS18</w:t>
      </w:r>
      <w:r w:rsidR="00A31A78">
        <w:rPr>
          <w:rFonts w:cs="Segoe UI"/>
          <w:i/>
          <w:iCs/>
          <w:szCs w:val="24"/>
        </w:rPr>
        <w:t xml:space="preserve">” in the promotional code box at the top of the page to activate the discount. </w:t>
      </w:r>
    </w:p>
    <w:p w14:paraId="634E6443" w14:textId="7B5A77D9" w:rsidR="00A9176F" w:rsidRPr="00D0734C" w:rsidRDefault="00DE0283" w:rsidP="005E25B4">
      <w:r w:rsidRPr="00D0734C">
        <w:t xml:space="preserve">A list of </w:t>
      </w:r>
      <w:r w:rsidRPr="00D0734C">
        <w:rPr>
          <w:b/>
          <w:bCs/>
        </w:rPr>
        <w:t>hotels</w:t>
      </w:r>
      <w:r w:rsidRPr="00D0734C">
        <w:t xml:space="preserve"> in proximity to the meeting venue </w:t>
      </w:r>
      <w:r w:rsidR="00976E56" w:rsidRPr="00D0734C">
        <w:t xml:space="preserve">and </w:t>
      </w:r>
      <w:r w:rsidR="00976E56" w:rsidRPr="00D0734C">
        <w:rPr>
          <w:b/>
          <w:bCs/>
        </w:rPr>
        <w:t>other logistic</w:t>
      </w:r>
      <w:r w:rsidR="006A04CA" w:rsidRPr="00D0734C">
        <w:rPr>
          <w:b/>
          <w:bCs/>
        </w:rPr>
        <w:t>al</w:t>
      </w:r>
      <w:r w:rsidR="00976E56" w:rsidRPr="00D0734C">
        <w:rPr>
          <w:b/>
          <w:bCs/>
        </w:rPr>
        <w:t xml:space="preserve"> information</w:t>
      </w:r>
      <w:r w:rsidR="003C6545" w:rsidRPr="00D0734C">
        <w:rPr>
          <w:b/>
          <w:bCs/>
        </w:rPr>
        <w:t>, including visa information</w:t>
      </w:r>
      <w:r w:rsidR="003C6545" w:rsidRPr="000912F8">
        <w:t>,</w:t>
      </w:r>
      <w:r w:rsidR="00976E56" w:rsidRPr="000912F8">
        <w:t xml:space="preserve"> </w:t>
      </w:r>
      <w:r w:rsidR="00441F53" w:rsidRPr="00BD307A">
        <w:t>can be found</w:t>
      </w:r>
      <w:r w:rsidR="007C6681" w:rsidRPr="00BD307A">
        <w:t xml:space="preserve"> </w:t>
      </w:r>
      <w:r w:rsidR="003C6545" w:rsidRPr="00BD307A">
        <w:t xml:space="preserve">in </w:t>
      </w:r>
      <w:hyperlink w:anchor="_ANNEX_B" w:history="1">
        <w:r w:rsidR="007B23E0" w:rsidRPr="00BD307A">
          <w:rPr>
            <w:rStyle w:val="Hyperlink"/>
          </w:rPr>
          <w:t xml:space="preserve">ANNEX </w:t>
        </w:r>
        <w:r w:rsidR="005E25B4">
          <w:rPr>
            <w:rStyle w:val="Hyperlink"/>
          </w:rPr>
          <w:t>A</w:t>
        </w:r>
      </w:hyperlink>
      <w:r w:rsidR="003C6545" w:rsidRPr="00BD307A">
        <w:t xml:space="preserve"> below.</w:t>
      </w:r>
    </w:p>
    <w:p w14:paraId="51695028" w14:textId="2CE726C9" w:rsidR="00DF79A4" w:rsidRPr="00D0734C" w:rsidRDefault="00390150" w:rsidP="005E25B4">
      <w:pPr>
        <w:pStyle w:val="BodyText2"/>
      </w:pPr>
      <w:r w:rsidRPr="00390150">
        <w:rPr>
          <w:szCs w:val="24"/>
        </w:rPr>
        <w:t>I would remind you that citizens of some countries are required to obtain a visa in order to enter and spend any time in the United States. The visa must be obtained from the office (embassy or consulate) representing the United States in your country or, if there is no such office in your country, from the one that is closest to the country of departure</w:t>
      </w:r>
      <w:r w:rsidR="001C00E5" w:rsidRPr="00D0734C">
        <w:rPr>
          <w:szCs w:val="24"/>
        </w:rPr>
        <w:t>.</w:t>
      </w:r>
      <w:r w:rsidR="007C6681" w:rsidRPr="00D0734C">
        <w:rPr>
          <w:szCs w:val="24"/>
        </w:rPr>
        <w:t xml:space="preserve"> </w:t>
      </w:r>
      <w:r w:rsidR="007C6681" w:rsidRPr="00BD307A">
        <w:rPr>
          <w:szCs w:val="24"/>
        </w:rPr>
        <w:t>Should you need an invitation letter</w:t>
      </w:r>
      <w:r w:rsidR="000912F8" w:rsidRPr="00BD307A">
        <w:rPr>
          <w:szCs w:val="24"/>
        </w:rPr>
        <w:t>,</w:t>
      </w:r>
      <w:r w:rsidR="007C6681" w:rsidRPr="00BD307A">
        <w:rPr>
          <w:szCs w:val="24"/>
        </w:rPr>
        <w:t xml:space="preserve"> please </w:t>
      </w:r>
      <w:r w:rsidR="00E06BFC" w:rsidRPr="00BD307A">
        <w:rPr>
          <w:szCs w:val="24"/>
        </w:rPr>
        <w:t>see</w:t>
      </w:r>
      <w:r w:rsidR="003C6545" w:rsidRPr="00BD307A">
        <w:rPr>
          <w:szCs w:val="24"/>
        </w:rPr>
        <w:t xml:space="preserve"> </w:t>
      </w:r>
      <w:hyperlink w:anchor="_Annex_C_–" w:history="1">
        <w:r w:rsidR="003C6545" w:rsidRPr="00BD307A">
          <w:rPr>
            <w:rStyle w:val="Hyperlink"/>
            <w:szCs w:val="24"/>
          </w:rPr>
          <w:t xml:space="preserve">ANNEX </w:t>
        </w:r>
        <w:r w:rsidR="005E25B4">
          <w:rPr>
            <w:rStyle w:val="Hyperlink"/>
            <w:szCs w:val="24"/>
          </w:rPr>
          <w:t>B</w:t>
        </w:r>
      </w:hyperlink>
      <w:r w:rsidR="003C6545" w:rsidRPr="00BD307A">
        <w:rPr>
          <w:szCs w:val="24"/>
        </w:rPr>
        <w:t xml:space="preserve"> below</w:t>
      </w:r>
      <w:r w:rsidR="007C6681" w:rsidRPr="00BD307A">
        <w:rPr>
          <w:szCs w:val="24"/>
        </w:rPr>
        <w:t>.</w:t>
      </w:r>
      <w:r w:rsidR="00DB55C7" w:rsidRPr="00D0734C">
        <w:rPr>
          <w:szCs w:val="24"/>
        </w:rPr>
        <w:t xml:space="preserve"> </w:t>
      </w:r>
    </w:p>
    <w:p w14:paraId="1B3BB960" w14:textId="77777777" w:rsidR="00733660" w:rsidRDefault="00DF79A4" w:rsidP="00733660">
      <w:pPr>
        <w:pStyle w:val="BodyText2"/>
        <w:ind w:right="91"/>
        <w:rPr>
          <w:i/>
          <w:iCs/>
          <w:szCs w:val="24"/>
        </w:rPr>
      </w:pPr>
      <w:r w:rsidRPr="00D0734C">
        <w:rPr>
          <w:szCs w:val="24"/>
        </w:rPr>
        <w:t>Yours faithfully,</w:t>
      </w:r>
      <w:r w:rsidR="00C667AA" w:rsidRPr="00D0734C">
        <w:rPr>
          <w:szCs w:val="24"/>
        </w:rPr>
        <w:br/>
      </w:r>
    </w:p>
    <w:p w14:paraId="1A27D8D5" w14:textId="5D436739" w:rsidR="00733660" w:rsidRDefault="00733660" w:rsidP="00733660">
      <w:pPr>
        <w:pStyle w:val="BodyText2"/>
        <w:spacing w:before="0"/>
        <w:ind w:right="91"/>
        <w:rPr>
          <w:i/>
          <w:iCs/>
          <w:szCs w:val="24"/>
        </w:rPr>
      </w:pPr>
      <w:r w:rsidRPr="00733660">
        <w:rPr>
          <w:i/>
          <w:iCs/>
          <w:szCs w:val="24"/>
        </w:rPr>
        <w:t>(</w:t>
      </w:r>
      <w:proofErr w:type="gramStart"/>
      <w:r w:rsidRPr="00733660">
        <w:rPr>
          <w:i/>
          <w:iCs/>
          <w:szCs w:val="24"/>
        </w:rPr>
        <w:t>signed</w:t>
      </w:r>
      <w:proofErr w:type="gramEnd"/>
      <w:r w:rsidRPr="00733660">
        <w:rPr>
          <w:i/>
          <w:iCs/>
          <w:szCs w:val="24"/>
        </w:rPr>
        <w:t>)</w:t>
      </w:r>
    </w:p>
    <w:p w14:paraId="7DDBDD41" w14:textId="77777777" w:rsidR="00733660" w:rsidRPr="00733660" w:rsidRDefault="00733660" w:rsidP="00733660">
      <w:pPr>
        <w:pStyle w:val="BodyText2"/>
        <w:spacing w:before="0"/>
        <w:ind w:right="91"/>
        <w:rPr>
          <w:i/>
          <w:iCs/>
          <w:szCs w:val="24"/>
        </w:rPr>
      </w:pPr>
    </w:p>
    <w:p w14:paraId="1841FC02" w14:textId="77777777" w:rsidR="00B449FB" w:rsidRPr="00D0734C" w:rsidRDefault="001C00E5" w:rsidP="00733660">
      <w:pPr>
        <w:spacing w:before="0"/>
        <w:ind w:right="91"/>
        <w:rPr>
          <w:szCs w:val="24"/>
        </w:rPr>
      </w:pPr>
      <w:proofErr w:type="spellStart"/>
      <w:r w:rsidRPr="00D0734C">
        <w:rPr>
          <w:szCs w:val="24"/>
          <w:lang w:val="en-US"/>
        </w:rPr>
        <w:t>Chaesub</w:t>
      </w:r>
      <w:proofErr w:type="spellEnd"/>
      <w:r w:rsidRPr="00D0734C">
        <w:rPr>
          <w:szCs w:val="24"/>
          <w:lang w:val="en-US"/>
        </w:rPr>
        <w:t xml:space="preserve"> Lee</w:t>
      </w:r>
      <w:bookmarkStart w:id="5" w:name="_GoBack"/>
      <w:bookmarkEnd w:id="5"/>
      <w:r w:rsidRPr="00D0734C">
        <w:rPr>
          <w:szCs w:val="24"/>
        </w:rPr>
        <w:br/>
        <w:t>Director of the Telecommunication</w:t>
      </w:r>
      <w:r w:rsidRPr="00D0734C">
        <w:rPr>
          <w:szCs w:val="24"/>
        </w:rPr>
        <w:br/>
        <w:t>Standardization Bureau</w:t>
      </w:r>
    </w:p>
    <w:p w14:paraId="7B1D9C28" w14:textId="77777777" w:rsidR="00891EF7" w:rsidRDefault="00891EF7">
      <w:pPr>
        <w:tabs>
          <w:tab w:val="clear" w:pos="1134"/>
          <w:tab w:val="clear" w:pos="1871"/>
          <w:tab w:val="clear" w:pos="2268"/>
        </w:tabs>
        <w:overflowPunct/>
        <w:autoSpaceDE/>
        <w:autoSpaceDN/>
        <w:adjustRightInd/>
        <w:spacing w:before="0"/>
        <w:textAlignment w:val="auto"/>
        <w:rPr>
          <w:szCs w:val="24"/>
        </w:rPr>
      </w:pPr>
    </w:p>
    <w:p w14:paraId="366D8562" w14:textId="39FCA5A4" w:rsidR="00B449FB" w:rsidRPr="00D0734C" w:rsidRDefault="00891EF7">
      <w:pPr>
        <w:tabs>
          <w:tab w:val="clear" w:pos="1134"/>
          <w:tab w:val="clear" w:pos="1871"/>
          <w:tab w:val="clear" w:pos="2268"/>
        </w:tabs>
        <w:overflowPunct/>
        <w:autoSpaceDE/>
        <w:autoSpaceDN/>
        <w:adjustRightInd/>
        <w:spacing w:before="0"/>
        <w:textAlignment w:val="auto"/>
        <w:rPr>
          <w:szCs w:val="24"/>
        </w:rPr>
      </w:pPr>
      <w:r w:rsidRPr="00891EF7">
        <w:rPr>
          <w:b/>
          <w:bCs/>
          <w:szCs w:val="24"/>
        </w:rPr>
        <w:t xml:space="preserve">Annexes: </w:t>
      </w:r>
      <w:r>
        <w:rPr>
          <w:szCs w:val="24"/>
        </w:rPr>
        <w:t>2</w:t>
      </w:r>
      <w:r w:rsidR="00B449FB" w:rsidRPr="00D0734C">
        <w:rPr>
          <w:szCs w:val="24"/>
        </w:rPr>
        <w:br w:type="page"/>
      </w:r>
    </w:p>
    <w:p w14:paraId="6574DA09" w14:textId="4ABA8254" w:rsidR="00D47FC3" w:rsidRPr="00BD307A" w:rsidRDefault="00D47FC3" w:rsidP="005E25B4">
      <w:pPr>
        <w:pStyle w:val="Heading1"/>
        <w:pageBreakBefore/>
        <w:spacing w:before="0"/>
        <w:jc w:val="center"/>
        <w:rPr>
          <w:rFonts w:cstheme="majorBidi"/>
          <w:bCs/>
          <w:color w:val="000000" w:themeColor="text1"/>
          <w:szCs w:val="28"/>
        </w:rPr>
      </w:pPr>
      <w:bookmarkStart w:id="6" w:name="_ANNEX"/>
      <w:bookmarkStart w:id="7" w:name="_ANNEX_A_-"/>
      <w:bookmarkStart w:id="8" w:name="_ANNEX_B"/>
      <w:bookmarkStart w:id="9" w:name="_ANNEX_B_-"/>
      <w:bookmarkEnd w:id="6"/>
      <w:bookmarkEnd w:id="7"/>
      <w:bookmarkEnd w:id="8"/>
      <w:bookmarkEnd w:id="9"/>
      <w:r w:rsidRPr="00BD307A">
        <w:rPr>
          <w:rFonts w:cstheme="majorBidi"/>
          <w:bCs/>
          <w:color w:val="000000" w:themeColor="text1"/>
          <w:szCs w:val="28"/>
        </w:rPr>
        <w:lastRenderedPageBreak/>
        <w:t xml:space="preserve">ANNEX </w:t>
      </w:r>
      <w:r w:rsidR="005E25B4">
        <w:rPr>
          <w:rFonts w:cstheme="majorBidi"/>
          <w:bCs/>
          <w:color w:val="000000" w:themeColor="text1"/>
          <w:szCs w:val="28"/>
        </w:rPr>
        <w:t>A</w:t>
      </w:r>
      <w:r w:rsidR="00551FD4">
        <w:rPr>
          <w:rFonts w:cstheme="majorBidi"/>
          <w:bCs/>
          <w:color w:val="000000" w:themeColor="text1"/>
          <w:szCs w:val="28"/>
        </w:rPr>
        <w:br/>
      </w:r>
      <w:r w:rsidRPr="00BD307A">
        <w:rPr>
          <w:rFonts w:cstheme="majorBidi"/>
          <w:bCs/>
          <w:color w:val="000000" w:themeColor="text1"/>
          <w:szCs w:val="28"/>
        </w:rPr>
        <w:t>LOGISTICS, VISA AND OTHER PRACTICAL INFORMATION</w:t>
      </w:r>
    </w:p>
    <w:p w14:paraId="357A3033" w14:textId="4EDD6B1A" w:rsidR="00D47FC3" w:rsidRPr="00D47FC3" w:rsidRDefault="00D47FC3" w:rsidP="00D47FC3">
      <w:pPr>
        <w:pStyle w:val="Heading1"/>
        <w:spacing w:before="0"/>
        <w:jc w:val="center"/>
        <w:rPr>
          <w:rFonts w:cstheme="majorBidi"/>
          <w:b w:val="0"/>
          <w:bCs/>
          <w:color w:val="000000" w:themeColor="text1"/>
          <w:sz w:val="24"/>
          <w:szCs w:val="24"/>
        </w:rPr>
      </w:pPr>
      <w:r w:rsidRPr="00D47FC3">
        <w:rPr>
          <w:rFonts w:cstheme="majorBidi"/>
          <w:bCs/>
          <w:color w:val="000000" w:themeColor="text1"/>
          <w:sz w:val="24"/>
          <w:szCs w:val="24"/>
        </w:rPr>
        <w:t>ITU/SAE joint workshop on “How Communications will Change Vehicles and Transport”</w:t>
      </w:r>
    </w:p>
    <w:p w14:paraId="2B97DB1D" w14:textId="683BE848" w:rsidR="00D47FC3" w:rsidRPr="00BD588F" w:rsidRDefault="00D47FC3" w:rsidP="00D47FC3">
      <w:pPr>
        <w:pStyle w:val="Heading1"/>
        <w:spacing w:before="0" w:after="120"/>
        <w:jc w:val="center"/>
        <w:rPr>
          <w:rFonts w:cstheme="majorBidi"/>
          <w:b w:val="0"/>
          <w:bCs/>
          <w:color w:val="000000" w:themeColor="text1"/>
          <w:sz w:val="24"/>
          <w:szCs w:val="24"/>
          <w:lang w:val="fr-CH"/>
        </w:rPr>
      </w:pPr>
      <w:r w:rsidRPr="00BD588F">
        <w:rPr>
          <w:rFonts w:cstheme="majorBidi"/>
          <w:bCs/>
          <w:i/>
          <w:iCs/>
          <w:color w:val="000000" w:themeColor="text1"/>
          <w:sz w:val="24"/>
          <w:szCs w:val="24"/>
          <w:lang w:val="fr-CH"/>
        </w:rPr>
        <w:t xml:space="preserve">(Detroit, </w:t>
      </w:r>
      <w:r w:rsidR="00551FD4" w:rsidRPr="00BD588F">
        <w:rPr>
          <w:rFonts w:cstheme="majorBidi"/>
          <w:bCs/>
          <w:i/>
          <w:iCs/>
          <w:color w:val="000000" w:themeColor="text1"/>
          <w:sz w:val="24"/>
          <w:szCs w:val="24"/>
          <w:lang w:val="fr-CH"/>
        </w:rPr>
        <w:t xml:space="preserve">MI, </w:t>
      </w:r>
      <w:r w:rsidRPr="00BD588F">
        <w:rPr>
          <w:rFonts w:cstheme="majorBidi"/>
          <w:bCs/>
          <w:i/>
          <w:iCs/>
          <w:color w:val="000000" w:themeColor="text1"/>
          <w:sz w:val="24"/>
          <w:szCs w:val="24"/>
          <w:lang w:val="fr-CH"/>
        </w:rPr>
        <w:t xml:space="preserve">USA, 8-9 </w:t>
      </w:r>
      <w:proofErr w:type="spellStart"/>
      <w:r w:rsidRPr="00BD588F">
        <w:rPr>
          <w:rFonts w:cstheme="majorBidi"/>
          <w:bCs/>
          <w:i/>
          <w:iCs/>
          <w:color w:val="000000" w:themeColor="text1"/>
          <w:sz w:val="24"/>
          <w:szCs w:val="24"/>
          <w:lang w:val="fr-CH"/>
        </w:rPr>
        <w:t>October</w:t>
      </w:r>
      <w:proofErr w:type="spellEnd"/>
      <w:r w:rsidRPr="00BD588F">
        <w:rPr>
          <w:rFonts w:cstheme="majorBidi"/>
          <w:bCs/>
          <w:i/>
          <w:iCs/>
          <w:color w:val="000000" w:themeColor="text1"/>
          <w:sz w:val="24"/>
          <w:szCs w:val="24"/>
          <w:lang w:val="fr-CH"/>
        </w:rPr>
        <w:t xml:space="preserve"> 2018)</w:t>
      </w:r>
    </w:p>
    <w:p w14:paraId="44FB9385" w14:textId="2B296BC6" w:rsidR="00D47FC3" w:rsidRPr="00BD588F" w:rsidRDefault="00631496" w:rsidP="00631496">
      <w:pPr>
        <w:pStyle w:val="Heading1"/>
        <w:rPr>
          <w:szCs w:val="28"/>
          <w:lang w:val="fr-CH"/>
        </w:rPr>
      </w:pPr>
      <w:r w:rsidRPr="00BD588F">
        <w:rPr>
          <w:szCs w:val="28"/>
          <w:lang w:val="fr-CH"/>
        </w:rPr>
        <w:t>1</w:t>
      </w:r>
      <w:r w:rsidRPr="00BD588F">
        <w:rPr>
          <w:szCs w:val="28"/>
          <w:lang w:val="fr-CH"/>
        </w:rPr>
        <w:tab/>
      </w:r>
      <w:r w:rsidR="00D47FC3" w:rsidRPr="00BD588F">
        <w:rPr>
          <w:szCs w:val="28"/>
          <w:lang w:val="fr-CH"/>
        </w:rPr>
        <w:t>Event venue</w:t>
      </w:r>
    </w:p>
    <w:p w14:paraId="02573142" w14:textId="1318D4EC" w:rsidR="00D47FC3" w:rsidRPr="00BD588F" w:rsidRDefault="00631496" w:rsidP="00D47FC3">
      <w:pPr>
        <w:jc w:val="both"/>
        <w:rPr>
          <w:b/>
          <w:bCs/>
          <w:lang w:val="es-ES_tradnl"/>
        </w:rPr>
      </w:pPr>
      <w:r w:rsidRPr="00BD588F">
        <w:rPr>
          <w:b/>
          <w:bCs/>
          <w:lang w:val="es-ES_tradnl"/>
        </w:rPr>
        <w:t>Cobo Center, Detroit, MI</w:t>
      </w:r>
      <w:r w:rsidR="00F5354E" w:rsidRPr="00BD588F">
        <w:rPr>
          <w:b/>
          <w:bCs/>
          <w:lang w:val="es-ES_tradnl"/>
        </w:rPr>
        <w:t xml:space="preserve"> </w:t>
      </w:r>
      <w:r w:rsidR="005E25B4" w:rsidRPr="00BD588F">
        <w:rPr>
          <w:b/>
          <w:bCs/>
          <w:lang w:val="es-ES_tradnl"/>
        </w:rPr>
        <w:t>(</w:t>
      </w:r>
      <w:proofErr w:type="spellStart"/>
      <w:r w:rsidR="00F5354E" w:rsidRPr="00BD588F">
        <w:rPr>
          <w:b/>
          <w:bCs/>
          <w:lang w:val="es-ES_tradnl"/>
        </w:rPr>
        <w:t>Room</w:t>
      </w:r>
      <w:proofErr w:type="spellEnd"/>
      <w:r w:rsidR="00F5354E" w:rsidRPr="00BD588F">
        <w:rPr>
          <w:b/>
          <w:bCs/>
          <w:lang w:val="es-ES_tradnl"/>
        </w:rPr>
        <w:t xml:space="preserve"> 260</w:t>
      </w:r>
      <w:r w:rsidR="005E25B4" w:rsidRPr="00BD588F">
        <w:rPr>
          <w:b/>
          <w:bCs/>
          <w:lang w:val="es-ES_tradnl"/>
        </w:rPr>
        <w:t>)</w:t>
      </w:r>
    </w:p>
    <w:p w14:paraId="66095F94" w14:textId="3AAD1669" w:rsidR="00D47FC3" w:rsidRPr="00F813B5" w:rsidRDefault="00D47FC3" w:rsidP="00631496">
      <w:pPr>
        <w:tabs>
          <w:tab w:val="left" w:pos="1276"/>
          <w:tab w:val="left" w:pos="2410"/>
        </w:tabs>
        <w:spacing w:before="0"/>
        <w:jc w:val="both"/>
        <w:rPr>
          <w:lang w:val="en-US"/>
        </w:rPr>
      </w:pPr>
      <w:r w:rsidRPr="00F813B5">
        <w:rPr>
          <w:lang w:val="en-US"/>
        </w:rPr>
        <w:t xml:space="preserve">Address: </w:t>
      </w:r>
      <w:r w:rsidRPr="00F813B5">
        <w:rPr>
          <w:lang w:val="en-US"/>
        </w:rPr>
        <w:tab/>
      </w:r>
      <w:r w:rsidR="000F4DB4" w:rsidRPr="00F813B5">
        <w:rPr>
          <w:lang w:val="en-US"/>
        </w:rPr>
        <w:t>1 Washington Blvd, Detroit, MI 48226</w:t>
      </w:r>
    </w:p>
    <w:p w14:paraId="10A4B039" w14:textId="4F81AFD3" w:rsidR="00D47FC3" w:rsidRPr="00BD588F" w:rsidRDefault="00D47FC3" w:rsidP="00631496">
      <w:pPr>
        <w:tabs>
          <w:tab w:val="left" w:pos="1276"/>
          <w:tab w:val="left" w:pos="2410"/>
        </w:tabs>
        <w:spacing w:before="0"/>
        <w:jc w:val="both"/>
        <w:rPr>
          <w:lang w:val="de-CH"/>
        </w:rPr>
      </w:pPr>
      <w:r w:rsidRPr="00BD588F">
        <w:rPr>
          <w:lang w:val="de-CH"/>
        </w:rPr>
        <w:t xml:space="preserve">Tel.: </w:t>
      </w:r>
      <w:r w:rsidRPr="00BD588F">
        <w:rPr>
          <w:lang w:val="de-CH"/>
        </w:rPr>
        <w:tab/>
      </w:r>
      <w:bookmarkStart w:id="10" w:name="OLE_LINK19"/>
      <w:bookmarkStart w:id="11" w:name="OLE_LINK20"/>
      <w:r w:rsidR="005E25B4" w:rsidRPr="00BD588F">
        <w:rPr>
          <w:lang w:val="de-CH"/>
        </w:rPr>
        <w:t xml:space="preserve">+1 </w:t>
      </w:r>
      <w:r w:rsidR="000F4DB4" w:rsidRPr="00BD588F">
        <w:rPr>
          <w:lang w:val="de-CH"/>
        </w:rPr>
        <w:t>(313) 877-8777</w:t>
      </w:r>
      <w:bookmarkEnd w:id="10"/>
      <w:bookmarkEnd w:id="11"/>
    </w:p>
    <w:p w14:paraId="6D844AD9" w14:textId="36CEB00C" w:rsidR="00D47FC3" w:rsidRPr="00BD588F" w:rsidRDefault="00D47FC3" w:rsidP="005E25B4">
      <w:pPr>
        <w:tabs>
          <w:tab w:val="left" w:pos="1276"/>
          <w:tab w:val="left" w:pos="2410"/>
        </w:tabs>
        <w:spacing w:before="0"/>
        <w:rPr>
          <w:lang w:val="de-CH"/>
        </w:rPr>
      </w:pPr>
      <w:r w:rsidRPr="00BD588F">
        <w:rPr>
          <w:lang w:val="de-CH"/>
        </w:rPr>
        <w:t>Website:</w:t>
      </w:r>
      <w:r w:rsidRPr="00BD588F">
        <w:rPr>
          <w:lang w:val="de-CH"/>
        </w:rPr>
        <w:tab/>
      </w:r>
      <w:r w:rsidR="00733660">
        <w:fldChar w:fldCharType="begin"/>
      </w:r>
      <w:r w:rsidR="00733660" w:rsidRPr="00891EF7">
        <w:rPr>
          <w:lang w:val="de-CH"/>
        </w:rPr>
        <w:instrText xml:space="preserve"> HYPERLINK "https://www.cobocenter.com" </w:instrText>
      </w:r>
      <w:r w:rsidR="00733660">
        <w:fldChar w:fldCharType="separate"/>
      </w:r>
      <w:r w:rsidR="005E25B4" w:rsidRPr="00BD588F">
        <w:rPr>
          <w:rStyle w:val="Hyperlink"/>
          <w:lang w:val="de-CH"/>
        </w:rPr>
        <w:t>https://www.cobocenter.com</w:t>
      </w:r>
      <w:r w:rsidR="00733660">
        <w:rPr>
          <w:rStyle w:val="Hyperlink"/>
          <w:lang w:val="de-CH"/>
        </w:rPr>
        <w:fldChar w:fldCharType="end"/>
      </w:r>
    </w:p>
    <w:p w14:paraId="073855BB" w14:textId="77777777" w:rsidR="00D47FC3" w:rsidRPr="000F1573" w:rsidRDefault="00D47FC3" w:rsidP="00D47FC3">
      <w:pPr>
        <w:pStyle w:val="Heading1"/>
        <w:rPr>
          <w:szCs w:val="28"/>
        </w:rPr>
      </w:pPr>
      <w:r w:rsidRPr="000F1573">
        <w:rPr>
          <w:szCs w:val="28"/>
        </w:rPr>
        <w:t>2</w:t>
      </w:r>
      <w:r w:rsidRPr="000F1573">
        <w:rPr>
          <w:szCs w:val="28"/>
        </w:rPr>
        <w:tab/>
        <w:t>Hotels</w:t>
      </w:r>
    </w:p>
    <w:p w14:paraId="173D93D2" w14:textId="54418A61" w:rsidR="00D47FC3" w:rsidRPr="00F75894" w:rsidRDefault="00631496" w:rsidP="00263764">
      <w:r>
        <w:rPr>
          <w:rFonts w:cstheme="majorBidi"/>
        </w:rPr>
        <w:t xml:space="preserve">Please find below </w:t>
      </w:r>
      <w:r w:rsidR="00D305FE">
        <w:rPr>
          <w:rFonts w:cstheme="majorBidi"/>
        </w:rPr>
        <w:t xml:space="preserve">our preferred </w:t>
      </w:r>
      <w:r w:rsidR="00D47FC3" w:rsidRPr="00F75894">
        <w:rPr>
          <w:rFonts w:cstheme="majorBidi"/>
        </w:rPr>
        <w:t>hotel</w:t>
      </w:r>
      <w:r w:rsidR="00D305FE">
        <w:t xml:space="preserve"> with a discounted room rate for ITU attendees</w:t>
      </w:r>
      <w:r w:rsidR="00AE369C">
        <w:t xml:space="preserve">. This hotel is located just in front of the </w:t>
      </w:r>
      <w:proofErr w:type="spellStart"/>
      <w:r w:rsidR="00AE369C">
        <w:t>Cobo</w:t>
      </w:r>
      <w:proofErr w:type="spellEnd"/>
      <w:r w:rsidR="00AE369C">
        <w:t xml:space="preserve"> </w:t>
      </w:r>
      <w:proofErr w:type="spellStart"/>
      <w:r w:rsidR="00AE369C">
        <w:t>Center</w:t>
      </w:r>
      <w:proofErr w:type="spellEnd"/>
      <w:r w:rsidR="00AE369C">
        <w:t xml:space="preserve"> in a very convenient location to attend the event</w:t>
      </w:r>
      <w:r w:rsidR="00D305FE">
        <w:t>:</w:t>
      </w:r>
    </w:p>
    <w:p w14:paraId="0A0A0390" w14:textId="77777777" w:rsidR="000F4DB4" w:rsidRPr="002C150E" w:rsidRDefault="000F4DB4" w:rsidP="000F4DB4">
      <w:pPr>
        <w:rPr>
          <w:b/>
          <w:bCs/>
          <w:i/>
          <w:iCs/>
        </w:rPr>
      </w:pPr>
      <w:r w:rsidRPr="002C150E">
        <w:rPr>
          <w:b/>
          <w:bCs/>
          <w:i/>
          <w:iCs/>
        </w:rPr>
        <w:t>Crowne Plaza Detroit Downtown Riverfront</w:t>
      </w:r>
    </w:p>
    <w:p w14:paraId="3D376A67" w14:textId="77777777" w:rsidR="000F4DB4" w:rsidRPr="002C150E" w:rsidRDefault="000F4DB4" w:rsidP="002C150E">
      <w:pPr>
        <w:spacing w:before="0"/>
        <w:rPr>
          <w:i/>
          <w:iCs/>
        </w:rPr>
      </w:pPr>
      <w:r w:rsidRPr="002C150E">
        <w:rPr>
          <w:i/>
          <w:iCs/>
        </w:rPr>
        <w:t>2 Washington Blvd</w:t>
      </w:r>
    </w:p>
    <w:p w14:paraId="40719083" w14:textId="205F29A4" w:rsidR="000F4DB4" w:rsidRPr="002C150E" w:rsidRDefault="000F4DB4" w:rsidP="002C150E">
      <w:pPr>
        <w:spacing w:before="0"/>
        <w:rPr>
          <w:i/>
          <w:iCs/>
        </w:rPr>
      </w:pPr>
      <w:r w:rsidRPr="002C150E">
        <w:rPr>
          <w:i/>
          <w:iCs/>
        </w:rPr>
        <w:t>Detroit, MI 48226</w:t>
      </w:r>
    </w:p>
    <w:p w14:paraId="2B172395" w14:textId="4A22DE11" w:rsidR="000F4DB4" w:rsidRPr="002C150E" w:rsidRDefault="000F4DB4" w:rsidP="002C150E">
      <w:pPr>
        <w:spacing w:before="0"/>
        <w:rPr>
          <w:i/>
          <w:iCs/>
        </w:rPr>
      </w:pPr>
      <w:r w:rsidRPr="002C150E">
        <w:rPr>
          <w:i/>
          <w:iCs/>
        </w:rPr>
        <w:t>Room rate $169</w:t>
      </w:r>
    </w:p>
    <w:p w14:paraId="54A62F2E" w14:textId="6600358A" w:rsidR="00631496" w:rsidRPr="000F1573" w:rsidRDefault="00CC46A5" w:rsidP="00263764">
      <w:pPr>
        <w:spacing w:before="0"/>
      </w:pPr>
      <w:r>
        <w:t xml:space="preserve">To benefit from this rate please use the following </w:t>
      </w:r>
      <w:hyperlink r:id="rId20" w:history="1">
        <w:r w:rsidRPr="00CC46A5">
          <w:rPr>
            <w:rStyle w:val="Hyperlink"/>
          </w:rPr>
          <w:t>Booking Link</w:t>
        </w:r>
      </w:hyperlink>
      <w:r>
        <w:t>.</w:t>
      </w:r>
    </w:p>
    <w:p w14:paraId="6954E7EF" w14:textId="77777777" w:rsidR="00D47FC3" w:rsidRPr="000F1573" w:rsidRDefault="00D47FC3" w:rsidP="00D47FC3">
      <w:pPr>
        <w:pStyle w:val="Heading1"/>
        <w:rPr>
          <w:szCs w:val="28"/>
        </w:rPr>
      </w:pPr>
      <w:r w:rsidRPr="000F1573">
        <w:rPr>
          <w:szCs w:val="28"/>
        </w:rPr>
        <w:t>3</w:t>
      </w:r>
      <w:r w:rsidRPr="000F1573">
        <w:rPr>
          <w:szCs w:val="28"/>
        </w:rPr>
        <w:tab/>
        <w:t>Arrival and transportation</w:t>
      </w:r>
    </w:p>
    <w:p w14:paraId="7952B5CE" w14:textId="58C382EB" w:rsidR="00D47FC3" w:rsidRPr="000F1573" w:rsidRDefault="00631496" w:rsidP="00D47FC3">
      <w:pPr>
        <w:rPr>
          <w:b/>
          <w:sz w:val="28"/>
          <w:szCs w:val="28"/>
        </w:rPr>
      </w:pPr>
      <w:r>
        <w:rPr>
          <w:b/>
          <w:sz w:val="28"/>
          <w:szCs w:val="28"/>
        </w:rPr>
        <w:t>3.1</w:t>
      </w:r>
      <w:r>
        <w:rPr>
          <w:b/>
          <w:sz w:val="28"/>
          <w:szCs w:val="28"/>
        </w:rPr>
        <w:tab/>
      </w:r>
      <w:r w:rsidR="00D47FC3" w:rsidRPr="000F1573">
        <w:rPr>
          <w:b/>
          <w:sz w:val="28"/>
          <w:szCs w:val="28"/>
        </w:rPr>
        <w:t>Arrival</w:t>
      </w:r>
    </w:p>
    <w:p w14:paraId="751594F2" w14:textId="6E4D976C" w:rsidR="00D47FC3" w:rsidRPr="000F1573" w:rsidRDefault="00D47FC3" w:rsidP="00631496">
      <w:pPr>
        <w:rPr>
          <w:rFonts w:cstheme="majorBidi"/>
        </w:rPr>
      </w:pPr>
      <w:r w:rsidRPr="000F1573">
        <w:rPr>
          <w:rFonts w:cstheme="majorBidi"/>
        </w:rPr>
        <w:t xml:space="preserve">Local airport: </w:t>
      </w:r>
      <w:hyperlink r:id="rId21" w:history="1">
        <w:r w:rsidR="000F4DB4" w:rsidRPr="000F4DB4">
          <w:rPr>
            <w:rStyle w:val="Hyperlink"/>
            <w:rFonts w:cstheme="majorBidi"/>
          </w:rPr>
          <w:t>Detroit Metropolitan Airport</w:t>
        </w:r>
      </w:hyperlink>
    </w:p>
    <w:p w14:paraId="58000485" w14:textId="4EAED64E" w:rsidR="00D47FC3" w:rsidRDefault="00631496" w:rsidP="00D47FC3">
      <w:pPr>
        <w:rPr>
          <w:b/>
          <w:sz w:val="28"/>
          <w:szCs w:val="28"/>
        </w:rPr>
      </w:pPr>
      <w:r>
        <w:rPr>
          <w:b/>
          <w:sz w:val="28"/>
          <w:szCs w:val="28"/>
        </w:rPr>
        <w:t>3.2</w:t>
      </w:r>
      <w:r>
        <w:rPr>
          <w:b/>
          <w:sz w:val="28"/>
          <w:szCs w:val="28"/>
        </w:rPr>
        <w:tab/>
      </w:r>
      <w:r w:rsidR="00D47FC3" w:rsidRPr="00CC46A5">
        <w:rPr>
          <w:b/>
          <w:sz w:val="28"/>
          <w:szCs w:val="28"/>
        </w:rPr>
        <w:t>Transportation to/from the airport</w:t>
      </w:r>
    </w:p>
    <w:p w14:paraId="31B6F84E" w14:textId="589D8051" w:rsidR="00CC46A5" w:rsidRPr="00CC46A5" w:rsidRDefault="00CC46A5" w:rsidP="00D47FC3">
      <w:pPr>
        <w:rPr>
          <w:rFonts w:cstheme="majorBidi"/>
        </w:rPr>
      </w:pPr>
      <w:r w:rsidRPr="00CC46A5">
        <w:rPr>
          <w:rFonts w:cstheme="majorBidi"/>
        </w:rPr>
        <w:t xml:space="preserve">Please see </w:t>
      </w:r>
      <w:r>
        <w:rPr>
          <w:rFonts w:cstheme="majorBidi"/>
        </w:rPr>
        <w:t xml:space="preserve">the transport information from the Airport website </w:t>
      </w:r>
      <w:hyperlink r:id="rId22" w:history="1">
        <w:r w:rsidRPr="00CC46A5">
          <w:rPr>
            <w:rStyle w:val="Hyperlink"/>
            <w:rFonts w:cstheme="majorBidi"/>
          </w:rPr>
          <w:t>here</w:t>
        </w:r>
      </w:hyperlink>
      <w:r>
        <w:rPr>
          <w:rFonts w:cstheme="majorBidi"/>
        </w:rPr>
        <w:t>.</w:t>
      </w:r>
    </w:p>
    <w:p w14:paraId="13BA3EDB" w14:textId="13DCA219" w:rsidR="00D47FC3" w:rsidRPr="00884BAA" w:rsidRDefault="00631496" w:rsidP="00631496">
      <w:pPr>
        <w:pStyle w:val="BodyText"/>
        <w:tabs>
          <w:tab w:val="clear" w:pos="1134"/>
          <w:tab w:val="clear" w:pos="1871"/>
          <w:tab w:val="clear" w:pos="2268"/>
        </w:tabs>
        <w:overflowPunct/>
        <w:autoSpaceDE/>
        <w:autoSpaceDN/>
        <w:adjustRightInd/>
        <w:spacing w:before="0" w:after="0"/>
        <w:jc w:val="both"/>
        <w:textAlignment w:val="auto"/>
        <w:outlineLvl w:val="0"/>
        <w:rPr>
          <w:b/>
          <w:lang w:val="es-CR"/>
        </w:rPr>
      </w:pPr>
      <w:r w:rsidRPr="00884BAA">
        <w:rPr>
          <w:b/>
          <w:lang w:val="es-CR"/>
        </w:rPr>
        <w:t>-</w:t>
      </w:r>
      <w:r w:rsidRPr="00884BAA">
        <w:rPr>
          <w:b/>
          <w:lang w:val="es-CR"/>
        </w:rPr>
        <w:tab/>
      </w:r>
      <w:r w:rsidR="00D47FC3" w:rsidRPr="00884BAA">
        <w:rPr>
          <w:b/>
          <w:lang w:val="es-CR"/>
        </w:rPr>
        <w:t>Taxi</w:t>
      </w:r>
    </w:p>
    <w:p w14:paraId="44B27A68" w14:textId="77777777" w:rsidR="000F4DB4" w:rsidRPr="00884BAA" w:rsidRDefault="000F4DB4" w:rsidP="000F4DB4">
      <w:pPr>
        <w:pStyle w:val="BodyText"/>
        <w:tabs>
          <w:tab w:val="clear" w:pos="1134"/>
          <w:tab w:val="clear" w:pos="1871"/>
          <w:tab w:val="clear" w:pos="2268"/>
        </w:tabs>
        <w:overflowPunct/>
        <w:autoSpaceDE/>
        <w:autoSpaceDN/>
        <w:adjustRightInd/>
        <w:spacing w:before="0"/>
        <w:jc w:val="both"/>
        <w:textAlignment w:val="auto"/>
        <w:outlineLvl w:val="0"/>
        <w:rPr>
          <w:rFonts w:cstheme="majorBidi"/>
          <w:lang w:val="es-CR"/>
        </w:rPr>
      </w:pPr>
      <w:r w:rsidRPr="00884BAA">
        <w:rPr>
          <w:rFonts w:cstheme="majorBidi"/>
          <w:lang w:val="es-CR"/>
        </w:rPr>
        <w:t>Metro Cars: (800) 456-1701</w:t>
      </w:r>
    </w:p>
    <w:p w14:paraId="47313908" w14:textId="6885D05F" w:rsidR="00631496" w:rsidRPr="00884BAA" w:rsidRDefault="000F4DB4" w:rsidP="00CC46A5">
      <w:pPr>
        <w:rPr>
          <w:rFonts w:cstheme="majorBidi"/>
          <w:lang w:val="es-CR"/>
        </w:rPr>
      </w:pPr>
      <w:r w:rsidRPr="00884BAA">
        <w:rPr>
          <w:rFonts w:cstheme="majorBidi"/>
          <w:lang w:val="es-CR"/>
        </w:rPr>
        <w:t xml:space="preserve">Metro </w:t>
      </w:r>
      <w:proofErr w:type="spellStart"/>
      <w:r w:rsidRPr="00884BAA">
        <w:rPr>
          <w:rFonts w:cstheme="majorBidi"/>
          <w:lang w:val="es-CR"/>
        </w:rPr>
        <w:t>Cab</w:t>
      </w:r>
      <w:proofErr w:type="spellEnd"/>
      <w:r w:rsidRPr="00884BAA">
        <w:rPr>
          <w:rFonts w:cstheme="majorBidi"/>
          <w:lang w:val="es-CR"/>
        </w:rPr>
        <w:t>: (734) 997-6500</w:t>
      </w:r>
    </w:p>
    <w:p w14:paraId="4B2927CE" w14:textId="77777777" w:rsidR="00D47FC3" w:rsidRPr="000F1573" w:rsidRDefault="00D47FC3" w:rsidP="00D47FC3">
      <w:pPr>
        <w:pStyle w:val="Heading1"/>
        <w:rPr>
          <w:szCs w:val="28"/>
        </w:rPr>
      </w:pPr>
      <w:r w:rsidRPr="000F1573">
        <w:rPr>
          <w:szCs w:val="28"/>
        </w:rPr>
        <w:t>4</w:t>
      </w:r>
      <w:r w:rsidRPr="000F1573">
        <w:rPr>
          <w:szCs w:val="28"/>
        </w:rPr>
        <w:tab/>
        <w:t xml:space="preserve">Visa – Formalities for entering </w:t>
      </w:r>
      <w:r w:rsidRPr="000F1573">
        <w:rPr>
          <w:szCs w:val="28"/>
          <w:lang w:eastAsia="zh-CN"/>
        </w:rPr>
        <w:t>the United States</w:t>
      </w:r>
    </w:p>
    <w:p w14:paraId="04E8ED7F" w14:textId="61208476" w:rsidR="00D47FC3" w:rsidRDefault="00D47FC3" w:rsidP="00CC46A5">
      <w:pPr>
        <w:rPr>
          <w:rFonts w:cstheme="majorBidi"/>
        </w:rPr>
      </w:pPr>
      <w:r w:rsidRPr="000F1573">
        <w:rPr>
          <w:rFonts w:cstheme="majorBidi"/>
        </w:rPr>
        <w:t xml:space="preserve">For United States Visa information, please visit </w:t>
      </w:r>
      <w:r w:rsidR="00551FD4">
        <w:rPr>
          <w:rFonts w:cstheme="majorBidi"/>
        </w:rPr>
        <w:t xml:space="preserve">the following </w:t>
      </w:r>
      <w:r w:rsidRPr="000F1573">
        <w:rPr>
          <w:rFonts w:cstheme="majorBidi"/>
        </w:rPr>
        <w:t>website</w:t>
      </w:r>
      <w:r w:rsidR="00551FD4">
        <w:rPr>
          <w:rFonts w:cstheme="majorBidi"/>
        </w:rPr>
        <w:t xml:space="preserve">: </w:t>
      </w:r>
      <w:hyperlink r:id="rId23" w:history="1">
        <w:r w:rsidRPr="000F1573">
          <w:rPr>
            <w:rStyle w:val="Hyperlink"/>
          </w:rPr>
          <w:t>https://travel.state.gov/content/visas/en.html</w:t>
        </w:r>
      </w:hyperlink>
      <w:r w:rsidR="00551FD4">
        <w:rPr>
          <w:rFonts w:cstheme="majorBidi"/>
        </w:rPr>
        <w:t>.</w:t>
      </w:r>
    </w:p>
    <w:p w14:paraId="0534781A" w14:textId="5B69FC80" w:rsidR="00CC46A5" w:rsidRPr="000F1573" w:rsidRDefault="00CC46A5" w:rsidP="00CC46A5">
      <w:pPr>
        <w:rPr>
          <w:rFonts w:cstheme="majorBidi"/>
        </w:rPr>
      </w:pPr>
      <w:r w:rsidRPr="00BD307A">
        <w:rPr>
          <w:szCs w:val="24"/>
        </w:rPr>
        <w:t xml:space="preserve">Should you need an invitation letter, please see </w:t>
      </w:r>
      <w:hyperlink w:anchor="_Annex_C_–" w:history="1">
        <w:r w:rsidRPr="00BD307A">
          <w:rPr>
            <w:rStyle w:val="Hyperlink"/>
            <w:szCs w:val="24"/>
          </w:rPr>
          <w:t xml:space="preserve">ANNEX </w:t>
        </w:r>
        <w:r>
          <w:rPr>
            <w:rStyle w:val="Hyperlink"/>
            <w:szCs w:val="24"/>
          </w:rPr>
          <w:t>B</w:t>
        </w:r>
      </w:hyperlink>
      <w:r w:rsidRPr="00BD307A">
        <w:rPr>
          <w:szCs w:val="24"/>
        </w:rPr>
        <w:t xml:space="preserve"> below</w:t>
      </w:r>
      <w:r w:rsidR="00AE369C">
        <w:rPr>
          <w:szCs w:val="24"/>
        </w:rPr>
        <w:t>.</w:t>
      </w:r>
    </w:p>
    <w:p w14:paraId="76EBC493" w14:textId="77777777" w:rsidR="00D47FC3" w:rsidRPr="000F1573" w:rsidRDefault="00D47FC3" w:rsidP="00D47FC3">
      <w:pPr>
        <w:pStyle w:val="Heading1"/>
        <w:rPr>
          <w:szCs w:val="28"/>
          <w:lang w:eastAsia="zh-CN"/>
        </w:rPr>
      </w:pPr>
      <w:r w:rsidRPr="000F1573">
        <w:rPr>
          <w:szCs w:val="28"/>
        </w:rPr>
        <w:t xml:space="preserve">5 </w:t>
      </w:r>
      <w:r w:rsidRPr="000F1573">
        <w:rPr>
          <w:szCs w:val="28"/>
        </w:rPr>
        <w:tab/>
        <w:t>Currency exchange</w:t>
      </w:r>
    </w:p>
    <w:p w14:paraId="4DE13862" w14:textId="77777777" w:rsidR="00D47FC3" w:rsidRPr="000F1573" w:rsidRDefault="00D47FC3" w:rsidP="00D47FC3">
      <w:pPr>
        <w:pStyle w:val="FP"/>
        <w:tabs>
          <w:tab w:val="left" w:leader="underscore" w:pos="9356"/>
        </w:tabs>
        <w:ind w:right="-1"/>
        <w:rPr>
          <w:rFonts w:asciiTheme="minorHAnsi" w:eastAsiaTheme="minorEastAsia" w:hAnsiTheme="minorHAnsi" w:cstheme="majorBidi"/>
          <w:sz w:val="24"/>
          <w:lang w:val="en-GB"/>
        </w:rPr>
      </w:pPr>
      <w:bookmarkStart w:id="12" w:name="OLE_LINK23"/>
      <w:bookmarkStart w:id="13" w:name="OLE_LINK24"/>
      <w:r w:rsidRPr="000F1573">
        <w:rPr>
          <w:rFonts w:asciiTheme="minorHAnsi" w:eastAsiaTheme="minorEastAsia" w:hAnsiTheme="minorHAnsi" w:cstheme="majorBidi"/>
          <w:sz w:val="24"/>
          <w:lang w:val="en-GB"/>
        </w:rPr>
        <w:t xml:space="preserve">The currency </w:t>
      </w:r>
      <w:bookmarkEnd w:id="12"/>
      <w:bookmarkEnd w:id="13"/>
      <w:r w:rsidRPr="000F1573">
        <w:rPr>
          <w:rFonts w:asciiTheme="minorHAnsi" w:eastAsiaTheme="minorEastAsia" w:hAnsiTheme="minorHAnsi" w:cstheme="majorBidi"/>
          <w:sz w:val="24"/>
          <w:lang w:val="en-GB"/>
        </w:rPr>
        <w:t xml:space="preserve">in the United States is the $ or USD. Businesses accept most major credit cards. Only United States Dollar (USD) is accepted at stores and restaurants. </w:t>
      </w:r>
    </w:p>
    <w:p w14:paraId="543CE08A" w14:textId="77777777" w:rsidR="00D47FC3" w:rsidRPr="000F1573" w:rsidRDefault="00D47FC3" w:rsidP="00D47FC3">
      <w:pPr>
        <w:pStyle w:val="Heading1"/>
        <w:rPr>
          <w:szCs w:val="28"/>
        </w:rPr>
      </w:pPr>
      <w:r w:rsidRPr="000F1573">
        <w:rPr>
          <w:szCs w:val="28"/>
        </w:rPr>
        <w:t>6</w:t>
      </w:r>
      <w:r w:rsidRPr="000F1573">
        <w:rPr>
          <w:szCs w:val="28"/>
        </w:rPr>
        <w:tab/>
        <w:t>Language</w:t>
      </w:r>
    </w:p>
    <w:p w14:paraId="3E7EFF46" w14:textId="2369FD76" w:rsidR="00D47FC3" w:rsidRPr="000F1573" w:rsidRDefault="00D47FC3" w:rsidP="00263764">
      <w:r w:rsidRPr="000F1573">
        <w:t xml:space="preserve">The official working language </w:t>
      </w:r>
      <w:r w:rsidR="006E51CF">
        <w:t xml:space="preserve">of the meeting </w:t>
      </w:r>
      <w:r w:rsidRPr="000F1573">
        <w:t>will be English.</w:t>
      </w:r>
    </w:p>
    <w:p w14:paraId="291404E9" w14:textId="77777777" w:rsidR="00D47FC3" w:rsidRPr="000F1573" w:rsidRDefault="00D47FC3" w:rsidP="00D47FC3">
      <w:pPr>
        <w:pStyle w:val="Heading1"/>
        <w:rPr>
          <w:szCs w:val="28"/>
        </w:rPr>
      </w:pPr>
      <w:r w:rsidRPr="000F1573">
        <w:rPr>
          <w:szCs w:val="28"/>
        </w:rPr>
        <w:t>7</w:t>
      </w:r>
      <w:r w:rsidRPr="000F1573">
        <w:rPr>
          <w:szCs w:val="28"/>
        </w:rPr>
        <w:tab/>
        <w:t>Climate</w:t>
      </w:r>
    </w:p>
    <w:p w14:paraId="000D2861" w14:textId="72F5DB2B" w:rsidR="00D47FC3" w:rsidRPr="000F1573" w:rsidRDefault="00CC46A5" w:rsidP="00CC46A5">
      <w:r>
        <w:t>For more information on the climate</w:t>
      </w:r>
      <w:r w:rsidR="006E51CF">
        <w:t>,</w:t>
      </w:r>
      <w:r>
        <w:t xml:space="preserve"> please visit the </w:t>
      </w:r>
      <w:hyperlink r:id="rId24" w:history="1">
        <w:r w:rsidR="00117AD8" w:rsidRPr="00CC46A5">
          <w:rPr>
            <w:rStyle w:val="Hyperlink"/>
          </w:rPr>
          <w:t>Weathe</w:t>
        </w:r>
        <w:r>
          <w:rPr>
            <w:rStyle w:val="Hyperlink"/>
          </w:rPr>
          <w:t>r page</w:t>
        </w:r>
      </w:hyperlink>
      <w:r>
        <w:t>.</w:t>
      </w:r>
    </w:p>
    <w:p w14:paraId="13D2BA87" w14:textId="77777777" w:rsidR="00D47FC3" w:rsidRPr="000F1573" w:rsidRDefault="00D47FC3" w:rsidP="00D47FC3">
      <w:pPr>
        <w:pStyle w:val="Heading1"/>
        <w:rPr>
          <w:szCs w:val="28"/>
        </w:rPr>
      </w:pPr>
      <w:r w:rsidRPr="000F1573">
        <w:rPr>
          <w:szCs w:val="28"/>
        </w:rPr>
        <w:lastRenderedPageBreak/>
        <w:t>8</w:t>
      </w:r>
      <w:r w:rsidRPr="000F1573">
        <w:rPr>
          <w:szCs w:val="28"/>
        </w:rPr>
        <w:tab/>
        <w:t>Local time</w:t>
      </w:r>
    </w:p>
    <w:p w14:paraId="164A83BF" w14:textId="14CFDD2F" w:rsidR="00D47FC3" w:rsidRPr="000F1573" w:rsidRDefault="00D47FC3" w:rsidP="00155FCD">
      <w:pPr>
        <w:rPr>
          <w:lang w:eastAsia="zh-CN"/>
        </w:rPr>
      </w:pPr>
      <w:bookmarkStart w:id="14" w:name="OLE_LINK7"/>
      <w:bookmarkStart w:id="15" w:name="OLE_LINK8"/>
      <w:r w:rsidRPr="000F1573">
        <w:t>Standard time zone</w:t>
      </w:r>
      <w:bookmarkEnd w:id="14"/>
      <w:bookmarkEnd w:id="15"/>
      <w:r w:rsidRPr="000F1573">
        <w:t xml:space="preserve">: </w:t>
      </w:r>
      <w:bookmarkStart w:id="16" w:name="OLE_LINK9"/>
      <w:bookmarkStart w:id="17" w:name="OLE_LINK10"/>
      <w:r w:rsidR="00155FCD">
        <w:t>EDT</w:t>
      </w:r>
      <w:bookmarkEnd w:id="16"/>
      <w:bookmarkEnd w:id="17"/>
      <w:r w:rsidRPr="000F1573">
        <w:t>.</w:t>
      </w:r>
    </w:p>
    <w:p w14:paraId="43ACE815" w14:textId="77777777" w:rsidR="00D47FC3" w:rsidRPr="000F1573" w:rsidRDefault="00D47FC3" w:rsidP="00D47FC3">
      <w:pPr>
        <w:pStyle w:val="Heading1"/>
        <w:rPr>
          <w:szCs w:val="28"/>
        </w:rPr>
      </w:pPr>
      <w:r w:rsidRPr="000F1573">
        <w:rPr>
          <w:szCs w:val="28"/>
        </w:rPr>
        <w:t>9</w:t>
      </w:r>
      <w:r w:rsidRPr="000F1573">
        <w:rPr>
          <w:szCs w:val="28"/>
        </w:rPr>
        <w:tab/>
        <w:t>Telecommunications</w:t>
      </w:r>
    </w:p>
    <w:p w14:paraId="5B505007" w14:textId="649EE954" w:rsidR="00D47FC3" w:rsidRPr="00CC46A5" w:rsidRDefault="00D47FC3" w:rsidP="00263764">
      <w:r w:rsidRPr="00CC46A5">
        <w:t xml:space="preserve">The country code for the United States is +1. The main frequency bands used in the United States of America in communications are GSM850, GSM1900, 3G (850/1900 and 1700/2100) and 4G (Verizon USA 4G, Sprint </w:t>
      </w:r>
      <w:proofErr w:type="spellStart"/>
      <w:r w:rsidRPr="00CC46A5">
        <w:t>Clearwire</w:t>
      </w:r>
      <w:proofErr w:type="spellEnd"/>
      <w:r w:rsidRPr="00CC46A5">
        <w:t xml:space="preserve"> WiMAX and T-Mobile 4G). For you to better understand what frequencies are used by what standard here is some data:</w:t>
      </w:r>
    </w:p>
    <w:p w14:paraId="331B0179" w14:textId="2A961C42" w:rsidR="00D47FC3" w:rsidRPr="00CC46A5" w:rsidRDefault="00D47FC3" w:rsidP="00D47FC3">
      <w:r w:rsidRPr="00CC46A5">
        <w:t>700MHz – this band is used with 3G and 4G technologies and 698-806MHz frequencies. It is planned to be used for GSM frequency in the future as well</w:t>
      </w:r>
      <w:r w:rsidR="006E51CF">
        <w:t>.</w:t>
      </w:r>
    </w:p>
    <w:p w14:paraId="2E144C22" w14:textId="535274C2" w:rsidR="00D47FC3" w:rsidRPr="00CC46A5" w:rsidRDefault="00D47FC3" w:rsidP="00D47FC3">
      <w:r w:rsidRPr="00CC46A5">
        <w:t xml:space="preserve">GSM800 – not exactly a GSM but SMR </w:t>
      </w:r>
      <w:proofErr w:type="spellStart"/>
      <w:r w:rsidRPr="00CC46A5">
        <w:t>iDEN</w:t>
      </w:r>
      <w:proofErr w:type="spellEnd"/>
      <w:r w:rsidRPr="00CC46A5">
        <w:t xml:space="preserve"> technology that uses 806-824MHz and 851-869MHz frequencies</w:t>
      </w:r>
      <w:r w:rsidR="006E51CF">
        <w:t>, t</w:t>
      </w:r>
      <w:r w:rsidRPr="00CC46A5">
        <w:t>hough soon it may also be used for CDMA</w:t>
      </w:r>
      <w:r w:rsidR="006E51CF">
        <w:t>.</w:t>
      </w:r>
    </w:p>
    <w:p w14:paraId="5BB991A3" w14:textId="786F4F52" w:rsidR="00D47FC3" w:rsidRPr="00CC46A5" w:rsidRDefault="00D47FC3" w:rsidP="00D47FC3">
      <w:r w:rsidRPr="00CC46A5">
        <w:t>GSM850 – main cellular band in USA used with GSM, CDMA and 3G technologies. Uses 824-849MHz and 869-894MHz frequencies</w:t>
      </w:r>
      <w:r w:rsidR="006E51CF">
        <w:t>.</w:t>
      </w:r>
    </w:p>
    <w:p w14:paraId="7914F985" w14:textId="6142ECA8" w:rsidR="00D47FC3" w:rsidRPr="00CC46A5" w:rsidRDefault="00D47FC3" w:rsidP="00D47FC3">
      <w:r w:rsidRPr="00CC46A5">
        <w:t>GSM1900, or PCS – secondary cellular band in USA used with the same GSM, CDMA and 3G technologies but with 1850–1910MHz and 1930–1990MHz frequencies</w:t>
      </w:r>
      <w:r w:rsidR="006E51CF">
        <w:t>.</w:t>
      </w:r>
    </w:p>
    <w:p w14:paraId="34B56551" w14:textId="5F7DCA36" w:rsidR="00D47FC3" w:rsidRPr="00CC46A5" w:rsidRDefault="00D47FC3" w:rsidP="00D47FC3">
      <w:r w:rsidRPr="00CC46A5">
        <w:t>AWS – used for 3G and 4G technologies on 1710–1755MHz and 2110–2155MHz frequencies</w:t>
      </w:r>
      <w:r w:rsidR="006E51CF">
        <w:t>.</w:t>
      </w:r>
    </w:p>
    <w:p w14:paraId="2DFCB3F6" w14:textId="77C36A02" w:rsidR="00D47FC3" w:rsidRPr="00CC46A5" w:rsidRDefault="00D47FC3" w:rsidP="00D47FC3">
      <w:r w:rsidRPr="00CC46A5">
        <w:t>BRS/EBS – used for 4G technology with 2496–2690MHz frequencies</w:t>
      </w:r>
      <w:r w:rsidR="006E51CF">
        <w:t>.</w:t>
      </w:r>
    </w:p>
    <w:p w14:paraId="5290AE8C" w14:textId="67FB9AEE" w:rsidR="00D47FC3" w:rsidRPr="000F1573" w:rsidRDefault="00D47FC3" w:rsidP="00BD588F">
      <w:r w:rsidRPr="00CC46A5">
        <w:t xml:space="preserve">Although the main frequency band that was used in USA in the first place was 800MHz (AMPS), it is now replaced with GSM850 as the new primary cell phone call band. </w:t>
      </w:r>
    </w:p>
    <w:p w14:paraId="138503F5" w14:textId="77777777" w:rsidR="00D47FC3" w:rsidRPr="000F1573" w:rsidRDefault="00D47FC3" w:rsidP="00D47FC3">
      <w:pPr>
        <w:pStyle w:val="Heading1"/>
        <w:rPr>
          <w:rFonts w:eastAsia="SimSun"/>
          <w:b w:val="0"/>
          <w:lang w:val="en-US" w:eastAsia="es-ES"/>
        </w:rPr>
      </w:pPr>
      <w:r w:rsidRPr="000F1573">
        <w:rPr>
          <w:szCs w:val="28"/>
        </w:rPr>
        <w:t>10</w:t>
      </w:r>
      <w:r w:rsidRPr="000F1573">
        <w:rPr>
          <w:szCs w:val="28"/>
        </w:rPr>
        <w:tab/>
        <w:t>Electricity</w:t>
      </w:r>
    </w:p>
    <w:p w14:paraId="70F59256" w14:textId="77777777" w:rsidR="00D47FC3" w:rsidRPr="00CC46A5" w:rsidRDefault="00D47FC3" w:rsidP="00D47FC3">
      <w:r w:rsidRPr="00CC46A5">
        <w:t>Mainly used in the USA, 2 pins, Type A (not grounded) and Type B (grounded) 15 A, almost always 100 – 127 V, and socket compatible with plug type A/B</w:t>
      </w:r>
    </w:p>
    <w:p w14:paraId="17FBE043" w14:textId="77777777" w:rsidR="00D47FC3" w:rsidRPr="00CC46A5" w:rsidRDefault="00D47FC3" w:rsidP="00D47FC3">
      <w:pPr>
        <w:pStyle w:val="PlainText"/>
        <w:jc w:val="both"/>
        <w:rPr>
          <w:rFonts w:asciiTheme="minorHAnsi" w:eastAsia="SimSun" w:hAnsiTheme="minorHAnsi" w:cs="Arial"/>
          <w:sz w:val="24"/>
          <w:lang w:eastAsia="zh-CN"/>
        </w:rPr>
      </w:pPr>
      <w:bookmarkStart w:id="18" w:name="pn134"/>
      <w:r w:rsidRPr="00CC46A5">
        <w:rPr>
          <w:rFonts w:asciiTheme="minorHAnsi" w:hAnsiTheme="minorHAnsi" w:cs="Arial"/>
          <w:color w:val="000000"/>
          <w:sz w:val="18"/>
          <w:szCs w:val="18"/>
        </w:rPr>
        <w:t xml:space="preserve"> </w:t>
      </w:r>
      <w:bookmarkStart w:id="19" w:name="pn362"/>
      <w:bookmarkEnd w:id="18"/>
      <w:r w:rsidRPr="00CC46A5">
        <w:rPr>
          <w:rFonts w:asciiTheme="minorHAnsi" w:hAnsiTheme="minorHAnsi" w:cs="Arial"/>
          <w:color w:val="000000"/>
          <w:sz w:val="18"/>
          <w:szCs w:val="18"/>
        </w:rPr>
        <w:t xml:space="preserve"> </w:t>
      </w:r>
      <w:bookmarkEnd w:id="19"/>
      <w:r w:rsidRPr="00CC46A5">
        <w:rPr>
          <w:rFonts w:asciiTheme="minorHAnsi" w:hAnsiTheme="minorHAnsi" w:cs="Arial"/>
          <w:noProof/>
          <w:color w:val="000000"/>
          <w:sz w:val="18"/>
          <w:szCs w:val="18"/>
          <w:lang w:eastAsia="zh-CN"/>
        </w:rPr>
        <w:drawing>
          <wp:inline distT="0" distB="0" distL="0" distR="0" wp14:anchorId="33874AA2" wp14:editId="6846F640">
            <wp:extent cx="1256030" cy="1743710"/>
            <wp:effectExtent l="0" t="0" r="127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56030" cy="1743710"/>
                    </a:xfrm>
                    <a:prstGeom prst="rect">
                      <a:avLst/>
                    </a:prstGeom>
                    <a:noFill/>
                  </pic:spPr>
                </pic:pic>
              </a:graphicData>
            </a:graphic>
          </wp:inline>
        </w:drawing>
      </w:r>
    </w:p>
    <w:p w14:paraId="34D716EC" w14:textId="77777777" w:rsidR="00D47FC3" w:rsidRPr="000F1573" w:rsidRDefault="00D47FC3" w:rsidP="00D47FC3">
      <w:r w:rsidRPr="00CC46A5">
        <w:t>Please be sure you have the right adapter.</w:t>
      </w:r>
    </w:p>
    <w:p w14:paraId="3A97387F" w14:textId="1C2D017E" w:rsidR="00D47FC3" w:rsidRPr="000F1573" w:rsidRDefault="00D47FC3" w:rsidP="00D47FC3">
      <w:pPr>
        <w:pStyle w:val="Heading1"/>
        <w:rPr>
          <w:szCs w:val="28"/>
        </w:rPr>
      </w:pPr>
      <w:r w:rsidRPr="000F1573">
        <w:rPr>
          <w:szCs w:val="28"/>
        </w:rPr>
        <w:t>11</w:t>
      </w:r>
      <w:r w:rsidRPr="000F1573">
        <w:rPr>
          <w:szCs w:val="28"/>
        </w:rPr>
        <w:tab/>
        <w:t>Health</w:t>
      </w:r>
      <w:r w:rsidR="00155FCD">
        <w:rPr>
          <w:szCs w:val="28"/>
        </w:rPr>
        <w:t xml:space="preserve"> and emergency</w:t>
      </w:r>
    </w:p>
    <w:p w14:paraId="565F3508" w14:textId="1A5B177D" w:rsidR="00D47FC3" w:rsidRPr="000F1573" w:rsidRDefault="00D47FC3" w:rsidP="00D47FC3">
      <w:r w:rsidRPr="000F1573">
        <w:t>If you have any emergency, please dial 911.</w:t>
      </w:r>
    </w:p>
    <w:p w14:paraId="1D824608" w14:textId="77777777" w:rsidR="00D47FC3" w:rsidRPr="000F1573" w:rsidRDefault="00D47FC3" w:rsidP="00D47FC3">
      <w:pPr>
        <w:pStyle w:val="Heading1"/>
        <w:rPr>
          <w:szCs w:val="28"/>
        </w:rPr>
      </w:pPr>
      <w:r w:rsidRPr="000F1573">
        <w:rPr>
          <w:szCs w:val="28"/>
        </w:rPr>
        <w:t>12</w:t>
      </w:r>
      <w:r w:rsidRPr="000F1573">
        <w:rPr>
          <w:szCs w:val="28"/>
        </w:rPr>
        <w:tab/>
        <w:t>Internet connectivity</w:t>
      </w:r>
    </w:p>
    <w:p w14:paraId="29C55761" w14:textId="7A10F207" w:rsidR="00D47FC3" w:rsidRPr="000F1573" w:rsidRDefault="00D47FC3" w:rsidP="00263764">
      <w:r w:rsidRPr="00CC46A5">
        <w:t>Free WLAN will be available at the meeting venue</w:t>
      </w:r>
      <w:r w:rsidR="00745904">
        <w:t xml:space="preserve"> (</w:t>
      </w:r>
      <w:proofErr w:type="spellStart"/>
      <w:r w:rsidR="00745904">
        <w:t>Cobo</w:t>
      </w:r>
      <w:proofErr w:type="spellEnd"/>
      <w:r w:rsidR="00745904">
        <w:t xml:space="preserve"> </w:t>
      </w:r>
      <w:proofErr w:type="spellStart"/>
      <w:r w:rsidR="00745904">
        <w:t>Center</w:t>
      </w:r>
      <w:proofErr w:type="spellEnd"/>
      <w:r w:rsidR="00745904">
        <w:t>)</w:t>
      </w:r>
      <w:r w:rsidR="00D305FE" w:rsidRPr="00CC46A5">
        <w:t xml:space="preserve"> and if you stay at the preferred meeting hotel, The Crowne Plaza</w:t>
      </w:r>
      <w:r w:rsidR="002C150E">
        <w:t>,</w:t>
      </w:r>
      <w:r w:rsidR="00D305FE" w:rsidRPr="00CC46A5">
        <w:t xml:space="preserve"> </w:t>
      </w:r>
      <w:proofErr w:type="spellStart"/>
      <w:r w:rsidR="006E51CF">
        <w:t>WiFi</w:t>
      </w:r>
      <w:proofErr w:type="spellEnd"/>
      <w:r w:rsidR="006E51CF" w:rsidRPr="00CC46A5">
        <w:t xml:space="preserve"> </w:t>
      </w:r>
      <w:r w:rsidR="00D305FE" w:rsidRPr="00CC46A5">
        <w:t>is complimentary in your room</w:t>
      </w:r>
      <w:r w:rsidRPr="00CC46A5">
        <w:t>.</w:t>
      </w:r>
    </w:p>
    <w:p w14:paraId="12B6001A" w14:textId="77777777" w:rsidR="00D47FC3" w:rsidRPr="000F1573" w:rsidRDefault="00D47FC3" w:rsidP="00D47FC3">
      <w:pPr>
        <w:pStyle w:val="Heading1"/>
        <w:rPr>
          <w:szCs w:val="28"/>
        </w:rPr>
      </w:pPr>
      <w:r w:rsidRPr="000F1573">
        <w:rPr>
          <w:szCs w:val="28"/>
        </w:rPr>
        <w:lastRenderedPageBreak/>
        <w:t>13</w:t>
      </w:r>
      <w:r w:rsidRPr="000F1573">
        <w:rPr>
          <w:szCs w:val="28"/>
        </w:rPr>
        <w:tab/>
        <w:t>Contact</w:t>
      </w:r>
    </w:p>
    <w:p w14:paraId="6B2EB371" w14:textId="77777777" w:rsidR="00D47FC3" w:rsidRDefault="00D47FC3" w:rsidP="00D47FC3">
      <w:r w:rsidRPr="000F1573">
        <w:t>For any questions, please contact:</w:t>
      </w:r>
    </w:p>
    <w:p w14:paraId="79A6F99F" w14:textId="3BCDB58C" w:rsidR="00D47FC3" w:rsidRDefault="00117AD8" w:rsidP="00155FCD">
      <w:r w:rsidRPr="00643333">
        <w:rPr>
          <w:b/>
          <w:bCs/>
        </w:rPr>
        <w:t>Michael Ulf</w:t>
      </w:r>
      <w:r w:rsidR="00D47FC3" w:rsidRPr="00643333">
        <w:rPr>
          <w:b/>
          <w:bCs/>
        </w:rPr>
        <w:br/>
      </w:r>
      <w:r w:rsidR="00155FCD" w:rsidRPr="00643333">
        <w:t>SAE</w:t>
      </w:r>
      <w:r w:rsidR="00D47FC3" w:rsidRPr="00643333">
        <w:t xml:space="preserve"> </w:t>
      </w:r>
      <w:r w:rsidR="00155FCD" w:rsidRPr="00643333">
        <w:t>role</w:t>
      </w:r>
      <w:r w:rsidRPr="00643333">
        <w:t>: Event Manager</w:t>
      </w:r>
      <w:r w:rsidR="00D47FC3" w:rsidRPr="00643333">
        <w:br/>
      </w:r>
      <w:r w:rsidR="00D47FC3" w:rsidRPr="00643333">
        <w:rPr>
          <w:lang w:val="en-US"/>
        </w:rPr>
        <w:t xml:space="preserve">Phone: </w:t>
      </w:r>
      <w:r w:rsidR="00D47FC3" w:rsidRPr="00643333">
        <w:t xml:space="preserve">+1 </w:t>
      </w:r>
      <w:r w:rsidRPr="00643333">
        <w:rPr>
          <w:lang w:val="en-US"/>
        </w:rPr>
        <w:t>724-772-4015</w:t>
      </w:r>
      <w:r w:rsidR="00D47FC3" w:rsidRPr="00643333">
        <w:rPr>
          <w:rFonts w:ascii="Times New Roman" w:hAnsi="Times New Roman"/>
          <w:lang w:val="en-US" w:eastAsia="zh-CN"/>
        </w:rPr>
        <w:br/>
      </w:r>
      <w:r w:rsidR="00D47FC3" w:rsidRPr="00643333">
        <w:rPr>
          <w:lang w:val="en-US"/>
        </w:rPr>
        <w:t xml:space="preserve">Mobile: </w:t>
      </w:r>
      <w:r w:rsidR="00D47FC3" w:rsidRPr="00643333">
        <w:t xml:space="preserve">+1 </w:t>
      </w:r>
      <w:r w:rsidRPr="00643333">
        <w:rPr>
          <w:lang w:val="en-US"/>
        </w:rPr>
        <w:t>724-553-6000</w:t>
      </w:r>
      <w:r w:rsidR="00D47FC3" w:rsidRPr="00643333">
        <w:rPr>
          <w:lang w:val="en-US"/>
        </w:rPr>
        <w:br/>
      </w:r>
      <w:r w:rsidR="00155FCD" w:rsidRPr="00643333">
        <w:t>E</w:t>
      </w:r>
      <w:r w:rsidR="00551FD4">
        <w:t>-</w:t>
      </w:r>
      <w:r w:rsidR="00155FCD" w:rsidRPr="00643333">
        <w:t xml:space="preserve">mail: </w:t>
      </w:r>
      <w:hyperlink r:id="rId26" w:history="1">
        <w:r w:rsidR="00551FD4" w:rsidRPr="002F4758">
          <w:rPr>
            <w:rStyle w:val="Hyperlink"/>
          </w:rPr>
          <w:t>Michael.Ulf@sae.org</w:t>
        </w:r>
      </w:hyperlink>
      <w:r w:rsidR="00551FD4">
        <w:t xml:space="preserve"> </w:t>
      </w:r>
    </w:p>
    <w:p w14:paraId="15C34778" w14:textId="5FE6A2A9" w:rsidR="00D47FC3" w:rsidRPr="000F1573" w:rsidRDefault="00D47FC3" w:rsidP="00155FCD">
      <w:pPr>
        <w:pStyle w:val="BodyText"/>
        <w:jc w:val="both"/>
        <w:outlineLvl w:val="0"/>
      </w:pPr>
      <w:r w:rsidRPr="000F1573">
        <w:rPr>
          <w:b/>
          <w:sz w:val="28"/>
          <w:szCs w:val="28"/>
        </w:rPr>
        <w:t>Note</w:t>
      </w:r>
      <w:proofErr w:type="gramStart"/>
      <w:r w:rsidRPr="000F1573">
        <w:rPr>
          <w:b/>
          <w:sz w:val="28"/>
          <w:szCs w:val="28"/>
        </w:rPr>
        <w:t>:</w:t>
      </w:r>
      <w:proofErr w:type="gramEnd"/>
      <w:r w:rsidRPr="000F1573">
        <w:br/>
        <w:t xml:space="preserve">General information about the </w:t>
      </w:r>
      <w:r w:rsidR="00155FCD">
        <w:t>Detroit ar</w:t>
      </w:r>
      <w:r w:rsidRPr="000F1573">
        <w:t>ea:</w:t>
      </w:r>
      <w:r w:rsidRPr="000F1573">
        <w:tab/>
      </w:r>
      <w:r w:rsidR="00155FCD">
        <w:t xml:space="preserve"> </w:t>
      </w:r>
      <w:hyperlink r:id="rId27" w:history="1">
        <w:r w:rsidR="00643333" w:rsidRPr="00644959">
          <w:rPr>
            <w:rStyle w:val="Hyperlink"/>
          </w:rPr>
          <w:t>https://visitdetroit.com/</w:t>
        </w:r>
      </w:hyperlink>
      <w:r w:rsidR="00643333">
        <w:t xml:space="preserve"> </w:t>
      </w:r>
    </w:p>
    <w:p w14:paraId="7F99800F" w14:textId="77777777" w:rsidR="00D47FC3" w:rsidRPr="000F1573" w:rsidRDefault="00D47FC3" w:rsidP="00D47FC3">
      <w:pPr>
        <w:overflowPunct/>
        <w:autoSpaceDE/>
        <w:autoSpaceDN/>
        <w:adjustRightInd/>
        <w:spacing w:before="0"/>
        <w:textAlignment w:val="auto"/>
        <w:rPr>
          <w:lang w:eastAsia="zh-CN"/>
        </w:rPr>
      </w:pPr>
    </w:p>
    <w:p w14:paraId="3ED2CBDE" w14:textId="77777777" w:rsidR="00D47FC3" w:rsidRPr="000F1573" w:rsidRDefault="00D47FC3" w:rsidP="00D47FC3">
      <w:pPr>
        <w:pStyle w:val="ArtNo"/>
      </w:pPr>
      <w:r w:rsidRPr="000F1573">
        <w:br w:type="page"/>
      </w:r>
    </w:p>
    <w:p w14:paraId="2129E739" w14:textId="3CF21FAB" w:rsidR="00390150" w:rsidRPr="00BD307A" w:rsidRDefault="00390150" w:rsidP="005E25B4">
      <w:pPr>
        <w:pStyle w:val="Heading1"/>
        <w:pageBreakBefore/>
        <w:spacing w:before="0"/>
        <w:jc w:val="center"/>
        <w:rPr>
          <w:rFonts w:cstheme="majorBidi"/>
          <w:bCs/>
          <w:color w:val="000000" w:themeColor="text1"/>
          <w:szCs w:val="28"/>
        </w:rPr>
      </w:pPr>
      <w:bookmarkStart w:id="20" w:name="_Annex_C_–"/>
      <w:bookmarkEnd w:id="20"/>
      <w:r w:rsidRPr="00BD307A">
        <w:rPr>
          <w:rFonts w:cstheme="majorBidi"/>
          <w:bCs/>
          <w:color w:val="000000" w:themeColor="text1"/>
          <w:szCs w:val="28"/>
        </w:rPr>
        <w:lastRenderedPageBreak/>
        <w:t xml:space="preserve">Annex </w:t>
      </w:r>
      <w:r w:rsidR="005E25B4">
        <w:rPr>
          <w:rFonts w:cstheme="majorBidi"/>
          <w:bCs/>
          <w:color w:val="000000" w:themeColor="text1"/>
          <w:szCs w:val="28"/>
        </w:rPr>
        <w:t>B</w:t>
      </w:r>
      <w:r w:rsidR="005E25B4" w:rsidRPr="00BD307A">
        <w:rPr>
          <w:rFonts w:cstheme="majorBidi"/>
          <w:bCs/>
          <w:color w:val="000000" w:themeColor="text1"/>
          <w:szCs w:val="28"/>
        </w:rPr>
        <w:t xml:space="preserve"> </w:t>
      </w:r>
      <w:r w:rsidRPr="00BD307A">
        <w:rPr>
          <w:rFonts w:cstheme="majorBidi"/>
          <w:bCs/>
          <w:color w:val="000000" w:themeColor="text1"/>
          <w:szCs w:val="28"/>
        </w:rPr>
        <w:t>– Invitation Letter Request Form</w:t>
      </w:r>
    </w:p>
    <w:p w14:paraId="6BF513BD" w14:textId="77777777" w:rsidR="00390150" w:rsidRPr="00BD307A" w:rsidRDefault="00390150" w:rsidP="00390150">
      <w:pPr>
        <w:pStyle w:val="Heading1"/>
        <w:jc w:val="center"/>
        <w:rPr>
          <w:sz w:val="24"/>
          <w:szCs w:val="24"/>
        </w:rPr>
      </w:pPr>
      <w:r w:rsidRPr="00BD307A">
        <w:rPr>
          <w:sz w:val="24"/>
          <w:szCs w:val="24"/>
        </w:rPr>
        <w:t>Joint ITU/SAE Workshop on</w:t>
      </w:r>
    </w:p>
    <w:p w14:paraId="5F983C96" w14:textId="76045341" w:rsidR="00390150" w:rsidRPr="00BD307A" w:rsidRDefault="00390150" w:rsidP="00390150">
      <w:pPr>
        <w:pStyle w:val="Heading1"/>
        <w:spacing w:before="0"/>
        <w:jc w:val="center"/>
        <w:rPr>
          <w:sz w:val="24"/>
          <w:szCs w:val="24"/>
        </w:rPr>
      </w:pPr>
      <w:r w:rsidRPr="00BD307A">
        <w:rPr>
          <w:rFonts w:cstheme="majorBidi"/>
          <w:sz w:val="24"/>
          <w:szCs w:val="24"/>
        </w:rPr>
        <w:t>How Communications will Change Vehicles and Transport</w:t>
      </w:r>
    </w:p>
    <w:p w14:paraId="6E594040" w14:textId="6EC74CE9" w:rsidR="00390150" w:rsidRPr="00BD307A" w:rsidRDefault="00390150" w:rsidP="00390150">
      <w:pPr>
        <w:tabs>
          <w:tab w:val="center" w:pos="4962"/>
        </w:tabs>
        <w:jc w:val="center"/>
        <w:rPr>
          <w:rFonts w:cstheme="majorBidi"/>
          <w:bCs/>
          <w:i/>
          <w:iCs/>
          <w:szCs w:val="24"/>
        </w:rPr>
      </w:pPr>
      <w:r w:rsidRPr="00BD307A">
        <w:rPr>
          <w:rFonts w:cstheme="majorBidi"/>
          <w:b/>
          <w:i/>
          <w:iCs/>
          <w:szCs w:val="24"/>
        </w:rPr>
        <w:t>8-9 October 2018, Detroit, M</w:t>
      </w:r>
      <w:r w:rsidR="006E51CF">
        <w:rPr>
          <w:rFonts w:cstheme="majorBidi"/>
          <w:b/>
          <w:i/>
          <w:iCs/>
          <w:szCs w:val="24"/>
        </w:rPr>
        <w:t>I</w:t>
      </w:r>
      <w:r w:rsidRPr="00BD307A">
        <w:rPr>
          <w:rFonts w:cstheme="majorBidi"/>
          <w:b/>
          <w:i/>
          <w:iCs/>
          <w:szCs w:val="24"/>
        </w:rPr>
        <w:t>, USA</w:t>
      </w:r>
    </w:p>
    <w:p w14:paraId="7102B775" w14:textId="0D89B514" w:rsidR="00390150" w:rsidRPr="000F1573" w:rsidRDefault="00390150" w:rsidP="00263764">
      <w:pPr>
        <w:rPr>
          <w:rFonts w:eastAsia="SimSun"/>
          <w:szCs w:val="24"/>
          <w:lang w:eastAsia="zh-CN"/>
        </w:rPr>
      </w:pPr>
      <w:r w:rsidRPr="000F1573">
        <w:rPr>
          <w:szCs w:val="24"/>
        </w:rPr>
        <w:t>To enter the United States for the meetings indicated above, you may need a letter of invitation from the host, which you will need to present to the Embassy/Consulate of the United States in your area in order to obtain your visa.</w:t>
      </w:r>
    </w:p>
    <w:p w14:paraId="76C1982C" w14:textId="7CF8BCD2" w:rsidR="00390150" w:rsidRPr="00D0734C" w:rsidRDefault="00390150" w:rsidP="002C150E">
      <w:pPr>
        <w:tabs>
          <w:tab w:val="left" w:pos="1080"/>
        </w:tabs>
        <w:snapToGrid w:val="0"/>
        <w:rPr>
          <w:rFonts w:eastAsia="SimSun" w:cstheme="majorBidi"/>
          <w:szCs w:val="24"/>
        </w:rPr>
      </w:pPr>
      <w:r w:rsidRPr="00870A3F">
        <w:rPr>
          <w:rFonts w:cstheme="majorBidi"/>
          <w:b/>
          <w:bCs/>
          <w:szCs w:val="24"/>
        </w:rPr>
        <w:t xml:space="preserve">In order to receive an invitation letter, your request should reach the host at the following </w:t>
      </w:r>
      <w:r>
        <w:rPr>
          <w:rFonts w:cstheme="majorBidi"/>
          <w:b/>
          <w:bCs/>
          <w:szCs w:val="24"/>
        </w:rPr>
        <w:br/>
      </w:r>
      <w:r w:rsidRPr="00870A3F">
        <w:rPr>
          <w:rFonts w:cstheme="majorBidi"/>
          <w:b/>
          <w:bCs/>
          <w:szCs w:val="24"/>
        </w:rPr>
        <w:t>e</w:t>
      </w:r>
      <w:r>
        <w:rPr>
          <w:rFonts w:cstheme="majorBidi"/>
          <w:b/>
          <w:bCs/>
          <w:szCs w:val="24"/>
        </w:rPr>
        <w:t>-</w:t>
      </w:r>
      <w:r w:rsidRPr="00870A3F">
        <w:rPr>
          <w:rFonts w:cstheme="majorBidi"/>
          <w:b/>
          <w:bCs/>
          <w:szCs w:val="24"/>
        </w:rPr>
        <w:t>mail</w:t>
      </w:r>
      <w:r>
        <w:rPr>
          <w:rFonts w:cstheme="majorBidi"/>
          <w:b/>
          <w:bCs/>
          <w:szCs w:val="24"/>
        </w:rPr>
        <w:t>:</w:t>
      </w:r>
      <w:r w:rsidRPr="00870A3F">
        <w:rPr>
          <w:rFonts w:cstheme="majorBidi"/>
          <w:b/>
          <w:bCs/>
          <w:szCs w:val="24"/>
        </w:rPr>
        <w:t xml:space="preserve"> </w:t>
      </w:r>
      <w:hyperlink r:id="rId28" w:history="1">
        <w:r w:rsidR="002C150E" w:rsidRPr="00827F9C">
          <w:rPr>
            <w:rStyle w:val="Hyperlink"/>
            <w:rFonts w:cstheme="majorBidi"/>
            <w:szCs w:val="24"/>
          </w:rPr>
          <w:t>Michael.Ulf@sae.org</w:t>
        </w:r>
      </w:hyperlink>
      <w:r w:rsidR="002C150E">
        <w:rPr>
          <w:rFonts w:cstheme="majorBidi"/>
          <w:szCs w:val="24"/>
        </w:rPr>
        <w:t xml:space="preserve"> </w:t>
      </w:r>
      <w:r w:rsidRPr="00745904">
        <w:rPr>
          <w:rFonts w:cstheme="majorBidi"/>
          <w:b/>
          <w:bCs/>
          <w:szCs w:val="24"/>
        </w:rPr>
        <w:t>before</w:t>
      </w:r>
      <w:r w:rsidRPr="00870A3F">
        <w:rPr>
          <w:rFonts w:cstheme="majorBidi"/>
          <w:b/>
          <w:bCs/>
          <w:color w:val="FF0000"/>
          <w:szCs w:val="24"/>
        </w:rPr>
        <w:t xml:space="preserve"> </w:t>
      </w:r>
      <w:r w:rsidRPr="00745904">
        <w:rPr>
          <w:rFonts w:cstheme="majorBidi"/>
          <w:b/>
          <w:bCs/>
          <w:color w:val="FF0000"/>
          <w:szCs w:val="24"/>
        </w:rPr>
        <w:t>8 August 2018.</w:t>
      </w:r>
      <w:r>
        <w:rPr>
          <w:rFonts w:cstheme="majorBidi"/>
          <w:b/>
          <w:bCs/>
          <w:color w:val="FF0000"/>
          <w:szCs w:val="24"/>
        </w:rPr>
        <w:t xml:space="preserve"> </w:t>
      </w:r>
      <w:r w:rsidRPr="00674F80">
        <w:rPr>
          <w:rFonts w:cstheme="majorBidi"/>
          <w:b/>
          <w:bCs/>
          <w:szCs w:val="24"/>
        </w:rPr>
        <w:t>Please</w:t>
      </w:r>
      <w:r w:rsidRPr="00D0734C">
        <w:rPr>
          <w:rFonts w:cstheme="majorBidi"/>
          <w:szCs w:val="24"/>
        </w:rPr>
        <w:t>:</w:t>
      </w:r>
    </w:p>
    <w:p w14:paraId="7BF7C29F" w14:textId="797AE86E" w:rsidR="00390150" w:rsidRPr="00D0734C" w:rsidRDefault="00390150" w:rsidP="00D47FC3">
      <w:pPr>
        <w:widowControl w:val="0"/>
        <w:numPr>
          <w:ilvl w:val="0"/>
          <w:numId w:val="9"/>
        </w:numPr>
        <w:tabs>
          <w:tab w:val="clear" w:pos="1134"/>
          <w:tab w:val="clear" w:pos="1871"/>
          <w:tab w:val="clear" w:pos="2268"/>
          <w:tab w:val="left" w:pos="284"/>
        </w:tabs>
        <w:overflowPunct/>
        <w:autoSpaceDE/>
        <w:autoSpaceDN/>
        <w:snapToGrid w:val="0"/>
        <w:spacing w:before="60" w:after="160" w:line="259" w:lineRule="auto"/>
        <w:ind w:left="284" w:hanging="284"/>
        <w:textAlignment w:val="auto"/>
        <w:rPr>
          <w:rFonts w:cstheme="majorBidi"/>
          <w:szCs w:val="24"/>
        </w:rPr>
      </w:pPr>
      <w:r w:rsidRPr="00D0734C">
        <w:rPr>
          <w:rFonts w:cstheme="majorBidi"/>
          <w:szCs w:val="24"/>
        </w:rPr>
        <w:t xml:space="preserve">Fill out </w:t>
      </w:r>
      <w:r w:rsidR="00D47FC3">
        <w:rPr>
          <w:rFonts w:cstheme="majorBidi"/>
          <w:szCs w:val="24"/>
        </w:rPr>
        <w:t>the F</w:t>
      </w:r>
      <w:r w:rsidRPr="00D47FC3">
        <w:rPr>
          <w:rFonts w:cstheme="majorBidi"/>
          <w:szCs w:val="24"/>
        </w:rPr>
        <w:t>orm below</w:t>
      </w:r>
    </w:p>
    <w:p w14:paraId="6AF24AAA" w14:textId="77777777" w:rsidR="00390150" w:rsidRPr="00D0734C" w:rsidRDefault="00390150" w:rsidP="00390150">
      <w:pPr>
        <w:widowControl w:val="0"/>
        <w:numPr>
          <w:ilvl w:val="0"/>
          <w:numId w:val="9"/>
        </w:numPr>
        <w:tabs>
          <w:tab w:val="clear" w:pos="1134"/>
          <w:tab w:val="clear" w:pos="1871"/>
          <w:tab w:val="clear" w:pos="2268"/>
          <w:tab w:val="left" w:pos="284"/>
        </w:tabs>
        <w:overflowPunct/>
        <w:autoSpaceDE/>
        <w:autoSpaceDN/>
        <w:snapToGrid w:val="0"/>
        <w:spacing w:before="60" w:after="160" w:line="259" w:lineRule="auto"/>
        <w:ind w:left="284" w:hanging="284"/>
        <w:textAlignment w:val="auto"/>
        <w:rPr>
          <w:rFonts w:cstheme="majorBidi"/>
          <w:szCs w:val="24"/>
        </w:rPr>
      </w:pPr>
      <w:r w:rsidRPr="00D0734C">
        <w:rPr>
          <w:rFonts w:cstheme="majorBidi"/>
          <w:szCs w:val="24"/>
        </w:rPr>
        <w:t>Provide an electronic copy of your passport (name, date of birth, nationality, passport number, ex</w:t>
      </w:r>
      <w:r>
        <w:rPr>
          <w:rFonts w:cstheme="majorBidi"/>
          <w:szCs w:val="24"/>
        </w:rPr>
        <w:t>piration date of passport, etc.</w:t>
      </w:r>
      <w:r w:rsidRPr="00D0734C">
        <w:rPr>
          <w:rFonts w:cstheme="majorBidi"/>
          <w:szCs w:val="24"/>
        </w:rPr>
        <w:t xml:space="preserve"> must be clearly</w:t>
      </w:r>
      <w:r>
        <w:rPr>
          <w:rFonts w:cstheme="majorBidi"/>
          <w:szCs w:val="24"/>
        </w:rPr>
        <w:t xml:space="preserve"> visible</w:t>
      </w:r>
      <w:r w:rsidRPr="00D0734C">
        <w:rPr>
          <w:rFonts w:cstheme="majorBidi"/>
          <w:szCs w:val="24"/>
        </w:rPr>
        <w:t>)</w:t>
      </w:r>
    </w:p>
    <w:p w14:paraId="3BD4CB90" w14:textId="2DF751B5" w:rsidR="00390150" w:rsidRPr="00D0734C" w:rsidRDefault="00390150" w:rsidP="00263764">
      <w:pPr>
        <w:widowControl w:val="0"/>
        <w:numPr>
          <w:ilvl w:val="0"/>
          <w:numId w:val="9"/>
        </w:numPr>
        <w:tabs>
          <w:tab w:val="clear" w:pos="1134"/>
          <w:tab w:val="clear" w:pos="1871"/>
          <w:tab w:val="clear" w:pos="2268"/>
        </w:tabs>
        <w:overflowPunct/>
        <w:autoSpaceDE/>
        <w:autoSpaceDN/>
        <w:snapToGrid w:val="0"/>
        <w:spacing w:before="60" w:line="259" w:lineRule="auto"/>
        <w:ind w:left="284" w:hanging="284"/>
        <w:textAlignment w:val="auto"/>
        <w:rPr>
          <w:rFonts w:cstheme="majorBidi"/>
          <w:szCs w:val="24"/>
        </w:rPr>
      </w:pPr>
      <w:r w:rsidRPr="00D0734C">
        <w:rPr>
          <w:rFonts w:cstheme="majorBidi"/>
          <w:szCs w:val="24"/>
        </w:rPr>
        <w:t>Send the info in a)</w:t>
      </w:r>
      <w:r w:rsidR="00D47FC3">
        <w:rPr>
          <w:rFonts w:cstheme="majorBidi"/>
          <w:szCs w:val="24"/>
        </w:rPr>
        <w:t xml:space="preserve"> and</w:t>
      </w:r>
      <w:r w:rsidRPr="00D0734C">
        <w:rPr>
          <w:rFonts w:cstheme="majorBidi"/>
          <w:szCs w:val="24"/>
        </w:rPr>
        <w:t xml:space="preserve"> b) as e</w:t>
      </w:r>
      <w:r>
        <w:rPr>
          <w:rFonts w:cstheme="majorBidi"/>
          <w:szCs w:val="24"/>
        </w:rPr>
        <w:t xml:space="preserve">-mail attachments to </w:t>
      </w:r>
      <w:r w:rsidR="002C150E" w:rsidRPr="00643333">
        <w:rPr>
          <w:b/>
          <w:bCs/>
        </w:rPr>
        <w:t>Michael Ulf</w:t>
      </w:r>
      <w:r w:rsidR="002C150E" w:rsidRPr="00643333">
        <w:t xml:space="preserve"> </w:t>
      </w:r>
      <w:r w:rsidR="002C150E">
        <w:t xml:space="preserve">at </w:t>
      </w:r>
      <w:hyperlink r:id="rId29" w:history="1">
        <w:r w:rsidR="002C150E" w:rsidRPr="00827F9C">
          <w:rPr>
            <w:rStyle w:val="Hyperlink"/>
          </w:rPr>
          <w:t>Michael.Ulf@sae.org</w:t>
        </w:r>
      </w:hyperlink>
      <w:r w:rsidR="002C150E">
        <w:t xml:space="preserve"> </w:t>
      </w:r>
      <w:r w:rsidRPr="00D0734C">
        <w:rPr>
          <w:rFonts w:cstheme="majorBidi"/>
          <w:szCs w:val="24"/>
        </w:rPr>
        <w:t xml:space="preserve">; please </w:t>
      </w:r>
      <w:r w:rsidR="006E51CF">
        <w:rPr>
          <w:rFonts w:cstheme="majorBidi"/>
          <w:szCs w:val="24"/>
        </w:rPr>
        <w:t>indicate</w:t>
      </w:r>
      <w:r w:rsidRPr="00D0734C">
        <w:rPr>
          <w:rFonts w:cstheme="majorBidi"/>
          <w:szCs w:val="24"/>
        </w:rPr>
        <w:t xml:space="preserve"> in the subject:</w:t>
      </w:r>
      <w:r w:rsidR="00BD307A">
        <w:rPr>
          <w:rFonts w:cstheme="majorBidi"/>
          <w:szCs w:val="24"/>
        </w:rPr>
        <w:t xml:space="preserve"> </w:t>
      </w:r>
      <w:r w:rsidR="00D47FC3" w:rsidRPr="00390150">
        <w:rPr>
          <w:b/>
          <w:bCs/>
          <w:i/>
          <w:iCs/>
          <w:szCs w:val="24"/>
          <w:lang w:eastAsia="zh-CN"/>
        </w:rPr>
        <w:t>“</w:t>
      </w:r>
      <w:r w:rsidR="00D47FC3" w:rsidRPr="00390150">
        <w:rPr>
          <w:b/>
          <w:bCs/>
          <w:i/>
          <w:iCs/>
        </w:rPr>
        <w:t>Joint ITU/SAE Workshop</w:t>
      </w:r>
      <w:r w:rsidR="00D47FC3">
        <w:rPr>
          <w:b/>
          <w:bCs/>
          <w:i/>
          <w:iCs/>
        </w:rPr>
        <w:t>, 8-9 October 2018</w:t>
      </w:r>
      <w:r w:rsidR="00D47FC3" w:rsidRPr="00390150">
        <w:rPr>
          <w:b/>
          <w:bCs/>
          <w:i/>
          <w:iCs/>
          <w:szCs w:val="24"/>
          <w:lang w:eastAsia="zh-CN"/>
        </w:rPr>
        <w:t>”</w:t>
      </w:r>
      <w:r w:rsidRPr="00263764">
        <w:rPr>
          <w:rFonts w:cstheme="majorBidi"/>
          <w:szCs w:val="24"/>
        </w:rPr>
        <w:t>.</w:t>
      </w:r>
    </w:p>
    <w:p w14:paraId="6D923A56" w14:textId="77777777" w:rsidR="00390150" w:rsidRPr="00D0734C" w:rsidRDefault="00390150" w:rsidP="00390150">
      <w:pPr>
        <w:rPr>
          <w:rFonts w:cstheme="majorBidi"/>
          <w:szCs w:val="24"/>
        </w:rPr>
      </w:pPr>
      <w:r w:rsidRPr="00D0734C">
        <w:rPr>
          <w:rFonts w:eastAsia="SimSun" w:cstheme="majorBidi"/>
          <w:bCs/>
          <w:i/>
          <w:color w:val="FF0000"/>
          <w:szCs w:val="24"/>
        </w:rPr>
        <w:t xml:space="preserve">Please do not forget to attach a </w:t>
      </w:r>
      <w:r>
        <w:rPr>
          <w:rFonts w:eastAsia="SimSun" w:cstheme="majorBidi"/>
          <w:bCs/>
          <w:i/>
          <w:color w:val="FF0000"/>
          <w:szCs w:val="24"/>
        </w:rPr>
        <w:t xml:space="preserve">legible </w:t>
      </w:r>
      <w:r w:rsidRPr="00D0734C">
        <w:rPr>
          <w:rFonts w:eastAsia="SimSun" w:cstheme="majorBidi"/>
          <w:bCs/>
          <w:i/>
          <w:color w:val="FF0000"/>
          <w:szCs w:val="24"/>
        </w:rPr>
        <w:t>copy of your passport photograph page before sending.</w:t>
      </w:r>
    </w:p>
    <w:p w14:paraId="62E97AA9" w14:textId="77777777" w:rsidR="00390150" w:rsidRDefault="00390150" w:rsidP="00D47FC3">
      <w:pPr>
        <w:rPr>
          <w:rFonts w:eastAsia="SimSun"/>
          <w:szCs w:val="24"/>
          <w:lang w:eastAsia="zh-CN"/>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953"/>
        <w:gridCol w:w="2240"/>
        <w:gridCol w:w="1260"/>
        <w:gridCol w:w="1472"/>
        <w:gridCol w:w="2127"/>
      </w:tblGrid>
      <w:tr w:rsidR="00390150" w:rsidRPr="00D47FC3" w14:paraId="77E83596" w14:textId="77777777" w:rsidTr="002C150E">
        <w:trPr>
          <w:cantSplit/>
          <w:trHeight w:val="460"/>
        </w:trPr>
        <w:tc>
          <w:tcPr>
            <w:tcW w:w="1413" w:type="dxa"/>
            <w:tcBorders>
              <w:top w:val="single" w:sz="4" w:space="0" w:color="auto"/>
              <w:left w:val="single" w:sz="4" w:space="0" w:color="auto"/>
              <w:bottom w:val="single" w:sz="4" w:space="0" w:color="auto"/>
              <w:right w:val="single" w:sz="4" w:space="0" w:color="auto"/>
            </w:tcBorders>
            <w:hideMark/>
          </w:tcPr>
          <w:p w14:paraId="321398DC" w14:textId="77777777" w:rsidR="00390150" w:rsidRPr="00D47FC3" w:rsidRDefault="00390150" w:rsidP="004A7D1B">
            <w:pPr>
              <w:widowControl w:val="0"/>
              <w:wordWrap w:val="0"/>
              <w:jc w:val="both"/>
              <w:rPr>
                <w:b/>
                <w:kern w:val="2"/>
                <w:sz w:val="22"/>
                <w:szCs w:val="22"/>
                <w:lang w:eastAsia="ko-KR"/>
              </w:rPr>
            </w:pPr>
            <w:r w:rsidRPr="00D47FC3">
              <w:rPr>
                <w:b/>
                <w:sz w:val="22"/>
                <w:szCs w:val="22"/>
              </w:rPr>
              <w:t>Company</w:t>
            </w:r>
          </w:p>
        </w:tc>
        <w:tc>
          <w:tcPr>
            <w:tcW w:w="8052" w:type="dxa"/>
            <w:gridSpan w:val="5"/>
            <w:tcBorders>
              <w:top w:val="single" w:sz="4" w:space="0" w:color="auto"/>
              <w:left w:val="single" w:sz="4" w:space="0" w:color="auto"/>
              <w:bottom w:val="single" w:sz="4" w:space="0" w:color="auto"/>
              <w:right w:val="single" w:sz="4" w:space="0" w:color="auto"/>
            </w:tcBorders>
          </w:tcPr>
          <w:p w14:paraId="34DC063E" w14:textId="77777777" w:rsidR="00390150" w:rsidRPr="00D47FC3" w:rsidRDefault="00390150" w:rsidP="004A7D1B">
            <w:pPr>
              <w:widowControl w:val="0"/>
              <w:wordWrap w:val="0"/>
              <w:jc w:val="both"/>
              <w:rPr>
                <w:b/>
                <w:kern w:val="2"/>
                <w:sz w:val="22"/>
                <w:szCs w:val="22"/>
                <w:lang w:eastAsia="ko-KR"/>
              </w:rPr>
            </w:pPr>
          </w:p>
        </w:tc>
      </w:tr>
      <w:tr w:rsidR="00390150" w:rsidRPr="00D47FC3" w14:paraId="0156C583" w14:textId="77777777" w:rsidTr="002C150E">
        <w:trPr>
          <w:cantSplit/>
          <w:trHeight w:val="460"/>
        </w:trPr>
        <w:tc>
          <w:tcPr>
            <w:tcW w:w="1413" w:type="dxa"/>
            <w:vMerge w:val="restart"/>
            <w:tcBorders>
              <w:top w:val="single" w:sz="4" w:space="0" w:color="auto"/>
              <w:left w:val="single" w:sz="4" w:space="0" w:color="auto"/>
              <w:bottom w:val="single" w:sz="4" w:space="0" w:color="auto"/>
              <w:right w:val="single" w:sz="4" w:space="0" w:color="auto"/>
            </w:tcBorders>
          </w:tcPr>
          <w:p w14:paraId="225CBD1F" w14:textId="77777777" w:rsidR="00390150" w:rsidRPr="00D47FC3" w:rsidRDefault="00390150" w:rsidP="004A7D1B">
            <w:pPr>
              <w:widowControl w:val="0"/>
              <w:wordWrap w:val="0"/>
              <w:rPr>
                <w:b/>
                <w:sz w:val="22"/>
                <w:szCs w:val="22"/>
              </w:rPr>
            </w:pPr>
            <w:r w:rsidRPr="00D47FC3">
              <w:rPr>
                <w:b/>
                <w:sz w:val="22"/>
                <w:szCs w:val="22"/>
              </w:rPr>
              <w:t>Applicant</w:t>
            </w:r>
            <w:r w:rsidRPr="00D47FC3">
              <w:rPr>
                <w:b/>
                <w:sz w:val="22"/>
                <w:szCs w:val="22"/>
              </w:rPr>
              <w:br/>
              <w:t>information</w:t>
            </w:r>
          </w:p>
        </w:tc>
        <w:tc>
          <w:tcPr>
            <w:tcW w:w="4453" w:type="dxa"/>
            <w:gridSpan w:val="3"/>
            <w:tcBorders>
              <w:top w:val="single" w:sz="4" w:space="0" w:color="auto"/>
              <w:left w:val="single" w:sz="4" w:space="0" w:color="auto"/>
              <w:bottom w:val="single" w:sz="4" w:space="0" w:color="auto"/>
              <w:right w:val="single" w:sz="4" w:space="0" w:color="auto"/>
            </w:tcBorders>
          </w:tcPr>
          <w:p w14:paraId="5AD00B07" w14:textId="77777777" w:rsidR="00390150" w:rsidRPr="00D47FC3" w:rsidRDefault="00390150" w:rsidP="004A7D1B">
            <w:pPr>
              <w:rPr>
                <w:rFonts w:eastAsia="BatangChe"/>
                <w:kern w:val="2"/>
                <w:sz w:val="22"/>
                <w:szCs w:val="22"/>
                <w:lang w:eastAsia="ko-KR"/>
              </w:rPr>
            </w:pPr>
            <w:r w:rsidRPr="00D47FC3">
              <w:rPr>
                <w:sz w:val="22"/>
                <w:szCs w:val="22"/>
              </w:rPr>
              <w:fldChar w:fldCharType="begin"/>
            </w:r>
            <w:r w:rsidRPr="00D47FC3">
              <w:rPr>
                <w:b/>
                <w:sz w:val="22"/>
                <w:szCs w:val="22"/>
              </w:rPr>
              <w:instrText>MACROBUTTON NoMacro [ Click and Type in your full name ]</w:instrText>
            </w:r>
            <w:r w:rsidRPr="00D47FC3">
              <w:rPr>
                <w:sz w:val="22"/>
                <w:szCs w:val="22"/>
              </w:rPr>
              <w:fldChar w:fldCharType="end"/>
            </w:r>
          </w:p>
          <w:p w14:paraId="7A43F14B" w14:textId="77777777" w:rsidR="00390150" w:rsidRPr="00D47FC3" w:rsidRDefault="00390150" w:rsidP="004A7D1B">
            <w:pPr>
              <w:widowControl w:val="0"/>
              <w:wordWrap w:val="0"/>
              <w:jc w:val="both"/>
              <w:rPr>
                <w:b/>
                <w:kern w:val="2"/>
                <w:sz w:val="22"/>
                <w:szCs w:val="22"/>
                <w:lang w:eastAsia="ko-KR"/>
              </w:rPr>
            </w:pPr>
          </w:p>
        </w:tc>
        <w:tc>
          <w:tcPr>
            <w:tcW w:w="3599" w:type="dxa"/>
            <w:gridSpan w:val="2"/>
            <w:tcBorders>
              <w:top w:val="single" w:sz="4" w:space="0" w:color="auto"/>
              <w:left w:val="single" w:sz="4" w:space="0" w:color="auto"/>
              <w:bottom w:val="single" w:sz="4" w:space="0" w:color="auto"/>
              <w:right w:val="single" w:sz="4" w:space="0" w:color="auto"/>
            </w:tcBorders>
            <w:hideMark/>
          </w:tcPr>
          <w:p w14:paraId="1B8CBDB7" w14:textId="2F9243C4" w:rsidR="00390150" w:rsidRPr="00D47FC3" w:rsidRDefault="00390150" w:rsidP="004A7D1B">
            <w:pPr>
              <w:widowControl w:val="0"/>
              <w:wordWrap w:val="0"/>
              <w:jc w:val="both"/>
              <w:rPr>
                <w:b/>
                <w:kern w:val="2"/>
                <w:sz w:val="22"/>
                <w:szCs w:val="22"/>
                <w:lang w:eastAsia="ko-KR"/>
              </w:rPr>
            </w:pPr>
            <w:r w:rsidRPr="00D47FC3">
              <w:rPr>
                <w:b/>
                <w:sz w:val="22"/>
                <w:szCs w:val="22"/>
              </w:rPr>
              <w:t xml:space="preserve"> </w:t>
            </w:r>
            <w:r w:rsidRPr="00D47FC3">
              <w:rPr>
                <w:b/>
                <w:sz w:val="22"/>
                <w:szCs w:val="22"/>
              </w:rPr>
              <w:sym w:font="Wingdings" w:char="F072"/>
            </w:r>
            <w:r w:rsidR="006E51CF">
              <w:rPr>
                <w:b/>
                <w:sz w:val="22"/>
                <w:szCs w:val="22"/>
              </w:rPr>
              <w:t xml:space="preserve"> </w:t>
            </w:r>
            <w:r w:rsidRPr="00D47FC3">
              <w:rPr>
                <w:b/>
                <w:sz w:val="22"/>
                <w:szCs w:val="22"/>
              </w:rPr>
              <w:t xml:space="preserve">Mr      </w:t>
            </w:r>
            <w:r w:rsidRPr="00D47FC3">
              <w:rPr>
                <w:b/>
                <w:sz w:val="22"/>
                <w:szCs w:val="22"/>
              </w:rPr>
              <w:sym w:font="Wingdings" w:char="F072"/>
            </w:r>
            <w:r w:rsidR="006E51CF">
              <w:rPr>
                <w:b/>
                <w:sz w:val="22"/>
                <w:szCs w:val="22"/>
              </w:rPr>
              <w:t xml:space="preserve"> </w:t>
            </w:r>
            <w:r w:rsidRPr="00D47FC3">
              <w:rPr>
                <w:b/>
                <w:sz w:val="22"/>
                <w:szCs w:val="22"/>
              </w:rPr>
              <w:t>Ms</w:t>
            </w:r>
            <w:r w:rsidR="006E51CF" w:rsidRPr="00D47FC3">
              <w:rPr>
                <w:b/>
                <w:sz w:val="22"/>
                <w:szCs w:val="22"/>
              </w:rPr>
              <w:t xml:space="preserve">      </w:t>
            </w:r>
            <w:r w:rsidRPr="00D47FC3">
              <w:rPr>
                <w:b/>
                <w:sz w:val="22"/>
                <w:szCs w:val="22"/>
              </w:rPr>
              <w:sym w:font="Wingdings" w:char="F072"/>
            </w:r>
            <w:r w:rsidR="006E51CF">
              <w:rPr>
                <w:b/>
                <w:sz w:val="22"/>
                <w:szCs w:val="22"/>
              </w:rPr>
              <w:t xml:space="preserve"> </w:t>
            </w:r>
            <w:r w:rsidRPr="00D47FC3">
              <w:rPr>
                <w:b/>
                <w:sz w:val="22"/>
                <w:szCs w:val="22"/>
              </w:rPr>
              <w:t xml:space="preserve">Mrs       </w:t>
            </w:r>
          </w:p>
        </w:tc>
      </w:tr>
      <w:tr w:rsidR="00390150" w:rsidRPr="00D47FC3" w14:paraId="04FFCAB4" w14:textId="77777777" w:rsidTr="002C150E">
        <w:trPr>
          <w:cantSplit/>
          <w:trHeight w:val="563"/>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8E3F69F" w14:textId="77777777" w:rsidR="00390150" w:rsidRPr="00D47FC3" w:rsidRDefault="00390150" w:rsidP="004A7D1B">
            <w:pPr>
              <w:rPr>
                <w:rFonts w:eastAsia="SimSun"/>
                <w:b/>
                <w:kern w:val="2"/>
                <w:sz w:val="22"/>
                <w:szCs w:val="22"/>
                <w:lang w:eastAsia="ko-KR"/>
              </w:rPr>
            </w:pPr>
          </w:p>
        </w:tc>
        <w:tc>
          <w:tcPr>
            <w:tcW w:w="4453" w:type="dxa"/>
            <w:gridSpan w:val="3"/>
            <w:tcBorders>
              <w:top w:val="single" w:sz="4" w:space="0" w:color="auto"/>
              <w:left w:val="single" w:sz="4" w:space="0" w:color="auto"/>
              <w:bottom w:val="single" w:sz="4" w:space="0" w:color="auto"/>
              <w:right w:val="single" w:sz="4" w:space="0" w:color="auto"/>
            </w:tcBorders>
            <w:hideMark/>
          </w:tcPr>
          <w:p w14:paraId="5C792F44" w14:textId="77777777" w:rsidR="00390150" w:rsidRPr="00D47FC3" w:rsidRDefault="00390150" w:rsidP="004A7D1B">
            <w:pPr>
              <w:widowControl w:val="0"/>
              <w:wordWrap w:val="0"/>
              <w:jc w:val="both"/>
              <w:rPr>
                <w:b/>
                <w:kern w:val="2"/>
                <w:sz w:val="22"/>
                <w:szCs w:val="22"/>
                <w:lang w:eastAsia="ko-KR"/>
              </w:rPr>
            </w:pPr>
            <w:r w:rsidRPr="00D47FC3">
              <w:rPr>
                <w:b/>
                <w:sz w:val="22"/>
                <w:szCs w:val="22"/>
              </w:rPr>
              <w:fldChar w:fldCharType="begin"/>
            </w:r>
            <w:r w:rsidRPr="00D47FC3">
              <w:rPr>
                <w:b/>
                <w:sz w:val="22"/>
                <w:szCs w:val="22"/>
              </w:rPr>
              <w:instrText>MACROBUTTON NoMacro [ Nationality ]</w:instrText>
            </w:r>
            <w:r w:rsidRPr="00D47FC3">
              <w:rPr>
                <w:b/>
                <w:sz w:val="22"/>
                <w:szCs w:val="22"/>
              </w:rPr>
              <w:fldChar w:fldCharType="end"/>
            </w:r>
            <w:r w:rsidRPr="00D47FC3">
              <w:rPr>
                <w:b/>
                <w:sz w:val="22"/>
                <w:szCs w:val="22"/>
              </w:rPr>
              <w:t xml:space="preserve"> </w:t>
            </w:r>
          </w:p>
        </w:tc>
        <w:tc>
          <w:tcPr>
            <w:tcW w:w="3599" w:type="dxa"/>
            <w:gridSpan w:val="2"/>
            <w:tcBorders>
              <w:top w:val="single" w:sz="4" w:space="0" w:color="auto"/>
              <w:left w:val="single" w:sz="4" w:space="0" w:color="auto"/>
              <w:bottom w:val="single" w:sz="4" w:space="0" w:color="auto"/>
              <w:right w:val="single" w:sz="4" w:space="0" w:color="auto"/>
            </w:tcBorders>
            <w:hideMark/>
          </w:tcPr>
          <w:p w14:paraId="301732AC" w14:textId="77777777" w:rsidR="00390150" w:rsidRPr="00D47FC3" w:rsidRDefault="00390150" w:rsidP="004A7D1B">
            <w:pPr>
              <w:widowControl w:val="0"/>
              <w:wordWrap w:val="0"/>
              <w:jc w:val="both"/>
              <w:rPr>
                <w:b/>
                <w:kern w:val="2"/>
                <w:sz w:val="22"/>
                <w:szCs w:val="22"/>
                <w:lang w:eastAsia="ko-KR"/>
              </w:rPr>
            </w:pPr>
            <w:r w:rsidRPr="00D47FC3">
              <w:rPr>
                <w:b/>
                <w:sz w:val="22"/>
                <w:szCs w:val="22"/>
              </w:rPr>
              <w:fldChar w:fldCharType="begin"/>
            </w:r>
            <w:r w:rsidRPr="00D47FC3">
              <w:rPr>
                <w:b/>
                <w:sz w:val="22"/>
                <w:szCs w:val="22"/>
              </w:rPr>
              <w:instrText>MACROBUTTON NoMacro [ Passport No.]</w:instrText>
            </w:r>
            <w:r w:rsidRPr="00D47FC3">
              <w:rPr>
                <w:b/>
                <w:sz w:val="22"/>
                <w:szCs w:val="22"/>
              </w:rPr>
              <w:fldChar w:fldCharType="end"/>
            </w:r>
            <w:r w:rsidRPr="00D47FC3">
              <w:rPr>
                <w:b/>
                <w:sz w:val="22"/>
                <w:szCs w:val="22"/>
              </w:rPr>
              <w:t xml:space="preserve"> </w:t>
            </w:r>
          </w:p>
        </w:tc>
      </w:tr>
      <w:tr w:rsidR="00390150" w:rsidRPr="00D47FC3" w14:paraId="7C94164D" w14:textId="77777777" w:rsidTr="002C150E">
        <w:trPr>
          <w:cantSplit/>
          <w:trHeight w:val="460"/>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6410032D" w14:textId="77777777" w:rsidR="00390150" w:rsidRPr="00D47FC3" w:rsidRDefault="00390150" w:rsidP="004A7D1B">
            <w:pPr>
              <w:rPr>
                <w:rFonts w:eastAsia="SimSun"/>
                <w:b/>
                <w:kern w:val="2"/>
                <w:sz w:val="22"/>
                <w:szCs w:val="22"/>
                <w:lang w:eastAsia="ko-KR"/>
              </w:rPr>
            </w:pPr>
          </w:p>
        </w:tc>
        <w:tc>
          <w:tcPr>
            <w:tcW w:w="4453" w:type="dxa"/>
            <w:gridSpan w:val="3"/>
            <w:tcBorders>
              <w:top w:val="single" w:sz="4" w:space="0" w:color="auto"/>
              <w:left w:val="single" w:sz="4" w:space="0" w:color="auto"/>
              <w:bottom w:val="single" w:sz="4" w:space="0" w:color="auto"/>
              <w:right w:val="single" w:sz="4" w:space="0" w:color="auto"/>
            </w:tcBorders>
            <w:hideMark/>
          </w:tcPr>
          <w:p w14:paraId="5556C07E" w14:textId="77777777" w:rsidR="00390150" w:rsidRPr="00D47FC3" w:rsidRDefault="00390150" w:rsidP="004A7D1B">
            <w:pPr>
              <w:widowControl w:val="0"/>
              <w:wordWrap w:val="0"/>
              <w:jc w:val="both"/>
              <w:rPr>
                <w:b/>
                <w:kern w:val="2"/>
                <w:sz w:val="22"/>
                <w:szCs w:val="22"/>
                <w:lang w:eastAsia="ko-KR"/>
              </w:rPr>
            </w:pPr>
            <w:r w:rsidRPr="00D47FC3">
              <w:rPr>
                <w:b/>
                <w:sz w:val="22"/>
                <w:szCs w:val="22"/>
              </w:rPr>
              <w:t xml:space="preserve">Date of birth : </w:t>
            </w:r>
          </w:p>
        </w:tc>
        <w:tc>
          <w:tcPr>
            <w:tcW w:w="3599" w:type="dxa"/>
            <w:gridSpan w:val="2"/>
            <w:tcBorders>
              <w:top w:val="single" w:sz="4" w:space="0" w:color="auto"/>
              <w:left w:val="single" w:sz="4" w:space="0" w:color="auto"/>
              <w:bottom w:val="single" w:sz="4" w:space="0" w:color="auto"/>
              <w:right w:val="single" w:sz="4" w:space="0" w:color="auto"/>
            </w:tcBorders>
            <w:hideMark/>
          </w:tcPr>
          <w:p w14:paraId="7C23983B" w14:textId="77777777" w:rsidR="00390150" w:rsidRPr="00D47FC3" w:rsidRDefault="00390150" w:rsidP="004A7D1B">
            <w:pPr>
              <w:widowControl w:val="0"/>
              <w:wordWrap w:val="0"/>
              <w:jc w:val="both"/>
              <w:rPr>
                <w:b/>
                <w:kern w:val="2"/>
                <w:sz w:val="22"/>
                <w:szCs w:val="22"/>
                <w:lang w:eastAsia="ko-KR"/>
              </w:rPr>
            </w:pPr>
            <w:r w:rsidRPr="00D47FC3">
              <w:rPr>
                <w:b/>
                <w:sz w:val="22"/>
                <w:szCs w:val="22"/>
              </w:rPr>
              <w:fldChar w:fldCharType="begin"/>
            </w:r>
            <w:r w:rsidRPr="00D47FC3">
              <w:rPr>
                <w:b/>
                <w:sz w:val="22"/>
                <w:szCs w:val="22"/>
              </w:rPr>
              <w:instrText>MACROBUTTON NoMacro [ Job Title ]</w:instrText>
            </w:r>
            <w:r w:rsidRPr="00D47FC3">
              <w:rPr>
                <w:b/>
                <w:sz w:val="22"/>
                <w:szCs w:val="22"/>
              </w:rPr>
              <w:fldChar w:fldCharType="end"/>
            </w:r>
            <w:r w:rsidRPr="00D47FC3">
              <w:rPr>
                <w:b/>
                <w:sz w:val="22"/>
                <w:szCs w:val="22"/>
              </w:rPr>
              <w:t xml:space="preserve"> </w:t>
            </w:r>
          </w:p>
        </w:tc>
      </w:tr>
      <w:tr w:rsidR="00390150" w:rsidRPr="00D47FC3" w14:paraId="3190F181" w14:textId="77777777" w:rsidTr="002C150E">
        <w:trPr>
          <w:cantSplit/>
          <w:trHeight w:val="460"/>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58288660" w14:textId="77777777" w:rsidR="00390150" w:rsidRPr="00D47FC3" w:rsidRDefault="00390150" w:rsidP="004A7D1B">
            <w:pPr>
              <w:rPr>
                <w:rFonts w:eastAsia="SimSun"/>
                <w:b/>
                <w:kern w:val="2"/>
                <w:sz w:val="22"/>
                <w:szCs w:val="22"/>
                <w:lang w:eastAsia="ko-KR"/>
              </w:rPr>
            </w:pPr>
          </w:p>
        </w:tc>
        <w:tc>
          <w:tcPr>
            <w:tcW w:w="4453" w:type="dxa"/>
            <w:gridSpan w:val="3"/>
            <w:tcBorders>
              <w:top w:val="single" w:sz="4" w:space="0" w:color="auto"/>
              <w:left w:val="single" w:sz="4" w:space="0" w:color="auto"/>
              <w:bottom w:val="single" w:sz="4" w:space="0" w:color="auto"/>
              <w:right w:val="single" w:sz="4" w:space="0" w:color="auto"/>
            </w:tcBorders>
            <w:hideMark/>
          </w:tcPr>
          <w:p w14:paraId="25B7FB33" w14:textId="77777777" w:rsidR="00390150" w:rsidRPr="00D47FC3" w:rsidRDefault="00390150" w:rsidP="004A7D1B">
            <w:pPr>
              <w:widowControl w:val="0"/>
              <w:wordWrap w:val="0"/>
              <w:jc w:val="both"/>
              <w:rPr>
                <w:b/>
                <w:kern w:val="2"/>
                <w:sz w:val="22"/>
                <w:szCs w:val="22"/>
                <w:lang w:eastAsia="ko-KR"/>
              </w:rPr>
            </w:pPr>
            <w:r w:rsidRPr="00D47FC3">
              <w:rPr>
                <w:b/>
                <w:sz w:val="22"/>
                <w:szCs w:val="22"/>
              </w:rPr>
              <w:t>Is this your first visit to United States?</w:t>
            </w:r>
          </w:p>
        </w:tc>
        <w:tc>
          <w:tcPr>
            <w:tcW w:w="3599" w:type="dxa"/>
            <w:gridSpan w:val="2"/>
            <w:tcBorders>
              <w:top w:val="single" w:sz="4" w:space="0" w:color="auto"/>
              <w:left w:val="single" w:sz="4" w:space="0" w:color="auto"/>
              <w:bottom w:val="single" w:sz="4" w:space="0" w:color="auto"/>
              <w:right w:val="single" w:sz="4" w:space="0" w:color="auto"/>
            </w:tcBorders>
            <w:hideMark/>
          </w:tcPr>
          <w:p w14:paraId="1E2CA3B4" w14:textId="77777777" w:rsidR="00390150" w:rsidRPr="00D47FC3" w:rsidRDefault="00390150" w:rsidP="004A7D1B">
            <w:pPr>
              <w:widowControl w:val="0"/>
              <w:wordWrap w:val="0"/>
              <w:jc w:val="both"/>
              <w:rPr>
                <w:b/>
                <w:kern w:val="2"/>
                <w:sz w:val="22"/>
                <w:szCs w:val="22"/>
                <w:lang w:eastAsia="ko-KR"/>
              </w:rPr>
            </w:pPr>
            <w:r w:rsidRPr="00D47FC3">
              <w:rPr>
                <w:b/>
                <w:sz w:val="22"/>
                <w:szCs w:val="22"/>
              </w:rPr>
              <w:t>__  Yes   ___  No</w:t>
            </w:r>
          </w:p>
        </w:tc>
      </w:tr>
      <w:tr w:rsidR="00390150" w:rsidRPr="00D47FC3" w14:paraId="5465C63F" w14:textId="77777777" w:rsidTr="002C150E">
        <w:trPr>
          <w:cantSplit/>
          <w:trHeight w:val="460"/>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208DB5C9" w14:textId="77777777" w:rsidR="00390150" w:rsidRPr="00D47FC3" w:rsidRDefault="00390150" w:rsidP="004A7D1B">
            <w:pPr>
              <w:rPr>
                <w:rFonts w:eastAsia="SimSun"/>
                <w:b/>
                <w:kern w:val="2"/>
                <w:sz w:val="22"/>
                <w:szCs w:val="22"/>
                <w:lang w:eastAsia="ko-KR"/>
              </w:rPr>
            </w:pPr>
          </w:p>
        </w:tc>
        <w:tc>
          <w:tcPr>
            <w:tcW w:w="8052" w:type="dxa"/>
            <w:gridSpan w:val="5"/>
            <w:tcBorders>
              <w:top w:val="single" w:sz="4" w:space="0" w:color="auto"/>
              <w:left w:val="single" w:sz="4" w:space="0" w:color="auto"/>
              <w:bottom w:val="single" w:sz="4" w:space="0" w:color="auto"/>
              <w:right w:val="single" w:sz="4" w:space="0" w:color="auto"/>
            </w:tcBorders>
            <w:hideMark/>
          </w:tcPr>
          <w:p w14:paraId="7783A447" w14:textId="77777777" w:rsidR="00390150" w:rsidRPr="00D47FC3" w:rsidRDefault="00390150" w:rsidP="004A7D1B">
            <w:pPr>
              <w:pStyle w:val="BodyText2"/>
              <w:rPr>
                <w:rFonts w:eastAsia="Batang"/>
                <w:b/>
                <w:kern w:val="2"/>
                <w:sz w:val="22"/>
                <w:szCs w:val="22"/>
                <w:lang w:eastAsia="ko-KR"/>
              </w:rPr>
            </w:pPr>
            <w:r w:rsidRPr="00D47FC3">
              <w:rPr>
                <w:b/>
                <w:sz w:val="22"/>
                <w:szCs w:val="22"/>
              </w:rPr>
              <w:t>If the country in which you'll obtain your visa is different from your nationality, please indicate it here:</w:t>
            </w:r>
          </w:p>
          <w:p w14:paraId="104223D8" w14:textId="77777777" w:rsidR="00390150" w:rsidRPr="00D47FC3" w:rsidRDefault="00390150" w:rsidP="004A7D1B">
            <w:pPr>
              <w:widowControl w:val="0"/>
              <w:wordWrap w:val="0"/>
              <w:jc w:val="both"/>
              <w:rPr>
                <w:b/>
                <w:kern w:val="2"/>
                <w:sz w:val="22"/>
                <w:szCs w:val="22"/>
                <w:lang w:eastAsia="ko-KR"/>
              </w:rPr>
            </w:pPr>
            <w:r w:rsidRPr="00D47FC3">
              <w:rPr>
                <w:b/>
                <w:sz w:val="22"/>
                <w:szCs w:val="22"/>
              </w:rPr>
              <w:fldChar w:fldCharType="begin"/>
            </w:r>
            <w:r w:rsidRPr="00D47FC3">
              <w:rPr>
                <w:b/>
                <w:sz w:val="22"/>
                <w:szCs w:val="22"/>
              </w:rPr>
              <w:instrText>MACROBUTTON NoMacro [ Country to obtain your visa]</w:instrText>
            </w:r>
            <w:r w:rsidRPr="00D47FC3">
              <w:rPr>
                <w:b/>
                <w:sz w:val="22"/>
                <w:szCs w:val="22"/>
              </w:rPr>
              <w:fldChar w:fldCharType="end"/>
            </w:r>
          </w:p>
        </w:tc>
      </w:tr>
      <w:tr w:rsidR="00390150" w:rsidRPr="00D47FC3" w14:paraId="17434C6B" w14:textId="77777777" w:rsidTr="002C150E">
        <w:tc>
          <w:tcPr>
            <w:tcW w:w="1413" w:type="dxa"/>
            <w:tcBorders>
              <w:top w:val="single" w:sz="4" w:space="0" w:color="auto"/>
              <w:left w:val="single" w:sz="4" w:space="0" w:color="auto"/>
              <w:bottom w:val="single" w:sz="4" w:space="0" w:color="auto"/>
              <w:right w:val="single" w:sz="4" w:space="0" w:color="auto"/>
            </w:tcBorders>
          </w:tcPr>
          <w:p w14:paraId="5F73423D" w14:textId="77777777" w:rsidR="00390150" w:rsidRPr="00D47FC3" w:rsidRDefault="00390150" w:rsidP="004A7D1B">
            <w:pPr>
              <w:widowControl w:val="0"/>
              <w:wordWrap w:val="0"/>
              <w:jc w:val="both"/>
              <w:rPr>
                <w:b/>
                <w:kern w:val="2"/>
                <w:sz w:val="22"/>
                <w:szCs w:val="22"/>
                <w:lang w:eastAsia="ko-KR"/>
              </w:rPr>
            </w:pPr>
            <w:r w:rsidRPr="00D47FC3">
              <w:rPr>
                <w:b/>
                <w:sz w:val="22"/>
                <w:szCs w:val="22"/>
              </w:rPr>
              <w:t>Address</w:t>
            </w:r>
          </w:p>
        </w:tc>
        <w:tc>
          <w:tcPr>
            <w:tcW w:w="8052" w:type="dxa"/>
            <w:gridSpan w:val="5"/>
            <w:tcBorders>
              <w:top w:val="single" w:sz="4" w:space="0" w:color="auto"/>
              <w:left w:val="single" w:sz="4" w:space="0" w:color="auto"/>
              <w:bottom w:val="single" w:sz="4" w:space="0" w:color="auto"/>
              <w:right w:val="single" w:sz="4" w:space="0" w:color="auto"/>
            </w:tcBorders>
          </w:tcPr>
          <w:p w14:paraId="63C118D1" w14:textId="77777777" w:rsidR="00390150" w:rsidRPr="00D47FC3" w:rsidRDefault="00390150" w:rsidP="004A7D1B">
            <w:pPr>
              <w:widowControl w:val="0"/>
              <w:wordWrap w:val="0"/>
              <w:jc w:val="both"/>
              <w:rPr>
                <w:b/>
                <w:kern w:val="2"/>
                <w:sz w:val="22"/>
                <w:szCs w:val="22"/>
                <w:lang w:eastAsia="ko-KR"/>
              </w:rPr>
            </w:pPr>
          </w:p>
          <w:p w14:paraId="01E1F108" w14:textId="77777777" w:rsidR="00390150" w:rsidRPr="00D47FC3" w:rsidRDefault="00390150" w:rsidP="004A7D1B">
            <w:pPr>
              <w:widowControl w:val="0"/>
              <w:wordWrap w:val="0"/>
              <w:jc w:val="both"/>
              <w:rPr>
                <w:b/>
                <w:kern w:val="2"/>
                <w:sz w:val="22"/>
                <w:szCs w:val="22"/>
                <w:lang w:eastAsia="ko-KR"/>
              </w:rPr>
            </w:pPr>
          </w:p>
          <w:p w14:paraId="53E870FC" w14:textId="77777777" w:rsidR="00390150" w:rsidRPr="00D47FC3" w:rsidRDefault="00390150" w:rsidP="004A7D1B">
            <w:pPr>
              <w:widowControl w:val="0"/>
              <w:wordWrap w:val="0"/>
              <w:jc w:val="both"/>
              <w:rPr>
                <w:b/>
                <w:kern w:val="2"/>
                <w:sz w:val="22"/>
                <w:szCs w:val="22"/>
                <w:lang w:eastAsia="ko-KR"/>
              </w:rPr>
            </w:pPr>
          </w:p>
        </w:tc>
      </w:tr>
      <w:tr w:rsidR="00390150" w:rsidRPr="00D47FC3" w14:paraId="76A28FF9" w14:textId="77777777" w:rsidTr="002C150E">
        <w:tc>
          <w:tcPr>
            <w:tcW w:w="1413" w:type="dxa"/>
            <w:tcBorders>
              <w:top w:val="single" w:sz="4" w:space="0" w:color="auto"/>
              <w:left w:val="single" w:sz="4" w:space="0" w:color="auto"/>
              <w:bottom w:val="single" w:sz="4" w:space="0" w:color="auto"/>
              <w:right w:val="single" w:sz="4" w:space="0" w:color="auto"/>
            </w:tcBorders>
            <w:hideMark/>
          </w:tcPr>
          <w:p w14:paraId="0BD75953" w14:textId="77777777" w:rsidR="00390150" w:rsidRPr="00D47FC3" w:rsidRDefault="00390150" w:rsidP="004A7D1B">
            <w:pPr>
              <w:widowControl w:val="0"/>
              <w:wordWrap w:val="0"/>
              <w:jc w:val="both"/>
              <w:rPr>
                <w:b/>
                <w:kern w:val="2"/>
                <w:sz w:val="22"/>
                <w:szCs w:val="22"/>
                <w:lang w:eastAsia="ko-KR"/>
              </w:rPr>
            </w:pPr>
            <w:r w:rsidRPr="00D47FC3">
              <w:rPr>
                <w:b/>
                <w:sz w:val="22"/>
                <w:szCs w:val="22"/>
              </w:rPr>
              <w:t>Place to visit after entry</w:t>
            </w:r>
          </w:p>
        </w:tc>
        <w:tc>
          <w:tcPr>
            <w:tcW w:w="8052" w:type="dxa"/>
            <w:gridSpan w:val="5"/>
            <w:tcBorders>
              <w:top w:val="single" w:sz="4" w:space="0" w:color="auto"/>
              <w:left w:val="single" w:sz="4" w:space="0" w:color="auto"/>
              <w:bottom w:val="single" w:sz="4" w:space="0" w:color="auto"/>
              <w:right w:val="single" w:sz="4" w:space="0" w:color="auto"/>
            </w:tcBorders>
          </w:tcPr>
          <w:p w14:paraId="5F8A7E52" w14:textId="77777777" w:rsidR="00390150" w:rsidRPr="00D47FC3" w:rsidRDefault="00390150" w:rsidP="004A7D1B">
            <w:pPr>
              <w:rPr>
                <w:rFonts w:eastAsia="SimSun"/>
                <w:b/>
                <w:kern w:val="2"/>
                <w:sz w:val="22"/>
                <w:szCs w:val="22"/>
                <w:lang w:eastAsia="zh-CN"/>
              </w:rPr>
            </w:pPr>
            <w:r w:rsidRPr="00D47FC3">
              <w:rPr>
                <w:b/>
                <w:sz w:val="22"/>
                <w:szCs w:val="22"/>
              </w:rPr>
              <w:t>In this case,</w:t>
            </w:r>
            <w:r w:rsidRPr="00D47FC3">
              <w:rPr>
                <w:b/>
                <w:sz w:val="22"/>
                <w:szCs w:val="22"/>
                <w:lang w:eastAsia="zh-CN"/>
              </w:rPr>
              <w:t xml:space="preserve"> </w:t>
            </w:r>
            <w:r w:rsidRPr="00D47FC3">
              <w:rPr>
                <w:b/>
                <w:sz w:val="22"/>
                <w:szCs w:val="22"/>
              </w:rPr>
              <w:t>it is</w:t>
            </w:r>
            <w:r w:rsidRPr="00D47FC3">
              <w:rPr>
                <w:b/>
                <w:sz w:val="22"/>
                <w:szCs w:val="22"/>
                <w:lang w:eastAsia="zh-CN"/>
              </w:rPr>
              <w:t xml:space="preserve"> </w:t>
            </w:r>
            <w:r w:rsidRPr="00D47FC3">
              <w:rPr>
                <w:rFonts w:eastAsia="SimSun"/>
                <w:b/>
                <w:sz w:val="22"/>
                <w:szCs w:val="22"/>
                <w:lang w:eastAsia="zh-CN"/>
              </w:rPr>
              <w:t>Washington, DC</w:t>
            </w:r>
            <w:r w:rsidRPr="00D47FC3">
              <w:rPr>
                <w:b/>
                <w:sz w:val="22"/>
                <w:szCs w:val="22"/>
              </w:rPr>
              <w:t xml:space="preserve"> by default</w:t>
            </w:r>
            <w:r w:rsidRPr="00D47FC3">
              <w:rPr>
                <w:rFonts w:eastAsia="SimSun"/>
                <w:b/>
                <w:sz w:val="22"/>
                <w:szCs w:val="22"/>
                <w:lang w:eastAsia="zh-CN"/>
              </w:rPr>
              <w:t>.</w:t>
            </w:r>
          </w:p>
          <w:p w14:paraId="5F1D0054" w14:textId="77777777" w:rsidR="00390150" w:rsidRPr="00D47FC3" w:rsidRDefault="00390150" w:rsidP="004A7D1B">
            <w:pPr>
              <w:widowControl w:val="0"/>
              <w:wordWrap w:val="0"/>
              <w:jc w:val="both"/>
              <w:rPr>
                <w:b/>
                <w:kern w:val="2"/>
                <w:sz w:val="22"/>
                <w:szCs w:val="22"/>
                <w:lang w:eastAsia="ko-KR"/>
              </w:rPr>
            </w:pPr>
          </w:p>
        </w:tc>
      </w:tr>
      <w:tr w:rsidR="00390150" w:rsidRPr="00D47FC3" w14:paraId="4DAD17C5" w14:textId="77777777" w:rsidTr="004A7D1B">
        <w:trPr>
          <w:cantSplit/>
        </w:trPr>
        <w:tc>
          <w:tcPr>
            <w:tcW w:w="2366" w:type="dxa"/>
            <w:gridSpan w:val="2"/>
            <w:tcBorders>
              <w:top w:val="single" w:sz="4" w:space="0" w:color="auto"/>
              <w:left w:val="single" w:sz="4" w:space="0" w:color="auto"/>
              <w:bottom w:val="single" w:sz="4" w:space="0" w:color="auto"/>
              <w:right w:val="single" w:sz="4" w:space="0" w:color="auto"/>
            </w:tcBorders>
            <w:hideMark/>
          </w:tcPr>
          <w:p w14:paraId="557A2E27" w14:textId="77777777" w:rsidR="00390150" w:rsidRPr="00D47FC3" w:rsidRDefault="00390150" w:rsidP="004A7D1B">
            <w:pPr>
              <w:widowControl w:val="0"/>
              <w:wordWrap w:val="0"/>
              <w:rPr>
                <w:b/>
                <w:sz w:val="22"/>
                <w:szCs w:val="22"/>
              </w:rPr>
            </w:pPr>
            <w:r w:rsidRPr="00D47FC3">
              <w:rPr>
                <w:b/>
                <w:sz w:val="22"/>
                <w:szCs w:val="22"/>
              </w:rPr>
              <w:t xml:space="preserve">Date of arrival in the </w:t>
            </w:r>
            <w:r w:rsidRPr="00D47FC3">
              <w:rPr>
                <w:b/>
                <w:sz w:val="22"/>
                <w:szCs w:val="22"/>
              </w:rPr>
              <w:br/>
              <w:t>United States</w:t>
            </w:r>
          </w:p>
        </w:tc>
        <w:tc>
          <w:tcPr>
            <w:tcW w:w="2240" w:type="dxa"/>
            <w:tcBorders>
              <w:top w:val="single" w:sz="4" w:space="0" w:color="auto"/>
              <w:left w:val="single" w:sz="4" w:space="0" w:color="auto"/>
              <w:bottom w:val="single" w:sz="4" w:space="0" w:color="auto"/>
              <w:right w:val="single" w:sz="4" w:space="0" w:color="auto"/>
            </w:tcBorders>
          </w:tcPr>
          <w:p w14:paraId="4B49812F" w14:textId="77777777" w:rsidR="00390150" w:rsidRPr="00D47FC3" w:rsidRDefault="00390150" w:rsidP="004A7D1B">
            <w:pPr>
              <w:widowControl w:val="0"/>
              <w:wordWrap w:val="0"/>
              <w:jc w:val="both"/>
              <w:rPr>
                <w:b/>
                <w:kern w:val="2"/>
                <w:sz w:val="22"/>
                <w:szCs w:val="22"/>
                <w:lang w:eastAsia="ko-KR"/>
              </w:rPr>
            </w:pPr>
          </w:p>
        </w:tc>
        <w:tc>
          <w:tcPr>
            <w:tcW w:w="2732" w:type="dxa"/>
            <w:gridSpan w:val="2"/>
            <w:tcBorders>
              <w:top w:val="single" w:sz="4" w:space="0" w:color="auto"/>
              <w:left w:val="single" w:sz="4" w:space="0" w:color="auto"/>
              <w:bottom w:val="single" w:sz="4" w:space="0" w:color="auto"/>
              <w:right w:val="single" w:sz="4" w:space="0" w:color="auto"/>
            </w:tcBorders>
            <w:hideMark/>
          </w:tcPr>
          <w:p w14:paraId="5DEDBAF2" w14:textId="3226CAD5" w:rsidR="00390150" w:rsidRPr="00D47FC3" w:rsidRDefault="00390150" w:rsidP="004A7D1B">
            <w:pPr>
              <w:widowControl w:val="0"/>
              <w:wordWrap w:val="0"/>
              <w:rPr>
                <w:b/>
                <w:sz w:val="22"/>
                <w:szCs w:val="22"/>
              </w:rPr>
            </w:pPr>
            <w:r w:rsidRPr="00D47FC3">
              <w:rPr>
                <w:b/>
                <w:sz w:val="22"/>
                <w:szCs w:val="22"/>
              </w:rPr>
              <w:t>Date of departure from the</w:t>
            </w:r>
            <w:r w:rsidRPr="00D47FC3">
              <w:rPr>
                <w:b/>
                <w:sz w:val="22"/>
                <w:szCs w:val="22"/>
              </w:rPr>
              <w:br/>
              <w:t>United States</w:t>
            </w:r>
          </w:p>
        </w:tc>
        <w:tc>
          <w:tcPr>
            <w:tcW w:w="2127" w:type="dxa"/>
            <w:tcBorders>
              <w:top w:val="single" w:sz="4" w:space="0" w:color="auto"/>
              <w:left w:val="single" w:sz="4" w:space="0" w:color="auto"/>
              <w:bottom w:val="single" w:sz="4" w:space="0" w:color="auto"/>
              <w:right w:val="single" w:sz="4" w:space="0" w:color="auto"/>
            </w:tcBorders>
          </w:tcPr>
          <w:p w14:paraId="0429ABB6" w14:textId="77777777" w:rsidR="00390150" w:rsidRPr="00D47FC3" w:rsidRDefault="00390150" w:rsidP="004A7D1B">
            <w:pPr>
              <w:widowControl w:val="0"/>
              <w:wordWrap w:val="0"/>
              <w:jc w:val="both"/>
              <w:rPr>
                <w:b/>
                <w:kern w:val="2"/>
                <w:sz w:val="22"/>
                <w:szCs w:val="22"/>
                <w:lang w:eastAsia="ko-KR"/>
              </w:rPr>
            </w:pPr>
          </w:p>
        </w:tc>
      </w:tr>
    </w:tbl>
    <w:p w14:paraId="2FE5E25D" w14:textId="77777777" w:rsidR="00390150" w:rsidRPr="00D0734C" w:rsidRDefault="00390150" w:rsidP="00E3351D">
      <w:pPr>
        <w:spacing w:before="0"/>
        <w:rPr>
          <w:rFonts w:eastAsia="SimHei" w:cstheme="majorBidi"/>
          <w:color w:val="000000"/>
          <w:kern w:val="24"/>
          <w:szCs w:val="24"/>
          <w:lang w:val="en-US" w:eastAsia="zh-CN" w:bidi="ar"/>
        </w:rPr>
      </w:pPr>
    </w:p>
    <w:p w14:paraId="2C931C06" w14:textId="77777777" w:rsidR="008D79C7" w:rsidRPr="00D0734C" w:rsidRDefault="007A5B50" w:rsidP="004B0343">
      <w:pPr>
        <w:spacing w:before="0"/>
        <w:jc w:val="center"/>
        <w:rPr>
          <w:rFonts w:cstheme="majorBidi"/>
          <w:sz w:val="20"/>
        </w:rPr>
      </w:pPr>
      <w:r w:rsidRPr="00D0734C">
        <w:rPr>
          <w:rFonts w:cstheme="majorBidi"/>
          <w:szCs w:val="24"/>
        </w:rPr>
        <w:t>_________________</w:t>
      </w:r>
    </w:p>
    <w:sectPr w:rsidR="008D79C7" w:rsidRPr="00D0734C" w:rsidSect="00AD7192">
      <w:headerReference w:type="default" r:id="rId30"/>
      <w:footerReference w:type="first" r:id="rId31"/>
      <w:type w:val="oddPage"/>
      <w:pgSz w:w="11907" w:h="16834" w:code="9"/>
      <w:pgMar w:top="567" w:right="1089" w:bottom="567" w:left="1089" w:header="567" w:footer="567" w:gutter="0"/>
      <w:paperSrc w:first="7" w:other="7"/>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34595D" w16cid:durableId="1EDF2E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A47BC" w14:textId="77777777" w:rsidR="000B013D" w:rsidRDefault="000B013D">
      <w:r>
        <w:separator/>
      </w:r>
    </w:p>
  </w:endnote>
  <w:endnote w:type="continuationSeparator" w:id="0">
    <w:p w14:paraId="1A5675A1" w14:textId="77777777" w:rsidR="000B013D" w:rsidRDefault="000B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PMincho">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D723F" w14:textId="77777777" w:rsidR="00A0603C" w:rsidRPr="00A07C7D" w:rsidRDefault="00A0603C" w:rsidP="00D2180F">
    <w:pPr>
      <w:pStyle w:val="FirstFooter"/>
      <w:ind w:left="-397" w:right="-397"/>
      <w:jc w:val="center"/>
      <w:rPr>
        <w:sz w:val="18"/>
        <w:szCs w:val="18"/>
      </w:rPr>
    </w:pPr>
    <w:r w:rsidRPr="00C033CB">
      <w:rPr>
        <w:sz w:val="18"/>
        <w:szCs w:val="18"/>
        <w:lang w:val="fr-CH"/>
      </w:rPr>
      <w:t xml:space="preserve">International </w:t>
    </w:r>
    <w:proofErr w:type="spellStart"/>
    <w:r w:rsidRPr="00C033CB">
      <w:rPr>
        <w:sz w:val="18"/>
        <w:szCs w:val="18"/>
        <w:lang w:val="fr-CH"/>
      </w:rPr>
      <w:t>Telecommunication</w:t>
    </w:r>
    <w:proofErr w:type="spellEnd"/>
    <w:r w:rsidRPr="00C033CB">
      <w:rPr>
        <w:sz w:val="18"/>
        <w:szCs w:val="18"/>
        <w:lang w:val="fr-CH"/>
      </w:rPr>
      <w:t xml:space="preserve"> Union • Place des Nations • CH</w:t>
    </w:r>
    <w:r w:rsidRPr="00C033CB">
      <w:rPr>
        <w:sz w:val="18"/>
        <w:szCs w:val="18"/>
        <w:lang w:val="fr-CH"/>
      </w:rPr>
      <w:noBreakHyphen/>
      <w:t xml:space="preserve">1211 Geneva 20 • </w:t>
    </w:r>
    <w:proofErr w:type="spellStart"/>
    <w:r w:rsidRPr="00C033CB">
      <w:rPr>
        <w:sz w:val="18"/>
        <w:szCs w:val="18"/>
        <w:lang w:val="fr-CH"/>
      </w:rPr>
      <w:t>Switzerland</w:t>
    </w:r>
    <w:proofErr w:type="spellEnd"/>
    <w:r w:rsidRPr="00C033CB">
      <w:rPr>
        <w:sz w:val="18"/>
        <w:szCs w:val="18"/>
        <w:lang w:val="fr-CH"/>
      </w:rPr>
      <w:t xml:space="preserve"> </w:t>
    </w:r>
    <w:r w:rsidRPr="00C033CB">
      <w:rPr>
        <w:sz w:val="18"/>
        <w:szCs w:val="18"/>
        <w:lang w:val="fr-CH"/>
      </w:rPr>
      <w:br/>
    </w:r>
    <w:proofErr w:type="gramStart"/>
    <w:r w:rsidRPr="00A07C7D">
      <w:rPr>
        <w:sz w:val="18"/>
        <w:szCs w:val="18"/>
        <w:lang w:val="fr-CH"/>
      </w:rPr>
      <w:t>Tel:</w:t>
    </w:r>
    <w:proofErr w:type="gramEnd"/>
    <w:r w:rsidRPr="00A07C7D">
      <w:rPr>
        <w:sz w:val="18"/>
        <w:szCs w:val="18"/>
        <w:lang w:val="fr-CH"/>
      </w:rPr>
      <w:t xml:space="preserve"> +41 22 730 5111 • Fax: +41 22 733 7256 • E-mail: </w:t>
    </w:r>
    <w:hyperlink r:id="rId1" w:history="1">
      <w:r w:rsidRPr="00A07C7D">
        <w:rPr>
          <w:rStyle w:val="Hyperlink"/>
          <w:sz w:val="18"/>
          <w:szCs w:val="18"/>
          <w:lang w:val="fr-CH"/>
        </w:rPr>
        <w:t>itumail@itu.int</w:t>
      </w:r>
    </w:hyperlink>
    <w:r w:rsidRPr="00A07C7D">
      <w:rPr>
        <w:sz w:val="18"/>
        <w:szCs w:val="18"/>
        <w:lang w:val="fr-CH"/>
      </w:rPr>
      <w:t xml:space="preserve"> • </w:t>
    </w:r>
    <w:hyperlink r:id="rId2" w:history="1">
      <w:r w:rsidRPr="00A07C7D">
        <w:rPr>
          <w:rStyle w:val="Hyperlink"/>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69B3F" w14:textId="77777777" w:rsidR="000B013D" w:rsidRDefault="000B013D">
      <w:r>
        <w:t>____________________</w:t>
      </w:r>
    </w:p>
  </w:footnote>
  <w:footnote w:type="continuationSeparator" w:id="0">
    <w:p w14:paraId="26EBF049" w14:textId="77777777" w:rsidR="000B013D" w:rsidRDefault="000B0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1A16F" w14:textId="47720B99" w:rsidR="00A0603C" w:rsidRDefault="00A0603C" w:rsidP="00932E45">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33660">
      <w:rPr>
        <w:rStyle w:val="PageNumber"/>
        <w:noProof/>
      </w:rPr>
      <w:t>4</w:t>
    </w:r>
    <w:r>
      <w:rPr>
        <w:rStyle w:val="PageNumber"/>
      </w:rPr>
      <w:fldChar w:fldCharType="end"/>
    </w:r>
    <w:r>
      <w:rPr>
        <w:rStyle w:val="PageNumber"/>
      </w:rPr>
      <w:t xml:space="preserve"> -</w:t>
    </w:r>
  </w:p>
  <w:p w14:paraId="2C1B2812" w14:textId="08B51D87" w:rsidR="00A0603C" w:rsidRDefault="00BF4D06" w:rsidP="00F813B5">
    <w:pPr>
      <w:pStyle w:val="Header"/>
      <w:rPr>
        <w:lang w:val="en-US"/>
      </w:rPr>
    </w:pPr>
    <w:r>
      <w:rPr>
        <w:lang w:val="en-US"/>
      </w:rPr>
      <w:t xml:space="preserve">TSB Circular </w:t>
    </w:r>
    <w:r w:rsidR="00B2630D">
      <w:rPr>
        <w:lang w:val="en-US"/>
      </w:rPr>
      <w:t>100</w:t>
    </w:r>
  </w:p>
  <w:p w14:paraId="28DD010C" w14:textId="77777777" w:rsidR="00A0603C" w:rsidRDefault="00A060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0E0D"/>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4630B8"/>
    <w:multiLevelType w:val="hybridMultilevel"/>
    <w:tmpl w:val="141C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31635E"/>
    <w:multiLevelType w:val="multilevel"/>
    <w:tmpl w:val="0831635E"/>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683309"/>
    <w:multiLevelType w:val="hybridMultilevel"/>
    <w:tmpl w:val="014C23F4"/>
    <w:lvl w:ilvl="0" w:tplc="30769768">
      <w:start w:val="1"/>
      <w:numFmt w:val="bullet"/>
      <w:lvlText w:val="-"/>
      <w:lvlJc w:val="left"/>
      <w:pPr>
        <w:ind w:left="720" w:hanging="360"/>
      </w:pPr>
      <w:rPr>
        <w:rFonts w:ascii="Calibri" w:eastAsia="Times New Roman" w:hAnsi="Calibr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07047"/>
    <w:multiLevelType w:val="hybridMultilevel"/>
    <w:tmpl w:val="29EC91C6"/>
    <w:lvl w:ilvl="0" w:tplc="259663F6">
      <w:start w:val="4"/>
      <w:numFmt w:val="bullet"/>
      <w:lvlText w:val="-"/>
      <w:lvlJc w:val="left"/>
      <w:pPr>
        <w:ind w:left="720" w:hanging="360"/>
      </w:pPr>
      <w:rPr>
        <w:rFonts w:ascii="Calibri" w:eastAsia="SimHe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40C71"/>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F57544"/>
    <w:multiLevelType w:val="multilevel"/>
    <w:tmpl w:val="1D3C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BB6E2C"/>
    <w:multiLevelType w:val="hybridMultilevel"/>
    <w:tmpl w:val="9F2CE57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B43550C"/>
    <w:multiLevelType w:val="hybridMultilevel"/>
    <w:tmpl w:val="FCF62450"/>
    <w:lvl w:ilvl="0" w:tplc="0B10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824C0B"/>
    <w:multiLevelType w:val="multilevel"/>
    <w:tmpl w:val="132C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CE2FEF"/>
    <w:multiLevelType w:val="multilevel"/>
    <w:tmpl w:val="5BA6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8302A2"/>
    <w:multiLevelType w:val="multilevel"/>
    <w:tmpl w:val="3F44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0"/>
  </w:num>
  <w:num w:numId="9">
    <w:abstractNumId w:val="6"/>
  </w:num>
  <w:num w:numId="10">
    <w:abstractNumId w:val="10"/>
  </w:num>
  <w:num w:numId="11">
    <w:abstractNumId w:val="11"/>
  </w:num>
  <w:num w:numId="12">
    <w:abstractNumId w:val="13"/>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CH" w:vendorID="64" w:dllVersion="6" w:nlCheck="1" w:checkStyle="1"/>
  <w:activeWritingStyle w:appName="MSWord" w:lang="fr-FR" w:vendorID="64" w:dllVersion="6" w:nlCheck="1" w:checkStyle="0"/>
  <w:activeWritingStyle w:appName="MSWord" w:lang="en-GB"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activeWritingStyle w:appName="MSWord" w:lang="es-CR" w:vendorID="64" w:dllVersion="0"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es-CR"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0A"/>
    <w:rsid w:val="000069D4"/>
    <w:rsid w:val="000100C4"/>
    <w:rsid w:val="00010CD9"/>
    <w:rsid w:val="000174AD"/>
    <w:rsid w:val="00017E51"/>
    <w:rsid w:val="000334F1"/>
    <w:rsid w:val="000364A7"/>
    <w:rsid w:val="00037EE1"/>
    <w:rsid w:val="000437EA"/>
    <w:rsid w:val="00045488"/>
    <w:rsid w:val="0004689D"/>
    <w:rsid w:val="000512DB"/>
    <w:rsid w:val="000524B5"/>
    <w:rsid w:val="00065D11"/>
    <w:rsid w:val="000808A3"/>
    <w:rsid w:val="0008164A"/>
    <w:rsid w:val="000831C6"/>
    <w:rsid w:val="00085216"/>
    <w:rsid w:val="000912F8"/>
    <w:rsid w:val="00096210"/>
    <w:rsid w:val="000964D5"/>
    <w:rsid w:val="000A0C5A"/>
    <w:rsid w:val="000A7D55"/>
    <w:rsid w:val="000B013D"/>
    <w:rsid w:val="000B37F9"/>
    <w:rsid w:val="000C22C4"/>
    <w:rsid w:val="000C2E8E"/>
    <w:rsid w:val="000D1901"/>
    <w:rsid w:val="000D27FA"/>
    <w:rsid w:val="000D49FB"/>
    <w:rsid w:val="000E0E7C"/>
    <w:rsid w:val="000F1B4B"/>
    <w:rsid w:val="000F4D96"/>
    <w:rsid w:val="000F4DB4"/>
    <w:rsid w:val="000F5270"/>
    <w:rsid w:val="000F781A"/>
    <w:rsid w:val="00104403"/>
    <w:rsid w:val="00107C83"/>
    <w:rsid w:val="00112554"/>
    <w:rsid w:val="00117AD8"/>
    <w:rsid w:val="00123DF0"/>
    <w:rsid w:val="0012744F"/>
    <w:rsid w:val="00127E8C"/>
    <w:rsid w:val="0013103F"/>
    <w:rsid w:val="00155FCD"/>
    <w:rsid w:val="00156DFF"/>
    <w:rsid w:val="00156F66"/>
    <w:rsid w:val="00162D4A"/>
    <w:rsid w:val="00163072"/>
    <w:rsid w:val="001772FB"/>
    <w:rsid w:val="00177B57"/>
    <w:rsid w:val="00182528"/>
    <w:rsid w:val="0018500B"/>
    <w:rsid w:val="00196A19"/>
    <w:rsid w:val="001A31D1"/>
    <w:rsid w:val="001A54A9"/>
    <w:rsid w:val="001B2EFA"/>
    <w:rsid w:val="001C00E5"/>
    <w:rsid w:val="001C1DD9"/>
    <w:rsid w:val="001E3CB8"/>
    <w:rsid w:val="001E4999"/>
    <w:rsid w:val="001E4D07"/>
    <w:rsid w:val="001F57B3"/>
    <w:rsid w:val="001F6862"/>
    <w:rsid w:val="00200924"/>
    <w:rsid w:val="00202DC1"/>
    <w:rsid w:val="002116EE"/>
    <w:rsid w:val="002123BB"/>
    <w:rsid w:val="00217032"/>
    <w:rsid w:val="002220A3"/>
    <w:rsid w:val="00222D56"/>
    <w:rsid w:val="002309D8"/>
    <w:rsid w:val="00230E67"/>
    <w:rsid w:val="00263764"/>
    <w:rsid w:val="00265A81"/>
    <w:rsid w:val="0026689F"/>
    <w:rsid w:val="002923F7"/>
    <w:rsid w:val="0029271C"/>
    <w:rsid w:val="00293B7F"/>
    <w:rsid w:val="002945B3"/>
    <w:rsid w:val="002A6F8D"/>
    <w:rsid w:val="002A7FE2"/>
    <w:rsid w:val="002B6B07"/>
    <w:rsid w:val="002C150E"/>
    <w:rsid w:val="002C2B0C"/>
    <w:rsid w:val="002E1B4F"/>
    <w:rsid w:val="002F2927"/>
    <w:rsid w:val="002F2E67"/>
    <w:rsid w:val="00304830"/>
    <w:rsid w:val="00311E84"/>
    <w:rsid w:val="003123D2"/>
    <w:rsid w:val="003137E0"/>
    <w:rsid w:val="00314A9F"/>
    <w:rsid w:val="00314C67"/>
    <w:rsid w:val="00315546"/>
    <w:rsid w:val="00330567"/>
    <w:rsid w:val="00332E9D"/>
    <w:rsid w:val="00336D0A"/>
    <w:rsid w:val="00344BEA"/>
    <w:rsid w:val="0035191F"/>
    <w:rsid w:val="00351DA5"/>
    <w:rsid w:val="00352BCD"/>
    <w:rsid w:val="003557E5"/>
    <w:rsid w:val="00355D59"/>
    <w:rsid w:val="00360C89"/>
    <w:rsid w:val="00364AD7"/>
    <w:rsid w:val="00371EF8"/>
    <w:rsid w:val="00372481"/>
    <w:rsid w:val="00375BF5"/>
    <w:rsid w:val="00386A9D"/>
    <w:rsid w:val="00390150"/>
    <w:rsid w:val="003904FC"/>
    <w:rsid w:val="00391081"/>
    <w:rsid w:val="00392EE0"/>
    <w:rsid w:val="003A181C"/>
    <w:rsid w:val="003A7D98"/>
    <w:rsid w:val="003B2789"/>
    <w:rsid w:val="003C0F98"/>
    <w:rsid w:val="003C13CE"/>
    <w:rsid w:val="003C4E48"/>
    <w:rsid w:val="003C522D"/>
    <w:rsid w:val="003C55D8"/>
    <w:rsid w:val="003C6545"/>
    <w:rsid w:val="003D0105"/>
    <w:rsid w:val="003D17C7"/>
    <w:rsid w:val="003D38E3"/>
    <w:rsid w:val="003E249A"/>
    <w:rsid w:val="003E2518"/>
    <w:rsid w:val="003E5E09"/>
    <w:rsid w:val="00403FD7"/>
    <w:rsid w:val="00405CFB"/>
    <w:rsid w:val="00414F54"/>
    <w:rsid w:val="004243B0"/>
    <w:rsid w:val="0042748C"/>
    <w:rsid w:val="00430AC9"/>
    <w:rsid w:val="00437B81"/>
    <w:rsid w:val="00441298"/>
    <w:rsid w:val="00441F53"/>
    <w:rsid w:val="00443E3B"/>
    <w:rsid w:val="00465F9C"/>
    <w:rsid w:val="00482BFA"/>
    <w:rsid w:val="00483815"/>
    <w:rsid w:val="004839C4"/>
    <w:rsid w:val="004916F3"/>
    <w:rsid w:val="00492FAE"/>
    <w:rsid w:val="004A54F2"/>
    <w:rsid w:val="004A7D1B"/>
    <w:rsid w:val="004B0343"/>
    <w:rsid w:val="004B1EF7"/>
    <w:rsid w:val="004B3FAD"/>
    <w:rsid w:val="004B66E5"/>
    <w:rsid w:val="004C5377"/>
    <w:rsid w:val="004D0FC5"/>
    <w:rsid w:val="004F2D1C"/>
    <w:rsid w:val="004F55FB"/>
    <w:rsid w:val="00501DCA"/>
    <w:rsid w:val="00503435"/>
    <w:rsid w:val="00513A47"/>
    <w:rsid w:val="00521349"/>
    <w:rsid w:val="00531E4F"/>
    <w:rsid w:val="0053209A"/>
    <w:rsid w:val="005408DF"/>
    <w:rsid w:val="00547569"/>
    <w:rsid w:val="00551FD4"/>
    <w:rsid w:val="005532B5"/>
    <w:rsid w:val="0055369A"/>
    <w:rsid w:val="005552EF"/>
    <w:rsid w:val="005617F6"/>
    <w:rsid w:val="00570F3E"/>
    <w:rsid w:val="00573344"/>
    <w:rsid w:val="005734B1"/>
    <w:rsid w:val="00575EA9"/>
    <w:rsid w:val="00580F31"/>
    <w:rsid w:val="00583F9B"/>
    <w:rsid w:val="00585060"/>
    <w:rsid w:val="0059191B"/>
    <w:rsid w:val="0059583B"/>
    <w:rsid w:val="005A3362"/>
    <w:rsid w:val="005A36D1"/>
    <w:rsid w:val="005B1634"/>
    <w:rsid w:val="005C645F"/>
    <w:rsid w:val="005C7110"/>
    <w:rsid w:val="005D3859"/>
    <w:rsid w:val="005D4869"/>
    <w:rsid w:val="005E1223"/>
    <w:rsid w:val="005E25B4"/>
    <w:rsid w:val="005E5C10"/>
    <w:rsid w:val="005E6721"/>
    <w:rsid w:val="005F2C78"/>
    <w:rsid w:val="005F6DE7"/>
    <w:rsid w:val="005F7384"/>
    <w:rsid w:val="005F75E4"/>
    <w:rsid w:val="00601C50"/>
    <w:rsid w:val="00604A11"/>
    <w:rsid w:val="006144E4"/>
    <w:rsid w:val="0061499E"/>
    <w:rsid w:val="0062069C"/>
    <w:rsid w:val="00624B72"/>
    <w:rsid w:val="00631496"/>
    <w:rsid w:val="00637384"/>
    <w:rsid w:val="00640A88"/>
    <w:rsid w:val="00643333"/>
    <w:rsid w:val="00650299"/>
    <w:rsid w:val="0065447F"/>
    <w:rsid w:val="00655FC5"/>
    <w:rsid w:val="00657F8D"/>
    <w:rsid w:val="006650B8"/>
    <w:rsid w:val="006677F6"/>
    <w:rsid w:val="00674F80"/>
    <w:rsid w:val="00675C1B"/>
    <w:rsid w:val="006834EF"/>
    <w:rsid w:val="00683F03"/>
    <w:rsid w:val="00697C29"/>
    <w:rsid w:val="006A04CA"/>
    <w:rsid w:val="006A2465"/>
    <w:rsid w:val="006C3E6E"/>
    <w:rsid w:val="006D0EA2"/>
    <w:rsid w:val="006E1604"/>
    <w:rsid w:val="006E205F"/>
    <w:rsid w:val="006E4519"/>
    <w:rsid w:val="006E4803"/>
    <w:rsid w:val="006E4CCC"/>
    <w:rsid w:val="006E51CF"/>
    <w:rsid w:val="006F452C"/>
    <w:rsid w:val="006F555D"/>
    <w:rsid w:val="006F5AE8"/>
    <w:rsid w:val="007035D7"/>
    <w:rsid w:val="00705B6F"/>
    <w:rsid w:val="007064D4"/>
    <w:rsid w:val="00706AA9"/>
    <w:rsid w:val="007323C9"/>
    <w:rsid w:val="00733502"/>
    <w:rsid w:val="00733660"/>
    <w:rsid w:val="00744756"/>
    <w:rsid w:val="00745904"/>
    <w:rsid w:val="00772580"/>
    <w:rsid w:val="00787A3C"/>
    <w:rsid w:val="0079666C"/>
    <w:rsid w:val="007A5B50"/>
    <w:rsid w:val="007B23E0"/>
    <w:rsid w:val="007B333A"/>
    <w:rsid w:val="007B6504"/>
    <w:rsid w:val="007C040A"/>
    <w:rsid w:val="007C51CA"/>
    <w:rsid w:val="007C6681"/>
    <w:rsid w:val="007D2F64"/>
    <w:rsid w:val="007E1B59"/>
    <w:rsid w:val="007E1C26"/>
    <w:rsid w:val="007E3E68"/>
    <w:rsid w:val="007E7556"/>
    <w:rsid w:val="007F6F19"/>
    <w:rsid w:val="0080004D"/>
    <w:rsid w:val="00801047"/>
    <w:rsid w:val="00822581"/>
    <w:rsid w:val="00824AD9"/>
    <w:rsid w:val="00827AEF"/>
    <w:rsid w:val="008309DD"/>
    <w:rsid w:val="0083227A"/>
    <w:rsid w:val="00832A60"/>
    <w:rsid w:val="008413E2"/>
    <w:rsid w:val="00845478"/>
    <w:rsid w:val="00866900"/>
    <w:rsid w:val="0087022B"/>
    <w:rsid w:val="00870336"/>
    <w:rsid w:val="00871F2A"/>
    <w:rsid w:val="0087300D"/>
    <w:rsid w:val="00873899"/>
    <w:rsid w:val="0087505B"/>
    <w:rsid w:val="00877242"/>
    <w:rsid w:val="00881BA1"/>
    <w:rsid w:val="008820D0"/>
    <w:rsid w:val="0088403A"/>
    <w:rsid w:val="00884BAA"/>
    <w:rsid w:val="0088708E"/>
    <w:rsid w:val="008908B5"/>
    <w:rsid w:val="00891EF7"/>
    <w:rsid w:val="008A0A55"/>
    <w:rsid w:val="008A114F"/>
    <w:rsid w:val="008A17CC"/>
    <w:rsid w:val="008A38E3"/>
    <w:rsid w:val="008C26B8"/>
    <w:rsid w:val="008D2258"/>
    <w:rsid w:val="008D79C7"/>
    <w:rsid w:val="008F0B3A"/>
    <w:rsid w:val="00901498"/>
    <w:rsid w:val="00902D59"/>
    <w:rsid w:val="00903B8F"/>
    <w:rsid w:val="0090469B"/>
    <w:rsid w:val="00911E7B"/>
    <w:rsid w:val="00915470"/>
    <w:rsid w:val="00917FF3"/>
    <w:rsid w:val="009273EC"/>
    <w:rsid w:val="00932E45"/>
    <w:rsid w:val="00934A77"/>
    <w:rsid w:val="0094235B"/>
    <w:rsid w:val="00945C2C"/>
    <w:rsid w:val="00951893"/>
    <w:rsid w:val="00963B26"/>
    <w:rsid w:val="009649BA"/>
    <w:rsid w:val="009759E6"/>
    <w:rsid w:val="00976E56"/>
    <w:rsid w:val="0098121C"/>
    <w:rsid w:val="00982084"/>
    <w:rsid w:val="00986810"/>
    <w:rsid w:val="0098734D"/>
    <w:rsid w:val="00991A72"/>
    <w:rsid w:val="009951B4"/>
    <w:rsid w:val="00995963"/>
    <w:rsid w:val="00996B65"/>
    <w:rsid w:val="009973C5"/>
    <w:rsid w:val="009B095A"/>
    <w:rsid w:val="009B61EB"/>
    <w:rsid w:val="009B6449"/>
    <w:rsid w:val="009C2064"/>
    <w:rsid w:val="009D1697"/>
    <w:rsid w:val="009D257F"/>
    <w:rsid w:val="009E1E11"/>
    <w:rsid w:val="009F4334"/>
    <w:rsid w:val="009F4A2C"/>
    <w:rsid w:val="00A014F8"/>
    <w:rsid w:val="00A0603C"/>
    <w:rsid w:val="00A07C7D"/>
    <w:rsid w:val="00A107AA"/>
    <w:rsid w:val="00A11DCA"/>
    <w:rsid w:val="00A217D8"/>
    <w:rsid w:val="00A24F0F"/>
    <w:rsid w:val="00A25D92"/>
    <w:rsid w:val="00A31A78"/>
    <w:rsid w:val="00A43852"/>
    <w:rsid w:val="00A442D2"/>
    <w:rsid w:val="00A47952"/>
    <w:rsid w:val="00A5173C"/>
    <w:rsid w:val="00A528DC"/>
    <w:rsid w:val="00A528E7"/>
    <w:rsid w:val="00A5354B"/>
    <w:rsid w:val="00A61A3B"/>
    <w:rsid w:val="00A61AEF"/>
    <w:rsid w:val="00A6263B"/>
    <w:rsid w:val="00A6344A"/>
    <w:rsid w:val="00A825BD"/>
    <w:rsid w:val="00A9049E"/>
    <w:rsid w:val="00A90689"/>
    <w:rsid w:val="00A910C5"/>
    <w:rsid w:val="00A9176F"/>
    <w:rsid w:val="00AA2088"/>
    <w:rsid w:val="00AA4858"/>
    <w:rsid w:val="00AB0FFD"/>
    <w:rsid w:val="00AB1E09"/>
    <w:rsid w:val="00AB4701"/>
    <w:rsid w:val="00AB553F"/>
    <w:rsid w:val="00AD4034"/>
    <w:rsid w:val="00AD7113"/>
    <w:rsid w:val="00AD7192"/>
    <w:rsid w:val="00AE369C"/>
    <w:rsid w:val="00AE671D"/>
    <w:rsid w:val="00AF173A"/>
    <w:rsid w:val="00AF25AB"/>
    <w:rsid w:val="00AF2D64"/>
    <w:rsid w:val="00B0159A"/>
    <w:rsid w:val="00B066A4"/>
    <w:rsid w:val="00B07A13"/>
    <w:rsid w:val="00B143E2"/>
    <w:rsid w:val="00B22971"/>
    <w:rsid w:val="00B2630D"/>
    <w:rsid w:val="00B320B7"/>
    <w:rsid w:val="00B3313C"/>
    <w:rsid w:val="00B34003"/>
    <w:rsid w:val="00B3740B"/>
    <w:rsid w:val="00B4279B"/>
    <w:rsid w:val="00B43741"/>
    <w:rsid w:val="00B449FB"/>
    <w:rsid w:val="00B45FC9"/>
    <w:rsid w:val="00B50AE9"/>
    <w:rsid w:val="00B54A6E"/>
    <w:rsid w:val="00B76872"/>
    <w:rsid w:val="00B83461"/>
    <w:rsid w:val="00B87754"/>
    <w:rsid w:val="00B93340"/>
    <w:rsid w:val="00BA7183"/>
    <w:rsid w:val="00BB5AEE"/>
    <w:rsid w:val="00BC5B97"/>
    <w:rsid w:val="00BC7CCF"/>
    <w:rsid w:val="00BD307A"/>
    <w:rsid w:val="00BD588F"/>
    <w:rsid w:val="00BE19D9"/>
    <w:rsid w:val="00BE470B"/>
    <w:rsid w:val="00BE62F3"/>
    <w:rsid w:val="00BF4D06"/>
    <w:rsid w:val="00BF79A0"/>
    <w:rsid w:val="00C033CB"/>
    <w:rsid w:val="00C0351D"/>
    <w:rsid w:val="00C05C8F"/>
    <w:rsid w:val="00C11293"/>
    <w:rsid w:val="00C13F2D"/>
    <w:rsid w:val="00C317D6"/>
    <w:rsid w:val="00C410D8"/>
    <w:rsid w:val="00C42EFE"/>
    <w:rsid w:val="00C50AB2"/>
    <w:rsid w:val="00C57A91"/>
    <w:rsid w:val="00C667AA"/>
    <w:rsid w:val="00C932AC"/>
    <w:rsid w:val="00CA6268"/>
    <w:rsid w:val="00CC01A2"/>
    <w:rsid w:val="00CC01C2"/>
    <w:rsid w:val="00CC08D4"/>
    <w:rsid w:val="00CC0A77"/>
    <w:rsid w:val="00CC46A5"/>
    <w:rsid w:val="00CE5BA5"/>
    <w:rsid w:val="00CE6DC6"/>
    <w:rsid w:val="00CF21F2"/>
    <w:rsid w:val="00CF465B"/>
    <w:rsid w:val="00CF583E"/>
    <w:rsid w:val="00CF5C4C"/>
    <w:rsid w:val="00D0160D"/>
    <w:rsid w:val="00D02712"/>
    <w:rsid w:val="00D0734C"/>
    <w:rsid w:val="00D214D0"/>
    <w:rsid w:val="00D2180F"/>
    <w:rsid w:val="00D305FE"/>
    <w:rsid w:val="00D47FC3"/>
    <w:rsid w:val="00D52159"/>
    <w:rsid w:val="00D57AC3"/>
    <w:rsid w:val="00D60454"/>
    <w:rsid w:val="00D6546B"/>
    <w:rsid w:val="00D67788"/>
    <w:rsid w:val="00D708AD"/>
    <w:rsid w:val="00D855AF"/>
    <w:rsid w:val="00D90F2E"/>
    <w:rsid w:val="00D937CA"/>
    <w:rsid w:val="00D93C3A"/>
    <w:rsid w:val="00D9654B"/>
    <w:rsid w:val="00D97C31"/>
    <w:rsid w:val="00DB1A50"/>
    <w:rsid w:val="00DB55C7"/>
    <w:rsid w:val="00DB571D"/>
    <w:rsid w:val="00DC1D54"/>
    <w:rsid w:val="00DC5673"/>
    <w:rsid w:val="00DD1314"/>
    <w:rsid w:val="00DD4BED"/>
    <w:rsid w:val="00DE0283"/>
    <w:rsid w:val="00DE086F"/>
    <w:rsid w:val="00DE39F0"/>
    <w:rsid w:val="00DF0AF3"/>
    <w:rsid w:val="00DF6583"/>
    <w:rsid w:val="00DF79A4"/>
    <w:rsid w:val="00E019ED"/>
    <w:rsid w:val="00E02E50"/>
    <w:rsid w:val="00E04607"/>
    <w:rsid w:val="00E06BFC"/>
    <w:rsid w:val="00E1290A"/>
    <w:rsid w:val="00E27D7E"/>
    <w:rsid w:val="00E3351D"/>
    <w:rsid w:val="00E34935"/>
    <w:rsid w:val="00E424E9"/>
    <w:rsid w:val="00E42811"/>
    <w:rsid w:val="00E42E13"/>
    <w:rsid w:val="00E5455A"/>
    <w:rsid w:val="00E6257C"/>
    <w:rsid w:val="00E63C59"/>
    <w:rsid w:val="00E66B82"/>
    <w:rsid w:val="00E76D8F"/>
    <w:rsid w:val="00E82A30"/>
    <w:rsid w:val="00E947A4"/>
    <w:rsid w:val="00E95BDE"/>
    <w:rsid w:val="00E95D6E"/>
    <w:rsid w:val="00EA1284"/>
    <w:rsid w:val="00EA51E9"/>
    <w:rsid w:val="00EA761D"/>
    <w:rsid w:val="00EB1EAE"/>
    <w:rsid w:val="00EB40CD"/>
    <w:rsid w:val="00EC1ED8"/>
    <w:rsid w:val="00EC3D5E"/>
    <w:rsid w:val="00ED0B3B"/>
    <w:rsid w:val="00ED186F"/>
    <w:rsid w:val="00ED1EC5"/>
    <w:rsid w:val="00ED47D7"/>
    <w:rsid w:val="00EF6502"/>
    <w:rsid w:val="00F01D97"/>
    <w:rsid w:val="00F03A8C"/>
    <w:rsid w:val="00F17F74"/>
    <w:rsid w:val="00F22720"/>
    <w:rsid w:val="00F25119"/>
    <w:rsid w:val="00F2525A"/>
    <w:rsid w:val="00F27A44"/>
    <w:rsid w:val="00F335C0"/>
    <w:rsid w:val="00F5354E"/>
    <w:rsid w:val="00F5392D"/>
    <w:rsid w:val="00F54EF2"/>
    <w:rsid w:val="00F61606"/>
    <w:rsid w:val="00F636EC"/>
    <w:rsid w:val="00F64AC9"/>
    <w:rsid w:val="00F72395"/>
    <w:rsid w:val="00F72924"/>
    <w:rsid w:val="00F75894"/>
    <w:rsid w:val="00F7771A"/>
    <w:rsid w:val="00F813B5"/>
    <w:rsid w:val="00F87CF5"/>
    <w:rsid w:val="00F905CA"/>
    <w:rsid w:val="00F94925"/>
    <w:rsid w:val="00FA124A"/>
    <w:rsid w:val="00FA417A"/>
    <w:rsid w:val="00FB4144"/>
    <w:rsid w:val="00FC08DD"/>
    <w:rsid w:val="00FC2316"/>
    <w:rsid w:val="00FC2CFD"/>
    <w:rsid w:val="00FC2F03"/>
    <w:rsid w:val="00FE1A96"/>
    <w:rsid w:val="00FE51EA"/>
    <w:rsid w:val="00FF4D65"/>
    <w:rsid w:val="00FF5C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ECEB8B"/>
  <w15:docId w15:val="{A8E84A03-85F1-F041-B7B3-41C23F82A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E84"/>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E1290A"/>
    <w:rPr>
      <w:b/>
      <w:bCs/>
    </w:rPr>
  </w:style>
  <w:style w:type="paragraph" w:styleId="ListParagraph">
    <w:name w:val="List Paragraph"/>
    <w:basedOn w:val="Normal"/>
    <w:uiPriority w:val="99"/>
    <w:qFormat/>
    <w:rsid w:val="002C2B0C"/>
    <w:pPr>
      <w:ind w:left="720"/>
      <w:contextualSpacing/>
    </w:pPr>
  </w:style>
  <w:style w:type="paragraph" w:styleId="NormalWeb">
    <w:name w:val="Normal (Web)"/>
    <w:basedOn w:val="Normal"/>
    <w:qFormat/>
    <w:rsid w:val="00DF79A4"/>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styleId="CommentReference">
    <w:name w:val="annotation reference"/>
    <w:basedOn w:val="DefaultParagraphFont"/>
    <w:semiHidden/>
    <w:unhideWhenUsed/>
    <w:rsid w:val="005D3859"/>
    <w:rPr>
      <w:sz w:val="16"/>
      <w:szCs w:val="16"/>
    </w:rPr>
  </w:style>
  <w:style w:type="paragraph" w:styleId="CommentText">
    <w:name w:val="annotation text"/>
    <w:basedOn w:val="Normal"/>
    <w:link w:val="CommentTextChar"/>
    <w:semiHidden/>
    <w:unhideWhenUsed/>
    <w:rsid w:val="005D3859"/>
    <w:rPr>
      <w:sz w:val="20"/>
    </w:rPr>
  </w:style>
  <w:style w:type="character" w:customStyle="1" w:styleId="CommentTextChar">
    <w:name w:val="Comment Text Char"/>
    <w:basedOn w:val="DefaultParagraphFont"/>
    <w:link w:val="CommentText"/>
    <w:semiHidden/>
    <w:rsid w:val="005D3859"/>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D3859"/>
    <w:rPr>
      <w:b/>
      <w:bCs/>
    </w:rPr>
  </w:style>
  <w:style w:type="character" w:customStyle="1" w:styleId="CommentSubjectChar">
    <w:name w:val="Comment Subject Char"/>
    <w:basedOn w:val="CommentTextChar"/>
    <w:link w:val="CommentSubject"/>
    <w:semiHidden/>
    <w:rsid w:val="005D3859"/>
    <w:rPr>
      <w:rFonts w:asciiTheme="minorHAnsi" w:hAnsiTheme="minorHAnsi"/>
      <w:b/>
      <w:bCs/>
      <w:lang w:val="en-GB" w:eastAsia="en-US"/>
    </w:rPr>
  </w:style>
  <w:style w:type="paragraph" w:styleId="Revision">
    <w:name w:val="Revision"/>
    <w:hidden/>
    <w:uiPriority w:val="99"/>
    <w:semiHidden/>
    <w:rsid w:val="0094235B"/>
    <w:rPr>
      <w:rFonts w:asciiTheme="minorHAnsi" w:hAnsiTheme="minorHAnsi"/>
      <w:sz w:val="24"/>
      <w:lang w:val="en-GB" w:eastAsia="en-US"/>
    </w:rPr>
  </w:style>
  <w:style w:type="paragraph" w:styleId="BodyText">
    <w:name w:val="Body Text"/>
    <w:basedOn w:val="Normal"/>
    <w:link w:val="BodyTextChar"/>
    <w:unhideWhenUsed/>
    <w:rsid w:val="001F57B3"/>
    <w:pPr>
      <w:spacing w:after="120"/>
    </w:pPr>
  </w:style>
  <w:style w:type="character" w:customStyle="1" w:styleId="BodyTextChar">
    <w:name w:val="Body Text Char"/>
    <w:basedOn w:val="DefaultParagraphFont"/>
    <w:link w:val="BodyText"/>
    <w:rsid w:val="001F57B3"/>
    <w:rPr>
      <w:rFonts w:asciiTheme="minorHAnsi" w:hAnsiTheme="minorHAnsi"/>
      <w:sz w:val="24"/>
      <w:lang w:val="en-GB" w:eastAsia="en-US"/>
    </w:rPr>
  </w:style>
  <w:style w:type="paragraph" w:styleId="Title">
    <w:name w:val="Title"/>
    <w:basedOn w:val="Normal"/>
    <w:next w:val="Normal"/>
    <w:link w:val="TitleChar"/>
    <w:uiPriority w:val="5"/>
    <w:qFormat/>
    <w:rsid w:val="001F57B3"/>
    <w:pPr>
      <w:widowControl w:val="0"/>
      <w:tabs>
        <w:tab w:val="clear" w:pos="1134"/>
        <w:tab w:val="clear" w:pos="1871"/>
        <w:tab w:val="clear" w:pos="2268"/>
      </w:tabs>
      <w:overflowPunct/>
      <w:autoSpaceDE/>
      <w:autoSpaceDN/>
      <w:spacing w:beforeLines="100" w:before="240" w:afterLines="100" w:after="240"/>
      <w:jc w:val="center"/>
      <w:textAlignment w:val="auto"/>
      <w:outlineLvl w:val="0"/>
    </w:pPr>
    <w:rPr>
      <w:rFonts w:ascii="Times New Roman" w:eastAsia="MS PMincho" w:hAnsi="Times New Roman"/>
      <w:szCs w:val="24"/>
      <w:lang w:val="en-US" w:eastAsia="ja-JP"/>
    </w:rPr>
  </w:style>
  <w:style w:type="character" w:customStyle="1" w:styleId="TitleChar">
    <w:name w:val="Title Char"/>
    <w:basedOn w:val="DefaultParagraphFont"/>
    <w:link w:val="Title"/>
    <w:uiPriority w:val="5"/>
    <w:rsid w:val="001F57B3"/>
    <w:rPr>
      <w:rFonts w:ascii="Times New Roman" w:eastAsia="MS PMincho" w:hAnsi="Times New Roman"/>
      <w:sz w:val="24"/>
      <w:szCs w:val="24"/>
      <w:lang w:eastAsia="ja-JP"/>
    </w:rPr>
  </w:style>
  <w:style w:type="paragraph" w:styleId="Subtitle">
    <w:name w:val="Subtitle"/>
    <w:basedOn w:val="Normal"/>
    <w:next w:val="Normal"/>
    <w:link w:val="SubtitleChar"/>
    <w:uiPriority w:val="11"/>
    <w:qFormat/>
    <w:rsid w:val="008D79C7"/>
    <w:pPr>
      <w:numPr>
        <w:ilvl w:val="1"/>
      </w:numPr>
      <w:tabs>
        <w:tab w:val="clear" w:pos="1134"/>
        <w:tab w:val="clear" w:pos="1871"/>
        <w:tab w:val="clear" w:pos="2268"/>
      </w:tabs>
      <w:overflowPunct/>
      <w:autoSpaceDE/>
      <w:autoSpaceDN/>
      <w:adjustRightInd/>
      <w:spacing w:before="0" w:after="160" w:line="259" w:lineRule="auto"/>
      <w:textAlignment w:val="auto"/>
    </w:pPr>
    <w:rPr>
      <w:rFonts w:cstheme="minorBidi"/>
      <w:color w:val="5A5A5A" w:themeColor="text1" w:themeTint="A5"/>
      <w:spacing w:val="15"/>
      <w:sz w:val="22"/>
      <w:szCs w:val="22"/>
      <w:lang w:val="en-US" w:eastAsia="zh-CN"/>
    </w:rPr>
  </w:style>
  <w:style w:type="character" w:customStyle="1" w:styleId="SubtitleChar">
    <w:name w:val="Subtitle Char"/>
    <w:basedOn w:val="DefaultParagraphFont"/>
    <w:link w:val="Subtitle"/>
    <w:uiPriority w:val="11"/>
    <w:rsid w:val="008D79C7"/>
    <w:rPr>
      <w:rFonts w:asciiTheme="minorHAnsi" w:eastAsiaTheme="minorEastAsia" w:hAnsiTheme="minorHAnsi" w:cstheme="minorBidi"/>
      <w:color w:val="5A5A5A" w:themeColor="text1" w:themeTint="A5"/>
      <w:spacing w:val="15"/>
      <w:sz w:val="22"/>
      <w:szCs w:val="22"/>
    </w:rPr>
  </w:style>
  <w:style w:type="paragraph" w:styleId="PlainText">
    <w:name w:val="Plain Text"/>
    <w:basedOn w:val="Normal"/>
    <w:link w:val="PlainTextChar"/>
    <w:rsid w:val="008D79C7"/>
    <w:pPr>
      <w:widowControl w:val="0"/>
      <w:tabs>
        <w:tab w:val="clear" w:pos="1134"/>
        <w:tab w:val="clear" w:pos="1871"/>
        <w:tab w:val="clear" w:pos="2268"/>
      </w:tabs>
      <w:overflowPunct/>
      <w:autoSpaceDE/>
      <w:autoSpaceDN/>
      <w:adjustRightInd/>
      <w:spacing w:before="0"/>
      <w:textAlignment w:val="auto"/>
    </w:pPr>
    <w:rPr>
      <w:rFonts w:ascii="Times New Roman" w:eastAsia="BatangChe" w:hAnsi="Times New Roman"/>
      <w:sz w:val="22"/>
      <w:lang w:val="en-US" w:eastAsia="ko-KR"/>
    </w:rPr>
  </w:style>
  <w:style w:type="character" w:customStyle="1" w:styleId="PlainTextChar">
    <w:name w:val="Plain Text Char"/>
    <w:basedOn w:val="DefaultParagraphFont"/>
    <w:link w:val="PlainText"/>
    <w:rsid w:val="008D79C7"/>
    <w:rPr>
      <w:rFonts w:ascii="Times New Roman" w:eastAsia="BatangChe" w:hAnsi="Times New Roman"/>
      <w:sz w:val="22"/>
      <w:lang w:eastAsia="ko-KR"/>
    </w:rPr>
  </w:style>
  <w:style w:type="paragraph" w:customStyle="1" w:styleId="FP">
    <w:name w:val="FP"/>
    <w:rsid w:val="008D79C7"/>
    <w:pPr>
      <w:widowControl w:val="0"/>
      <w:spacing w:line="240" w:lineRule="atLeast"/>
    </w:pPr>
    <w:rPr>
      <w:rFonts w:ascii="Arial" w:eastAsia="MS Mincho" w:hAnsi="Arial"/>
      <w:lang w:eastAsia="en-US"/>
    </w:rPr>
  </w:style>
  <w:style w:type="table" w:styleId="TableGrid">
    <w:name w:val="Table Grid"/>
    <w:basedOn w:val="TableNormal"/>
    <w:uiPriority w:val="39"/>
    <w:rsid w:val="00B449FB"/>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5B50"/>
    <w:pPr>
      <w:autoSpaceDE w:val="0"/>
      <w:autoSpaceDN w:val="0"/>
      <w:adjustRightInd w:val="0"/>
      <w:spacing w:after="160" w:line="259" w:lineRule="auto"/>
    </w:pPr>
    <w:rPr>
      <w:rFonts w:ascii="Times New Roman" w:hAnsi="Times New Roman"/>
      <w:color w:val="000000"/>
      <w:sz w:val="24"/>
      <w:szCs w:val="24"/>
    </w:rPr>
  </w:style>
  <w:style w:type="character" w:customStyle="1" w:styleId="UnresolvedMention1">
    <w:name w:val="Unresolved Mention1"/>
    <w:basedOn w:val="DefaultParagraphFont"/>
    <w:uiPriority w:val="99"/>
    <w:semiHidden/>
    <w:unhideWhenUsed/>
    <w:rsid w:val="000F4DB4"/>
    <w:rPr>
      <w:color w:val="605E5C"/>
      <w:shd w:val="clear" w:color="auto" w:fill="E1DFDD"/>
    </w:rPr>
  </w:style>
  <w:style w:type="character" w:customStyle="1" w:styleId="UnresolvedMention">
    <w:name w:val="Unresolved Mention"/>
    <w:basedOn w:val="DefaultParagraphFont"/>
    <w:uiPriority w:val="99"/>
    <w:semiHidden/>
    <w:unhideWhenUsed/>
    <w:rsid w:val="00A31A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25076">
      <w:bodyDiv w:val="1"/>
      <w:marLeft w:val="0"/>
      <w:marRight w:val="0"/>
      <w:marTop w:val="0"/>
      <w:marBottom w:val="0"/>
      <w:divBdr>
        <w:top w:val="none" w:sz="0" w:space="0" w:color="auto"/>
        <w:left w:val="none" w:sz="0" w:space="0" w:color="auto"/>
        <w:bottom w:val="none" w:sz="0" w:space="0" w:color="auto"/>
        <w:right w:val="none" w:sz="0" w:space="0" w:color="auto"/>
      </w:divBdr>
    </w:div>
    <w:div w:id="267590404">
      <w:bodyDiv w:val="1"/>
      <w:marLeft w:val="0"/>
      <w:marRight w:val="0"/>
      <w:marTop w:val="0"/>
      <w:marBottom w:val="0"/>
      <w:divBdr>
        <w:top w:val="none" w:sz="0" w:space="0" w:color="auto"/>
        <w:left w:val="none" w:sz="0" w:space="0" w:color="auto"/>
        <w:bottom w:val="none" w:sz="0" w:space="0" w:color="auto"/>
        <w:right w:val="none" w:sz="0" w:space="0" w:color="auto"/>
      </w:divBdr>
    </w:div>
    <w:div w:id="281764413">
      <w:bodyDiv w:val="1"/>
      <w:marLeft w:val="0"/>
      <w:marRight w:val="0"/>
      <w:marTop w:val="0"/>
      <w:marBottom w:val="0"/>
      <w:divBdr>
        <w:top w:val="none" w:sz="0" w:space="0" w:color="auto"/>
        <w:left w:val="none" w:sz="0" w:space="0" w:color="auto"/>
        <w:bottom w:val="none" w:sz="0" w:space="0" w:color="auto"/>
        <w:right w:val="none" w:sz="0" w:space="0" w:color="auto"/>
      </w:divBdr>
    </w:div>
    <w:div w:id="604465924">
      <w:bodyDiv w:val="1"/>
      <w:marLeft w:val="0"/>
      <w:marRight w:val="0"/>
      <w:marTop w:val="0"/>
      <w:marBottom w:val="0"/>
      <w:divBdr>
        <w:top w:val="none" w:sz="0" w:space="0" w:color="auto"/>
        <w:left w:val="none" w:sz="0" w:space="0" w:color="auto"/>
        <w:bottom w:val="none" w:sz="0" w:space="0" w:color="auto"/>
        <w:right w:val="none" w:sz="0" w:space="0" w:color="auto"/>
      </w:divBdr>
    </w:div>
    <w:div w:id="606893462">
      <w:bodyDiv w:val="1"/>
      <w:marLeft w:val="0"/>
      <w:marRight w:val="0"/>
      <w:marTop w:val="0"/>
      <w:marBottom w:val="0"/>
      <w:divBdr>
        <w:top w:val="none" w:sz="0" w:space="0" w:color="auto"/>
        <w:left w:val="none" w:sz="0" w:space="0" w:color="auto"/>
        <w:bottom w:val="none" w:sz="0" w:space="0" w:color="auto"/>
        <w:right w:val="none" w:sz="0" w:space="0" w:color="auto"/>
      </w:divBdr>
    </w:div>
    <w:div w:id="934441564">
      <w:bodyDiv w:val="1"/>
      <w:marLeft w:val="0"/>
      <w:marRight w:val="0"/>
      <w:marTop w:val="0"/>
      <w:marBottom w:val="0"/>
      <w:divBdr>
        <w:top w:val="none" w:sz="0" w:space="0" w:color="auto"/>
        <w:left w:val="none" w:sz="0" w:space="0" w:color="auto"/>
        <w:bottom w:val="none" w:sz="0" w:space="0" w:color="auto"/>
        <w:right w:val="none" w:sz="0" w:space="0" w:color="auto"/>
      </w:divBdr>
    </w:div>
    <w:div w:id="1002509205">
      <w:bodyDiv w:val="1"/>
      <w:marLeft w:val="0"/>
      <w:marRight w:val="0"/>
      <w:marTop w:val="0"/>
      <w:marBottom w:val="0"/>
      <w:divBdr>
        <w:top w:val="none" w:sz="0" w:space="0" w:color="auto"/>
        <w:left w:val="none" w:sz="0" w:space="0" w:color="auto"/>
        <w:bottom w:val="none" w:sz="0" w:space="0" w:color="auto"/>
        <w:right w:val="none" w:sz="0" w:space="0" w:color="auto"/>
      </w:divBdr>
    </w:div>
    <w:div w:id="1185244953">
      <w:bodyDiv w:val="1"/>
      <w:marLeft w:val="0"/>
      <w:marRight w:val="0"/>
      <w:marTop w:val="0"/>
      <w:marBottom w:val="0"/>
      <w:divBdr>
        <w:top w:val="none" w:sz="0" w:space="0" w:color="auto"/>
        <w:left w:val="none" w:sz="0" w:space="0" w:color="auto"/>
        <w:bottom w:val="none" w:sz="0" w:space="0" w:color="auto"/>
        <w:right w:val="none" w:sz="0" w:space="0" w:color="auto"/>
      </w:divBdr>
    </w:div>
    <w:div w:id="1382243043">
      <w:bodyDiv w:val="1"/>
      <w:marLeft w:val="0"/>
      <w:marRight w:val="0"/>
      <w:marTop w:val="0"/>
      <w:marBottom w:val="0"/>
      <w:divBdr>
        <w:top w:val="none" w:sz="0" w:space="0" w:color="auto"/>
        <w:left w:val="none" w:sz="0" w:space="0" w:color="auto"/>
        <w:bottom w:val="none" w:sz="0" w:space="0" w:color="auto"/>
        <w:right w:val="none" w:sz="0" w:space="0" w:color="auto"/>
      </w:divBdr>
    </w:div>
    <w:div w:id="1485052654">
      <w:bodyDiv w:val="1"/>
      <w:marLeft w:val="0"/>
      <w:marRight w:val="0"/>
      <w:marTop w:val="0"/>
      <w:marBottom w:val="0"/>
      <w:divBdr>
        <w:top w:val="none" w:sz="0" w:space="0" w:color="auto"/>
        <w:left w:val="none" w:sz="0" w:space="0" w:color="auto"/>
        <w:bottom w:val="none" w:sz="0" w:space="0" w:color="auto"/>
        <w:right w:val="none" w:sz="0" w:space="0" w:color="auto"/>
      </w:divBdr>
    </w:div>
    <w:div w:id="1527325597">
      <w:bodyDiv w:val="1"/>
      <w:marLeft w:val="0"/>
      <w:marRight w:val="0"/>
      <w:marTop w:val="0"/>
      <w:marBottom w:val="0"/>
      <w:divBdr>
        <w:top w:val="none" w:sz="0" w:space="0" w:color="auto"/>
        <w:left w:val="none" w:sz="0" w:space="0" w:color="auto"/>
        <w:bottom w:val="none" w:sz="0" w:space="0" w:color="auto"/>
        <w:right w:val="none" w:sz="0" w:space="0" w:color="auto"/>
      </w:divBdr>
    </w:div>
    <w:div w:id="1848906734">
      <w:bodyDiv w:val="1"/>
      <w:marLeft w:val="0"/>
      <w:marRight w:val="0"/>
      <w:marTop w:val="0"/>
      <w:marBottom w:val="0"/>
      <w:divBdr>
        <w:top w:val="none" w:sz="0" w:space="0" w:color="auto"/>
        <w:left w:val="none" w:sz="0" w:space="0" w:color="auto"/>
        <w:bottom w:val="none" w:sz="0" w:space="0" w:color="auto"/>
        <w:right w:val="none" w:sz="0" w:space="0" w:color="auto"/>
      </w:divBdr>
      <w:divsChild>
        <w:div w:id="66150306">
          <w:marLeft w:val="0"/>
          <w:marRight w:val="0"/>
          <w:marTop w:val="0"/>
          <w:marBottom w:val="0"/>
          <w:divBdr>
            <w:top w:val="none" w:sz="0" w:space="0" w:color="auto"/>
            <w:left w:val="none" w:sz="0" w:space="0" w:color="auto"/>
            <w:bottom w:val="none" w:sz="0" w:space="0" w:color="auto"/>
            <w:right w:val="none" w:sz="0" w:space="0" w:color="auto"/>
          </w:divBdr>
          <w:divsChild>
            <w:div w:id="250941081">
              <w:marLeft w:val="0"/>
              <w:marRight w:val="0"/>
              <w:marTop w:val="0"/>
              <w:marBottom w:val="0"/>
              <w:divBdr>
                <w:top w:val="none" w:sz="0" w:space="0" w:color="auto"/>
                <w:left w:val="none" w:sz="0" w:space="0" w:color="auto"/>
                <w:bottom w:val="none" w:sz="0" w:space="0" w:color="auto"/>
                <w:right w:val="none" w:sz="0" w:space="0" w:color="auto"/>
              </w:divBdr>
              <w:divsChild>
                <w:div w:id="328025220">
                  <w:marLeft w:val="0"/>
                  <w:marRight w:val="0"/>
                  <w:marTop w:val="0"/>
                  <w:marBottom w:val="0"/>
                  <w:divBdr>
                    <w:top w:val="none" w:sz="0" w:space="0" w:color="auto"/>
                    <w:left w:val="none" w:sz="0" w:space="0" w:color="auto"/>
                    <w:bottom w:val="none" w:sz="0" w:space="0" w:color="auto"/>
                    <w:right w:val="none" w:sz="0" w:space="0" w:color="auto"/>
                  </w:divBdr>
                  <w:divsChild>
                    <w:div w:id="179008364">
                      <w:marLeft w:val="0"/>
                      <w:marRight w:val="0"/>
                      <w:marTop w:val="0"/>
                      <w:marBottom w:val="0"/>
                      <w:divBdr>
                        <w:top w:val="none" w:sz="0" w:space="0" w:color="auto"/>
                        <w:left w:val="none" w:sz="0" w:space="0" w:color="auto"/>
                        <w:bottom w:val="none" w:sz="0" w:space="0" w:color="auto"/>
                        <w:right w:val="none" w:sz="0" w:space="0" w:color="auto"/>
                      </w:divBdr>
                      <w:divsChild>
                        <w:div w:id="289822660">
                          <w:marLeft w:val="0"/>
                          <w:marRight w:val="0"/>
                          <w:marTop w:val="0"/>
                          <w:marBottom w:val="0"/>
                          <w:divBdr>
                            <w:top w:val="none" w:sz="0" w:space="0" w:color="auto"/>
                            <w:left w:val="none" w:sz="0" w:space="0" w:color="auto"/>
                            <w:bottom w:val="none" w:sz="0" w:space="0" w:color="auto"/>
                            <w:right w:val="none" w:sz="0" w:space="0" w:color="auto"/>
                          </w:divBdr>
                          <w:divsChild>
                            <w:div w:id="1334797513">
                              <w:marLeft w:val="0"/>
                              <w:marRight w:val="0"/>
                              <w:marTop w:val="0"/>
                              <w:marBottom w:val="0"/>
                              <w:divBdr>
                                <w:top w:val="none" w:sz="0" w:space="0" w:color="auto"/>
                                <w:left w:val="none" w:sz="0" w:space="0" w:color="auto"/>
                                <w:bottom w:val="none" w:sz="0" w:space="0" w:color="auto"/>
                                <w:right w:val="none" w:sz="0" w:space="0" w:color="auto"/>
                              </w:divBdr>
                              <w:divsChild>
                                <w:div w:id="1927568356">
                                  <w:marLeft w:val="0"/>
                                  <w:marRight w:val="0"/>
                                  <w:marTop w:val="0"/>
                                  <w:marBottom w:val="0"/>
                                  <w:divBdr>
                                    <w:top w:val="none" w:sz="0" w:space="0" w:color="auto"/>
                                    <w:left w:val="none" w:sz="0" w:space="0" w:color="auto"/>
                                    <w:bottom w:val="none" w:sz="0" w:space="0" w:color="auto"/>
                                    <w:right w:val="none" w:sz="0" w:space="0" w:color="auto"/>
                                  </w:divBdr>
                                  <w:divsChild>
                                    <w:div w:id="436829656">
                                      <w:marLeft w:val="0"/>
                                      <w:marRight w:val="0"/>
                                      <w:marTop w:val="0"/>
                                      <w:marBottom w:val="0"/>
                                      <w:divBdr>
                                        <w:top w:val="none" w:sz="0" w:space="0" w:color="auto"/>
                                        <w:left w:val="none" w:sz="0" w:space="0" w:color="auto"/>
                                        <w:bottom w:val="none" w:sz="0" w:space="0" w:color="auto"/>
                                        <w:right w:val="none" w:sz="0" w:space="0" w:color="auto"/>
                                      </w:divBdr>
                                      <w:divsChild>
                                        <w:div w:id="196824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045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e.org/" TargetMode="External"/><Relationship Id="rId18" Type="http://schemas.openxmlformats.org/officeDocument/2006/relationships/hyperlink" Target="https://www.sae.org/attend/adas" TargetMode="External"/><Relationship Id="rId26" Type="http://schemas.openxmlformats.org/officeDocument/2006/relationships/hyperlink" Target="mailto:Michael.Ulf@sae.org" TargetMode="External"/><Relationship Id="rId3" Type="http://schemas.openxmlformats.org/officeDocument/2006/relationships/customXml" Target="../customXml/item3.xml"/><Relationship Id="rId21" Type="http://schemas.openxmlformats.org/officeDocument/2006/relationships/hyperlink" Target="https://www.metroairport.com/" TargetMode="External"/><Relationship Id="rId7" Type="http://schemas.openxmlformats.org/officeDocument/2006/relationships/settings" Target="settings.xml"/><Relationship Id="rId12" Type="http://schemas.openxmlformats.org/officeDocument/2006/relationships/hyperlink" Target="mailto:tsbevents@itu.int" TargetMode="External"/><Relationship Id="rId17" Type="http://schemas.openxmlformats.org/officeDocument/2006/relationships/hyperlink" Target="https://www.eventbrite.com/e/itusae-international-joint-workshop-registration-47549250087" TargetMode="External"/><Relationship Id="rId25" Type="http://schemas.openxmlformats.org/officeDocument/2006/relationships/image" Target="media/image2.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itu.int/go/ITS-SAE/2018" TargetMode="External"/><Relationship Id="rId20" Type="http://schemas.openxmlformats.org/officeDocument/2006/relationships/hyperlink" Target="https://www.ihg.com/crowneplaza/hotels/us/en/detroit/dttnd/hoteldetail?qAdlt=1&amp;qBrs=6c.hi.ex.rs.ic.cp.in.sb.cw.cv.ul.vn.ki.sp.nd.ct&amp;qChld=0&amp;qFRA=1&amp;qGRM=0&amp;qGrpCd=ADA&amp;qIta=99801505&amp;qPSt=0&amp;qRRSrt=rt&amp;qRef=df&amp;qRms=1&amp;qRpn=1&amp;qRpp=20&amp;qSHp=1&amp;qSmP=3&amp;qSrt=sBR&amp;qWch=0&amp;srb_u=1&amp;icdv=99801505&amp;setPMCookies=true" TargetMode="External"/><Relationship Id="rId29" Type="http://schemas.openxmlformats.org/officeDocument/2006/relationships/hyperlink" Target="mailto:Michael.Ulf@sa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eather.com/weather/tenday/l/Detroit+MI+USMI0229:1:US" TargetMode="External"/><Relationship Id="rId32"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sae.org/attend/adas" TargetMode="External"/><Relationship Id="rId23" Type="http://schemas.openxmlformats.org/officeDocument/2006/relationships/hyperlink" Target="https://travel.state.gov/content/visas/en.html" TargetMode="External"/><Relationship Id="rId28" Type="http://schemas.openxmlformats.org/officeDocument/2006/relationships/hyperlink" Target="mailto:Michael.Ulf@sae.org" TargetMode="External"/><Relationship Id="rId10" Type="http://schemas.openxmlformats.org/officeDocument/2006/relationships/endnotes" Target="endnotes.xml"/><Relationship Id="rId19" Type="http://schemas.openxmlformats.org/officeDocument/2006/relationships/hyperlink" Target="http://www.sae.org/ada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Pages/default.aspx" TargetMode="External"/><Relationship Id="rId22" Type="http://schemas.openxmlformats.org/officeDocument/2006/relationships/hyperlink" Target="https://www.metroairport.com/parking" TargetMode="External"/><Relationship Id="rId27" Type="http://schemas.openxmlformats.org/officeDocument/2006/relationships/hyperlink" Target="https://visitdetroit.com/"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ist\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2FE5DF7E4F1D4ABEF6D9BF0222E8B9" ma:contentTypeVersion="4" ma:contentTypeDescription="Create a new document." ma:contentTypeScope="" ma:versionID="6352a03e51bb532c51e48a75e5a304f7">
  <xsd:schema xmlns:xsd="http://www.w3.org/2001/XMLSchema" xmlns:xs="http://www.w3.org/2001/XMLSchema" xmlns:p="http://schemas.microsoft.com/office/2006/metadata/properties" xmlns:ns1="http://schemas.microsoft.com/sharepoint/v3" xmlns:ns2="12c98d68-ac85-44e7-bf24-1eee02f47aef" targetNamespace="http://schemas.microsoft.com/office/2006/metadata/properties" ma:root="true" ma:fieldsID="3545570b127823caf07160cef0122e93" ns1:_="" ns2:_="">
    <xsd:import namespace="http://schemas.microsoft.com/sharepoint/v3"/>
    <xsd:import namespace="12c98d68-ac85-44e7-bf24-1eee02f47aef"/>
    <xsd:element name="properties">
      <xsd:complexType>
        <xsd:sequence>
          <xsd:element name="documentManagement">
            <xsd:complexType>
              <xsd:all>
                <xsd:element ref="ns1:PublishingStartDate" minOccurs="0"/>
                <xsd:element ref="ns1:PublishingExpirationDate" minOccurs="0"/>
                <xsd:element ref="ns2:Source" minOccurs="0"/>
                <xsd:element ref="ns2:_x0077_t03" minOccurs="0"/>
                <xsd:element ref="ns2:u39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98d68-ac85-44e7-bf24-1eee02f47aef" elementFormDefault="qualified">
    <xsd:import namespace="http://schemas.microsoft.com/office/2006/documentManagement/types"/>
    <xsd:import namespace="http://schemas.microsoft.com/office/infopath/2007/PartnerControls"/>
    <xsd:element name="Source" ma:index="10" nillable="true" ma:displayName="Source" ma:internalName="Source">
      <xsd:simpleType>
        <xsd:restriction base="dms:Text">
          <xsd:maxLength value="255"/>
        </xsd:restriction>
      </xsd:simpleType>
    </xsd:element>
    <xsd:element name="_x0077_t03" ma:index="11" nillable="true" ma:displayName="Title" ma:internalName="_x0077_t03">
      <xsd:simpleType>
        <xsd:restriction base="dms:Text"/>
      </xsd:simpleType>
    </xsd:element>
    <xsd:element name="u39c" ma:index="12" nillable="true" ma:displayName="Source" ma:internalName="u39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77_t03 xmlns="12c98d68-ac85-44e7-bf24-1eee02f47aef" xsi:nil="true"/>
    <u39c xmlns="12c98d68-ac85-44e7-bf24-1eee02f47aef" xsi:nil="true"/>
    <PublishingExpirationDate xmlns="http://schemas.microsoft.com/sharepoint/v3" xsi:nil="true"/>
    <PublishingStartDate xmlns="http://schemas.microsoft.com/sharepoint/v3" xsi:nil="true"/>
    <Source xmlns="12c98d68-ac85-44e7-bf24-1eee02f47ae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C5455-8016-4C3E-9026-77106CC34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c98d68-ac85-44e7-bf24-1eee02f47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58D655-B3D5-470E-AACB-10B5F60A84FA}">
  <ds:schemaRefs>
    <ds:schemaRef ds:uri="http://schemas.microsoft.com/sharepoint/v3/contenttype/forms"/>
  </ds:schemaRefs>
</ds:datastoreItem>
</file>

<file path=customXml/itemProps3.xml><?xml version="1.0" encoding="utf-8"?>
<ds:datastoreItem xmlns:ds="http://schemas.openxmlformats.org/officeDocument/2006/customXml" ds:itemID="{F5738EF3-75D8-42C8-AA72-BB91CF900907}">
  <ds:schemaRefs>
    <ds:schemaRef ds:uri="http://schemas.microsoft.com/office/2006/metadata/properties"/>
    <ds:schemaRef ds:uri="http://schemas.microsoft.com/office/infopath/2007/PartnerControls"/>
    <ds:schemaRef ds:uri="12c98d68-ac85-44e7-bf24-1eee02f47aef"/>
    <ds:schemaRef ds:uri="http://schemas.microsoft.com/sharepoint/v3"/>
  </ds:schemaRefs>
</ds:datastoreItem>
</file>

<file path=customXml/itemProps4.xml><?xml version="1.0" encoding="utf-8"?>
<ds:datastoreItem xmlns:ds="http://schemas.openxmlformats.org/officeDocument/2006/customXml" ds:itemID="{6E1E9352-935B-44BD-9B8C-F5C732E23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55</TotalTime>
  <Pages>6</Pages>
  <Words>1607</Words>
  <Characters>10171</Characters>
  <Application>Microsoft Office Word</Application>
  <DocSecurity>0</DocSecurity>
  <Lines>84</Lines>
  <Paragraphs>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ITU</Company>
  <LinksUpToDate>false</LinksUpToDate>
  <CharactersWithSpaces>11755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Quist, Judith</dc:creator>
  <cp:keywords/>
  <dc:description/>
  <cp:lastModifiedBy>Osvath, Alexandra</cp:lastModifiedBy>
  <cp:revision>11</cp:revision>
  <cp:lastPrinted>2018-06-29T12:25:00Z</cp:lastPrinted>
  <dcterms:created xsi:type="dcterms:W3CDTF">2018-06-28T17:29:00Z</dcterms:created>
  <dcterms:modified xsi:type="dcterms:W3CDTF">2018-06-29T12:26:00Z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0x0101000B2FE5DF7E4F1D4ABEF6D9BF0222E8B9</vt:lpwstr>
  </property>
</Properties>
</file>