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DA061D" w:rsidRPr="00344290">
        <w:rPr>
          <w:lang w:val="es-ES"/>
        </w:rPr>
        <w:t xml:space="preserve">16 </w:t>
      </w:r>
      <w:r w:rsidR="00DA061D">
        <w:rPr>
          <w:lang w:val="es-ES"/>
        </w:rPr>
        <w:t>de mayo de</w:t>
      </w:r>
      <w:r w:rsidR="00DA061D" w:rsidRPr="00344290">
        <w:rPr>
          <w:lang w:val="es-ES"/>
        </w:rPr>
        <w:t xml:space="preserve"> 2018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3765"/>
        <w:gridCol w:w="5329"/>
      </w:tblGrid>
      <w:tr w:rsidR="00C34772" w:rsidTr="00B10FFB">
        <w:trPr>
          <w:cantSplit/>
          <w:trHeight w:val="340"/>
        </w:trPr>
        <w:tc>
          <w:tcPr>
            <w:tcW w:w="1112" w:type="dxa"/>
          </w:tcPr>
          <w:p w:rsidR="00C34772" w:rsidRPr="00B10FF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10FFB">
              <w:rPr>
                <w:b/>
                <w:bCs/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10FFB">
              <w:rPr>
                <w:b/>
                <w:bCs/>
                <w:sz w:val="22"/>
              </w:rPr>
              <w:t>Tel.:</w:t>
            </w:r>
            <w:r>
              <w:rPr>
                <w:sz w:val="22"/>
              </w:rPr>
              <w:br/>
            </w:r>
            <w:r w:rsidRPr="00B10FFB">
              <w:rPr>
                <w:b/>
                <w:bCs/>
                <w:sz w:val="22"/>
              </w:rPr>
              <w:t>Fax:</w:t>
            </w:r>
          </w:p>
        </w:tc>
        <w:tc>
          <w:tcPr>
            <w:tcW w:w="3765" w:type="dxa"/>
          </w:tcPr>
          <w:p w:rsidR="00C34772" w:rsidRPr="00DA061D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DA061D">
              <w:rPr>
                <w:b/>
                <w:lang w:val="en-GB"/>
              </w:rPr>
              <w:t xml:space="preserve">Circular TSB </w:t>
            </w:r>
            <w:r w:rsidR="00DA061D" w:rsidRPr="00DA061D">
              <w:rPr>
                <w:b/>
                <w:bCs/>
                <w:lang w:val="en-GB"/>
              </w:rPr>
              <w:t>92</w:t>
            </w:r>
          </w:p>
          <w:p w:rsidR="00C34772" w:rsidRPr="00DA061D" w:rsidRDefault="00DA061D" w:rsidP="00DA061D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>
              <w:rPr>
                <w:lang w:val="en-GB"/>
              </w:rPr>
              <w:t xml:space="preserve">COM </w:t>
            </w:r>
            <w:r w:rsidRPr="00DA061D">
              <w:rPr>
                <w:lang w:val="en-GB"/>
              </w:rPr>
              <w:t>12/MA</w:t>
            </w:r>
          </w:p>
          <w:p w:rsidR="00C34772" w:rsidRPr="00DA061D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GB"/>
              </w:rPr>
            </w:pPr>
          </w:p>
          <w:p w:rsidR="00C34772" w:rsidRPr="00DA061D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GB"/>
              </w:rPr>
            </w:pPr>
            <w:r w:rsidRPr="00DA061D">
              <w:rPr>
                <w:lang w:val="en-GB"/>
              </w:rPr>
              <w:t>+41 22 730</w:t>
            </w:r>
            <w:r w:rsidR="00DA061D">
              <w:rPr>
                <w:lang w:val="en-GB"/>
              </w:rPr>
              <w:t xml:space="preserve"> </w:t>
            </w:r>
            <w:r w:rsidR="00DA061D" w:rsidRPr="00344290">
              <w:rPr>
                <w:lang w:val="es-ES"/>
              </w:rPr>
              <w:t>6828</w:t>
            </w:r>
            <w:r w:rsidRPr="00DA061D">
              <w:rPr>
                <w:lang w:val="en-GB"/>
              </w:rPr>
              <w:br/>
              <w:t>+41 22 730 5853</w:t>
            </w:r>
          </w:p>
        </w:tc>
        <w:tc>
          <w:tcPr>
            <w:tcW w:w="5329" w:type="dxa"/>
          </w:tcPr>
          <w:p w:rsidR="00DA061D" w:rsidRPr="00344290" w:rsidRDefault="00C34772" w:rsidP="00DA06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  <w:lang w:val="es-ES"/>
              </w:rPr>
            </w:pPr>
            <w:bookmarkStart w:id="0" w:name="Addressee_S"/>
            <w:bookmarkEnd w:id="0"/>
            <w:r>
              <w:t>-</w:t>
            </w:r>
            <w:r w:rsidR="00DA061D">
              <w:rPr>
                <w:b/>
                <w:lang w:val="es-ES"/>
              </w:rPr>
              <w:t xml:space="preserve"> A</w:t>
            </w:r>
            <w:r w:rsidR="00DA061D" w:rsidRPr="00344290">
              <w:rPr>
                <w:b/>
                <w:lang w:val="es-ES"/>
              </w:rPr>
              <w:t>:</w:t>
            </w:r>
          </w:p>
          <w:p w:rsidR="00DA061D" w:rsidRPr="00344290" w:rsidRDefault="00DA061D" w:rsidP="00DA06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es-ES"/>
              </w:rPr>
            </w:pPr>
            <w:r w:rsidRPr="00344290">
              <w:rPr>
                <w:szCs w:val="24"/>
                <w:lang w:val="es-ES"/>
              </w:rPr>
              <w:t>-</w:t>
            </w:r>
            <w:r w:rsidRPr="00344290">
              <w:rPr>
                <w:szCs w:val="24"/>
                <w:lang w:val="es-ES"/>
              </w:rPr>
              <w:tab/>
              <w:t xml:space="preserve">Administraciones </w:t>
            </w:r>
            <w:r>
              <w:rPr>
                <w:szCs w:val="24"/>
                <w:lang w:val="es-ES"/>
              </w:rPr>
              <w:t>de los Estados Miembros de la</w:t>
            </w:r>
            <w:r w:rsidRPr="00344290">
              <w:rPr>
                <w:szCs w:val="24"/>
                <w:lang w:val="es-ES"/>
              </w:rPr>
              <w:t xml:space="preserve"> Unión;</w:t>
            </w:r>
          </w:p>
          <w:p w:rsidR="00DA061D" w:rsidRPr="00344290" w:rsidRDefault="00DA061D" w:rsidP="00DA06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es-ES"/>
              </w:rPr>
            </w:pPr>
            <w:r w:rsidRPr="00344290">
              <w:rPr>
                <w:szCs w:val="24"/>
                <w:lang w:val="es-ES"/>
              </w:rPr>
              <w:t>-</w:t>
            </w:r>
            <w:r w:rsidRPr="00344290">
              <w:rPr>
                <w:szCs w:val="24"/>
                <w:lang w:val="es-ES"/>
              </w:rPr>
              <w:tab/>
            </w:r>
            <w:r>
              <w:rPr>
                <w:szCs w:val="24"/>
                <w:lang w:val="es-ES"/>
              </w:rPr>
              <w:t xml:space="preserve">Miembros de Sector del </w:t>
            </w:r>
            <w:proofErr w:type="spellStart"/>
            <w:r>
              <w:rPr>
                <w:szCs w:val="24"/>
                <w:lang w:val="es-ES"/>
              </w:rPr>
              <w:t>UIT</w:t>
            </w:r>
            <w:proofErr w:type="spellEnd"/>
            <w:r w:rsidRPr="00344290">
              <w:rPr>
                <w:szCs w:val="24"/>
                <w:lang w:val="es-ES"/>
              </w:rPr>
              <w:t>-T;</w:t>
            </w:r>
          </w:p>
          <w:p w:rsidR="00DA061D" w:rsidRPr="00344290" w:rsidRDefault="00DA061D" w:rsidP="00DA06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es-ES"/>
              </w:rPr>
            </w:pPr>
            <w:r w:rsidRPr="00344290">
              <w:rPr>
                <w:szCs w:val="24"/>
                <w:lang w:val="es-ES"/>
              </w:rPr>
              <w:t>-</w:t>
            </w:r>
            <w:r w:rsidRPr="00344290">
              <w:rPr>
                <w:szCs w:val="24"/>
                <w:lang w:val="es-ES"/>
              </w:rPr>
              <w:tab/>
            </w:r>
            <w:r>
              <w:rPr>
                <w:szCs w:val="24"/>
                <w:lang w:val="es-ES"/>
              </w:rPr>
              <w:t xml:space="preserve">Asociados del </w:t>
            </w:r>
            <w:proofErr w:type="spellStart"/>
            <w:r>
              <w:rPr>
                <w:szCs w:val="24"/>
                <w:lang w:val="es-ES"/>
              </w:rPr>
              <w:t>UIT</w:t>
            </w:r>
            <w:proofErr w:type="spellEnd"/>
            <w:r w:rsidRPr="00344290">
              <w:rPr>
                <w:szCs w:val="24"/>
                <w:lang w:val="es-ES"/>
              </w:rPr>
              <w:t>-T;</w:t>
            </w:r>
          </w:p>
          <w:p w:rsidR="00C34772" w:rsidRDefault="00DA061D" w:rsidP="00C92F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 w:rsidRPr="00344290">
              <w:rPr>
                <w:szCs w:val="24"/>
                <w:lang w:val="es-ES"/>
              </w:rPr>
              <w:t>-</w:t>
            </w:r>
            <w:r w:rsidRPr="00344290">
              <w:rPr>
                <w:szCs w:val="24"/>
                <w:lang w:val="es-ES"/>
              </w:rPr>
              <w:tab/>
            </w:r>
            <w:r>
              <w:rPr>
                <w:szCs w:val="24"/>
                <w:lang w:val="es-ES"/>
              </w:rPr>
              <w:t xml:space="preserve">Instituciones Académicas de la </w:t>
            </w:r>
            <w:proofErr w:type="spellStart"/>
            <w:r>
              <w:rPr>
                <w:szCs w:val="24"/>
                <w:lang w:val="es-ES"/>
              </w:rPr>
              <w:t>UIT</w:t>
            </w:r>
            <w:proofErr w:type="spellEnd"/>
          </w:p>
        </w:tc>
      </w:tr>
      <w:tr w:rsidR="00C34772" w:rsidTr="00B10FFB">
        <w:trPr>
          <w:cantSplit/>
        </w:trPr>
        <w:tc>
          <w:tcPr>
            <w:tcW w:w="111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10FFB">
              <w:rPr>
                <w:b/>
                <w:bCs/>
                <w:sz w:val="22"/>
              </w:rPr>
              <w:t>Correo-e:</w:t>
            </w:r>
          </w:p>
        </w:tc>
        <w:tc>
          <w:tcPr>
            <w:tcW w:w="3765" w:type="dxa"/>
          </w:tcPr>
          <w:p w:rsidR="00C34772" w:rsidRDefault="00D34143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proofErr w:type="spellStart"/>
              <w:r w:rsidR="00DA061D" w:rsidRPr="00344290">
                <w:rPr>
                  <w:rStyle w:val="Hyperlink"/>
                  <w:lang w:val="es-ES"/>
                </w:rPr>
                <w:t>tsbsg12@itu.int</w:t>
              </w:r>
              <w:proofErr w:type="spellEnd"/>
            </w:hyperlink>
          </w:p>
        </w:tc>
        <w:tc>
          <w:tcPr>
            <w:tcW w:w="5329" w:type="dxa"/>
          </w:tcPr>
          <w:p w:rsidR="00C34772" w:rsidRDefault="00C34772" w:rsidP="00DA061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 w:rsidR="00DA061D">
              <w:rPr>
                <w:b/>
              </w:rPr>
              <w:t xml:space="preserve"> a</w:t>
            </w:r>
            <w:r>
              <w:t>:</w:t>
            </w:r>
          </w:p>
          <w:p w:rsidR="00C34772" w:rsidRDefault="00C34772" w:rsidP="00DA061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</w:t>
            </w:r>
            <w:r w:rsidR="00DA061D">
              <w:t>ntes de la</w:t>
            </w:r>
            <w:r w:rsidR="00DA061D">
              <w:br/>
              <w:t>Comisión de Estudio 12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C92F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 w:after="120"/>
              <w:ind w:left="227" w:hanging="17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9086"/>
      </w:tblGrid>
      <w:tr w:rsidR="00C34772" w:rsidTr="00B10FFB">
        <w:trPr>
          <w:cantSplit/>
        </w:trPr>
        <w:tc>
          <w:tcPr>
            <w:tcW w:w="1112" w:type="dxa"/>
          </w:tcPr>
          <w:p w:rsidR="00C34772" w:rsidRDefault="00C34772" w:rsidP="00DA061D">
            <w:pPr>
              <w:pStyle w:val="Tabletext0"/>
              <w:spacing w:before="120" w:after="120"/>
            </w:pPr>
            <w:r>
              <w:t>Asunto:</w:t>
            </w:r>
          </w:p>
        </w:tc>
        <w:tc>
          <w:tcPr>
            <w:tcW w:w="9086" w:type="dxa"/>
          </w:tcPr>
          <w:p w:rsidR="00C34772" w:rsidRDefault="00DA061D" w:rsidP="00DA061D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344290">
              <w:rPr>
                <w:b/>
                <w:bCs/>
                <w:lang w:val="es-ES"/>
              </w:rPr>
              <w:t>No</w:t>
            </w:r>
            <w:r>
              <w:rPr>
                <w:b/>
                <w:bCs/>
                <w:lang w:val="es-ES"/>
              </w:rPr>
              <w:t xml:space="preserve"> aprobación del proyecto de nueva Recomendación </w:t>
            </w:r>
            <w:proofErr w:type="spellStart"/>
            <w:r>
              <w:rPr>
                <w:b/>
                <w:bCs/>
                <w:lang w:val="es-ES"/>
              </w:rPr>
              <w:t>UIT</w:t>
            </w:r>
            <w:proofErr w:type="spellEnd"/>
            <w:r>
              <w:rPr>
                <w:b/>
                <w:bCs/>
                <w:lang w:val="es-ES"/>
              </w:rPr>
              <w:t xml:space="preserve">-T </w:t>
            </w:r>
            <w:proofErr w:type="spellStart"/>
            <w:r w:rsidRPr="00344290">
              <w:rPr>
                <w:b/>
                <w:bCs/>
                <w:lang w:val="es-ES"/>
              </w:rPr>
              <w:t>E.831</w:t>
            </w:r>
            <w:proofErr w:type="spellEnd"/>
          </w:p>
        </w:tc>
      </w:tr>
    </w:tbl>
    <w:p w:rsidR="00DA061D" w:rsidRPr="00344290" w:rsidRDefault="00DA061D" w:rsidP="008A7A03">
      <w:pPr>
        <w:spacing w:before="360"/>
        <w:rPr>
          <w:rFonts w:cs="Calibri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344290">
        <w:rPr>
          <w:rFonts w:cs="Calibri"/>
        </w:rPr>
        <w:t>Muy Señor mío:</w:t>
      </w:r>
    </w:p>
    <w:p w:rsidR="00DA061D" w:rsidRPr="00344290" w:rsidRDefault="00DA061D" w:rsidP="00344290">
      <w:pPr>
        <w:ind w:right="-143"/>
        <w:rPr>
          <w:rFonts w:cs="Calibri"/>
        </w:rPr>
      </w:pPr>
      <w:r w:rsidRPr="00344290">
        <w:rPr>
          <w:rFonts w:cs="Calibri"/>
          <w:bCs/>
        </w:rPr>
        <w:t>1</w:t>
      </w:r>
      <w:r w:rsidRPr="00344290">
        <w:rPr>
          <w:rFonts w:cs="Calibri"/>
        </w:rPr>
        <w:tab/>
        <w:t xml:space="preserve">Tras el </w:t>
      </w:r>
      <w:hyperlink r:id="rId10" w:history="1">
        <w:r w:rsidRPr="00344290">
          <w:rPr>
            <w:rFonts w:cs="Calibri"/>
            <w:color w:val="0000FF"/>
            <w:u w:val="single"/>
          </w:rPr>
          <w:t>anuncio AAP-29 de la TSB</w:t>
        </w:r>
      </w:hyperlink>
      <w:r w:rsidRPr="00344290">
        <w:rPr>
          <w:rFonts w:cs="Calibri"/>
        </w:rPr>
        <w:t xml:space="preserve"> del 15 de febrero de 2018, y con arreglo a la cláusula 6.2 de la Recomendación UIT-T A.8 (Johannesburgo, 2008), le informo por la presente que, </w:t>
      </w:r>
      <w:r w:rsidRPr="00344290">
        <w:rPr>
          <w:rFonts w:cs="Calibri"/>
          <w:bCs/>
        </w:rPr>
        <w:t>durante</w:t>
      </w:r>
      <w:r w:rsidRPr="00344290">
        <w:rPr>
          <w:rFonts w:cs="Calibri"/>
        </w:rPr>
        <w:t xml:space="preserve"> su Sesión Plenaria celebrada el 10 de mayo de 2018, la Comisión de Estudio 12 </w:t>
      </w:r>
      <w:r w:rsidRPr="00D34143">
        <w:rPr>
          <w:rFonts w:cs="Calibri"/>
        </w:rPr>
        <w:t>no aprobó</w:t>
      </w:r>
      <w:r w:rsidRPr="00344290">
        <w:rPr>
          <w:rFonts w:cs="Calibri"/>
        </w:rPr>
        <w:t xml:space="preserve"> el texto del proyecto de n</w:t>
      </w:r>
      <w:r w:rsidR="008A7A03">
        <w:rPr>
          <w:rFonts w:cs="Calibri"/>
        </w:rPr>
        <w:t xml:space="preserve">ueva Recomendación </w:t>
      </w:r>
      <w:proofErr w:type="spellStart"/>
      <w:r w:rsidR="008A7A03">
        <w:rPr>
          <w:rFonts w:cs="Calibri"/>
        </w:rPr>
        <w:t>UIT</w:t>
      </w:r>
      <w:proofErr w:type="spellEnd"/>
      <w:r w:rsidR="008A7A03">
        <w:rPr>
          <w:rFonts w:cs="Calibri"/>
        </w:rPr>
        <w:t xml:space="preserve">-T </w:t>
      </w:r>
      <w:proofErr w:type="spellStart"/>
      <w:r w:rsidR="008A7A03">
        <w:rPr>
          <w:rFonts w:cs="Calibri"/>
        </w:rPr>
        <w:t>E.831</w:t>
      </w:r>
      <w:proofErr w:type="spellEnd"/>
      <w:r w:rsidR="008A7A03">
        <w:rPr>
          <w:rFonts w:cs="Calibri"/>
        </w:rPr>
        <w:t>.</w:t>
      </w:r>
      <w:bookmarkStart w:id="4" w:name="_GoBack"/>
      <w:bookmarkEnd w:id="4"/>
    </w:p>
    <w:p w:rsidR="00DA061D" w:rsidRPr="00344290" w:rsidRDefault="00DA061D" w:rsidP="00344290">
      <w:pPr>
        <w:rPr>
          <w:rFonts w:cs="Calibri"/>
        </w:rPr>
      </w:pPr>
      <w:r w:rsidRPr="00344290">
        <w:rPr>
          <w:rFonts w:cs="Calibri"/>
        </w:rPr>
        <w:t>2</w:t>
      </w:r>
      <w:r w:rsidRPr="00344290">
        <w:rPr>
          <w:rFonts w:cs="Calibri"/>
        </w:rPr>
        <w:tab/>
        <w:t>El título del proyecto de Recomendación que no fue aprobado es el siguiente:</w:t>
      </w:r>
    </w:p>
    <w:p w:rsidR="00DA061D" w:rsidRPr="002A4852" w:rsidRDefault="00DA061D" w:rsidP="002A4852">
      <w:pPr>
        <w:pStyle w:val="enumlev1"/>
        <w:rPr>
          <w:i/>
          <w:iCs/>
        </w:rPr>
      </w:pPr>
      <w:r w:rsidRPr="00344290">
        <w:rPr>
          <w:lang w:eastAsia="ja-JP"/>
        </w:rPr>
        <w:t>–</w:t>
      </w:r>
      <w:r w:rsidRPr="00344290">
        <w:rPr>
          <w:lang w:eastAsia="ja-JP"/>
        </w:rPr>
        <w:tab/>
      </w:r>
      <w:r w:rsidRPr="00344290">
        <w:rPr>
          <w:b/>
          <w:bCs/>
        </w:rPr>
        <w:t>Recomendación UIT-T E.831 (nueva)</w:t>
      </w:r>
      <w:r w:rsidRPr="00344290">
        <w:t xml:space="preserve">, </w:t>
      </w:r>
      <w:r w:rsidRPr="002A4852">
        <w:rPr>
          <w:i/>
          <w:iCs/>
        </w:rPr>
        <w:t>Índice de gestión de la experiencia del consumidor para servicios populares en la red de los operadores a fin de valorar la calidad de servicio que experimentan los clientes en términos de parámetros clave de calidad de funcionamiento de la red</w:t>
      </w:r>
      <w:r w:rsidR="002A4852" w:rsidRPr="002A4852">
        <w:rPr>
          <w:i/>
          <w:iCs/>
        </w:rPr>
        <w:t>.</w:t>
      </w:r>
    </w:p>
    <w:p w:rsidR="00DA061D" w:rsidRPr="00344290" w:rsidRDefault="00DA061D" w:rsidP="00C92FAA">
      <w:pPr>
        <w:pStyle w:val="Note"/>
      </w:pPr>
      <w:r w:rsidRPr="00344290">
        <w:t>NOTA – La Comisión de Estudio 12 acordó convertir el tema de trabajo E.381 (ex E.CEMI) en un nuevo tema de trabajo, E.CEMIF (Marco del índice de gestión de la experiencia del cliente)</w:t>
      </w:r>
      <w:r w:rsidR="00A8732B">
        <w:t>.</w:t>
      </w:r>
    </w:p>
    <w:p w:rsidR="00DA061D" w:rsidRDefault="00DA061D" w:rsidP="00C92FAA">
      <w:r w:rsidRPr="00344290">
        <w:t>Le saluda muy atentamente.</w:t>
      </w:r>
    </w:p>
    <w:p w:rsidR="00DA061D" w:rsidRPr="008D2748" w:rsidRDefault="00DA061D" w:rsidP="00C92FAA">
      <w:pPr>
        <w:spacing w:before="480"/>
        <w:rPr>
          <w:rFonts w:cs="Calibri"/>
          <w:i/>
          <w:iCs/>
        </w:rPr>
      </w:pPr>
      <w:r w:rsidRPr="008D2748">
        <w:rPr>
          <w:rFonts w:cs="Calibri"/>
          <w:i/>
          <w:iCs/>
        </w:rPr>
        <w:t>[</w:t>
      </w:r>
      <w:proofErr w:type="gramStart"/>
      <w:r w:rsidR="008D2748">
        <w:rPr>
          <w:rFonts w:cs="Calibri"/>
          <w:i/>
          <w:iCs/>
        </w:rPr>
        <w:t>f</w:t>
      </w:r>
      <w:r w:rsidRPr="008D2748">
        <w:rPr>
          <w:rFonts w:cs="Calibri"/>
          <w:i/>
          <w:iCs/>
        </w:rPr>
        <w:t>irmado</w:t>
      </w:r>
      <w:proofErr w:type="gramEnd"/>
      <w:r w:rsidRPr="008D2748">
        <w:rPr>
          <w:rFonts w:cs="Calibri"/>
          <w:i/>
          <w:iCs/>
        </w:rPr>
        <w:t>]</w:t>
      </w:r>
    </w:p>
    <w:p w:rsidR="00DA061D" w:rsidRPr="00344290" w:rsidRDefault="00DA061D" w:rsidP="007B06BA">
      <w:pPr>
        <w:spacing w:before="600"/>
        <w:rPr>
          <w:rFonts w:cs="Calibri"/>
        </w:rPr>
      </w:pPr>
      <w:proofErr w:type="spellStart"/>
      <w:r w:rsidRPr="00344290">
        <w:rPr>
          <w:rFonts w:cs="Calibri"/>
        </w:rPr>
        <w:t>Chaesub</w:t>
      </w:r>
      <w:proofErr w:type="spellEnd"/>
      <w:r w:rsidRPr="00344290">
        <w:rPr>
          <w:rFonts w:cs="Calibri"/>
        </w:rPr>
        <w:t xml:space="preserve"> Lee</w:t>
      </w:r>
      <w:r w:rsidRPr="00344290">
        <w:rPr>
          <w:rFonts w:cs="Calibri"/>
        </w:rPr>
        <w:br/>
        <w:t>Director de la Oficina de</w:t>
      </w:r>
      <w:r w:rsidRPr="00344290">
        <w:rPr>
          <w:rFonts w:cs="Calibri"/>
        </w:rPr>
        <w:br/>
        <w:t>Normalización de las Telecomunicaciones</w:t>
      </w:r>
    </w:p>
    <w:sectPr w:rsidR="00DA061D" w:rsidRPr="00344290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1D" w:rsidRDefault="00DA061D">
      <w:r>
        <w:separator/>
      </w:r>
    </w:p>
  </w:endnote>
  <w:endnote w:type="continuationSeparator" w:id="0">
    <w:p w:rsidR="00DA061D" w:rsidRDefault="00DA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9778D8" w:rsidRPr="009778D8">
      <w:rPr>
        <w:noProof/>
        <w:sz w:val="16"/>
        <w:szCs w:val="16"/>
        <w:lang w:val="fr-CH"/>
      </w:rPr>
      <w:t>P</w:t>
    </w:r>
    <w:r w:rsidR="009778D8">
      <w:rPr>
        <w:noProof/>
        <w:lang w:val="fr-FR"/>
      </w:rPr>
      <w:t>:\ESP\ITU-T\BUREAU\CIRC\000\092S.docx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9778D8">
      <w:rPr>
        <w:noProof/>
        <w:sz w:val="16"/>
        <w:szCs w:val="16"/>
      </w:rPr>
      <w:t>22.05.18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9778D8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03" w:rsidRDefault="0014464D" w:rsidP="00DD0640">
    <w:pPr>
      <w:pStyle w:val="FirstFooter"/>
      <w:ind w:left="-397" w:right="-397"/>
      <w:jc w:val="center"/>
      <w:rPr>
        <w:szCs w:val="18"/>
        <w:lang w:val="es-ES"/>
      </w:rPr>
    </w:pPr>
    <w:r w:rsidRPr="00DA061D">
      <w:rPr>
        <w:szCs w:val="18"/>
        <w:lang w:val="es-ES"/>
      </w:rPr>
      <w:t xml:space="preserve">Unión Internacional de Telecomunicaciones • Place des </w:t>
    </w:r>
    <w:proofErr w:type="spellStart"/>
    <w:r w:rsidRPr="00DA061D">
      <w:rPr>
        <w:szCs w:val="18"/>
        <w:lang w:val="es-ES"/>
      </w:rPr>
      <w:t>Nations</w:t>
    </w:r>
    <w:proofErr w:type="spellEnd"/>
    <w:r w:rsidRPr="00DA061D">
      <w:rPr>
        <w:szCs w:val="18"/>
        <w:lang w:val="es-ES"/>
      </w:rPr>
      <w:t>, CH</w:t>
    </w:r>
    <w:r w:rsidRPr="00DA061D">
      <w:rPr>
        <w:szCs w:val="18"/>
        <w:lang w:val="es-ES"/>
      </w:rPr>
      <w:noBreakHyphen/>
      <w:t xml:space="preserve">1211 Ginebra 20, Suiza </w:t>
    </w:r>
    <w:r w:rsidRPr="00DA061D">
      <w:rPr>
        <w:szCs w:val="18"/>
        <w:lang w:val="es-ES"/>
      </w:rPr>
      <w:br/>
      <w:t>Tel</w:t>
    </w:r>
    <w:r w:rsidR="002A4852">
      <w:rPr>
        <w:szCs w:val="18"/>
        <w:lang w:val="es-ES"/>
      </w:rPr>
      <w:t>.</w:t>
    </w:r>
    <w:r w:rsidRPr="00DA061D">
      <w:rPr>
        <w:szCs w:val="18"/>
        <w:lang w:val="es-ES"/>
      </w:rPr>
      <w:t xml:space="preserve">: +41 22 730 5111 • Fax: +41 22 733 7256 • Correo-e: </w:t>
    </w:r>
    <w:hyperlink r:id="rId1" w:history="1">
      <w:proofErr w:type="spellStart"/>
      <w:r w:rsidRPr="00DA061D">
        <w:rPr>
          <w:rStyle w:val="Hyperlink"/>
          <w:lang w:val="es-ES"/>
        </w:rPr>
        <w:t>itumail@itu.int</w:t>
      </w:r>
      <w:proofErr w:type="spellEnd"/>
    </w:hyperlink>
    <w:r w:rsidRPr="00DA061D">
      <w:rPr>
        <w:szCs w:val="18"/>
        <w:lang w:val="es-ES"/>
      </w:rPr>
      <w:t xml:space="preserve"> • </w:t>
    </w:r>
    <w:hyperlink r:id="rId2" w:history="1">
      <w:proofErr w:type="spellStart"/>
      <w:r w:rsidRPr="00DA061D">
        <w:rPr>
          <w:rStyle w:val="Hyperlink"/>
          <w:lang w:val="es-ES"/>
        </w:rPr>
        <w:t>www.itu.int</w:t>
      </w:r>
      <w:proofErr w:type="spellEnd"/>
    </w:hyperlink>
    <w:r w:rsidRPr="00DA061D">
      <w:rPr>
        <w:szCs w:val="18"/>
        <w:lang w:val="es-ES"/>
      </w:rPr>
      <w:t xml:space="preserve"> </w:t>
    </w:r>
  </w:p>
  <w:p w:rsidR="002A4852" w:rsidRPr="008A7A03" w:rsidRDefault="008A7A03" w:rsidP="00DD0640">
    <w:pPr>
      <w:pStyle w:val="Footer"/>
      <w:spacing w:before="120"/>
      <w:rPr>
        <w:sz w:val="16"/>
        <w:szCs w:val="16"/>
        <w:lang w:val="fr-CH"/>
      </w:rPr>
    </w:pPr>
    <w:r w:rsidRPr="008A7A03">
      <w:rPr>
        <w:sz w:val="16"/>
        <w:szCs w:val="16"/>
        <w:lang w:val="es-ES"/>
      </w:rPr>
      <w:fldChar w:fldCharType="begin"/>
    </w:r>
    <w:r w:rsidRPr="008A7A03">
      <w:rPr>
        <w:sz w:val="16"/>
        <w:szCs w:val="16"/>
        <w:lang w:val="fr-CH"/>
      </w:rPr>
      <w:instrText xml:space="preserve"> FILENAME \p  \* MERGEFORMAT </w:instrText>
    </w:r>
    <w:r w:rsidRPr="008A7A03">
      <w:rPr>
        <w:sz w:val="16"/>
        <w:szCs w:val="16"/>
        <w:lang w:val="es-ES"/>
      </w:rPr>
      <w:fldChar w:fldCharType="separate"/>
    </w:r>
    <w:r w:rsidR="009778D8">
      <w:rPr>
        <w:noProof/>
        <w:sz w:val="16"/>
        <w:szCs w:val="16"/>
        <w:lang w:val="fr-CH"/>
      </w:rPr>
      <w:t>P:\ESP\ITU-T\BUREAU\CIRC\000\092S.docx</w:t>
    </w:r>
    <w:r w:rsidRPr="008A7A03">
      <w:rPr>
        <w:noProof/>
        <w:sz w:val="16"/>
        <w:szCs w:val="16"/>
        <w:lang w:val="es-ES"/>
      </w:rPr>
      <w:fldChar w:fldCharType="end"/>
    </w:r>
    <w:r w:rsidRPr="008A7A03">
      <w:rPr>
        <w:noProof/>
        <w:sz w:val="16"/>
        <w:szCs w:val="16"/>
        <w:lang w:val="fr-CH"/>
      </w:rPr>
      <w:t xml:space="preserve"> (437480)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1D" w:rsidRDefault="00DA061D">
      <w:r>
        <w:t>____________________</w:t>
      </w:r>
    </w:p>
  </w:footnote>
  <w:footnote w:type="continuationSeparator" w:id="0">
    <w:p w:rsidR="00DA061D" w:rsidRDefault="00DA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8A7A0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1D"/>
    <w:rsid w:val="00002529"/>
    <w:rsid w:val="00085662"/>
    <w:rsid w:val="000C382F"/>
    <w:rsid w:val="001173CC"/>
    <w:rsid w:val="0014464D"/>
    <w:rsid w:val="001A54CC"/>
    <w:rsid w:val="00257FB4"/>
    <w:rsid w:val="002A4852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6969B4"/>
    <w:rsid w:val="006E4F7B"/>
    <w:rsid w:val="00781E2A"/>
    <w:rsid w:val="007933A2"/>
    <w:rsid w:val="007B06BA"/>
    <w:rsid w:val="00814503"/>
    <w:rsid w:val="008258C2"/>
    <w:rsid w:val="008505BD"/>
    <w:rsid w:val="00850C78"/>
    <w:rsid w:val="00884D12"/>
    <w:rsid w:val="008A7A03"/>
    <w:rsid w:val="008C17AD"/>
    <w:rsid w:val="008D02CD"/>
    <w:rsid w:val="008D2748"/>
    <w:rsid w:val="0091370C"/>
    <w:rsid w:val="0095172A"/>
    <w:rsid w:val="009778D8"/>
    <w:rsid w:val="009A0BA0"/>
    <w:rsid w:val="00A54E47"/>
    <w:rsid w:val="00A8732B"/>
    <w:rsid w:val="00AB6E3A"/>
    <w:rsid w:val="00AE7093"/>
    <w:rsid w:val="00B10FFB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92FAA"/>
    <w:rsid w:val="00D34143"/>
    <w:rsid w:val="00D54642"/>
    <w:rsid w:val="00DA061D"/>
    <w:rsid w:val="00DB6EB2"/>
    <w:rsid w:val="00DD0640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65283E4-D6F2-4A8C-985B-2B507874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aap/01/T0101001029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359E-35A2-472E-ADFC-E6E1AC0B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30</TotalTime>
  <Pages>1</Pages>
  <Words>276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1770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14</cp:revision>
  <cp:lastPrinted>2011-04-15T08:24:00Z</cp:lastPrinted>
  <dcterms:created xsi:type="dcterms:W3CDTF">2018-05-22T10:28:00Z</dcterms:created>
  <dcterms:modified xsi:type="dcterms:W3CDTF">2018-05-22T11:54:00Z</dcterms:modified>
</cp:coreProperties>
</file>