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11"/>
        <w:tblW w:w="9639" w:type="dxa"/>
        <w:tblLayout w:type="fixed"/>
        <w:tblCellMar>
          <w:left w:w="0" w:type="dxa"/>
          <w:right w:w="0" w:type="dxa"/>
        </w:tblCellMar>
        <w:tblLook w:val="0000" w:firstRow="0" w:lastRow="0" w:firstColumn="0" w:lastColumn="0" w:noHBand="0" w:noVBand="0"/>
      </w:tblPr>
      <w:tblGrid>
        <w:gridCol w:w="1418"/>
        <w:gridCol w:w="8221"/>
      </w:tblGrid>
      <w:tr w:rsidR="00FC313B" w:rsidRPr="004B0592" w:rsidTr="00B34742">
        <w:trPr>
          <w:cantSplit/>
        </w:trPr>
        <w:tc>
          <w:tcPr>
            <w:tcW w:w="1418" w:type="dxa"/>
            <w:vAlign w:val="center"/>
          </w:tcPr>
          <w:p w:rsidR="00FC313B" w:rsidRPr="00613D08" w:rsidRDefault="00FC313B" w:rsidP="00B34742">
            <w:pPr>
              <w:tabs>
                <w:tab w:val="right" w:pos="8732"/>
              </w:tabs>
              <w:spacing w:before="0"/>
              <w:jc w:val="center"/>
              <w:rPr>
                <w:rFonts w:ascii="Verdana" w:hAnsi="Verdana"/>
                <w:b/>
                <w:bCs/>
                <w:iCs/>
                <w:color w:val="FFFFFF"/>
                <w:sz w:val="26"/>
                <w:szCs w:val="26"/>
                <w:lang w:val="ru-RU"/>
              </w:rPr>
            </w:pPr>
            <w:bookmarkStart w:id="0" w:name="_GoBack"/>
            <w:bookmarkEnd w:id="0"/>
            <w:r w:rsidRPr="00613D08">
              <w:rPr>
                <w:noProof/>
                <w:lang w:val="en-GB" w:eastAsia="zh-CN"/>
              </w:rPr>
              <w:drawing>
                <wp:inline distT="0" distB="0" distL="0" distR="0" wp14:anchorId="2FAE5140" wp14:editId="4D6FD76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FC313B" w:rsidRPr="00613D08" w:rsidRDefault="00FC313B" w:rsidP="00B34742">
            <w:pPr>
              <w:spacing w:before="0"/>
              <w:rPr>
                <w:rFonts w:cs="Times New Roman Bold"/>
                <w:b/>
                <w:bCs/>
                <w:iCs/>
                <w:smallCaps/>
                <w:sz w:val="32"/>
                <w:szCs w:val="32"/>
                <w:lang w:val="ru-RU"/>
              </w:rPr>
            </w:pPr>
            <w:r w:rsidRPr="00613D08">
              <w:rPr>
                <w:rFonts w:cs="Times New Roman Bold"/>
                <w:b/>
                <w:bCs/>
                <w:iCs/>
                <w:smallCaps/>
                <w:sz w:val="32"/>
                <w:szCs w:val="32"/>
                <w:lang w:val="ru-RU"/>
              </w:rPr>
              <w:t>Международный союз электросвязи</w:t>
            </w:r>
          </w:p>
          <w:p w:rsidR="00FC313B" w:rsidRPr="00613D08" w:rsidRDefault="00FC313B" w:rsidP="00B34742">
            <w:pPr>
              <w:tabs>
                <w:tab w:val="right" w:pos="8732"/>
              </w:tabs>
              <w:rPr>
                <w:rFonts w:ascii="Verdana" w:hAnsi="Verdana"/>
                <w:b/>
                <w:bCs/>
                <w:iCs/>
                <w:color w:val="FFFFFF"/>
                <w:sz w:val="26"/>
                <w:szCs w:val="26"/>
                <w:lang w:val="ru-RU"/>
              </w:rPr>
            </w:pPr>
            <w:r w:rsidRPr="00613D08">
              <w:rPr>
                <w:rFonts w:cs="Times New Roman Bold"/>
                <w:b/>
                <w:bCs/>
                <w:iCs/>
                <w:smallCaps/>
                <w:sz w:val="26"/>
                <w:szCs w:val="26"/>
                <w:lang w:val="ru-RU"/>
              </w:rPr>
              <w:t>Бюро стандартизации электросвязи</w:t>
            </w:r>
          </w:p>
        </w:tc>
      </w:tr>
    </w:tbl>
    <w:p w:rsidR="00FC313B" w:rsidRPr="0070702D" w:rsidRDefault="00B1583D" w:rsidP="003F4A64">
      <w:pPr>
        <w:tabs>
          <w:tab w:val="clear" w:pos="794"/>
          <w:tab w:val="clear" w:pos="1191"/>
          <w:tab w:val="clear" w:pos="1588"/>
          <w:tab w:val="clear" w:pos="1985"/>
          <w:tab w:val="left" w:pos="5387"/>
        </w:tabs>
        <w:spacing w:before="360" w:after="480"/>
        <w:rPr>
          <w:lang w:val="ru-RU"/>
        </w:rPr>
      </w:pPr>
      <w:r w:rsidRPr="0070702D">
        <w:rPr>
          <w:lang w:val="ru-RU"/>
        </w:rPr>
        <w:tab/>
        <w:t xml:space="preserve">Женева, </w:t>
      </w:r>
      <w:r w:rsidR="00B34742" w:rsidRPr="0070702D">
        <w:rPr>
          <w:lang w:val="ru-RU"/>
        </w:rPr>
        <w:t>3</w:t>
      </w:r>
      <w:r w:rsidR="00882EB6" w:rsidRPr="0070702D">
        <w:rPr>
          <w:lang w:val="ru-RU"/>
        </w:rPr>
        <w:t>0</w:t>
      </w:r>
      <w:r w:rsidR="00B34742" w:rsidRPr="0070702D">
        <w:rPr>
          <w:lang w:val="ru-RU"/>
        </w:rPr>
        <w:t xml:space="preserve"> мая 2018</w:t>
      </w:r>
      <w:r w:rsidR="00FC313B" w:rsidRPr="0070702D">
        <w:rPr>
          <w:lang w:val="ru-RU"/>
        </w:rPr>
        <w:t xml:space="preserve"> года</w:t>
      </w:r>
    </w:p>
    <w:tbl>
      <w:tblPr>
        <w:tblW w:w="9729" w:type="dxa"/>
        <w:tblCellMar>
          <w:left w:w="0" w:type="dxa"/>
          <w:right w:w="0" w:type="dxa"/>
        </w:tblCellMar>
        <w:tblLook w:val="0000" w:firstRow="0" w:lastRow="0" w:firstColumn="0" w:lastColumn="0" w:noHBand="0" w:noVBand="0"/>
      </w:tblPr>
      <w:tblGrid>
        <w:gridCol w:w="1701"/>
        <w:gridCol w:w="3686"/>
        <w:gridCol w:w="4342"/>
      </w:tblGrid>
      <w:tr w:rsidR="005F00E9" w:rsidRPr="004B0592" w:rsidTr="00882EB6">
        <w:trPr>
          <w:cantSplit/>
          <w:trHeight w:val="720"/>
        </w:trPr>
        <w:tc>
          <w:tcPr>
            <w:tcW w:w="1701" w:type="dxa"/>
          </w:tcPr>
          <w:p w:rsidR="005F00E9" w:rsidRPr="0070702D" w:rsidRDefault="005F00E9" w:rsidP="00B34742">
            <w:pPr>
              <w:spacing w:before="0"/>
              <w:rPr>
                <w:lang w:val="ru-RU"/>
              </w:rPr>
            </w:pPr>
            <w:r w:rsidRPr="0070702D">
              <w:rPr>
                <w:lang w:val="ru-RU"/>
              </w:rPr>
              <w:t>Осн.:</w:t>
            </w:r>
          </w:p>
        </w:tc>
        <w:tc>
          <w:tcPr>
            <w:tcW w:w="3686" w:type="dxa"/>
          </w:tcPr>
          <w:p w:rsidR="005F00E9" w:rsidRPr="0070702D" w:rsidRDefault="005F00E9" w:rsidP="00882EB6">
            <w:pPr>
              <w:spacing w:before="0"/>
              <w:rPr>
                <w:lang w:val="ru-RU"/>
              </w:rPr>
            </w:pPr>
            <w:r w:rsidRPr="0070702D">
              <w:rPr>
                <w:b/>
                <w:bCs/>
                <w:lang w:val="ru-RU"/>
              </w:rPr>
              <w:t xml:space="preserve">Циркуляр </w:t>
            </w:r>
            <w:r w:rsidR="00882EB6" w:rsidRPr="0070702D">
              <w:rPr>
                <w:b/>
                <w:bCs/>
                <w:lang w:val="ru-RU"/>
              </w:rPr>
              <w:t>8</w:t>
            </w:r>
            <w:r w:rsidR="00B34742" w:rsidRPr="0070702D">
              <w:rPr>
                <w:b/>
                <w:bCs/>
                <w:lang w:val="ru-RU"/>
              </w:rPr>
              <w:t>9</w:t>
            </w:r>
            <w:r w:rsidRPr="0070702D">
              <w:rPr>
                <w:b/>
                <w:bCs/>
                <w:lang w:val="ru-RU"/>
              </w:rPr>
              <w:t xml:space="preserve"> БСЭ</w:t>
            </w:r>
            <w:r w:rsidRPr="0070702D">
              <w:rPr>
                <w:b/>
                <w:bCs/>
                <w:lang w:val="ru-RU"/>
              </w:rPr>
              <w:br/>
            </w:r>
            <w:r w:rsidR="00882EB6" w:rsidRPr="0070702D">
              <w:rPr>
                <w:lang w:val="ru-RU"/>
              </w:rPr>
              <w:t>TSB Workshops/SP</w:t>
            </w:r>
          </w:p>
          <w:p w:rsidR="005F00E9" w:rsidRPr="0070702D" w:rsidRDefault="005F00E9" w:rsidP="00B34742">
            <w:pPr>
              <w:spacing w:before="0"/>
              <w:rPr>
                <w:lang w:val="ru-RU"/>
              </w:rPr>
            </w:pPr>
          </w:p>
        </w:tc>
        <w:tc>
          <w:tcPr>
            <w:tcW w:w="4342" w:type="dxa"/>
            <w:vMerge w:val="restart"/>
          </w:tcPr>
          <w:p w:rsidR="005F00E9" w:rsidRPr="0070702D" w:rsidRDefault="005F00E9" w:rsidP="00B34742">
            <w:pPr>
              <w:tabs>
                <w:tab w:val="clear" w:pos="794"/>
                <w:tab w:val="clear" w:pos="1191"/>
                <w:tab w:val="clear" w:pos="1588"/>
                <w:tab w:val="clear" w:pos="1985"/>
                <w:tab w:val="left" w:pos="284"/>
              </w:tabs>
              <w:spacing w:before="0"/>
              <w:ind w:left="284" w:hanging="284"/>
              <w:rPr>
                <w:lang w:val="ru-RU"/>
              </w:rPr>
            </w:pPr>
            <w:r w:rsidRPr="0070702D">
              <w:rPr>
                <w:b/>
                <w:bCs/>
                <w:lang w:val="ru-RU"/>
              </w:rPr>
              <w:t>Кому</w:t>
            </w:r>
            <w:r w:rsidRPr="0070702D">
              <w:rPr>
                <w:lang w:val="ru-RU"/>
              </w:rPr>
              <w:t>:</w:t>
            </w:r>
          </w:p>
          <w:p w:rsidR="001D2164" w:rsidRPr="0070702D" w:rsidRDefault="001D2164" w:rsidP="001D2164">
            <w:pPr>
              <w:tabs>
                <w:tab w:val="clear" w:pos="794"/>
                <w:tab w:val="clear" w:pos="1191"/>
                <w:tab w:val="clear" w:pos="1588"/>
                <w:tab w:val="clear" w:pos="1985"/>
                <w:tab w:val="left" w:pos="284"/>
              </w:tabs>
              <w:spacing w:before="0"/>
              <w:ind w:left="284" w:hanging="284"/>
              <w:rPr>
                <w:lang w:val="ru-RU"/>
              </w:rPr>
            </w:pPr>
            <w:r w:rsidRPr="0070702D">
              <w:rPr>
                <w:lang w:val="ru-RU"/>
              </w:rPr>
              <w:t>–</w:t>
            </w:r>
            <w:r w:rsidRPr="0070702D">
              <w:rPr>
                <w:lang w:val="ru-RU"/>
              </w:rPr>
              <w:tab/>
              <w:t>Администрациям Государств – Членов Союза</w:t>
            </w:r>
          </w:p>
          <w:p w:rsidR="001D2164" w:rsidRPr="0070702D" w:rsidRDefault="001D2164" w:rsidP="001D2164">
            <w:pPr>
              <w:tabs>
                <w:tab w:val="clear" w:pos="794"/>
                <w:tab w:val="clear" w:pos="1191"/>
                <w:tab w:val="clear" w:pos="1588"/>
                <w:tab w:val="clear" w:pos="1985"/>
                <w:tab w:val="left" w:pos="284"/>
              </w:tabs>
              <w:spacing w:before="0"/>
              <w:ind w:left="284" w:hanging="284"/>
              <w:rPr>
                <w:lang w:val="ru-RU"/>
              </w:rPr>
            </w:pPr>
            <w:r w:rsidRPr="0070702D">
              <w:rPr>
                <w:lang w:val="ru-RU"/>
              </w:rPr>
              <w:t>–</w:t>
            </w:r>
            <w:r w:rsidRPr="0070702D">
              <w:rPr>
                <w:lang w:val="ru-RU"/>
              </w:rPr>
              <w:tab/>
              <w:t>Членам Сектора МСЭ-Т</w:t>
            </w:r>
          </w:p>
          <w:p w:rsidR="001D2164" w:rsidRPr="0070702D" w:rsidRDefault="001D2164" w:rsidP="001D2164">
            <w:pPr>
              <w:tabs>
                <w:tab w:val="clear" w:pos="794"/>
                <w:tab w:val="clear" w:pos="1191"/>
                <w:tab w:val="clear" w:pos="1588"/>
                <w:tab w:val="clear" w:pos="1985"/>
                <w:tab w:val="left" w:pos="284"/>
              </w:tabs>
              <w:spacing w:before="0"/>
              <w:ind w:left="284" w:hanging="284"/>
              <w:rPr>
                <w:lang w:val="ru-RU"/>
              </w:rPr>
            </w:pPr>
            <w:r w:rsidRPr="0070702D">
              <w:rPr>
                <w:lang w:val="ru-RU"/>
              </w:rPr>
              <w:t>–</w:t>
            </w:r>
            <w:r w:rsidRPr="0070702D">
              <w:rPr>
                <w:lang w:val="ru-RU"/>
              </w:rPr>
              <w:tab/>
              <w:t>Ассоциированным членам МСЭ-Т</w:t>
            </w:r>
          </w:p>
          <w:p w:rsidR="005F00E9" w:rsidRPr="0070702D" w:rsidRDefault="001D2164" w:rsidP="001D2164">
            <w:pPr>
              <w:tabs>
                <w:tab w:val="clear" w:pos="794"/>
                <w:tab w:val="clear" w:pos="1191"/>
                <w:tab w:val="clear" w:pos="1588"/>
                <w:tab w:val="clear" w:pos="1985"/>
                <w:tab w:val="left" w:pos="284"/>
              </w:tabs>
              <w:spacing w:before="0"/>
              <w:ind w:left="284" w:hanging="284"/>
              <w:rPr>
                <w:lang w:val="ru-RU"/>
              </w:rPr>
            </w:pPr>
            <w:r w:rsidRPr="0070702D">
              <w:rPr>
                <w:lang w:val="ru-RU"/>
              </w:rPr>
              <w:t>–</w:t>
            </w:r>
            <w:r w:rsidRPr="0070702D">
              <w:rPr>
                <w:lang w:val="ru-RU"/>
              </w:rPr>
              <w:tab/>
              <w:t>Академическим организациям − Членам МСЭ</w:t>
            </w:r>
          </w:p>
          <w:p w:rsidR="00B34742" w:rsidRPr="0070702D" w:rsidRDefault="00B34742" w:rsidP="001D2164">
            <w:pPr>
              <w:tabs>
                <w:tab w:val="clear" w:pos="794"/>
                <w:tab w:val="clear" w:pos="1191"/>
                <w:tab w:val="clear" w:pos="1588"/>
                <w:tab w:val="clear" w:pos="1985"/>
                <w:tab w:val="left" w:pos="284"/>
              </w:tabs>
              <w:spacing w:before="0"/>
              <w:ind w:left="284" w:hanging="284"/>
              <w:rPr>
                <w:lang w:val="ru-RU"/>
              </w:rPr>
            </w:pPr>
          </w:p>
          <w:p w:rsidR="005F00E9" w:rsidRPr="0070702D" w:rsidRDefault="005F00E9" w:rsidP="00B34742">
            <w:pPr>
              <w:tabs>
                <w:tab w:val="clear" w:pos="794"/>
                <w:tab w:val="clear" w:pos="1191"/>
                <w:tab w:val="clear" w:pos="1588"/>
                <w:tab w:val="clear" w:pos="1985"/>
                <w:tab w:val="left" w:pos="284"/>
              </w:tabs>
              <w:spacing w:before="0"/>
              <w:ind w:left="284" w:hanging="284"/>
              <w:rPr>
                <w:lang w:val="ru-RU"/>
              </w:rPr>
            </w:pPr>
            <w:r w:rsidRPr="0070702D">
              <w:rPr>
                <w:b/>
                <w:bCs/>
                <w:lang w:val="ru-RU"/>
              </w:rPr>
              <w:t>Копии</w:t>
            </w:r>
            <w:r w:rsidRPr="0070702D">
              <w:rPr>
                <w:lang w:val="ru-RU"/>
              </w:rPr>
              <w:t>:</w:t>
            </w:r>
          </w:p>
          <w:p w:rsidR="001D2164" w:rsidRPr="003F4A64" w:rsidRDefault="00AD0AC9" w:rsidP="001D2164">
            <w:pPr>
              <w:tabs>
                <w:tab w:val="clear" w:pos="794"/>
                <w:tab w:val="clear" w:pos="1191"/>
                <w:tab w:val="clear" w:pos="1588"/>
                <w:tab w:val="clear" w:pos="1985"/>
                <w:tab w:val="left" w:pos="284"/>
              </w:tabs>
              <w:spacing w:before="0"/>
              <w:ind w:left="284" w:hanging="284"/>
              <w:rPr>
                <w:lang w:val="ru-RU"/>
              </w:rPr>
            </w:pPr>
            <w:r w:rsidRPr="003F4A64">
              <w:rPr>
                <w:lang w:val="ru-RU"/>
              </w:rPr>
              <w:t>–</w:t>
            </w:r>
            <w:r w:rsidR="001D2164" w:rsidRPr="003F4A64">
              <w:rPr>
                <w:lang w:val="ru-RU"/>
              </w:rPr>
              <w:tab/>
              <w:t>Председателям и заместителям председателей исследовательских комиссий МСЭ-Т</w:t>
            </w:r>
          </w:p>
          <w:p w:rsidR="001D2164" w:rsidRPr="003F4A64" w:rsidRDefault="001D2164" w:rsidP="001D2164">
            <w:pPr>
              <w:tabs>
                <w:tab w:val="clear" w:pos="794"/>
                <w:tab w:val="clear" w:pos="1191"/>
                <w:tab w:val="clear" w:pos="1588"/>
                <w:tab w:val="clear" w:pos="1985"/>
                <w:tab w:val="left" w:pos="284"/>
              </w:tabs>
              <w:spacing w:before="0"/>
              <w:ind w:left="284" w:hanging="284"/>
              <w:rPr>
                <w:lang w:val="ru-RU"/>
              </w:rPr>
            </w:pPr>
            <w:r w:rsidRPr="003F4A64">
              <w:rPr>
                <w:lang w:val="ru-RU"/>
              </w:rPr>
              <w:t>–</w:t>
            </w:r>
            <w:r w:rsidRPr="003F4A64">
              <w:rPr>
                <w:lang w:val="ru-RU"/>
              </w:rPr>
              <w:tab/>
              <w:t>Директору Бюро развития электросвязи</w:t>
            </w:r>
          </w:p>
          <w:p w:rsidR="005F00E9" w:rsidRPr="0070702D" w:rsidRDefault="001D2164" w:rsidP="00882EB6">
            <w:pPr>
              <w:tabs>
                <w:tab w:val="clear" w:pos="794"/>
                <w:tab w:val="clear" w:pos="1191"/>
                <w:tab w:val="clear" w:pos="1588"/>
                <w:tab w:val="clear" w:pos="1985"/>
                <w:tab w:val="left" w:pos="284"/>
              </w:tabs>
              <w:spacing w:before="0"/>
              <w:ind w:left="284" w:hanging="284"/>
              <w:rPr>
                <w:lang w:val="ru-RU"/>
              </w:rPr>
            </w:pPr>
            <w:r w:rsidRPr="003F4A64">
              <w:rPr>
                <w:lang w:val="ru-RU"/>
              </w:rPr>
              <w:t>–</w:t>
            </w:r>
            <w:r w:rsidRPr="003F4A64">
              <w:rPr>
                <w:lang w:val="ru-RU"/>
              </w:rPr>
              <w:tab/>
              <w:t>Директору Бюро радиосвязи</w:t>
            </w:r>
          </w:p>
        </w:tc>
      </w:tr>
      <w:tr w:rsidR="005F00E9" w:rsidRPr="00C04AD6" w:rsidTr="00882EB6">
        <w:trPr>
          <w:cantSplit/>
          <w:trHeight w:val="1099"/>
        </w:trPr>
        <w:tc>
          <w:tcPr>
            <w:tcW w:w="1701" w:type="dxa"/>
          </w:tcPr>
          <w:p w:rsidR="005F00E9" w:rsidRPr="0070702D" w:rsidRDefault="00882EB6" w:rsidP="00B34742">
            <w:pPr>
              <w:spacing w:before="0"/>
              <w:rPr>
                <w:lang w:val="ru-RU"/>
              </w:rPr>
            </w:pPr>
            <w:r w:rsidRPr="0070702D">
              <w:rPr>
                <w:lang w:val="ru-RU"/>
              </w:rPr>
              <w:t>Для контактов:</w:t>
            </w:r>
            <w:r w:rsidR="0070702D" w:rsidRPr="0070702D">
              <w:rPr>
                <w:lang w:val="ru-RU"/>
              </w:rPr>
              <w:br/>
            </w:r>
            <w:r w:rsidRPr="0070702D">
              <w:rPr>
                <w:lang w:val="ru-RU"/>
              </w:rPr>
              <w:br/>
            </w:r>
            <w:r w:rsidR="005F00E9" w:rsidRPr="0070702D">
              <w:rPr>
                <w:lang w:val="ru-RU"/>
              </w:rPr>
              <w:t>Тел.:</w:t>
            </w:r>
            <w:r w:rsidR="005F00E9" w:rsidRPr="0070702D">
              <w:rPr>
                <w:lang w:val="ru-RU"/>
              </w:rPr>
              <w:br/>
              <w:t>Факс:</w:t>
            </w:r>
            <w:r w:rsidR="005F00E9" w:rsidRPr="0070702D">
              <w:rPr>
                <w:lang w:val="ru-RU"/>
              </w:rPr>
              <w:br/>
              <w:t>Эл. почта:</w:t>
            </w:r>
          </w:p>
        </w:tc>
        <w:tc>
          <w:tcPr>
            <w:tcW w:w="3686" w:type="dxa"/>
          </w:tcPr>
          <w:p w:rsidR="00AD56A0" w:rsidRPr="0070702D" w:rsidRDefault="00882EB6" w:rsidP="00AD56A0">
            <w:pPr>
              <w:spacing w:before="0"/>
              <w:rPr>
                <w:b/>
                <w:bCs/>
                <w:lang w:val="ru-RU"/>
              </w:rPr>
            </w:pPr>
            <w:r w:rsidRPr="003F4A64">
              <w:rPr>
                <w:b/>
                <w:lang w:val="ru-RU"/>
              </w:rPr>
              <w:t>г-н Стефано Полидори</w:t>
            </w:r>
            <w:r w:rsidRPr="0070702D">
              <w:rPr>
                <w:lang w:val="ru-RU"/>
              </w:rPr>
              <w:t xml:space="preserve"> </w:t>
            </w:r>
            <w:r w:rsidRPr="0070702D">
              <w:rPr>
                <w:lang w:val="ru-RU"/>
              </w:rPr>
              <w:br/>
              <w:t>(</w:t>
            </w:r>
            <w:r w:rsidRPr="0070702D">
              <w:rPr>
                <w:b/>
                <w:lang w:val="ru-RU"/>
              </w:rPr>
              <w:t>Stefano Polidori</w:t>
            </w:r>
            <w:r w:rsidRPr="0070702D">
              <w:rPr>
                <w:lang w:val="ru-RU"/>
              </w:rPr>
              <w:t>)</w:t>
            </w:r>
            <w:r w:rsidRPr="0070702D">
              <w:rPr>
                <w:lang w:val="ru-RU"/>
              </w:rPr>
              <w:br/>
              <w:t>+41 22 730 5858</w:t>
            </w:r>
            <w:r w:rsidRPr="0070702D">
              <w:rPr>
                <w:lang w:val="ru-RU"/>
              </w:rPr>
              <w:br/>
              <w:t>+41 22 730 5853</w:t>
            </w:r>
            <w:r w:rsidRPr="0070702D">
              <w:rPr>
                <w:lang w:val="ru-RU"/>
              </w:rPr>
              <w:br/>
            </w:r>
            <w:hyperlink r:id="rId9" w:history="1">
              <w:r w:rsidR="00344A4F" w:rsidRPr="00D0734C">
                <w:rPr>
                  <w:rStyle w:val="Hyperlink"/>
                </w:rPr>
                <w:t>tsbevents</w:t>
              </w:r>
              <w:r w:rsidR="00344A4F" w:rsidRPr="007C1AB4">
                <w:rPr>
                  <w:rStyle w:val="Hyperlink"/>
                  <w:lang w:val="ru-RU"/>
                </w:rPr>
                <w:t>@</w:t>
              </w:r>
              <w:r w:rsidR="00344A4F" w:rsidRPr="00D0734C">
                <w:rPr>
                  <w:rStyle w:val="Hyperlink"/>
                </w:rPr>
                <w:t>itu</w:t>
              </w:r>
              <w:r w:rsidR="00344A4F" w:rsidRPr="007C1AB4">
                <w:rPr>
                  <w:rStyle w:val="Hyperlink"/>
                  <w:lang w:val="ru-RU"/>
                </w:rPr>
                <w:t>.</w:t>
              </w:r>
              <w:r w:rsidR="00344A4F" w:rsidRPr="00D0734C">
                <w:rPr>
                  <w:rStyle w:val="Hyperlink"/>
                </w:rPr>
                <w:t>int</w:t>
              </w:r>
            </w:hyperlink>
          </w:p>
        </w:tc>
        <w:tc>
          <w:tcPr>
            <w:tcW w:w="4342" w:type="dxa"/>
            <w:vMerge/>
          </w:tcPr>
          <w:p w:rsidR="005F00E9" w:rsidRPr="0070702D" w:rsidRDefault="005F00E9" w:rsidP="00B34742">
            <w:pPr>
              <w:tabs>
                <w:tab w:val="left" w:pos="284"/>
              </w:tabs>
              <w:spacing w:before="0"/>
              <w:ind w:left="284" w:hanging="284"/>
              <w:rPr>
                <w:b/>
                <w:bCs/>
                <w:lang w:val="ru-RU"/>
              </w:rPr>
            </w:pPr>
          </w:p>
        </w:tc>
      </w:tr>
      <w:tr w:rsidR="005F00E9" w:rsidRPr="00C04AD6" w:rsidTr="00882EB6">
        <w:trPr>
          <w:cantSplit/>
          <w:trHeight w:val="1026"/>
        </w:trPr>
        <w:tc>
          <w:tcPr>
            <w:tcW w:w="1701" w:type="dxa"/>
          </w:tcPr>
          <w:p w:rsidR="005F00E9" w:rsidRPr="0070702D" w:rsidRDefault="005F00E9" w:rsidP="00B34742">
            <w:pPr>
              <w:spacing w:before="0"/>
              <w:rPr>
                <w:lang w:val="ru-RU"/>
              </w:rPr>
            </w:pPr>
          </w:p>
        </w:tc>
        <w:tc>
          <w:tcPr>
            <w:tcW w:w="3686" w:type="dxa"/>
          </w:tcPr>
          <w:p w:rsidR="005F00E9" w:rsidRPr="0070702D" w:rsidRDefault="005F00E9" w:rsidP="00B34742">
            <w:pPr>
              <w:spacing w:before="0"/>
              <w:rPr>
                <w:lang w:val="ru-RU"/>
              </w:rPr>
            </w:pPr>
          </w:p>
        </w:tc>
        <w:tc>
          <w:tcPr>
            <w:tcW w:w="4342" w:type="dxa"/>
            <w:vMerge/>
          </w:tcPr>
          <w:p w:rsidR="005F00E9" w:rsidRPr="0070702D" w:rsidRDefault="005F00E9" w:rsidP="00B34742">
            <w:pPr>
              <w:tabs>
                <w:tab w:val="clear" w:pos="794"/>
                <w:tab w:val="clear" w:pos="1191"/>
                <w:tab w:val="clear" w:pos="1588"/>
                <w:tab w:val="clear" w:pos="1985"/>
                <w:tab w:val="left" w:pos="284"/>
              </w:tabs>
              <w:spacing w:before="0"/>
              <w:ind w:left="284" w:hanging="284"/>
              <w:rPr>
                <w:lang w:val="ru-RU"/>
              </w:rPr>
            </w:pPr>
          </w:p>
        </w:tc>
      </w:tr>
    </w:tbl>
    <w:p w:rsidR="005F00E9" w:rsidRPr="0070702D" w:rsidRDefault="005F00E9" w:rsidP="00B34742">
      <w:pPr>
        <w:rPr>
          <w:lang w:val="ru-RU"/>
        </w:rPr>
      </w:pPr>
    </w:p>
    <w:tbl>
      <w:tblPr>
        <w:tblW w:w="9729" w:type="dxa"/>
        <w:tblCellMar>
          <w:left w:w="0" w:type="dxa"/>
          <w:right w:w="0" w:type="dxa"/>
        </w:tblCellMar>
        <w:tblLook w:val="0000" w:firstRow="0" w:lastRow="0" w:firstColumn="0" w:lastColumn="0" w:noHBand="0" w:noVBand="0"/>
      </w:tblPr>
      <w:tblGrid>
        <w:gridCol w:w="1701"/>
        <w:gridCol w:w="8028"/>
      </w:tblGrid>
      <w:tr w:rsidR="005F00E9" w:rsidRPr="004B0592" w:rsidTr="00882EB6">
        <w:trPr>
          <w:cantSplit/>
          <w:trHeight w:val="505"/>
        </w:trPr>
        <w:tc>
          <w:tcPr>
            <w:tcW w:w="1701" w:type="dxa"/>
          </w:tcPr>
          <w:p w:rsidR="005F00E9" w:rsidRPr="0070702D" w:rsidRDefault="005F00E9" w:rsidP="00B34742">
            <w:pPr>
              <w:spacing w:before="0"/>
              <w:rPr>
                <w:lang w:val="ru-RU"/>
              </w:rPr>
            </w:pPr>
            <w:r w:rsidRPr="0070702D">
              <w:rPr>
                <w:lang w:val="ru-RU"/>
              </w:rPr>
              <w:t>Предмет:</w:t>
            </w:r>
          </w:p>
        </w:tc>
        <w:tc>
          <w:tcPr>
            <w:tcW w:w="8028" w:type="dxa"/>
          </w:tcPr>
          <w:p w:rsidR="005F00E9" w:rsidRPr="0070702D" w:rsidRDefault="00E25DAC" w:rsidP="00665306">
            <w:pPr>
              <w:tabs>
                <w:tab w:val="clear" w:pos="794"/>
                <w:tab w:val="clear" w:pos="1191"/>
                <w:tab w:val="clear" w:pos="1588"/>
                <w:tab w:val="clear" w:pos="1985"/>
                <w:tab w:val="left" w:pos="284"/>
              </w:tabs>
              <w:spacing w:before="0"/>
              <w:rPr>
                <w:lang w:val="ru-RU"/>
              </w:rPr>
            </w:pPr>
            <w:r w:rsidRPr="0070702D">
              <w:rPr>
                <w:b/>
                <w:bCs/>
                <w:lang w:val="ru-RU"/>
              </w:rPr>
              <w:t>Собрание Международного форума по ИТС</w:t>
            </w:r>
            <w:r w:rsidR="00882EB6" w:rsidRPr="0070702D">
              <w:rPr>
                <w:b/>
                <w:bCs/>
                <w:lang w:val="ru-RU"/>
              </w:rPr>
              <w:t xml:space="preserve"> (</w:t>
            </w:r>
            <w:r w:rsidRPr="0070702D">
              <w:rPr>
                <w:b/>
                <w:bCs/>
                <w:lang w:val="ru-RU"/>
              </w:rPr>
              <w:t>ИТС</w:t>
            </w:r>
            <w:r w:rsidR="00882EB6" w:rsidRPr="0070702D">
              <w:rPr>
                <w:b/>
                <w:bCs/>
                <w:lang w:val="ru-RU"/>
              </w:rPr>
              <w:t xml:space="preserve">-2018) </w:t>
            </w:r>
            <w:r w:rsidRPr="0070702D">
              <w:rPr>
                <w:b/>
                <w:bCs/>
                <w:lang w:val="ru-RU"/>
              </w:rPr>
              <w:t>и Сотрудничеств</w:t>
            </w:r>
            <w:r w:rsidR="00665306" w:rsidRPr="0070702D">
              <w:rPr>
                <w:b/>
                <w:bCs/>
                <w:lang w:val="ru-RU"/>
              </w:rPr>
              <w:t>а</w:t>
            </w:r>
            <w:r w:rsidRPr="0070702D">
              <w:rPr>
                <w:b/>
                <w:bCs/>
                <w:lang w:val="ru-RU"/>
              </w:rPr>
              <w:t xml:space="preserve"> по</w:t>
            </w:r>
            <w:r w:rsidR="00665306" w:rsidRPr="0070702D">
              <w:rPr>
                <w:b/>
                <w:bCs/>
                <w:lang w:val="ru-RU"/>
              </w:rPr>
              <w:t> </w:t>
            </w:r>
            <w:r w:rsidRPr="0070702D">
              <w:rPr>
                <w:b/>
                <w:bCs/>
                <w:lang w:val="ru-RU"/>
              </w:rPr>
              <w:t>стандартам связи для ИТС</w:t>
            </w:r>
            <w:r w:rsidR="00882EB6" w:rsidRPr="0070702D">
              <w:rPr>
                <w:b/>
                <w:bCs/>
                <w:lang w:val="ru-RU"/>
              </w:rPr>
              <w:t xml:space="preserve"> (CITS), </w:t>
            </w:r>
            <w:r w:rsidR="002A3717" w:rsidRPr="0070702D">
              <w:rPr>
                <w:b/>
                <w:bCs/>
                <w:lang w:val="ru-RU"/>
              </w:rPr>
              <w:t>Нанкин</w:t>
            </w:r>
            <w:r w:rsidR="00882EB6" w:rsidRPr="0070702D">
              <w:rPr>
                <w:b/>
                <w:bCs/>
                <w:lang w:val="ru-RU"/>
              </w:rPr>
              <w:t>, Китай, 6−7 сентября 2018 года</w:t>
            </w:r>
          </w:p>
        </w:tc>
      </w:tr>
    </w:tbl>
    <w:p w:rsidR="001D2164" w:rsidRPr="0070702D" w:rsidRDefault="001D2164" w:rsidP="001D2164">
      <w:pPr>
        <w:pStyle w:val="Normalaftertitle"/>
        <w:spacing w:before="480"/>
        <w:rPr>
          <w:lang w:val="ru-RU"/>
        </w:rPr>
      </w:pPr>
      <w:r w:rsidRPr="0070702D">
        <w:rPr>
          <w:lang w:val="ru-RU"/>
        </w:rPr>
        <w:t>Уважаемая госпожа,</w:t>
      </w:r>
      <w:r w:rsidRPr="0070702D">
        <w:rPr>
          <w:lang w:val="ru-RU"/>
        </w:rPr>
        <w:br/>
        <w:t>уважаемый господин,</w:t>
      </w:r>
    </w:p>
    <w:p w:rsidR="00882EB6" w:rsidRPr="0070702D" w:rsidRDefault="000E685E" w:rsidP="0070702D">
      <w:pPr>
        <w:spacing w:before="240"/>
        <w:rPr>
          <w:sz w:val="24"/>
          <w:szCs w:val="20"/>
          <w:lang w:val="ru-RU"/>
        </w:rPr>
      </w:pPr>
      <w:r w:rsidRPr="0070702D">
        <w:rPr>
          <w:lang w:val="ru-RU"/>
        </w:rPr>
        <w:t xml:space="preserve">Хотел бы сообщить вам, что </w:t>
      </w:r>
      <w:r w:rsidR="003C2B77" w:rsidRPr="0070702D">
        <w:rPr>
          <w:b/>
          <w:bCs/>
          <w:lang w:val="ru-RU"/>
        </w:rPr>
        <w:t>Отраслевой союз по ИТС</w:t>
      </w:r>
      <w:r w:rsidR="00882EB6" w:rsidRPr="0070702D">
        <w:rPr>
          <w:b/>
          <w:bCs/>
          <w:lang w:val="ru-RU"/>
        </w:rPr>
        <w:t xml:space="preserve"> (</w:t>
      </w:r>
      <w:hyperlink r:id="rId10" w:history="1">
        <w:r w:rsidR="00882EB6" w:rsidRPr="0070702D">
          <w:rPr>
            <w:rStyle w:val="Hyperlink"/>
            <w:b/>
            <w:bCs/>
            <w:lang w:val="ru-RU"/>
          </w:rPr>
          <w:t>C-ITS</w:t>
        </w:r>
      </w:hyperlink>
      <w:r w:rsidR="00882EB6" w:rsidRPr="0070702D">
        <w:rPr>
          <w:b/>
          <w:bCs/>
          <w:lang w:val="ru-RU"/>
        </w:rPr>
        <w:t xml:space="preserve">) </w:t>
      </w:r>
      <w:r w:rsidR="003C2B77" w:rsidRPr="0070702D">
        <w:rPr>
          <w:b/>
          <w:bCs/>
          <w:lang w:val="ru-RU"/>
        </w:rPr>
        <w:t>Китая</w:t>
      </w:r>
      <w:r w:rsidR="00882EB6" w:rsidRPr="0070702D">
        <w:rPr>
          <w:lang w:val="ru-RU"/>
        </w:rPr>
        <w:t xml:space="preserve"> </w:t>
      </w:r>
      <w:r w:rsidRPr="0070702D">
        <w:rPr>
          <w:lang w:val="ru-RU"/>
        </w:rPr>
        <w:t>и</w:t>
      </w:r>
      <w:r w:rsidR="00882EB6" w:rsidRPr="0070702D">
        <w:rPr>
          <w:lang w:val="ru-RU"/>
        </w:rPr>
        <w:t xml:space="preserve"> </w:t>
      </w:r>
      <w:r w:rsidRPr="0070702D">
        <w:rPr>
          <w:b/>
          <w:bCs/>
          <w:lang w:val="ru-RU"/>
        </w:rPr>
        <w:t>Международный союз электросвязи</w:t>
      </w:r>
      <w:r w:rsidR="00882EB6" w:rsidRPr="0070702D">
        <w:rPr>
          <w:b/>
          <w:bCs/>
          <w:lang w:val="ru-RU"/>
        </w:rPr>
        <w:t xml:space="preserve"> (</w:t>
      </w:r>
      <w:hyperlink r:id="rId11" w:history="1">
        <w:r w:rsidRPr="0070702D">
          <w:rPr>
            <w:rStyle w:val="Hyperlink"/>
            <w:b/>
            <w:bCs/>
            <w:lang w:val="ru-RU"/>
          </w:rPr>
          <w:t>МСЭ</w:t>
        </w:r>
      </w:hyperlink>
      <w:r w:rsidR="00882EB6" w:rsidRPr="0070702D">
        <w:rPr>
          <w:b/>
          <w:bCs/>
          <w:lang w:val="ru-RU"/>
        </w:rPr>
        <w:t>)</w:t>
      </w:r>
      <w:r w:rsidR="00882EB6" w:rsidRPr="0070702D">
        <w:rPr>
          <w:lang w:val="ru-RU"/>
        </w:rPr>
        <w:t xml:space="preserve"> </w:t>
      </w:r>
      <w:r w:rsidR="003C2B77" w:rsidRPr="0070702D">
        <w:rPr>
          <w:lang w:val="ru-RU"/>
        </w:rPr>
        <w:t xml:space="preserve">проведут собрание </w:t>
      </w:r>
      <w:r w:rsidR="003C2B77" w:rsidRPr="0070702D">
        <w:rPr>
          <w:b/>
          <w:bCs/>
          <w:lang w:val="ru-RU"/>
        </w:rPr>
        <w:t>Международного форума по интеллектуальным транспортным системам</w:t>
      </w:r>
      <w:r w:rsidR="00882EB6" w:rsidRPr="0070702D">
        <w:rPr>
          <w:b/>
          <w:bCs/>
          <w:lang w:val="ru-RU"/>
        </w:rPr>
        <w:t xml:space="preserve"> (</w:t>
      </w:r>
      <w:hyperlink r:id="rId12" w:history="1">
        <w:r w:rsidR="003C2B77" w:rsidRPr="0070702D">
          <w:rPr>
            <w:rStyle w:val="Hyperlink"/>
            <w:b/>
            <w:bCs/>
            <w:lang w:val="ru-RU"/>
          </w:rPr>
          <w:t>ИТС</w:t>
        </w:r>
        <w:r w:rsidR="00882EB6" w:rsidRPr="0070702D">
          <w:rPr>
            <w:rStyle w:val="Hyperlink"/>
            <w:b/>
            <w:bCs/>
            <w:lang w:val="ru-RU"/>
          </w:rPr>
          <w:t>-2018</w:t>
        </w:r>
      </w:hyperlink>
      <w:r w:rsidR="00882EB6" w:rsidRPr="0070702D">
        <w:rPr>
          <w:b/>
          <w:bCs/>
          <w:lang w:val="ru-RU"/>
        </w:rPr>
        <w:t>)</w:t>
      </w:r>
      <w:r w:rsidR="00882EB6" w:rsidRPr="0070702D">
        <w:rPr>
          <w:lang w:val="ru-RU"/>
        </w:rPr>
        <w:t xml:space="preserve"> – </w:t>
      </w:r>
      <w:r w:rsidRPr="0070702D">
        <w:rPr>
          <w:i/>
          <w:iCs/>
          <w:lang w:val="ru-RU"/>
        </w:rPr>
        <w:t xml:space="preserve">Как связь изменит автотранспортные средства и транспортное сообщение </w:t>
      </w:r>
      <w:r w:rsidR="00882EB6" w:rsidRPr="0070702D">
        <w:rPr>
          <w:lang w:val="ru-RU"/>
        </w:rPr>
        <w:t xml:space="preserve">– </w:t>
      </w:r>
      <w:r w:rsidR="00A44818" w:rsidRPr="0070702D">
        <w:rPr>
          <w:lang w:val="ru-RU"/>
        </w:rPr>
        <w:t xml:space="preserve">в том же месте проведения, что и </w:t>
      </w:r>
      <w:r w:rsidRPr="0070702D">
        <w:rPr>
          <w:lang w:val="ru-RU"/>
        </w:rPr>
        <w:t xml:space="preserve">собрание </w:t>
      </w:r>
      <w:r w:rsidRPr="0070702D">
        <w:rPr>
          <w:b/>
          <w:bCs/>
          <w:lang w:val="ru-RU"/>
        </w:rPr>
        <w:t>Сотрудничества по стандартам связи для ИТС</w:t>
      </w:r>
      <w:r w:rsidRPr="0070702D">
        <w:rPr>
          <w:lang w:val="ru-RU"/>
        </w:rPr>
        <w:t xml:space="preserve"> </w:t>
      </w:r>
      <w:r w:rsidR="00882EB6" w:rsidRPr="0070702D">
        <w:rPr>
          <w:rFonts w:cs="Segoe UI"/>
          <w:b/>
          <w:bCs/>
          <w:color w:val="000000"/>
          <w:lang w:val="ru-RU"/>
        </w:rPr>
        <w:t>(</w:t>
      </w:r>
      <w:hyperlink r:id="rId13" w:history="1">
        <w:r w:rsidR="00882EB6" w:rsidRPr="0070702D">
          <w:rPr>
            <w:rStyle w:val="Hyperlink"/>
            <w:rFonts w:cs="Segoe UI"/>
            <w:b/>
            <w:bCs/>
            <w:lang w:val="ru-RU"/>
          </w:rPr>
          <w:t>CITS</w:t>
        </w:r>
      </w:hyperlink>
      <w:r w:rsidR="00882EB6" w:rsidRPr="0070702D">
        <w:rPr>
          <w:rFonts w:cs="Segoe UI"/>
          <w:b/>
          <w:bCs/>
          <w:color w:val="000000"/>
          <w:lang w:val="ru-RU"/>
        </w:rPr>
        <w:t>),</w:t>
      </w:r>
      <w:r w:rsidR="00882EB6" w:rsidRPr="0070702D">
        <w:rPr>
          <w:lang w:val="ru-RU"/>
        </w:rPr>
        <w:t xml:space="preserve"> </w:t>
      </w:r>
      <w:r w:rsidR="00882EB6" w:rsidRPr="0070702D">
        <w:rPr>
          <w:b/>
          <w:bCs/>
          <w:lang w:val="ru-RU"/>
        </w:rPr>
        <w:t>6</w:t>
      </w:r>
      <w:r w:rsidR="002A3717" w:rsidRPr="0070702D">
        <w:rPr>
          <w:b/>
          <w:bCs/>
          <w:lang w:val="ru-RU"/>
        </w:rPr>
        <w:t>−</w:t>
      </w:r>
      <w:r w:rsidR="00882EB6" w:rsidRPr="0070702D">
        <w:rPr>
          <w:b/>
          <w:bCs/>
          <w:lang w:val="ru-RU"/>
        </w:rPr>
        <w:t>7 </w:t>
      </w:r>
      <w:r w:rsidR="002A3717" w:rsidRPr="0070702D">
        <w:rPr>
          <w:b/>
          <w:bCs/>
          <w:lang w:val="ru-RU"/>
        </w:rPr>
        <w:t>сентября</w:t>
      </w:r>
      <w:r w:rsidR="00882EB6" w:rsidRPr="0070702D">
        <w:rPr>
          <w:b/>
          <w:bCs/>
          <w:lang w:val="ru-RU"/>
        </w:rPr>
        <w:t xml:space="preserve"> 2018</w:t>
      </w:r>
      <w:r w:rsidR="002A3717" w:rsidRPr="0070702D">
        <w:rPr>
          <w:b/>
          <w:bCs/>
          <w:lang w:val="ru-RU"/>
        </w:rPr>
        <w:t> года</w:t>
      </w:r>
      <w:r w:rsidR="00882EB6" w:rsidRPr="0070702D">
        <w:rPr>
          <w:b/>
          <w:bCs/>
          <w:lang w:val="ru-RU"/>
        </w:rPr>
        <w:t xml:space="preserve">, </w:t>
      </w:r>
      <w:r w:rsidR="002A3717" w:rsidRPr="0070702D">
        <w:rPr>
          <w:b/>
          <w:bCs/>
          <w:lang w:val="ru-RU"/>
        </w:rPr>
        <w:t>Нанкин</w:t>
      </w:r>
      <w:r w:rsidR="00882EB6" w:rsidRPr="0070702D">
        <w:rPr>
          <w:b/>
          <w:bCs/>
          <w:lang w:val="ru-RU"/>
        </w:rPr>
        <w:t xml:space="preserve">, </w:t>
      </w:r>
      <w:r w:rsidR="002A3717" w:rsidRPr="0070702D">
        <w:rPr>
          <w:b/>
          <w:bCs/>
          <w:lang w:val="ru-RU"/>
        </w:rPr>
        <w:t>Китай</w:t>
      </w:r>
      <w:r w:rsidR="00882EB6" w:rsidRPr="0070702D">
        <w:rPr>
          <w:lang w:val="ru-RU"/>
        </w:rPr>
        <w:t xml:space="preserve">. </w:t>
      </w:r>
    </w:p>
    <w:p w:rsidR="00882EB6" w:rsidRPr="0070702D" w:rsidRDefault="00A44818" w:rsidP="00A44818">
      <w:pPr>
        <w:rPr>
          <w:lang w:val="ru-RU"/>
        </w:rPr>
      </w:pPr>
      <w:r w:rsidRPr="0070702D">
        <w:rPr>
          <w:lang w:val="ru-RU"/>
        </w:rPr>
        <w:t>Оба мероприятия пройдут по адресу</w:t>
      </w:r>
      <w:r w:rsidR="00882EB6" w:rsidRPr="0070702D">
        <w:rPr>
          <w:lang w:val="ru-RU"/>
        </w:rPr>
        <w:t>:</w:t>
      </w:r>
    </w:p>
    <w:p w:rsidR="00882EB6" w:rsidRPr="0070702D" w:rsidRDefault="002A3717" w:rsidP="00A44818">
      <w:pPr>
        <w:ind w:left="794" w:hanging="794"/>
        <w:rPr>
          <w:i/>
          <w:iCs/>
          <w:lang w:val="ru-RU"/>
        </w:rPr>
      </w:pPr>
      <w:r w:rsidRPr="0070702D">
        <w:rPr>
          <w:i/>
          <w:iCs/>
          <w:lang w:val="ru-RU"/>
        </w:rPr>
        <w:tab/>
      </w:r>
      <w:r w:rsidR="00A44818" w:rsidRPr="0070702D">
        <w:rPr>
          <w:i/>
          <w:iCs/>
          <w:lang w:val="ru-RU"/>
        </w:rPr>
        <w:t>Выставочный центр Цзяннин</w:t>
      </w:r>
      <w:r w:rsidR="00882EB6" w:rsidRPr="0070702D">
        <w:rPr>
          <w:i/>
          <w:iCs/>
          <w:lang w:val="ru-RU"/>
        </w:rPr>
        <w:t xml:space="preserve">, </w:t>
      </w:r>
      <w:r w:rsidR="00A44818" w:rsidRPr="0070702D">
        <w:rPr>
          <w:i/>
          <w:iCs/>
          <w:lang w:val="ru-RU"/>
        </w:rPr>
        <w:t>Нанкин</w:t>
      </w:r>
      <w:r w:rsidRPr="0070702D">
        <w:rPr>
          <w:i/>
          <w:iCs/>
          <w:lang w:val="ru-RU"/>
        </w:rPr>
        <w:br/>
      </w:r>
      <w:r w:rsidR="00882EB6" w:rsidRPr="0070702D">
        <w:rPr>
          <w:i/>
          <w:iCs/>
          <w:lang w:val="ru-RU"/>
        </w:rPr>
        <w:t>(</w:t>
      </w:r>
      <w:r w:rsidR="00A44818" w:rsidRPr="0070702D">
        <w:rPr>
          <w:i/>
          <w:iCs/>
          <w:lang w:val="ru-RU"/>
        </w:rPr>
        <w:t xml:space="preserve">гостиница </w:t>
      </w:r>
      <w:r w:rsidR="00882EB6" w:rsidRPr="0070702D">
        <w:rPr>
          <w:i/>
          <w:iCs/>
          <w:lang w:val="ru-RU"/>
        </w:rPr>
        <w:t>Lake Home)</w:t>
      </w:r>
      <w:r w:rsidR="00882EB6" w:rsidRPr="0070702D">
        <w:rPr>
          <w:i/>
          <w:iCs/>
          <w:lang w:val="ru-RU"/>
        </w:rPr>
        <w:br/>
        <w:t>No. 1528 Shuanglong Ave,</w:t>
      </w:r>
      <w:r w:rsidR="0070702D" w:rsidRPr="0070702D">
        <w:rPr>
          <w:i/>
          <w:iCs/>
          <w:lang w:val="ru-RU"/>
        </w:rPr>
        <w:t xml:space="preserve"> </w:t>
      </w:r>
      <w:r w:rsidR="00882EB6" w:rsidRPr="0070702D">
        <w:rPr>
          <w:i/>
          <w:iCs/>
          <w:lang w:val="ru-RU"/>
        </w:rPr>
        <w:t>211100 Jiangning, China</w:t>
      </w:r>
    </w:p>
    <w:p w:rsidR="00882EB6" w:rsidRPr="0070702D" w:rsidRDefault="00882EB6" w:rsidP="00B919D2">
      <w:pPr>
        <w:pStyle w:val="Heading1"/>
        <w:spacing w:before="280"/>
        <w:rPr>
          <w:lang w:val="ru-RU"/>
        </w:rPr>
      </w:pPr>
      <w:r w:rsidRPr="0070702D">
        <w:rPr>
          <w:lang w:val="ru-RU"/>
        </w:rPr>
        <w:t>1</w:t>
      </w:r>
      <w:r w:rsidRPr="0070702D">
        <w:rPr>
          <w:lang w:val="ru-RU"/>
        </w:rPr>
        <w:tab/>
      </w:r>
      <w:r w:rsidR="00A44818" w:rsidRPr="0070702D">
        <w:rPr>
          <w:lang w:val="ru-RU"/>
        </w:rPr>
        <w:t>Базовая информация</w:t>
      </w:r>
    </w:p>
    <w:p w:rsidR="00882EB6" w:rsidRPr="0070702D" w:rsidRDefault="00665306" w:rsidP="00665306">
      <w:pPr>
        <w:rPr>
          <w:szCs w:val="20"/>
          <w:lang w:val="ru-RU"/>
        </w:rPr>
      </w:pPr>
      <w:r w:rsidRPr="0070702D">
        <w:rPr>
          <w:lang w:val="ru-RU"/>
        </w:rPr>
        <w:t xml:space="preserve">Продолжается </w:t>
      </w:r>
      <w:r w:rsidR="00A44818" w:rsidRPr="0070702D">
        <w:rPr>
          <w:lang w:val="ru-RU"/>
        </w:rPr>
        <w:t>конвергенция автотранспортной отрасли и отрасли информационно-коммуникационных технологий (ИКТ)</w:t>
      </w:r>
      <w:r w:rsidRPr="0070702D">
        <w:rPr>
          <w:lang w:val="ru-RU"/>
        </w:rPr>
        <w:t xml:space="preserve">, позволяющая реализовать интеллектуальные транспортные системы (ИТС). </w:t>
      </w:r>
      <w:r w:rsidR="00A44818" w:rsidRPr="0070702D">
        <w:rPr>
          <w:lang w:val="ru-RU"/>
        </w:rPr>
        <w:t>Несомненно, это обеспечит новые перспективы хозяйственной деятельности и новые сценарии во благо отрасли</w:t>
      </w:r>
      <w:r w:rsidR="00D02135" w:rsidRPr="0070702D">
        <w:rPr>
          <w:lang w:val="ru-RU"/>
        </w:rPr>
        <w:t>, а также потребителей и государственных учреждений</w:t>
      </w:r>
      <w:r w:rsidR="00882EB6" w:rsidRPr="0070702D">
        <w:rPr>
          <w:lang w:val="ru-RU"/>
        </w:rPr>
        <w:t xml:space="preserve">. </w:t>
      </w:r>
      <w:r w:rsidR="00D02135" w:rsidRPr="0070702D">
        <w:rPr>
          <w:lang w:val="ru-RU"/>
        </w:rPr>
        <w:t xml:space="preserve">Ожидается, что будут применяться новые подходы для разработки инновационных технологий с целью поддержки </w:t>
      </w:r>
      <w:r w:rsidRPr="0070702D">
        <w:rPr>
          <w:lang w:val="ru-RU"/>
        </w:rPr>
        <w:t xml:space="preserve">целого ряда </w:t>
      </w:r>
      <w:r w:rsidR="00D02135" w:rsidRPr="0070702D">
        <w:rPr>
          <w:lang w:val="ru-RU"/>
        </w:rPr>
        <w:t xml:space="preserve">решений </w:t>
      </w:r>
      <w:r w:rsidRPr="0070702D">
        <w:rPr>
          <w:lang w:val="ru-RU"/>
        </w:rPr>
        <w:t xml:space="preserve">для </w:t>
      </w:r>
      <w:r w:rsidR="00D02135" w:rsidRPr="0070702D">
        <w:rPr>
          <w:lang w:val="ru-RU"/>
        </w:rPr>
        <w:t>"умных" городов</w:t>
      </w:r>
      <w:r w:rsidR="00882EB6" w:rsidRPr="0070702D">
        <w:rPr>
          <w:lang w:val="ru-RU"/>
        </w:rPr>
        <w:t xml:space="preserve">; </w:t>
      </w:r>
      <w:r w:rsidR="00D02135" w:rsidRPr="0070702D">
        <w:rPr>
          <w:lang w:val="ru-RU"/>
        </w:rPr>
        <w:t>это позволит повысить интеллектуальность транспортных систем</w:t>
      </w:r>
      <w:r w:rsidR="000178B2" w:rsidRPr="0070702D">
        <w:rPr>
          <w:lang w:val="ru-RU"/>
        </w:rPr>
        <w:t xml:space="preserve"> для повышения безопасности дорожного движения, уменьшения дорожных пробок и расширения возможностей установления соединений и мобильности для горожан</w:t>
      </w:r>
      <w:r w:rsidR="00882EB6" w:rsidRPr="0070702D">
        <w:rPr>
          <w:lang w:val="ru-RU"/>
        </w:rPr>
        <w:t xml:space="preserve">. </w:t>
      </w:r>
    </w:p>
    <w:p w:rsidR="00882EB6" w:rsidRPr="0070702D" w:rsidRDefault="000178B2" w:rsidP="000178B2">
      <w:pPr>
        <w:rPr>
          <w:szCs w:val="22"/>
          <w:lang w:val="ru-RU"/>
        </w:rPr>
      </w:pPr>
      <w:r w:rsidRPr="0070702D">
        <w:rPr>
          <w:lang w:val="ru-RU"/>
        </w:rPr>
        <w:t>Но как эти две столь разные отрасли могут найти способы сотрудничества для безопасного распространения инноваций соединенных автотранспортных средств на всех</w:t>
      </w:r>
      <w:r w:rsidR="00882EB6" w:rsidRPr="0070702D">
        <w:rPr>
          <w:szCs w:val="22"/>
          <w:lang w:val="ru-RU"/>
        </w:rPr>
        <w:t>?</w:t>
      </w:r>
    </w:p>
    <w:p w:rsidR="00882EB6" w:rsidRPr="0070702D" w:rsidRDefault="007458CC" w:rsidP="00665306">
      <w:pPr>
        <w:rPr>
          <w:szCs w:val="22"/>
          <w:lang w:val="ru-RU"/>
        </w:rPr>
      </w:pPr>
      <w:r w:rsidRPr="0070702D">
        <w:rPr>
          <w:szCs w:val="22"/>
          <w:lang w:val="ru-RU"/>
        </w:rPr>
        <w:lastRenderedPageBreak/>
        <w:t xml:space="preserve">В этой среде ИТС наблюдается </w:t>
      </w:r>
      <w:r w:rsidR="00665306" w:rsidRPr="0070702D">
        <w:rPr>
          <w:szCs w:val="22"/>
          <w:lang w:val="ru-RU"/>
        </w:rPr>
        <w:t>коммерциализация</w:t>
      </w:r>
      <w:r w:rsidRPr="0070702D">
        <w:rPr>
          <w:szCs w:val="22"/>
          <w:lang w:val="ru-RU"/>
        </w:rPr>
        <w:t xml:space="preserve"> автомати</w:t>
      </w:r>
      <w:r w:rsidR="00665306" w:rsidRPr="0070702D">
        <w:rPr>
          <w:szCs w:val="22"/>
          <w:lang w:val="ru-RU"/>
        </w:rPr>
        <w:t>зированного</w:t>
      </w:r>
      <w:r w:rsidRPr="0070702D">
        <w:rPr>
          <w:szCs w:val="22"/>
          <w:lang w:val="ru-RU"/>
        </w:rPr>
        <w:t xml:space="preserve"> вождения</w:t>
      </w:r>
      <w:r w:rsidR="00882EB6" w:rsidRPr="0070702D">
        <w:rPr>
          <w:szCs w:val="22"/>
          <w:lang w:val="ru-RU"/>
        </w:rPr>
        <w:t xml:space="preserve">. </w:t>
      </w:r>
      <w:r w:rsidRPr="0070702D">
        <w:rPr>
          <w:szCs w:val="22"/>
          <w:lang w:val="ru-RU"/>
        </w:rPr>
        <w:t>Инновации, приводящие к появлению на дорогах автотранспортных средств без водителей, разрабатываются параллельно с инновациями в области энергопотребления автотранспортных средств</w:t>
      </w:r>
      <w:r w:rsidR="00882EB6" w:rsidRPr="0070702D">
        <w:rPr>
          <w:szCs w:val="22"/>
          <w:lang w:val="ru-RU"/>
        </w:rPr>
        <w:t xml:space="preserve">. </w:t>
      </w:r>
      <w:r w:rsidRPr="0070702D">
        <w:rPr>
          <w:szCs w:val="22"/>
          <w:lang w:val="ru-RU"/>
        </w:rPr>
        <w:t>Международное сообщество следит за экологическими проблемами и стремится сократить выбросы для смягчения последствий изменения климата</w:t>
      </w:r>
      <w:r w:rsidR="00882EB6" w:rsidRPr="0070702D">
        <w:rPr>
          <w:szCs w:val="22"/>
          <w:lang w:val="ru-RU"/>
        </w:rPr>
        <w:t xml:space="preserve">. </w:t>
      </w:r>
      <w:r w:rsidRPr="0070702D">
        <w:rPr>
          <w:szCs w:val="22"/>
          <w:lang w:val="ru-RU"/>
        </w:rPr>
        <w:t>Будущие ИТС можно себе представить только с автономными и экологически безопасными автотранспортными средствами, работающими на альтернативных видах топлива и использующими передовые автотранспортные технологии, при стрем</w:t>
      </w:r>
      <w:r w:rsidR="00414BFE" w:rsidRPr="0070702D">
        <w:rPr>
          <w:szCs w:val="22"/>
          <w:lang w:val="ru-RU"/>
        </w:rPr>
        <w:t>лении</w:t>
      </w:r>
      <w:r w:rsidRPr="0070702D">
        <w:rPr>
          <w:szCs w:val="22"/>
          <w:lang w:val="ru-RU"/>
        </w:rPr>
        <w:t xml:space="preserve"> повысить доступность персональной мобиль</w:t>
      </w:r>
      <w:r w:rsidR="00B919D2">
        <w:rPr>
          <w:szCs w:val="22"/>
          <w:lang w:val="ru-RU"/>
        </w:rPr>
        <w:t>ности для пожилых людей и лиц с </w:t>
      </w:r>
      <w:r w:rsidRPr="0070702D">
        <w:rPr>
          <w:szCs w:val="22"/>
          <w:lang w:val="ru-RU"/>
        </w:rPr>
        <w:t>ограниченными возможностями</w:t>
      </w:r>
      <w:r w:rsidR="00882EB6" w:rsidRPr="0070702D">
        <w:rPr>
          <w:szCs w:val="22"/>
          <w:lang w:val="ru-RU"/>
        </w:rPr>
        <w:t>.</w:t>
      </w:r>
    </w:p>
    <w:p w:rsidR="00882EB6" w:rsidRPr="0070702D" w:rsidRDefault="00882EB6" w:rsidP="00B919D2">
      <w:pPr>
        <w:pStyle w:val="Heading1"/>
        <w:spacing w:before="280"/>
        <w:rPr>
          <w:lang w:val="ru-RU"/>
        </w:rPr>
      </w:pPr>
      <w:r w:rsidRPr="0070702D">
        <w:rPr>
          <w:lang w:val="ru-RU"/>
        </w:rPr>
        <w:t>2</w:t>
      </w:r>
      <w:r w:rsidRPr="0070702D">
        <w:rPr>
          <w:lang w:val="ru-RU"/>
        </w:rPr>
        <w:tab/>
      </w:r>
      <w:r w:rsidR="00DE5CAE" w:rsidRPr="0070702D">
        <w:rPr>
          <w:lang w:val="ru-RU"/>
        </w:rPr>
        <w:t>Международный форум по ИТС</w:t>
      </w:r>
      <w:r w:rsidRPr="0070702D">
        <w:rPr>
          <w:lang w:val="ru-RU"/>
        </w:rPr>
        <w:t xml:space="preserve"> (</w:t>
      </w:r>
      <w:r w:rsidR="00DE5CAE" w:rsidRPr="0070702D">
        <w:rPr>
          <w:lang w:val="ru-RU"/>
        </w:rPr>
        <w:t>ИТС</w:t>
      </w:r>
      <w:r w:rsidRPr="0070702D">
        <w:rPr>
          <w:lang w:val="ru-RU"/>
        </w:rPr>
        <w:t>-2018)</w:t>
      </w:r>
    </w:p>
    <w:p w:rsidR="00882EB6" w:rsidRPr="0070702D" w:rsidRDefault="007A6D60" w:rsidP="00414BFE">
      <w:pPr>
        <w:rPr>
          <w:lang w:val="ru-RU"/>
        </w:rPr>
      </w:pPr>
      <w:r w:rsidRPr="0070702D">
        <w:rPr>
          <w:lang w:val="ru-RU"/>
        </w:rPr>
        <w:t xml:space="preserve">На </w:t>
      </w:r>
      <w:r w:rsidRPr="0070702D">
        <w:rPr>
          <w:b/>
          <w:bCs/>
          <w:lang w:val="ru-RU"/>
        </w:rPr>
        <w:t xml:space="preserve">Международный форум по интеллектуальным транспортным системам </w:t>
      </w:r>
      <w:hyperlink r:id="rId14" w:history="1">
        <w:r w:rsidRPr="0070702D">
          <w:rPr>
            <w:rStyle w:val="Hyperlink"/>
            <w:b/>
            <w:bCs/>
            <w:szCs w:val="22"/>
            <w:lang w:val="ru-RU"/>
          </w:rPr>
          <w:t>(ИТС</w:t>
        </w:r>
        <w:r w:rsidR="00882EB6" w:rsidRPr="0070702D">
          <w:rPr>
            <w:rStyle w:val="Hyperlink"/>
            <w:b/>
            <w:bCs/>
            <w:szCs w:val="22"/>
            <w:lang w:val="ru-RU"/>
          </w:rPr>
          <w:t>-2018)</w:t>
        </w:r>
      </w:hyperlink>
      <w:r w:rsidR="00882EB6" w:rsidRPr="0070702D">
        <w:rPr>
          <w:b/>
          <w:bCs/>
          <w:lang w:val="ru-RU"/>
        </w:rPr>
        <w:t xml:space="preserve"> </w:t>
      </w:r>
      <w:r w:rsidR="00882EB6" w:rsidRPr="0070702D">
        <w:rPr>
          <w:i/>
          <w:iCs/>
          <w:lang w:val="ru-RU"/>
        </w:rPr>
        <w:t>– </w:t>
      </w:r>
      <w:r w:rsidRPr="0070702D">
        <w:rPr>
          <w:i/>
          <w:iCs/>
          <w:lang w:val="ru-RU"/>
        </w:rPr>
        <w:t xml:space="preserve">Как связь изменит автотранспортные средства и транспортное сообщение </w:t>
      </w:r>
      <w:r w:rsidR="00882EB6" w:rsidRPr="0070702D">
        <w:rPr>
          <w:lang w:val="ru-RU"/>
        </w:rPr>
        <w:t>–</w:t>
      </w:r>
      <w:r w:rsidR="00882EB6" w:rsidRPr="0070702D">
        <w:rPr>
          <w:i/>
          <w:iCs/>
          <w:lang w:val="ru-RU"/>
        </w:rPr>
        <w:t xml:space="preserve"> </w:t>
      </w:r>
      <w:r w:rsidRPr="0070702D">
        <w:rPr>
          <w:b/>
          <w:bCs/>
          <w:lang w:val="ru-RU"/>
        </w:rPr>
        <w:t xml:space="preserve">6–7 сентября 2018 года </w:t>
      </w:r>
      <w:r w:rsidRPr="0070702D">
        <w:rPr>
          <w:lang w:val="ru-RU"/>
        </w:rPr>
        <w:t xml:space="preserve">соберутся представители автотранспортной отрасли и отрасли ИКТ, академических организаций и органов государственного управления, чтобы обсудить состояние и будущее интеллектуальных транспортных систем </w:t>
      </w:r>
      <w:r w:rsidR="00414BFE" w:rsidRPr="0070702D">
        <w:rPr>
          <w:lang w:val="ru-RU"/>
        </w:rPr>
        <w:t xml:space="preserve">с </w:t>
      </w:r>
      <w:r w:rsidRPr="0070702D">
        <w:rPr>
          <w:lang w:val="ru-RU"/>
        </w:rPr>
        <w:t>технической и политической точек зрения</w:t>
      </w:r>
      <w:r w:rsidR="00882EB6" w:rsidRPr="0070702D">
        <w:rPr>
          <w:lang w:val="ru-RU"/>
        </w:rPr>
        <w:t>.</w:t>
      </w:r>
    </w:p>
    <w:p w:rsidR="00882EB6" w:rsidRPr="0070702D" w:rsidRDefault="007A6D60" w:rsidP="007D5AEA">
      <w:pPr>
        <w:rPr>
          <w:lang w:val="ru-RU"/>
        </w:rPr>
      </w:pPr>
      <w:r w:rsidRPr="0070702D">
        <w:rPr>
          <w:lang w:val="ru-RU"/>
        </w:rPr>
        <w:t>На этом Международном форуме будет обсуждаться взаимосвязь между электросвязью и ИТС и будут демонстрироваться исследования мобильности следующего поколения</w:t>
      </w:r>
      <w:r w:rsidR="00882EB6" w:rsidRPr="0070702D">
        <w:rPr>
          <w:lang w:val="ru-RU"/>
        </w:rPr>
        <w:t xml:space="preserve">. </w:t>
      </w:r>
      <w:r w:rsidRPr="0070702D">
        <w:rPr>
          <w:lang w:val="ru-RU"/>
        </w:rPr>
        <w:t>Там также будут анализироваться решающие роли правительств и частного сектора в совершен</w:t>
      </w:r>
      <w:r w:rsidR="007D5AEA" w:rsidRPr="0070702D">
        <w:rPr>
          <w:lang w:val="ru-RU"/>
        </w:rPr>
        <w:t>ствовании возможности установления соединений и кибербезопасности, а также значе</w:t>
      </w:r>
      <w:r w:rsidR="00665306" w:rsidRPr="0070702D">
        <w:rPr>
          <w:lang w:val="ru-RU"/>
        </w:rPr>
        <w:t>ние исследований в области новых энергетических технологий</w:t>
      </w:r>
      <w:r w:rsidR="007D5AEA" w:rsidRPr="0070702D">
        <w:rPr>
          <w:lang w:val="ru-RU"/>
        </w:rPr>
        <w:t xml:space="preserve"> и искусственного интеллекта</w:t>
      </w:r>
      <w:r w:rsidR="00882EB6" w:rsidRPr="0070702D">
        <w:rPr>
          <w:lang w:val="ru-RU"/>
        </w:rPr>
        <w:t>.</w:t>
      </w:r>
    </w:p>
    <w:p w:rsidR="00882EB6" w:rsidRPr="0070702D" w:rsidRDefault="007D5AEA" w:rsidP="00414BFE">
      <w:pPr>
        <w:rPr>
          <w:lang w:val="ru-RU"/>
        </w:rPr>
      </w:pPr>
      <w:r w:rsidRPr="0070702D">
        <w:rPr>
          <w:lang w:val="ru-RU"/>
        </w:rPr>
        <w:t>Мероприятие начнется утром</w:t>
      </w:r>
      <w:r w:rsidR="00882EB6" w:rsidRPr="0070702D">
        <w:rPr>
          <w:lang w:val="ru-RU"/>
        </w:rPr>
        <w:t xml:space="preserve"> 6</w:t>
      </w:r>
      <w:r w:rsidRPr="0070702D">
        <w:rPr>
          <w:lang w:val="ru-RU"/>
        </w:rPr>
        <w:t xml:space="preserve"> сентября в 09 час. 30 мин. </w:t>
      </w:r>
      <w:r w:rsidR="00414BFE" w:rsidRPr="0070702D">
        <w:rPr>
          <w:lang w:val="ru-RU"/>
        </w:rPr>
        <w:t>с</w:t>
      </w:r>
      <w:r w:rsidRPr="0070702D">
        <w:rPr>
          <w:lang w:val="ru-RU"/>
        </w:rPr>
        <w:t xml:space="preserve"> церемонии открытия, за которой последуют технические сессии</w:t>
      </w:r>
      <w:r w:rsidR="00882EB6" w:rsidRPr="0070702D">
        <w:rPr>
          <w:lang w:val="ru-RU"/>
        </w:rPr>
        <w:t xml:space="preserve">. </w:t>
      </w:r>
      <w:r w:rsidRPr="0070702D">
        <w:rPr>
          <w:lang w:val="ru-RU"/>
        </w:rPr>
        <w:t xml:space="preserve">См. ниже, в </w:t>
      </w:r>
      <w:hyperlink r:id="rId15" w:anchor="Annex A" w:history="1">
        <w:r w:rsidRPr="0070702D">
          <w:rPr>
            <w:rStyle w:val="Hyperlink"/>
            <w:szCs w:val="22"/>
            <w:lang w:val="ru-RU"/>
          </w:rPr>
          <w:t>ПРИЛОЖЕНИИ</w:t>
        </w:r>
        <w:r w:rsidR="00882EB6" w:rsidRPr="0070702D">
          <w:rPr>
            <w:rStyle w:val="Hyperlink"/>
            <w:szCs w:val="22"/>
            <w:lang w:val="ru-RU"/>
          </w:rPr>
          <w:t xml:space="preserve"> A</w:t>
        </w:r>
      </w:hyperlink>
      <w:r w:rsidRPr="0070702D">
        <w:rPr>
          <w:lang w:val="ru-RU"/>
        </w:rPr>
        <w:t>, предварительную программу</w:t>
      </w:r>
      <w:r w:rsidR="000E685E" w:rsidRPr="0070702D">
        <w:rPr>
          <w:lang w:val="ru-RU"/>
        </w:rPr>
        <w:t>.</w:t>
      </w:r>
      <w:r w:rsidR="00882EB6" w:rsidRPr="0070702D">
        <w:rPr>
          <w:lang w:val="ru-RU"/>
        </w:rPr>
        <w:t xml:space="preserve"> </w:t>
      </w:r>
    </w:p>
    <w:p w:rsidR="00882EB6" w:rsidRPr="0070702D" w:rsidRDefault="007D5AEA" w:rsidP="007D5AEA">
      <w:pPr>
        <w:rPr>
          <w:lang w:val="ru-RU"/>
        </w:rPr>
      </w:pPr>
      <w:r w:rsidRPr="0070702D">
        <w:rPr>
          <w:lang w:val="ru-RU"/>
        </w:rPr>
        <w:t>Дополнительная информация, в том числе по материально-техническому обеспечению, и обновленная программа, будет размещаться по адресу:</w:t>
      </w:r>
      <w:r w:rsidR="00882EB6" w:rsidRPr="0070702D">
        <w:rPr>
          <w:lang w:val="ru-RU"/>
        </w:rPr>
        <w:t xml:space="preserve"> </w:t>
      </w:r>
      <w:hyperlink r:id="rId16" w:history="1">
        <w:r w:rsidR="00882EB6" w:rsidRPr="0070702D">
          <w:rPr>
            <w:rStyle w:val="Hyperlink"/>
            <w:szCs w:val="22"/>
            <w:lang w:val="ru-RU"/>
          </w:rPr>
          <w:t>http://itu.int/go/ITSforum/2018</w:t>
        </w:r>
      </w:hyperlink>
      <w:r w:rsidR="000E685E" w:rsidRPr="0070702D">
        <w:rPr>
          <w:lang w:val="ru-RU"/>
        </w:rPr>
        <w:t>.</w:t>
      </w:r>
    </w:p>
    <w:p w:rsidR="00882EB6" w:rsidRPr="0070702D" w:rsidRDefault="00882EB6" w:rsidP="003F4A64">
      <w:pPr>
        <w:pStyle w:val="Heading1"/>
        <w:spacing w:before="280"/>
        <w:rPr>
          <w:lang w:val="ru-RU"/>
        </w:rPr>
      </w:pPr>
      <w:r w:rsidRPr="0070702D">
        <w:rPr>
          <w:lang w:val="ru-RU"/>
        </w:rPr>
        <w:t>3</w:t>
      </w:r>
      <w:r w:rsidRPr="0070702D">
        <w:rPr>
          <w:lang w:val="ru-RU"/>
        </w:rPr>
        <w:tab/>
      </w:r>
      <w:r w:rsidR="007D5AEA" w:rsidRPr="0070702D">
        <w:rPr>
          <w:lang w:val="ru-RU"/>
        </w:rPr>
        <w:t>Сотрудничество по стандартам связи для ИТС</w:t>
      </w:r>
      <w:r w:rsidR="007D5AEA" w:rsidRPr="0070702D">
        <w:rPr>
          <w:b w:val="0"/>
          <w:bCs w:val="0"/>
          <w:lang w:val="ru-RU"/>
        </w:rPr>
        <w:t xml:space="preserve"> </w:t>
      </w:r>
      <w:r w:rsidR="000E685E" w:rsidRPr="0070702D">
        <w:rPr>
          <w:lang w:val="ru-RU"/>
        </w:rPr>
        <w:t>(CITS)</w:t>
      </w:r>
    </w:p>
    <w:p w:rsidR="00882EB6" w:rsidRPr="0070702D" w:rsidRDefault="007D5AEA" w:rsidP="00A83137">
      <w:pPr>
        <w:rPr>
          <w:lang w:val="ru-RU"/>
        </w:rPr>
      </w:pPr>
      <w:r w:rsidRPr="0070702D">
        <w:rPr>
          <w:lang w:val="ru-RU"/>
        </w:rPr>
        <w:t xml:space="preserve">Утром </w:t>
      </w:r>
      <w:r w:rsidRPr="0070702D">
        <w:rPr>
          <w:b/>
          <w:bCs/>
          <w:lang w:val="ru-RU"/>
        </w:rPr>
        <w:t>7 сентября</w:t>
      </w:r>
      <w:r w:rsidR="00882EB6" w:rsidRPr="0070702D">
        <w:rPr>
          <w:b/>
          <w:bCs/>
          <w:lang w:val="ru-RU"/>
        </w:rPr>
        <w:t xml:space="preserve"> 2018</w:t>
      </w:r>
      <w:r w:rsidRPr="0070702D">
        <w:rPr>
          <w:b/>
          <w:bCs/>
          <w:lang w:val="ru-RU"/>
        </w:rPr>
        <w:t> года</w:t>
      </w:r>
      <w:r w:rsidR="000707C5" w:rsidRPr="0070702D">
        <w:rPr>
          <w:b/>
          <w:bCs/>
          <w:lang w:val="ru-RU"/>
        </w:rPr>
        <w:t xml:space="preserve"> </w:t>
      </w:r>
      <w:r w:rsidR="000707C5" w:rsidRPr="0070702D">
        <w:rPr>
          <w:lang w:val="ru-RU"/>
        </w:rPr>
        <w:t xml:space="preserve">на собрании </w:t>
      </w:r>
      <w:r w:rsidR="000707C5" w:rsidRPr="0070702D">
        <w:rPr>
          <w:b/>
          <w:bCs/>
          <w:lang w:val="ru-RU"/>
        </w:rPr>
        <w:t>Сотрудничеств</w:t>
      </w:r>
      <w:r w:rsidR="00A83137" w:rsidRPr="0070702D">
        <w:rPr>
          <w:b/>
          <w:bCs/>
          <w:lang w:val="ru-RU"/>
        </w:rPr>
        <w:t>а</w:t>
      </w:r>
      <w:r w:rsidR="000707C5" w:rsidRPr="0070702D">
        <w:rPr>
          <w:b/>
          <w:bCs/>
          <w:lang w:val="ru-RU"/>
        </w:rPr>
        <w:t xml:space="preserve"> по стандартам связи для ИТС (</w:t>
      </w:r>
      <w:hyperlink r:id="rId17" w:history="1">
        <w:r w:rsidR="000707C5" w:rsidRPr="0070702D">
          <w:rPr>
            <w:rStyle w:val="Hyperlink"/>
            <w:b/>
            <w:bCs/>
            <w:szCs w:val="22"/>
            <w:lang w:val="ru-RU"/>
          </w:rPr>
          <w:t>CITS</w:t>
        </w:r>
      </w:hyperlink>
      <w:r w:rsidR="000707C5" w:rsidRPr="0070702D">
        <w:rPr>
          <w:b/>
          <w:bCs/>
          <w:lang w:val="ru-RU"/>
        </w:rPr>
        <w:t>)</w:t>
      </w:r>
      <w:r w:rsidR="000707C5" w:rsidRPr="0070702D">
        <w:rPr>
          <w:lang w:val="ru-RU"/>
        </w:rPr>
        <w:t xml:space="preserve"> будет рассматриваться состояние стандартов связи для ИТС и обсуждаться направление дальнейшей работы</w:t>
      </w:r>
      <w:r w:rsidR="00882EB6" w:rsidRPr="0070702D">
        <w:rPr>
          <w:lang w:val="ru-RU"/>
        </w:rPr>
        <w:t xml:space="preserve">. </w:t>
      </w:r>
    </w:p>
    <w:p w:rsidR="00882EB6" w:rsidRPr="0070702D" w:rsidRDefault="000707C5" w:rsidP="00A83137">
      <w:pPr>
        <w:rPr>
          <w:lang w:val="ru-RU"/>
        </w:rPr>
      </w:pPr>
      <w:r w:rsidRPr="0070702D">
        <w:rPr>
          <w:lang w:val="ru-RU"/>
        </w:rPr>
        <w:t>Собрание</w:t>
      </w:r>
      <w:r w:rsidR="00882EB6" w:rsidRPr="0070702D">
        <w:rPr>
          <w:lang w:val="ru-RU"/>
        </w:rPr>
        <w:t xml:space="preserve"> CITS </w:t>
      </w:r>
      <w:r w:rsidRPr="0070702D">
        <w:rPr>
          <w:lang w:val="ru-RU"/>
        </w:rPr>
        <w:t xml:space="preserve">дает возможность наладить сотрудничество, обменяться информацией и держать экспертов в курсе новых достижений в </w:t>
      </w:r>
      <w:r w:rsidR="00A83137" w:rsidRPr="0070702D">
        <w:rPr>
          <w:lang w:val="ru-RU"/>
        </w:rPr>
        <w:t xml:space="preserve">сфере </w:t>
      </w:r>
      <w:r w:rsidRPr="0070702D">
        <w:rPr>
          <w:lang w:val="ru-RU"/>
        </w:rPr>
        <w:t>стандартизации ИТС</w:t>
      </w:r>
      <w:r w:rsidR="00882EB6" w:rsidRPr="0070702D">
        <w:rPr>
          <w:lang w:val="ru-RU"/>
        </w:rPr>
        <w:t xml:space="preserve">. </w:t>
      </w:r>
      <w:r w:rsidRPr="0070702D">
        <w:rPr>
          <w:lang w:val="ru-RU"/>
        </w:rPr>
        <w:t>Представителям различных работающих в этой области органов стандартизации предл</w:t>
      </w:r>
      <w:r w:rsidR="00A83137" w:rsidRPr="0070702D">
        <w:rPr>
          <w:lang w:val="ru-RU"/>
        </w:rPr>
        <w:t>агается</w:t>
      </w:r>
      <w:r w:rsidRPr="0070702D">
        <w:rPr>
          <w:lang w:val="ru-RU"/>
        </w:rPr>
        <w:t xml:space="preserve"> представить собранию </w:t>
      </w:r>
      <w:r w:rsidR="00882EB6" w:rsidRPr="0070702D">
        <w:rPr>
          <w:lang w:val="ru-RU"/>
        </w:rPr>
        <w:t xml:space="preserve">CITS </w:t>
      </w:r>
      <w:r w:rsidRPr="0070702D">
        <w:rPr>
          <w:lang w:val="ru-RU"/>
        </w:rPr>
        <w:t>отчет</w:t>
      </w:r>
      <w:r w:rsidR="00414BFE" w:rsidRPr="0070702D">
        <w:rPr>
          <w:lang w:val="ru-RU"/>
        </w:rPr>
        <w:t>ы</w:t>
      </w:r>
      <w:r w:rsidRPr="0070702D">
        <w:rPr>
          <w:lang w:val="ru-RU"/>
        </w:rPr>
        <w:t xml:space="preserve"> о ходе работы по стандартизации ИТС, ведущейся в их организациях</w:t>
      </w:r>
      <w:r w:rsidR="00882EB6" w:rsidRPr="0070702D">
        <w:rPr>
          <w:lang w:val="ru-RU"/>
        </w:rPr>
        <w:t xml:space="preserve">. </w:t>
      </w:r>
      <w:r w:rsidRPr="0070702D">
        <w:rPr>
          <w:lang w:val="ru-RU"/>
        </w:rPr>
        <w:t>Эти отчеты о ходе работы следует направлять г</w:t>
      </w:r>
      <w:r w:rsidRPr="0070702D">
        <w:rPr>
          <w:lang w:val="ru-RU"/>
        </w:rPr>
        <w:noBreakHyphen/>
        <w:t>ну Стефано Полидори (</w:t>
      </w:r>
      <w:r w:rsidR="007C1AB4">
        <w:rPr>
          <w:lang w:val="ru-RU"/>
        </w:rPr>
        <w:t>Mr Stefano Polidori</w:t>
      </w:r>
      <w:r w:rsidRPr="0070702D">
        <w:rPr>
          <w:lang w:val="ru-RU"/>
        </w:rPr>
        <w:t>)</w:t>
      </w:r>
      <w:r w:rsidR="000C1C52">
        <w:rPr>
          <w:lang w:val="ru-RU"/>
        </w:rPr>
        <w:t xml:space="preserve"> </w:t>
      </w:r>
      <w:r w:rsidR="00882EB6" w:rsidRPr="0070702D">
        <w:rPr>
          <w:lang w:val="ru-RU"/>
        </w:rPr>
        <w:t>(</w:t>
      </w:r>
      <w:r w:rsidRPr="0070702D">
        <w:rPr>
          <w:lang w:val="ru-RU"/>
        </w:rPr>
        <w:t>МСЭ</w:t>
      </w:r>
      <w:r w:rsidR="00882EB6" w:rsidRPr="0070702D">
        <w:rPr>
          <w:lang w:val="ru-RU"/>
        </w:rPr>
        <w:t xml:space="preserve">) </w:t>
      </w:r>
      <w:r w:rsidRPr="0070702D">
        <w:rPr>
          <w:lang w:val="ru-RU"/>
        </w:rPr>
        <w:t>по адресу</w:t>
      </w:r>
      <w:r w:rsidR="000C1C52">
        <w:rPr>
          <w:lang w:val="ru-RU"/>
        </w:rPr>
        <w:t>:</w:t>
      </w:r>
      <w:r w:rsidR="00882EB6" w:rsidRPr="0070702D">
        <w:rPr>
          <w:lang w:val="ru-RU"/>
        </w:rPr>
        <w:t xml:space="preserve"> </w:t>
      </w:r>
      <w:hyperlink r:id="rId18" w:history="1">
        <w:r w:rsidR="00882EB6" w:rsidRPr="0070702D">
          <w:rPr>
            <w:rStyle w:val="Hyperlink"/>
            <w:szCs w:val="22"/>
            <w:lang w:val="ru-RU"/>
          </w:rPr>
          <w:t>tsbcits@itu.int</w:t>
        </w:r>
      </w:hyperlink>
      <w:r w:rsidR="00882EB6" w:rsidRPr="0070702D">
        <w:rPr>
          <w:lang w:val="ru-RU"/>
        </w:rPr>
        <w:t xml:space="preserve">. </w:t>
      </w:r>
    </w:p>
    <w:p w:rsidR="00882EB6" w:rsidRPr="0070702D" w:rsidRDefault="000707C5" w:rsidP="000707C5">
      <w:pPr>
        <w:rPr>
          <w:lang w:val="ru-RU"/>
        </w:rPr>
      </w:pPr>
      <w:r w:rsidRPr="0070702D">
        <w:rPr>
          <w:lang w:val="ru-RU"/>
        </w:rPr>
        <w:t>Проект повестки дня, документы собрания и дополнительная информация будут размещены на веб</w:t>
      </w:r>
      <w:r w:rsidRPr="0070702D">
        <w:rPr>
          <w:lang w:val="ru-RU"/>
        </w:rPr>
        <w:noBreakHyphen/>
        <w:t xml:space="preserve">сайте </w:t>
      </w:r>
      <w:r w:rsidR="00882EB6" w:rsidRPr="0070702D">
        <w:rPr>
          <w:lang w:val="ru-RU"/>
        </w:rPr>
        <w:t xml:space="preserve">CITS </w:t>
      </w:r>
      <w:r w:rsidRPr="0070702D">
        <w:rPr>
          <w:lang w:val="ru-RU"/>
        </w:rPr>
        <w:t>по адресу</w:t>
      </w:r>
      <w:r w:rsidR="00882EB6" w:rsidRPr="0070702D">
        <w:rPr>
          <w:lang w:val="ru-RU"/>
        </w:rPr>
        <w:t xml:space="preserve">: </w:t>
      </w:r>
      <w:hyperlink r:id="rId19" w:history="1">
        <w:r w:rsidR="00882EB6" w:rsidRPr="0070702D">
          <w:rPr>
            <w:rStyle w:val="Hyperlink"/>
            <w:bCs/>
            <w:szCs w:val="22"/>
            <w:lang w:val="ru-RU"/>
          </w:rPr>
          <w:t>https://www.itu.int/go/cits</w:t>
        </w:r>
      </w:hyperlink>
      <w:r w:rsidR="00882EB6" w:rsidRPr="0070702D">
        <w:rPr>
          <w:bCs/>
          <w:lang w:val="ru-RU"/>
        </w:rPr>
        <w:t>.</w:t>
      </w:r>
    </w:p>
    <w:p w:rsidR="00882EB6" w:rsidRPr="0070702D" w:rsidRDefault="00882EB6" w:rsidP="003F4A64">
      <w:pPr>
        <w:pStyle w:val="Heading1"/>
        <w:spacing w:before="280"/>
        <w:rPr>
          <w:lang w:val="ru-RU"/>
        </w:rPr>
      </w:pPr>
      <w:r w:rsidRPr="0070702D">
        <w:rPr>
          <w:lang w:val="ru-RU"/>
        </w:rPr>
        <w:t>4</w:t>
      </w:r>
      <w:r w:rsidRPr="0070702D">
        <w:rPr>
          <w:lang w:val="ru-RU"/>
        </w:rPr>
        <w:tab/>
      </w:r>
      <w:r w:rsidR="000707C5" w:rsidRPr="0070702D">
        <w:rPr>
          <w:lang w:val="ru-RU"/>
        </w:rPr>
        <w:t xml:space="preserve">Регистрация и другая информация о материально-техническом </w:t>
      </w:r>
      <w:r w:rsidR="00A83137" w:rsidRPr="0070702D">
        <w:rPr>
          <w:lang w:val="ru-RU"/>
        </w:rPr>
        <w:t>обеспечении</w:t>
      </w:r>
    </w:p>
    <w:p w:rsidR="00882EB6" w:rsidRPr="0070702D" w:rsidRDefault="00577341" w:rsidP="00A83137">
      <w:pPr>
        <w:rPr>
          <w:b/>
          <w:lang w:val="ru-RU"/>
        </w:rPr>
      </w:pPr>
      <w:r w:rsidRPr="0070702D">
        <w:rPr>
          <w:lang w:val="ru-RU"/>
        </w:rPr>
        <w:t>С тем чтобы принимающая сторона могла провести необходимые организационные мероприятия, был бы признателен</w:t>
      </w:r>
      <w:r w:rsidR="00A83137" w:rsidRPr="0070702D">
        <w:rPr>
          <w:lang w:val="ru-RU"/>
        </w:rPr>
        <w:t xml:space="preserve"> вам за </w:t>
      </w:r>
      <w:r w:rsidRPr="0070702D">
        <w:rPr>
          <w:lang w:val="ru-RU"/>
        </w:rPr>
        <w:t>регистр</w:t>
      </w:r>
      <w:r w:rsidR="00A83137" w:rsidRPr="0070702D">
        <w:rPr>
          <w:lang w:val="ru-RU"/>
        </w:rPr>
        <w:t>ацию</w:t>
      </w:r>
      <w:r w:rsidRPr="0070702D">
        <w:rPr>
          <w:lang w:val="ru-RU"/>
        </w:rPr>
        <w:t xml:space="preserve"> в максимально короткий срок, но </w:t>
      </w:r>
      <w:r w:rsidRPr="0070702D">
        <w:rPr>
          <w:b/>
          <w:bCs/>
          <w:lang w:val="ru-RU"/>
        </w:rPr>
        <w:t>не позднее 6 августа 2018</w:t>
      </w:r>
      <w:r w:rsidR="00A83137" w:rsidRPr="0070702D">
        <w:rPr>
          <w:b/>
          <w:bCs/>
          <w:lang w:val="ru-RU"/>
        </w:rPr>
        <w:t> </w:t>
      </w:r>
      <w:r w:rsidRPr="0070702D">
        <w:rPr>
          <w:b/>
          <w:bCs/>
          <w:lang w:val="ru-RU"/>
        </w:rPr>
        <w:t>года</w:t>
      </w:r>
      <w:r w:rsidR="00882EB6" w:rsidRPr="0070702D">
        <w:rPr>
          <w:bCs/>
          <w:lang w:val="ru-RU"/>
        </w:rPr>
        <w:t>,</w:t>
      </w:r>
      <w:r w:rsidR="00882EB6" w:rsidRPr="0070702D">
        <w:rPr>
          <w:b/>
          <w:lang w:val="ru-RU"/>
        </w:rPr>
        <w:t xml:space="preserve"> </w:t>
      </w:r>
      <w:r w:rsidR="00A83137" w:rsidRPr="0070702D">
        <w:rPr>
          <w:bCs/>
          <w:lang w:val="ru-RU"/>
        </w:rPr>
        <w:t>по</w:t>
      </w:r>
      <w:r w:rsidRPr="0070702D">
        <w:rPr>
          <w:bCs/>
          <w:lang w:val="ru-RU"/>
        </w:rPr>
        <w:t xml:space="preserve"> следующи</w:t>
      </w:r>
      <w:r w:rsidR="00A83137" w:rsidRPr="0070702D">
        <w:rPr>
          <w:bCs/>
          <w:lang w:val="ru-RU"/>
        </w:rPr>
        <w:t>м</w:t>
      </w:r>
      <w:r w:rsidR="00882EB6" w:rsidRPr="0070702D">
        <w:rPr>
          <w:bCs/>
          <w:lang w:val="ru-RU"/>
        </w:rPr>
        <w:t xml:space="preserve"> URL:</w:t>
      </w:r>
    </w:p>
    <w:p w:rsidR="00882EB6" w:rsidRPr="0070702D" w:rsidRDefault="00577341" w:rsidP="0070702D">
      <w:pPr>
        <w:keepNext/>
        <w:rPr>
          <w:rFonts w:eastAsia="SimHei" w:cs="Calibri"/>
          <w:b/>
          <w:bCs/>
          <w:color w:val="000000"/>
          <w:kern w:val="24"/>
          <w:lang w:val="ru-RU" w:bidi="ar"/>
        </w:rPr>
      </w:pPr>
      <w:r w:rsidRPr="0070702D">
        <w:rPr>
          <w:rFonts w:eastAsia="SimHei" w:cs="Calibri"/>
          <w:color w:val="000000"/>
          <w:kern w:val="24"/>
          <w:lang w:val="ru-RU" w:bidi="ar"/>
        </w:rPr>
        <w:t xml:space="preserve">Для участия в </w:t>
      </w:r>
      <w:r w:rsidRPr="0070702D">
        <w:rPr>
          <w:rFonts w:eastAsia="SimHei" w:cs="Calibri"/>
          <w:b/>
          <w:bCs/>
          <w:color w:val="000000"/>
          <w:kern w:val="24"/>
          <w:lang w:val="ru-RU" w:bidi="ar"/>
        </w:rPr>
        <w:t>Международном форуме по ИТС</w:t>
      </w:r>
      <w:r w:rsidR="00882EB6" w:rsidRPr="0070702D">
        <w:rPr>
          <w:rFonts w:eastAsia="SimHei" w:cs="Calibri"/>
          <w:b/>
          <w:bCs/>
          <w:color w:val="000000"/>
          <w:kern w:val="24"/>
          <w:lang w:val="ru-RU" w:bidi="ar"/>
        </w:rPr>
        <w:t xml:space="preserve"> (</w:t>
      </w:r>
      <w:r w:rsidRPr="0070702D">
        <w:rPr>
          <w:rFonts w:eastAsia="SimHei" w:cs="Calibri"/>
          <w:b/>
          <w:bCs/>
          <w:color w:val="000000"/>
          <w:kern w:val="24"/>
          <w:lang w:val="ru-RU" w:bidi="ar"/>
        </w:rPr>
        <w:t>ИТС</w:t>
      </w:r>
      <w:r w:rsidR="00882EB6" w:rsidRPr="0070702D">
        <w:rPr>
          <w:rFonts w:eastAsia="SimHei" w:cs="Calibri"/>
          <w:b/>
          <w:bCs/>
          <w:color w:val="000000"/>
          <w:kern w:val="24"/>
          <w:lang w:val="ru-RU" w:bidi="ar"/>
        </w:rPr>
        <w:t>-2018)</w:t>
      </w:r>
      <w:r w:rsidR="00882EB6" w:rsidRPr="0070702D">
        <w:rPr>
          <w:rFonts w:eastAsia="SimHei" w:cs="Calibri"/>
          <w:color w:val="000000"/>
          <w:kern w:val="24"/>
          <w:lang w:val="ru-RU" w:bidi="ar"/>
        </w:rPr>
        <w:t>:</w:t>
      </w:r>
    </w:p>
    <w:p w:rsidR="00882EB6" w:rsidRPr="0070702D" w:rsidRDefault="00882EB6" w:rsidP="00577341">
      <w:pPr>
        <w:pStyle w:val="enumlev1"/>
        <w:rPr>
          <w:rFonts w:asciiTheme="minorHAnsi" w:eastAsia="SimSun" w:hAnsiTheme="minorHAnsi" w:cstheme="majorBidi"/>
          <w:color w:val="1F497D"/>
          <w:lang w:val="ru-RU"/>
        </w:rPr>
      </w:pPr>
      <w:r w:rsidRPr="0070702D">
        <w:rPr>
          <w:rFonts w:asciiTheme="minorHAnsi" w:eastAsia="SimHei" w:hAnsiTheme="minorHAnsi" w:cstheme="majorBidi"/>
          <w:color w:val="000000"/>
          <w:kern w:val="24"/>
          <w:lang w:val="ru-RU" w:bidi="ar"/>
        </w:rPr>
        <w:t>–</w:t>
      </w:r>
      <w:r w:rsidRPr="0070702D">
        <w:rPr>
          <w:rFonts w:asciiTheme="minorHAnsi" w:eastAsia="SimHei" w:hAnsiTheme="minorHAnsi" w:cstheme="majorBidi"/>
          <w:color w:val="000000"/>
          <w:kern w:val="24"/>
          <w:lang w:val="ru-RU" w:bidi="ar"/>
        </w:rPr>
        <w:tab/>
      </w:r>
      <w:r w:rsidR="00577341" w:rsidRPr="0070702D">
        <w:rPr>
          <w:rFonts w:asciiTheme="minorHAnsi" w:eastAsia="SimHei" w:hAnsiTheme="minorHAnsi" w:cstheme="majorBidi"/>
          <w:color w:val="000000"/>
          <w:kern w:val="24"/>
          <w:lang w:val="ru-RU" w:bidi="ar"/>
        </w:rPr>
        <w:t>Международные участники могут</w:t>
      </w:r>
      <w:r w:rsidRPr="0070702D">
        <w:rPr>
          <w:rFonts w:asciiTheme="minorHAnsi" w:eastAsia="SimHei" w:hAnsiTheme="minorHAnsi" w:cstheme="majorBidi"/>
          <w:color w:val="000000"/>
          <w:kern w:val="24"/>
          <w:lang w:val="ru-RU" w:bidi="ar"/>
        </w:rPr>
        <w:t xml:space="preserve"> </w:t>
      </w:r>
      <w:hyperlink r:id="rId20" w:history="1">
        <w:r w:rsidR="00577341" w:rsidRPr="0070702D">
          <w:rPr>
            <w:rStyle w:val="Hyperlink"/>
            <w:rFonts w:asciiTheme="minorHAnsi" w:eastAsia="SimHei" w:hAnsiTheme="minorHAnsi" w:cstheme="majorBidi"/>
            <w:kern w:val="24"/>
            <w:szCs w:val="22"/>
            <w:lang w:val="ru-RU" w:bidi="ar"/>
          </w:rPr>
          <w:t>зарегистрироваться</w:t>
        </w:r>
      </w:hyperlink>
      <w:r w:rsidRPr="0070702D">
        <w:rPr>
          <w:rFonts w:asciiTheme="minorHAnsi" w:eastAsia="SimHei" w:hAnsiTheme="minorHAnsi" w:cstheme="majorBidi"/>
          <w:color w:val="000000"/>
          <w:kern w:val="24"/>
          <w:lang w:val="ru-RU" w:bidi="ar"/>
        </w:rPr>
        <w:t xml:space="preserve"> </w:t>
      </w:r>
      <w:r w:rsidR="00577341" w:rsidRPr="0070702D">
        <w:rPr>
          <w:rFonts w:asciiTheme="minorHAnsi" w:eastAsia="SimHei" w:hAnsiTheme="minorHAnsi" w:cstheme="majorBidi"/>
          <w:color w:val="000000"/>
          <w:kern w:val="24"/>
          <w:lang w:val="ru-RU" w:bidi="ar"/>
        </w:rPr>
        <w:t>на веб-сайте МСЭ</w:t>
      </w:r>
      <w:r w:rsidRPr="0070702D">
        <w:rPr>
          <w:rFonts w:asciiTheme="minorHAnsi" w:eastAsia="SimHei" w:hAnsiTheme="minorHAnsi" w:cstheme="majorBidi"/>
          <w:color w:val="000000"/>
          <w:kern w:val="24"/>
          <w:lang w:val="ru-RU" w:bidi="ar"/>
        </w:rPr>
        <w:t>:</w:t>
      </w:r>
      <w:r w:rsidR="000C1C52">
        <w:rPr>
          <w:rFonts w:asciiTheme="minorHAnsi" w:eastAsia="SimHei" w:hAnsiTheme="minorHAnsi" w:cstheme="majorBidi"/>
          <w:color w:val="000000"/>
          <w:kern w:val="24"/>
          <w:lang w:val="ru-RU" w:bidi="ar"/>
        </w:rPr>
        <w:t xml:space="preserve"> </w:t>
      </w:r>
      <w:r w:rsidR="000E685E" w:rsidRPr="0070702D">
        <w:rPr>
          <w:rFonts w:asciiTheme="minorHAnsi" w:eastAsia="SimHei" w:hAnsiTheme="minorHAnsi" w:cstheme="majorBidi"/>
          <w:color w:val="000000"/>
          <w:kern w:val="24"/>
          <w:lang w:val="ru-RU" w:bidi="ar"/>
        </w:rPr>
        <w:br/>
      </w:r>
      <w:hyperlink r:id="rId21" w:history="1">
        <w:r w:rsidRPr="0070702D">
          <w:rPr>
            <w:rStyle w:val="Hyperlink"/>
            <w:rFonts w:asciiTheme="minorHAnsi" w:hAnsiTheme="minorHAnsi" w:cstheme="majorBidi"/>
            <w:szCs w:val="22"/>
            <w:lang w:val="ru-RU"/>
          </w:rPr>
          <w:t>http://itu.int/go/ITSforum/2018</w:t>
        </w:r>
      </w:hyperlink>
      <w:r w:rsidRPr="0070702D">
        <w:rPr>
          <w:rFonts w:asciiTheme="minorHAnsi" w:hAnsiTheme="minorHAnsi" w:cstheme="majorBidi"/>
          <w:color w:val="1F497D"/>
          <w:lang w:val="ru-RU"/>
        </w:rPr>
        <w:t>.</w:t>
      </w:r>
    </w:p>
    <w:p w:rsidR="00882EB6" w:rsidRPr="0070702D" w:rsidRDefault="00882EB6" w:rsidP="000C1C52">
      <w:pPr>
        <w:pStyle w:val="enumlev1"/>
        <w:rPr>
          <w:rFonts w:asciiTheme="minorHAnsi" w:eastAsia="SimHei" w:hAnsiTheme="minorHAnsi" w:cstheme="majorBidi"/>
          <w:color w:val="000000"/>
          <w:kern w:val="24"/>
          <w:lang w:val="ru-RU" w:bidi="ar"/>
        </w:rPr>
      </w:pPr>
      <w:r w:rsidRPr="0070702D">
        <w:rPr>
          <w:rFonts w:asciiTheme="minorHAnsi" w:eastAsia="SimHei" w:hAnsiTheme="minorHAnsi" w:cstheme="majorBidi"/>
          <w:color w:val="000000"/>
          <w:kern w:val="24"/>
          <w:lang w:val="ru-RU" w:bidi="ar"/>
        </w:rPr>
        <w:t>–</w:t>
      </w:r>
      <w:r w:rsidRPr="0070702D">
        <w:rPr>
          <w:rFonts w:asciiTheme="minorHAnsi" w:eastAsia="SimHei" w:hAnsiTheme="minorHAnsi" w:cstheme="majorBidi"/>
          <w:color w:val="000000"/>
          <w:kern w:val="24"/>
          <w:lang w:val="ru-RU" w:bidi="ar"/>
        </w:rPr>
        <w:tab/>
      </w:r>
      <w:r w:rsidR="00577341" w:rsidRPr="0070702D">
        <w:rPr>
          <w:rFonts w:asciiTheme="minorHAnsi" w:eastAsia="SimHei" w:hAnsiTheme="minorHAnsi" w:cstheme="majorBidi"/>
          <w:color w:val="000000"/>
          <w:kern w:val="24"/>
          <w:lang w:val="ru-RU" w:bidi="ar"/>
        </w:rPr>
        <w:t>Местные участники могут зарегистрироваться на местном веб-сайте</w:t>
      </w:r>
      <w:r w:rsidR="000E685E" w:rsidRPr="0070702D">
        <w:rPr>
          <w:rFonts w:asciiTheme="minorHAnsi" w:eastAsia="SimHei" w:hAnsiTheme="minorHAnsi" w:cstheme="majorBidi"/>
          <w:color w:val="000000"/>
          <w:kern w:val="24"/>
          <w:lang w:val="ru-RU" w:bidi="ar"/>
        </w:rPr>
        <w:t xml:space="preserve"> (</w:t>
      </w:r>
      <w:r w:rsidR="00577341" w:rsidRPr="0070702D">
        <w:rPr>
          <w:rFonts w:asciiTheme="minorHAnsi" w:eastAsia="SimHei" w:hAnsiTheme="minorHAnsi" w:cstheme="majorBidi"/>
          <w:color w:val="000000"/>
          <w:kern w:val="24"/>
          <w:lang w:val="ru-RU" w:bidi="ar"/>
        </w:rPr>
        <w:t>только на китайском языке</w:t>
      </w:r>
      <w:r w:rsidR="000E685E" w:rsidRPr="0070702D">
        <w:rPr>
          <w:rFonts w:asciiTheme="minorHAnsi" w:eastAsia="SimHei" w:hAnsiTheme="minorHAnsi" w:cstheme="majorBidi"/>
          <w:color w:val="000000"/>
          <w:kern w:val="24"/>
          <w:lang w:val="ru-RU" w:bidi="ar"/>
        </w:rPr>
        <w:t>)</w:t>
      </w:r>
      <w:r w:rsidR="000C1C52">
        <w:rPr>
          <w:rFonts w:asciiTheme="minorHAnsi" w:eastAsia="SimHei" w:hAnsiTheme="minorHAnsi" w:cstheme="majorBidi"/>
          <w:color w:val="000000"/>
          <w:kern w:val="24"/>
          <w:lang w:val="ru-RU" w:bidi="ar"/>
        </w:rPr>
        <w:t xml:space="preserve"> </w:t>
      </w:r>
      <w:hyperlink r:id="rId22" w:history="1">
        <w:r w:rsidRPr="0070702D">
          <w:rPr>
            <w:rStyle w:val="Hyperlink"/>
            <w:rFonts w:asciiTheme="minorHAnsi" w:hAnsiTheme="minorHAnsi" w:cstheme="majorBidi"/>
            <w:szCs w:val="22"/>
            <w:lang w:val="ru-RU"/>
          </w:rPr>
          <w:t>http://</w:t>
        </w:r>
      </w:hyperlink>
      <w:hyperlink r:id="rId23" w:history="1">
        <w:r w:rsidRPr="0070702D">
          <w:rPr>
            <w:rStyle w:val="Hyperlink"/>
            <w:rFonts w:asciiTheme="minorHAnsi" w:hAnsiTheme="minorHAnsi" w:cstheme="majorBidi"/>
            <w:szCs w:val="22"/>
            <w:lang w:val="ru-RU"/>
          </w:rPr>
          <w:t>www.itsforum.</w:t>
        </w:r>
      </w:hyperlink>
      <w:hyperlink r:id="rId24" w:history="1">
        <w:r w:rsidRPr="0070702D">
          <w:rPr>
            <w:rStyle w:val="Hyperlink"/>
            <w:rFonts w:asciiTheme="minorHAnsi" w:hAnsiTheme="minorHAnsi" w:cstheme="majorBidi"/>
            <w:szCs w:val="22"/>
            <w:lang w:val="ru-RU"/>
          </w:rPr>
          <w:t>cn</w:t>
        </w:r>
      </w:hyperlink>
      <w:r w:rsidRPr="0070702D">
        <w:rPr>
          <w:rFonts w:asciiTheme="minorHAnsi" w:eastAsia="SimHei" w:hAnsiTheme="minorHAnsi" w:cstheme="majorBidi"/>
          <w:color w:val="000000"/>
          <w:kern w:val="24"/>
          <w:lang w:val="ru-RU" w:bidi="ar"/>
        </w:rPr>
        <w:t>.</w:t>
      </w:r>
    </w:p>
    <w:p w:rsidR="00882EB6" w:rsidRPr="0070702D" w:rsidRDefault="00577341" w:rsidP="0070702D">
      <w:pPr>
        <w:rPr>
          <w:rFonts w:eastAsia="SimHei"/>
          <w:szCs w:val="22"/>
          <w:lang w:val="ru-RU" w:bidi="ar"/>
        </w:rPr>
      </w:pPr>
      <w:r w:rsidRPr="0070702D">
        <w:rPr>
          <w:rFonts w:eastAsia="SimHei"/>
          <w:szCs w:val="22"/>
          <w:lang w:val="ru-RU" w:bidi="ar"/>
        </w:rPr>
        <w:lastRenderedPageBreak/>
        <w:t>Для участия в собрании Сотрудничеств</w:t>
      </w:r>
      <w:r w:rsidR="0070702D" w:rsidRPr="0070702D">
        <w:rPr>
          <w:rFonts w:eastAsia="SimHei"/>
          <w:szCs w:val="22"/>
          <w:lang w:val="ru-RU" w:bidi="ar"/>
        </w:rPr>
        <w:t>а</w:t>
      </w:r>
      <w:r w:rsidRPr="0070702D">
        <w:rPr>
          <w:rFonts w:eastAsia="SimHei"/>
          <w:szCs w:val="22"/>
          <w:lang w:val="ru-RU" w:bidi="ar"/>
        </w:rPr>
        <w:t xml:space="preserve"> по стандартам связи для ИТС</w:t>
      </w:r>
      <w:r w:rsidR="00882EB6" w:rsidRPr="0070702D">
        <w:rPr>
          <w:rFonts w:eastAsia="SimHei"/>
          <w:szCs w:val="22"/>
          <w:lang w:val="ru-RU" w:bidi="ar"/>
        </w:rPr>
        <w:t xml:space="preserve"> (CITS):</w:t>
      </w:r>
    </w:p>
    <w:p w:rsidR="00882EB6" w:rsidRPr="0070702D" w:rsidRDefault="00882EB6" w:rsidP="000C1C52">
      <w:pPr>
        <w:pStyle w:val="enumlev1"/>
        <w:rPr>
          <w:rFonts w:asciiTheme="minorHAnsi" w:eastAsia="SimSun" w:hAnsiTheme="minorHAnsi"/>
          <w:bCs/>
          <w:szCs w:val="22"/>
          <w:lang w:val="ru-RU"/>
        </w:rPr>
      </w:pPr>
      <w:r w:rsidRPr="0070702D">
        <w:rPr>
          <w:rFonts w:asciiTheme="minorHAnsi" w:eastAsia="SimHei" w:hAnsiTheme="minorHAnsi" w:cstheme="majorBidi"/>
          <w:color w:val="000000"/>
          <w:kern w:val="24"/>
          <w:szCs w:val="22"/>
          <w:lang w:val="ru-RU" w:bidi="ar"/>
        </w:rPr>
        <w:t>–</w:t>
      </w:r>
      <w:r w:rsidRPr="0070702D">
        <w:rPr>
          <w:rFonts w:asciiTheme="minorHAnsi" w:eastAsia="SimHei" w:hAnsiTheme="minorHAnsi" w:cstheme="majorBidi"/>
          <w:color w:val="000000"/>
          <w:kern w:val="24"/>
          <w:szCs w:val="22"/>
          <w:lang w:val="ru-RU" w:bidi="ar"/>
        </w:rPr>
        <w:tab/>
      </w:r>
      <w:r w:rsidR="00577341" w:rsidRPr="0070702D">
        <w:rPr>
          <w:rFonts w:asciiTheme="minorHAnsi" w:eastAsia="SimHei" w:hAnsiTheme="minorHAnsi" w:cstheme="majorBidi"/>
          <w:color w:val="000000"/>
          <w:kern w:val="24"/>
          <w:szCs w:val="22"/>
          <w:lang w:val="ru-RU" w:bidi="ar"/>
        </w:rPr>
        <w:t xml:space="preserve">Просьба </w:t>
      </w:r>
      <w:hyperlink r:id="rId25" w:history="1">
        <w:r w:rsidR="00577341" w:rsidRPr="0070702D">
          <w:rPr>
            <w:rStyle w:val="Hyperlink"/>
            <w:rFonts w:asciiTheme="minorHAnsi" w:eastAsia="SimHei" w:hAnsiTheme="minorHAnsi" w:cstheme="majorBidi"/>
            <w:kern w:val="24"/>
            <w:szCs w:val="22"/>
            <w:lang w:val="ru-RU" w:bidi="ar"/>
          </w:rPr>
          <w:t>зарегистрироваться</w:t>
        </w:r>
      </w:hyperlink>
      <w:r w:rsidR="00577341" w:rsidRPr="0070702D">
        <w:rPr>
          <w:rFonts w:asciiTheme="minorHAnsi" w:eastAsia="SimHei" w:hAnsiTheme="minorHAnsi" w:cstheme="majorBidi"/>
          <w:color w:val="000000"/>
          <w:kern w:val="24"/>
          <w:szCs w:val="22"/>
          <w:lang w:val="ru-RU" w:bidi="ar"/>
        </w:rPr>
        <w:t xml:space="preserve"> на веб-сайте</w:t>
      </w:r>
      <w:r w:rsidRPr="0070702D">
        <w:rPr>
          <w:rFonts w:asciiTheme="minorHAnsi" w:eastAsia="SimHei" w:hAnsiTheme="minorHAnsi" w:cs="Calibri"/>
          <w:color w:val="000000"/>
          <w:kern w:val="24"/>
          <w:szCs w:val="22"/>
          <w:lang w:val="ru-RU" w:bidi="ar"/>
        </w:rPr>
        <w:t xml:space="preserve"> CITS:</w:t>
      </w:r>
      <w:r w:rsidR="000C1C52">
        <w:rPr>
          <w:rFonts w:asciiTheme="minorHAnsi" w:eastAsia="SimHei" w:hAnsiTheme="minorHAnsi" w:cs="Calibri"/>
          <w:color w:val="000000"/>
          <w:kern w:val="24"/>
          <w:szCs w:val="22"/>
          <w:lang w:val="ru-RU" w:bidi="ar"/>
        </w:rPr>
        <w:t xml:space="preserve"> </w:t>
      </w:r>
      <w:hyperlink r:id="rId26" w:history="1">
        <w:r w:rsidRPr="0070702D">
          <w:rPr>
            <w:rStyle w:val="Hyperlink"/>
            <w:rFonts w:asciiTheme="minorHAnsi" w:hAnsiTheme="minorHAnsi"/>
            <w:bCs/>
            <w:szCs w:val="22"/>
            <w:lang w:val="ru-RU"/>
          </w:rPr>
          <w:t>https://www.itu.int/go/cits</w:t>
        </w:r>
      </w:hyperlink>
      <w:r w:rsidRPr="0070702D">
        <w:rPr>
          <w:rFonts w:asciiTheme="minorHAnsi" w:hAnsiTheme="minorHAnsi"/>
          <w:bCs/>
          <w:szCs w:val="22"/>
          <w:lang w:val="ru-RU"/>
        </w:rPr>
        <w:t>.</w:t>
      </w:r>
    </w:p>
    <w:p w:rsidR="00882EB6" w:rsidRPr="0070702D" w:rsidRDefault="00613D08" w:rsidP="0070702D">
      <w:pPr>
        <w:rPr>
          <w:b/>
          <w:bCs/>
          <w:szCs w:val="22"/>
          <w:lang w:val="ru-RU"/>
        </w:rPr>
      </w:pPr>
      <w:r w:rsidRPr="0070702D">
        <w:rPr>
          <w:lang w:val="ru-RU"/>
        </w:rPr>
        <w:t>Просим принять к сведению, что предварительная регистрация участников проводится только в онлайновом режиме. Участники смогут зарегистрироваться на месте в день проведения собрания</w:t>
      </w:r>
      <w:r w:rsidR="0070702D" w:rsidRPr="0070702D">
        <w:rPr>
          <w:lang w:val="ru-RU"/>
        </w:rPr>
        <w:t xml:space="preserve">, однако рекомендуется пройти </w:t>
      </w:r>
      <w:r w:rsidR="00577341" w:rsidRPr="0070702D">
        <w:rPr>
          <w:lang w:val="ru-RU"/>
        </w:rPr>
        <w:t>онлайнов</w:t>
      </w:r>
      <w:r w:rsidR="0070702D" w:rsidRPr="0070702D">
        <w:rPr>
          <w:lang w:val="ru-RU"/>
        </w:rPr>
        <w:t>ую</w:t>
      </w:r>
      <w:r w:rsidR="00577341" w:rsidRPr="0070702D">
        <w:rPr>
          <w:lang w:val="ru-RU"/>
        </w:rPr>
        <w:t xml:space="preserve"> регистраци</w:t>
      </w:r>
      <w:r w:rsidR="0070702D" w:rsidRPr="0070702D">
        <w:rPr>
          <w:lang w:val="ru-RU"/>
        </w:rPr>
        <w:t>ю</w:t>
      </w:r>
      <w:r w:rsidR="00882EB6" w:rsidRPr="0070702D">
        <w:rPr>
          <w:szCs w:val="22"/>
          <w:lang w:val="ru-RU"/>
        </w:rPr>
        <w:t xml:space="preserve">. </w:t>
      </w:r>
    </w:p>
    <w:p w:rsidR="00882EB6" w:rsidRPr="0070702D" w:rsidRDefault="00613D08" w:rsidP="00577341">
      <w:pPr>
        <w:rPr>
          <w:lang w:val="ru-RU"/>
        </w:rPr>
      </w:pPr>
      <w:r w:rsidRPr="0070702D">
        <w:rPr>
          <w:lang w:val="ru-RU"/>
        </w:rPr>
        <w:t xml:space="preserve">Возможна организация </w:t>
      </w:r>
      <w:r w:rsidRPr="0070702D">
        <w:rPr>
          <w:b/>
          <w:bCs/>
          <w:lang w:val="ru-RU"/>
        </w:rPr>
        <w:t>дистанционного участия</w:t>
      </w:r>
      <w:r w:rsidR="00577341" w:rsidRPr="0070702D">
        <w:rPr>
          <w:b/>
          <w:bCs/>
          <w:lang w:val="ru-RU"/>
        </w:rPr>
        <w:t xml:space="preserve"> </w:t>
      </w:r>
      <w:r w:rsidR="00577341" w:rsidRPr="0070702D">
        <w:rPr>
          <w:lang w:val="ru-RU"/>
        </w:rPr>
        <w:t>для собрания</w:t>
      </w:r>
      <w:r w:rsidR="00882EB6" w:rsidRPr="0070702D">
        <w:rPr>
          <w:szCs w:val="22"/>
          <w:lang w:val="ru-RU"/>
        </w:rPr>
        <w:t xml:space="preserve"> CITS. </w:t>
      </w:r>
      <w:r w:rsidR="00577341" w:rsidRPr="0070702D">
        <w:rPr>
          <w:szCs w:val="22"/>
          <w:lang w:val="ru-RU"/>
        </w:rPr>
        <w:t>Если вы хотите принимать участие дистанционно, укажите это при регистрации и периодически проверяйте веб-сайты мероприятия на предмет обновлений</w:t>
      </w:r>
      <w:r w:rsidR="00882EB6" w:rsidRPr="0070702D">
        <w:rPr>
          <w:lang w:val="ru-RU"/>
        </w:rPr>
        <w:t xml:space="preserve">. </w:t>
      </w:r>
    </w:p>
    <w:p w:rsidR="00613D08" w:rsidRPr="0070702D" w:rsidRDefault="00613D08" w:rsidP="00613D08">
      <w:pPr>
        <w:rPr>
          <w:lang w:val="ru-RU"/>
        </w:rPr>
      </w:pPr>
      <w:r w:rsidRPr="0070702D">
        <w:rPr>
          <w:lang w:val="ru-RU"/>
        </w:rPr>
        <w:t xml:space="preserve">В мероприятиях могут принять участие Государства – Члены МСЭ, Члены Сектора, Ассоциированные члены и </w:t>
      </w:r>
      <w:r w:rsidRPr="0070702D">
        <w:rPr>
          <w:lang w:val="ru-RU" w:eastAsia="zh-CN"/>
        </w:rPr>
        <w:t>Академические организации</w:t>
      </w:r>
      <w:r w:rsidRPr="0070702D">
        <w:rPr>
          <w:lang w:val="ru-RU"/>
        </w:rPr>
        <w:t>, а также любое лицо из страны, являющейся Членом МСЭ. К таким лицам относятся также члены международных, региональных и национальных организаций.</w:t>
      </w:r>
    </w:p>
    <w:p w:rsidR="00613D08" w:rsidRPr="0070702D" w:rsidRDefault="00613D08" w:rsidP="00577341">
      <w:pPr>
        <w:rPr>
          <w:color w:val="000000"/>
          <w:lang w:val="ru-RU"/>
        </w:rPr>
      </w:pPr>
      <w:r w:rsidRPr="0070702D">
        <w:rPr>
          <w:lang w:val="ru-RU"/>
        </w:rPr>
        <w:t xml:space="preserve">Участие является бесплатным. </w:t>
      </w:r>
      <w:bookmarkStart w:id="1" w:name="lt_pId075"/>
      <w:r w:rsidRPr="0070702D">
        <w:rPr>
          <w:lang w:val="ru-RU"/>
        </w:rPr>
        <w:t xml:space="preserve">Стипендии для участия в </w:t>
      </w:r>
      <w:r w:rsidR="00577341" w:rsidRPr="0070702D">
        <w:rPr>
          <w:lang w:val="ru-RU"/>
        </w:rPr>
        <w:t>этих собраниях</w:t>
      </w:r>
      <w:r w:rsidRPr="0070702D">
        <w:rPr>
          <w:lang w:val="ru-RU"/>
        </w:rPr>
        <w:t xml:space="preserve"> не предоставляются.</w:t>
      </w:r>
      <w:bookmarkEnd w:id="1"/>
      <w:r w:rsidRPr="0070702D">
        <w:rPr>
          <w:lang w:val="ru-RU"/>
        </w:rPr>
        <w:t xml:space="preserve"> Обсуждения</w:t>
      </w:r>
      <w:r w:rsidRPr="0070702D">
        <w:rPr>
          <w:color w:val="000000"/>
          <w:lang w:val="ru-RU"/>
        </w:rPr>
        <w:t xml:space="preserve"> будут проходить только на английском языке.</w:t>
      </w:r>
    </w:p>
    <w:p w:rsidR="00613D08" w:rsidRPr="0070702D" w:rsidRDefault="00613D08" w:rsidP="00577341">
      <w:pPr>
        <w:rPr>
          <w:lang w:val="ru-RU"/>
        </w:rPr>
      </w:pPr>
      <w:bookmarkStart w:id="2" w:name="lt_pId079"/>
      <w:r w:rsidRPr="0070702D">
        <w:rPr>
          <w:b/>
          <w:bCs/>
          <w:lang w:val="ru-RU"/>
        </w:rPr>
        <w:t>Список гостиниц</w:t>
      </w:r>
      <w:r w:rsidRPr="0070702D">
        <w:rPr>
          <w:lang w:val="ru-RU"/>
        </w:rPr>
        <w:t xml:space="preserve">, находящихся поблизости от места проведения мероприятия, а также </w:t>
      </w:r>
      <w:r w:rsidRPr="0070702D">
        <w:rPr>
          <w:b/>
          <w:bCs/>
          <w:lang w:val="ru-RU"/>
        </w:rPr>
        <w:t>другая информация о материально-техническом обеспечении</w:t>
      </w:r>
      <w:r w:rsidRPr="0070702D">
        <w:rPr>
          <w:lang w:val="ru-RU"/>
        </w:rPr>
        <w:t xml:space="preserve"> представлены </w:t>
      </w:r>
      <w:r w:rsidR="00577341" w:rsidRPr="0070702D">
        <w:rPr>
          <w:lang w:val="ru-RU"/>
        </w:rPr>
        <w:t xml:space="preserve">на </w:t>
      </w:r>
      <w:hyperlink r:id="rId27" w:history="1">
        <w:r w:rsidRPr="0070702D">
          <w:rPr>
            <w:rStyle w:val="Hyperlink"/>
            <w:lang w:val="ru-RU"/>
          </w:rPr>
          <w:t>веб-сайт</w:t>
        </w:r>
        <w:r w:rsidR="00577341" w:rsidRPr="0070702D">
          <w:rPr>
            <w:rStyle w:val="Hyperlink"/>
            <w:lang w:val="ru-RU"/>
          </w:rPr>
          <w:t>ах</w:t>
        </w:r>
      </w:hyperlink>
      <w:r w:rsidRPr="0070702D">
        <w:rPr>
          <w:lang w:val="ru-RU"/>
        </w:rPr>
        <w:t xml:space="preserve"> </w:t>
      </w:r>
      <w:r w:rsidR="00577341" w:rsidRPr="0070702D">
        <w:rPr>
          <w:lang w:val="ru-RU"/>
        </w:rPr>
        <w:t xml:space="preserve">мероприятий </w:t>
      </w:r>
      <w:r w:rsidRPr="0070702D">
        <w:rPr>
          <w:lang w:val="ru-RU"/>
        </w:rPr>
        <w:t xml:space="preserve">и в </w:t>
      </w:r>
      <w:hyperlink r:id="rId28" w:anchor="Annex B" w:history="1">
        <w:r w:rsidR="00577341" w:rsidRPr="0070702D">
          <w:rPr>
            <w:rStyle w:val="Hyperlink"/>
            <w:lang w:val="ru-RU"/>
          </w:rPr>
          <w:t>ПРИЛОЖЕНИИ</w:t>
        </w:r>
        <w:r w:rsidRPr="0070702D">
          <w:rPr>
            <w:rStyle w:val="Hyperlink"/>
            <w:lang w:val="ru-RU"/>
          </w:rPr>
          <w:t> B</w:t>
        </w:r>
      </w:hyperlink>
      <w:r w:rsidRPr="0070702D">
        <w:rPr>
          <w:lang w:val="ru-RU"/>
        </w:rPr>
        <w:t>, ниже.</w:t>
      </w:r>
      <w:bookmarkEnd w:id="2"/>
    </w:p>
    <w:p w:rsidR="00613D08" w:rsidRPr="0070702D" w:rsidRDefault="00613D08" w:rsidP="00613D08">
      <w:pPr>
        <w:rPr>
          <w:lang w:val="ru-RU"/>
        </w:rPr>
      </w:pPr>
      <w:r w:rsidRPr="0070702D">
        <w:rPr>
          <w:lang w:val="ru-RU"/>
        </w:rPr>
        <w:t xml:space="preserve">Хотел бы напомнить вам о том, что для въезда в Китай и пребывания там в течение любого срока гражданам некоторых стран необходимо получить визу. Визу следует получать в учреждении (посольстве или консульстве), представляющем Китай в вашей стране, или, если в вашей стране такое учреждение отсутствует, – в ближайшем к стране выезда. </w:t>
      </w:r>
      <w:bookmarkStart w:id="3" w:name="lt_pId083"/>
      <w:r w:rsidRPr="0070702D">
        <w:rPr>
          <w:lang w:val="ru-RU"/>
        </w:rPr>
        <w:t xml:space="preserve">Если вам необходимо письмо с приглашением, то см. </w:t>
      </w:r>
      <w:hyperlink r:id="rId29" w:anchor="Annex B" w:history="1">
        <w:r w:rsidR="00577341" w:rsidRPr="0070702D">
          <w:rPr>
            <w:rStyle w:val="Hyperlink"/>
            <w:lang w:val="ru-RU"/>
          </w:rPr>
          <w:t>ПРИЛОЖЕНИЕ</w:t>
        </w:r>
        <w:r w:rsidRPr="0070702D">
          <w:rPr>
            <w:rStyle w:val="Hyperlink"/>
            <w:lang w:val="ru-RU"/>
          </w:rPr>
          <w:t> B</w:t>
        </w:r>
      </w:hyperlink>
      <w:r w:rsidRPr="0070702D">
        <w:rPr>
          <w:lang w:val="ru-RU"/>
        </w:rPr>
        <w:t>, ниже.</w:t>
      </w:r>
      <w:bookmarkEnd w:id="3"/>
      <w:r w:rsidRPr="0070702D">
        <w:rPr>
          <w:rFonts w:cstheme="majorBidi"/>
          <w:szCs w:val="22"/>
          <w:lang w:val="ru-RU"/>
        </w:rPr>
        <w:t xml:space="preserve"> </w:t>
      </w:r>
    </w:p>
    <w:p w:rsidR="001D2164" w:rsidRPr="0070702D" w:rsidRDefault="001D2164" w:rsidP="001D2164">
      <w:pPr>
        <w:pStyle w:val="Normalaftertitle"/>
        <w:spacing w:before="240"/>
        <w:rPr>
          <w:lang w:val="ru-RU"/>
        </w:rPr>
      </w:pPr>
      <w:r w:rsidRPr="0070702D">
        <w:rPr>
          <w:lang w:val="ru-RU"/>
        </w:rPr>
        <w:t>С уважением,</w:t>
      </w:r>
    </w:p>
    <w:p w:rsidR="003672A9" w:rsidRPr="0070702D" w:rsidRDefault="00447DFF" w:rsidP="00447DFF">
      <w:pPr>
        <w:spacing w:before="480"/>
        <w:rPr>
          <w:lang w:val="ru-RU"/>
        </w:rPr>
      </w:pPr>
      <w:r w:rsidRPr="0070702D">
        <w:rPr>
          <w:lang w:val="ru-RU"/>
        </w:rPr>
        <w:t>(</w:t>
      </w:r>
      <w:r w:rsidR="0070702D" w:rsidRPr="0070702D">
        <w:rPr>
          <w:i/>
          <w:iCs/>
          <w:lang w:val="ru-RU"/>
        </w:rPr>
        <w:t>подпись</w:t>
      </w:r>
      <w:r w:rsidRPr="0070702D">
        <w:rPr>
          <w:lang w:val="ru-RU"/>
        </w:rPr>
        <w:t>)</w:t>
      </w:r>
    </w:p>
    <w:p w:rsidR="00AD0AC9" w:rsidRPr="0070702D" w:rsidRDefault="001D2164" w:rsidP="00EE6779">
      <w:pPr>
        <w:spacing w:before="600"/>
        <w:rPr>
          <w:lang w:val="ru-RU"/>
        </w:rPr>
      </w:pPr>
      <w:r w:rsidRPr="0070702D">
        <w:rPr>
          <w:lang w:val="ru-RU"/>
        </w:rPr>
        <w:t>Чхе Суб Ли</w:t>
      </w:r>
      <w:r w:rsidRPr="0070702D">
        <w:rPr>
          <w:lang w:val="ru-RU"/>
        </w:rPr>
        <w:br/>
        <w:t>Директор Бюро</w:t>
      </w:r>
      <w:r w:rsidRPr="0070702D">
        <w:rPr>
          <w:lang w:val="ru-RU"/>
        </w:rPr>
        <w:br/>
        <w:t>стандартизации электросвязи</w:t>
      </w:r>
    </w:p>
    <w:p w:rsidR="00792260" w:rsidRDefault="00792260">
      <w:pPr>
        <w:tabs>
          <w:tab w:val="clear" w:pos="794"/>
          <w:tab w:val="clear" w:pos="1191"/>
          <w:tab w:val="clear" w:pos="1588"/>
          <w:tab w:val="clear" w:pos="1985"/>
        </w:tabs>
        <w:spacing w:before="0"/>
        <w:rPr>
          <w:lang w:val="ru-RU"/>
        </w:rPr>
      </w:pPr>
      <w:r>
        <w:rPr>
          <w:lang w:val="ru-RU"/>
        </w:rPr>
        <w:br w:type="page"/>
      </w:r>
    </w:p>
    <w:p w:rsidR="00AD54E1" w:rsidRDefault="00AD54E1" w:rsidP="00AD54E1">
      <w:pPr>
        <w:pStyle w:val="AnnexNo"/>
        <w:rPr>
          <w:sz w:val="28"/>
        </w:rPr>
      </w:pPr>
      <w:r>
        <w:lastRenderedPageBreak/>
        <w:t>ANNEX A</w:t>
      </w:r>
    </w:p>
    <w:p w:rsidR="00AD54E1" w:rsidRDefault="00AD54E1" w:rsidP="00AD54E1">
      <w:pPr>
        <w:pStyle w:val="AnnexTitle"/>
        <w:spacing w:after="0"/>
      </w:pPr>
      <w:r>
        <w:t>Draft Program</w:t>
      </w:r>
    </w:p>
    <w:p w:rsidR="00AD54E1" w:rsidRDefault="00AD54E1" w:rsidP="00AD54E1">
      <w:pPr>
        <w:pStyle w:val="AnnexTitle"/>
        <w:spacing w:before="120" w:after="0"/>
      </w:pPr>
      <w:r>
        <w:t>International Forum on ITS (ITS-2018)</w:t>
      </w:r>
    </w:p>
    <w:p w:rsidR="00AD54E1" w:rsidRPr="00E25DAC" w:rsidRDefault="00AD54E1" w:rsidP="00AD54E1">
      <w:pPr>
        <w:pStyle w:val="Heading1"/>
        <w:spacing w:before="240"/>
        <w:jc w:val="center"/>
        <w:rPr>
          <w:rFonts w:cstheme="majorBidi"/>
          <w:b w:val="0"/>
          <w:bCs w:val="0"/>
          <w:color w:val="000000" w:themeColor="text1"/>
          <w:sz w:val="20"/>
        </w:rPr>
      </w:pPr>
      <w:r w:rsidRPr="00E25DAC">
        <w:rPr>
          <w:rFonts w:cstheme="majorBidi"/>
          <w:bCs w:val="0"/>
          <w:color w:val="000000" w:themeColor="text1"/>
          <w:sz w:val="20"/>
        </w:rPr>
        <w:t>"</w:t>
      </w:r>
      <w:r>
        <w:rPr>
          <w:rFonts w:cstheme="majorBidi"/>
          <w:bCs w:val="0"/>
          <w:color w:val="000000" w:themeColor="text1"/>
          <w:sz w:val="20"/>
        </w:rPr>
        <w:t>How communications will change vehicles and transport</w:t>
      </w:r>
      <w:r w:rsidRPr="00E25DAC">
        <w:rPr>
          <w:rFonts w:cstheme="majorBidi"/>
          <w:bCs w:val="0"/>
          <w:color w:val="000000" w:themeColor="text1"/>
          <w:sz w:val="20"/>
        </w:rPr>
        <w:t>"</w:t>
      </w:r>
    </w:p>
    <w:p w:rsidR="00AD54E1" w:rsidRDefault="00AD54E1" w:rsidP="00AD54E1">
      <w:pPr>
        <w:pStyle w:val="Heading1"/>
        <w:spacing w:before="0" w:after="120"/>
        <w:jc w:val="center"/>
        <w:rPr>
          <w:rFonts w:cstheme="majorBidi"/>
          <w:b w:val="0"/>
          <w:bCs w:val="0"/>
          <w:color w:val="000000" w:themeColor="text1"/>
          <w:sz w:val="28"/>
          <w:szCs w:val="28"/>
        </w:rPr>
      </w:pPr>
      <w:r>
        <w:rPr>
          <w:rFonts w:cstheme="majorBidi"/>
          <w:bCs w:val="0"/>
          <w:i/>
          <w:iCs/>
          <w:color w:val="000000" w:themeColor="text1"/>
          <w:sz w:val="20"/>
        </w:rPr>
        <w:t>(6</w:t>
      </w:r>
      <w:r>
        <w:rPr>
          <w:rFonts w:cstheme="majorBidi"/>
          <w:bCs w:val="0"/>
          <w:i/>
          <w:iCs/>
          <w:color w:val="000000" w:themeColor="text1"/>
          <w:sz w:val="20"/>
          <w:lang w:val="ru-RU"/>
        </w:rPr>
        <w:t>−</w:t>
      </w:r>
      <w:r>
        <w:rPr>
          <w:rFonts w:cstheme="majorBidi"/>
          <w:bCs w:val="0"/>
          <w:i/>
          <w:iCs/>
          <w:color w:val="000000" w:themeColor="text1"/>
          <w:sz w:val="20"/>
        </w:rPr>
        <w:t>7 September 2018, Nanjing, China)</w:t>
      </w:r>
      <w:bookmarkStart w:id="4" w:name="draft_programme"/>
    </w:p>
    <w:tbl>
      <w:tblPr>
        <w:tblStyle w:val="TableGrid"/>
        <w:tblW w:w="0" w:type="auto"/>
        <w:tblInd w:w="0" w:type="dxa"/>
        <w:tblLook w:val="04A0" w:firstRow="1" w:lastRow="0" w:firstColumn="1" w:lastColumn="0" w:noHBand="0" w:noVBand="1"/>
      </w:tblPr>
      <w:tblGrid>
        <w:gridCol w:w="1534"/>
        <w:gridCol w:w="2771"/>
        <w:gridCol w:w="5324"/>
      </w:tblGrid>
      <w:tr w:rsidR="00AD54E1" w:rsidTr="00AD54E1">
        <w:trPr>
          <w:trHeight w:val="516"/>
        </w:trPr>
        <w:tc>
          <w:tcPr>
            <w:tcW w:w="0" w:type="auto"/>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bookmarkEnd w:id="4"/>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000000"/>
                <w:sz w:val="20"/>
                <w:szCs w:val="20"/>
              </w:rPr>
              <w:t>Day 1: (6 September)</w:t>
            </w:r>
          </w:p>
        </w:tc>
      </w:tr>
      <w:tr w:rsidR="00AD54E1" w:rsidTr="00AD54E1">
        <w:trPr>
          <w:cantSplit/>
          <w:trHeight w:hRule="exact" w:val="397"/>
        </w:trPr>
        <w:tc>
          <w:tcPr>
            <w:tcW w:w="169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color w:val="000000"/>
                <w:sz w:val="20"/>
                <w:szCs w:val="20"/>
              </w:rPr>
            </w:pPr>
            <w:r>
              <w:rPr>
                <w:rFonts w:eastAsia="Times New Roman" w:cstheme="majorBidi"/>
                <w:b/>
                <w:bCs/>
                <w:color w:val="000000"/>
                <w:sz w:val="20"/>
                <w:szCs w:val="20"/>
              </w:rPr>
              <w:t>0930 – 1100</w:t>
            </w:r>
          </w:p>
        </w:tc>
        <w:tc>
          <w:tcPr>
            <w:tcW w:w="76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color w:val="000000"/>
                <w:sz w:val="20"/>
                <w:szCs w:val="20"/>
              </w:rPr>
            </w:pPr>
            <w:r>
              <w:rPr>
                <w:rFonts w:eastAsia="Times New Roman" w:cstheme="majorBidi"/>
                <w:b/>
                <w:bCs/>
                <w:color w:val="1F497D" w:themeColor="text2"/>
                <w:sz w:val="20"/>
                <w:szCs w:val="20"/>
              </w:rPr>
              <w:t>Opening ceremony</w:t>
            </w:r>
            <w:r>
              <w:rPr>
                <w:rFonts w:eastAsia="Times New Roman" w:cstheme="majorBidi"/>
                <w:b/>
                <w:bCs/>
                <w:color w:val="1F497D" w:themeColor="text2"/>
                <w:sz w:val="20"/>
                <w:szCs w:val="20"/>
              </w:rPr>
              <w:br/>
            </w:r>
            <w:r>
              <w:rPr>
                <w:rFonts w:eastAsia="Times New Roman" w:cstheme="majorBidi"/>
                <w:color w:val="C0504D" w:themeColor="accent2"/>
                <w:sz w:val="20"/>
                <w:szCs w:val="20"/>
              </w:rPr>
              <w:t>(Plenary room)</w:t>
            </w:r>
          </w:p>
        </w:tc>
      </w:tr>
      <w:tr w:rsidR="00AD54E1" w:rsidTr="00AD54E1">
        <w:trPr>
          <w:cantSplit/>
          <w:trHeight w:val="244"/>
        </w:trPr>
        <w:tc>
          <w:tcPr>
            <w:tcW w:w="169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000000"/>
                <w:sz w:val="20"/>
                <w:szCs w:val="20"/>
              </w:rPr>
              <w:t>Coffee Break</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color w:val="000000"/>
                <w:sz w:val="20"/>
                <w:szCs w:val="20"/>
              </w:rPr>
            </w:pPr>
          </w:p>
        </w:tc>
      </w:tr>
      <w:tr w:rsidR="00AD54E1" w:rsidTr="00AD54E1">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000000"/>
                <w:sz w:val="20"/>
                <w:szCs w:val="20"/>
              </w:rPr>
            </w:pPr>
          </w:p>
        </w:tc>
        <w:tc>
          <w:tcPr>
            <w:tcW w:w="765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54E1" w:rsidRDefault="00AD54E1">
            <w:pPr>
              <w:spacing w:before="0" w:line="240" w:lineRule="atLeast"/>
              <w:rPr>
                <w:rFonts w:eastAsia="Times New Roman" w:cstheme="majorBidi"/>
                <w:color w:val="000000"/>
                <w:sz w:val="20"/>
                <w:szCs w:val="20"/>
              </w:rPr>
            </w:pPr>
            <w:r>
              <w:rPr>
                <w:rFonts w:eastAsia="Times New Roman" w:cstheme="majorBidi"/>
                <w:b/>
                <w:bCs/>
                <w:color w:val="1F497D" w:themeColor="text2"/>
                <w:sz w:val="20"/>
                <w:szCs w:val="20"/>
              </w:rPr>
              <w:t>Session 1 – Plenary presentations</w:t>
            </w:r>
            <w:r>
              <w:rPr>
                <w:rFonts w:eastAsia="Times New Roman" w:cstheme="majorBidi"/>
                <w:b/>
                <w:bCs/>
                <w:color w:val="1F497D" w:themeColor="text2"/>
                <w:sz w:val="20"/>
                <w:szCs w:val="20"/>
              </w:rPr>
              <w:br/>
            </w:r>
            <w:r>
              <w:rPr>
                <w:rFonts w:eastAsia="Times New Roman" w:cstheme="majorBidi"/>
                <w:color w:val="C0504D" w:themeColor="accent2"/>
                <w:sz w:val="20"/>
                <w:szCs w:val="20"/>
              </w:rPr>
              <w:t>(Plenary room)</w:t>
            </w:r>
          </w:p>
        </w:tc>
      </w:tr>
      <w:tr w:rsidR="00AD54E1" w:rsidTr="00AD54E1">
        <w:trPr>
          <w:cantSplit/>
          <w:trHeight w:val="520"/>
        </w:trPr>
        <w:tc>
          <w:tcPr>
            <w:tcW w:w="169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color w:val="000000"/>
                <w:sz w:val="20"/>
                <w:szCs w:val="20"/>
              </w:rPr>
            </w:pPr>
            <w:r>
              <w:rPr>
                <w:rFonts w:eastAsia="Times New Roman" w:cstheme="majorBidi"/>
                <w:b/>
                <w:bCs/>
                <w:color w:val="000000"/>
                <w:sz w:val="20"/>
                <w:szCs w:val="20"/>
              </w:rPr>
              <w:t>1130 – 1300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color w:val="000000"/>
                <w:sz w:val="20"/>
                <w:szCs w:val="20"/>
              </w:rPr>
            </w:pPr>
          </w:p>
        </w:tc>
      </w:tr>
      <w:tr w:rsidR="00AD54E1" w:rsidTr="00AD54E1">
        <w:trPr>
          <w:cantSplit/>
          <w:trHeight w:val="399"/>
        </w:trPr>
        <w:tc>
          <w:tcPr>
            <w:tcW w:w="0" w:type="auto"/>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D54E1" w:rsidRDefault="00AD54E1">
            <w:pPr>
              <w:spacing w:before="0" w:line="240" w:lineRule="atLeast"/>
              <w:rPr>
                <w:rFonts w:eastAsia="Times New Roman" w:cstheme="majorBidi"/>
                <w:color w:val="000000"/>
                <w:sz w:val="20"/>
                <w:szCs w:val="20"/>
              </w:rPr>
            </w:pPr>
            <w:r>
              <w:rPr>
                <w:rFonts w:eastAsia="Times New Roman" w:cstheme="majorBidi"/>
                <w:b/>
                <w:bCs/>
                <w:color w:val="000000"/>
                <w:sz w:val="20"/>
                <w:szCs w:val="20"/>
              </w:rPr>
              <w:t>Lunch Break</w:t>
            </w:r>
          </w:p>
        </w:tc>
      </w:tr>
      <w:tr w:rsidR="00AD54E1" w:rsidTr="00AD54E1">
        <w:trPr>
          <w:cantSplit/>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000000"/>
                <w:sz w:val="20"/>
                <w:szCs w:val="20"/>
              </w:rPr>
              <w:t>1400 – 1530</w:t>
            </w:r>
          </w:p>
        </w:tc>
        <w:tc>
          <w:tcPr>
            <w:tcW w:w="3066" w:type="dxa"/>
            <w:vMerge w:val="restart"/>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1F497D" w:themeColor="text2"/>
                <w:sz w:val="20"/>
                <w:szCs w:val="20"/>
              </w:rPr>
            </w:pPr>
            <w:r>
              <w:rPr>
                <w:rFonts w:eastAsia="Times New Roman" w:cstheme="majorBidi"/>
                <w:b/>
                <w:bCs/>
                <w:color w:val="1F497D" w:themeColor="text2"/>
                <w:sz w:val="20"/>
                <w:szCs w:val="20"/>
              </w:rPr>
              <w:t>Session 2A</w:t>
            </w:r>
            <w:r>
              <w:rPr>
                <w:rFonts w:eastAsia="Times New Roman" w:cstheme="majorBidi"/>
                <w:b/>
                <w:bCs/>
                <w:color w:val="1F497D" w:themeColor="text2"/>
                <w:sz w:val="20"/>
                <w:szCs w:val="20"/>
                <w:vertAlign w:val="superscript"/>
              </w:rPr>
              <w:t>*</w:t>
            </w:r>
            <w:r>
              <w:rPr>
                <w:rFonts w:eastAsia="Times New Roman" w:cstheme="majorBidi"/>
                <w:b/>
                <w:bCs/>
                <w:color w:val="1F497D" w:themeColor="text2"/>
                <w:sz w:val="20"/>
                <w:szCs w:val="20"/>
              </w:rPr>
              <w:t xml:space="preserve"> – ITS Policy and ITS Industry evolution</w:t>
            </w:r>
            <w:r>
              <w:rPr>
                <w:rFonts w:eastAsia="Times New Roman" w:cstheme="majorBidi"/>
                <w:b/>
                <w:bCs/>
                <w:color w:val="1F497D" w:themeColor="text2"/>
                <w:sz w:val="20"/>
                <w:szCs w:val="20"/>
              </w:rPr>
              <w:br/>
            </w:r>
            <w:r>
              <w:rPr>
                <w:rFonts w:eastAsia="Times New Roman" w:cstheme="majorBidi"/>
                <w:color w:val="C0504D" w:themeColor="accent2"/>
                <w:sz w:val="20"/>
                <w:szCs w:val="20"/>
              </w:rPr>
              <w:t>(Room 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1F497D" w:themeColor="text2"/>
                <w:sz w:val="20"/>
                <w:szCs w:val="20"/>
              </w:rPr>
              <w:t>Session 2B</w:t>
            </w:r>
            <w:r>
              <w:rPr>
                <w:rFonts w:eastAsia="Times New Roman" w:cstheme="majorBidi"/>
                <w:b/>
                <w:bCs/>
                <w:color w:val="1F497D" w:themeColor="text2"/>
                <w:sz w:val="20"/>
                <w:szCs w:val="20"/>
                <w:vertAlign w:val="superscript"/>
              </w:rPr>
              <w:t>*</w:t>
            </w:r>
            <w:r>
              <w:rPr>
                <w:rFonts w:eastAsia="Times New Roman" w:cstheme="majorBidi"/>
                <w:b/>
                <w:bCs/>
                <w:color w:val="1F497D" w:themeColor="text2"/>
                <w:sz w:val="20"/>
                <w:szCs w:val="20"/>
              </w:rPr>
              <w:t xml:space="preserve"> – New Energy Vehicles and Intelligent Connected Vehicles</w:t>
            </w:r>
            <w:r>
              <w:rPr>
                <w:rFonts w:eastAsia="Times New Roman" w:cstheme="majorBidi"/>
                <w:b/>
                <w:bCs/>
                <w:color w:val="1F497D" w:themeColor="text2"/>
                <w:sz w:val="20"/>
                <w:szCs w:val="20"/>
              </w:rPr>
              <w:br/>
            </w:r>
            <w:r>
              <w:rPr>
                <w:rFonts w:eastAsia="Times New Roman" w:cstheme="majorBidi"/>
                <w:color w:val="C0504D" w:themeColor="accent2"/>
                <w:sz w:val="20"/>
                <w:szCs w:val="20"/>
              </w:rPr>
              <w:t>(Room B)</w:t>
            </w:r>
          </w:p>
        </w:tc>
      </w:tr>
      <w:tr w:rsidR="00AD54E1" w:rsidTr="00AD54E1">
        <w:trPr>
          <w:cantSplit/>
          <w:trHeight w:val="340"/>
        </w:trPr>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1F497D" w:themeColor="text2"/>
                <w:sz w:val="20"/>
                <w:szCs w:val="20"/>
              </w:rPr>
              <w:t>Coffee break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1F497D" w:themeColor="text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000000"/>
                <w:sz w:val="20"/>
                <w:szCs w:val="20"/>
              </w:rPr>
            </w:pPr>
          </w:p>
        </w:tc>
      </w:tr>
      <w:tr w:rsidR="00AD54E1" w:rsidTr="00AD54E1">
        <w:trPr>
          <w:cantSplit/>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000000"/>
                <w:sz w:val="20"/>
                <w:szCs w:val="20"/>
              </w:rPr>
              <w:t>1600 – 1730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1F497D" w:themeColor="text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000000"/>
                <w:sz w:val="20"/>
                <w:szCs w:val="20"/>
              </w:rPr>
            </w:pPr>
          </w:p>
        </w:tc>
      </w:tr>
      <w:tr w:rsidR="00AD54E1" w:rsidTr="00AD54E1">
        <w:trPr>
          <w:trHeight w:val="459"/>
        </w:trPr>
        <w:tc>
          <w:tcPr>
            <w:tcW w:w="0" w:type="auto"/>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D54E1" w:rsidRDefault="00AD54E1">
            <w:pPr>
              <w:spacing w:before="0" w:line="240" w:lineRule="atLeast"/>
              <w:rPr>
                <w:rFonts w:eastAsia="Times New Roman" w:cstheme="majorBidi"/>
                <w:color w:val="000000"/>
                <w:sz w:val="20"/>
                <w:szCs w:val="20"/>
              </w:rPr>
            </w:pPr>
            <w:r>
              <w:rPr>
                <w:rFonts w:eastAsia="Times New Roman" w:cstheme="majorBidi"/>
                <w:b/>
                <w:bCs/>
                <w:color w:val="000000"/>
                <w:sz w:val="20"/>
                <w:szCs w:val="20"/>
              </w:rPr>
              <w:t>Day 2: (7 September)</w:t>
            </w:r>
          </w:p>
        </w:tc>
      </w:tr>
      <w:tr w:rsidR="00AD54E1" w:rsidTr="00AD54E1">
        <w:trPr>
          <w:trHeight w:val="678"/>
        </w:trPr>
        <w:tc>
          <w:tcPr>
            <w:tcW w:w="169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color w:val="000000"/>
                <w:sz w:val="20"/>
                <w:szCs w:val="20"/>
              </w:rPr>
            </w:pPr>
            <w:r>
              <w:rPr>
                <w:rFonts w:eastAsia="Times New Roman" w:cstheme="majorBidi"/>
                <w:b/>
                <w:bCs/>
                <w:color w:val="000000"/>
                <w:sz w:val="20"/>
                <w:szCs w:val="20"/>
              </w:rPr>
              <w:t>0930 – 1100</w:t>
            </w:r>
          </w:p>
        </w:tc>
        <w:tc>
          <w:tcPr>
            <w:tcW w:w="3066" w:type="dxa"/>
            <w:vMerge w:val="restart"/>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1F497D" w:themeColor="text2"/>
                <w:sz w:val="20"/>
                <w:szCs w:val="20"/>
              </w:rPr>
            </w:pPr>
            <w:r>
              <w:rPr>
                <w:rFonts w:eastAsia="Times New Roman" w:cstheme="majorBidi"/>
                <w:b/>
                <w:bCs/>
                <w:color w:val="1F497D" w:themeColor="text2"/>
                <w:sz w:val="20"/>
                <w:szCs w:val="20"/>
              </w:rPr>
              <w:t>Session 3A</w:t>
            </w:r>
            <w:r>
              <w:rPr>
                <w:rFonts w:eastAsia="Times New Roman" w:cstheme="majorBidi"/>
                <w:b/>
                <w:bCs/>
                <w:color w:val="1F497D" w:themeColor="text2"/>
                <w:sz w:val="20"/>
                <w:szCs w:val="20"/>
                <w:vertAlign w:val="superscript"/>
              </w:rPr>
              <w:t>*</w:t>
            </w:r>
            <w:r>
              <w:rPr>
                <w:rFonts w:eastAsia="Times New Roman" w:cstheme="majorBidi"/>
                <w:b/>
                <w:bCs/>
                <w:color w:val="1F497D" w:themeColor="text2"/>
                <w:sz w:val="20"/>
                <w:szCs w:val="20"/>
              </w:rPr>
              <w:t xml:space="preserve"> – Intelligent transport infrastructure</w:t>
            </w:r>
            <w:r>
              <w:rPr>
                <w:rFonts w:eastAsia="Times New Roman" w:cstheme="majorBidi"/>
                <w:b/>
                <w:bCs/>
                <w:color w:val="1F497D" w:themeColor="text2"/>
                <w:sz w:val="20"/>
                <w:szCs w:val="20"/>
              </w:rPr>
              <w:br/>
            </w:r>
            <w:r>
              <w:rPr>
                <w:rFonts w:eastAsia="Times New Roman" w:cstheme="majorBidi"/>
                <w:color w:val="C0504D" w:themeColor="accent2"/>
                <w:sz w:val="20"/>
                <w:szCs w:val="20"/>
              </w:rPr>
              <w:t>(Room 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1F497D" w:themeColor="text2"/>
                <w:sz w:val="20"/>
                <w:szCs w:val="20"/>
              </w:rPr>
            </w:pPr>
            <w:r>
              <w:rPr>
                <w:rFonts w:eastAsia="Times New Roman" w:cstheme="majorBidi"/>
                <w:b/>
                <w:bCs/>
                <w:color w:val="1F497D" w:themeColor="text2"/>
                <w:sz w:val="20"/>
                <w:szCs w:val="20"/>
              </w:rPr>
              <w:t>Session 3B</w:t>
            </w:r>
            <w:r>
              <w:rPr>
                <w:rFonts w:eastAsia="Times New Roman" w:cstheme="majorBidi"/>
                <w:b/>
                <w:bCs/>
                <w:color w:val="1F497D" w:themeColor="text2"/>
                <w:sz w:val="20"/>
                <w:szCs w:val="20"/>
                <w:vertAlign w:val="superscript"/>
              </w:rPr>
              <w:t xml:space="preserve">* </w:t>
            </w:r>
            <w:r>
              <w:rPr>
                <w:rFonts w:eastAsia="Times New Roman" w:cstheme="majorBidi"/>
                <w:b/>
                <w:bCs/>
                <w:color w:val="1F497D" w:themeColor="text2"/>
                <w:sz w:val="20"/>
                <w:szCs w:val="20"/>
              </w:rPr>
              <w:t xml:space="preserve">– ITS for smart cities </w:t>
            </w:r>
            <w:r>
              <w:rPr>
                <w:rFonts w:eastAsia="Times New Roman" w:cstheme="majorBidi"/>
                <w:b/>
                <w:bCs/>
                <w:color w:val="1F497D" w:themeColor="text2"/>
                <w:sz w:val="20"/>
                <w:szCs w:val="20"/>
              </w:rPr>
              <w:br/>
            </w:r>
            <w:r>
              <w:rPr>
                <w:rFonts w:eastAsia="Times New Roman" w:cstheme="majorBidi"/>
                <w:color w:val="C0504D" w:themeColor="accent2"/>
                <w:sz w:val="20"/>
                <w:szCs w:val="20"/>
              </w:rPr>
              <w:t>(Room B)</w:t>
            </w:r>
          </w:p>
        </w:tc>
      </w:tr>
      <w:tr w:rsidR="00AD54E1" w:rsidTr="00AD54E1">
        <w:trPr>
          <w:cantSplit/>
          <w:trHeight w:val="397"/>
        </w:trPr>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1F497D" w:themeColor="text2"/>
                <w:sz w:val="20"/>
                <w:szCs w:val="20"/>
              </w:rPr>
              <w:t>Coffee break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1F497D" w:themeColor="text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1F497D" w:themeColor="text2"/>
                <w:sz w:val="20"/>
                <w:szCs w:val="20"/>
              </w:rPr>
            </w:pPr>
          </w:p>
        </w:tc>
      </w:tr>
      <w:tr w:rsidR="00AD54E1" w:rsidTr="00AD54E1">
        <w:trPr>
          <w:cantSplit/>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000000"/>
                <w:sz w:val="20"/>
                <w:szCs w:val="20"/>
              </w:rPr>
              <w:t>1130 – 1300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1F497D" w:themeColor="text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rPr>
                <w:rFonts w:eastAsia="Times New Roman" w:cstheme="majorBidi"/>
                <w:b/>
                <w:bCs/>
                <w:color w:val="1F497D" w:themeColor="text2"/>
                <w:sz w:val="20"/>
                <w:szCs w:val="20"/>
              </w:rPr>
            </w:pPr>
          </w:p>
        </w:tc>
      </w:tr>
      <w:tr w:rsidR="00AD54E1" w:rsidTr="00AD54E1">
        <w:trPr>
          <w:trHeight w:val="340"/>
        </w:trPr>
        <w:tc>
          <w:tcPr>
            <w:tcW w:w="0" w:type="auto"/>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000000"/>
                <w:sz w:val="20"/>
                <w:szCs w:val="20"/>
              </w:rPr>
              <w:t>Lunch Break</w:t>
            </w:r>
          </w:p>
        </w:tc>
      </w:tr>
      <w:tr w:rsidR="00AD54E1" w:rsidTr="00AD54E1">
        <w:trPr>
          <w:trHeight w:val="742"/>
        </w:trPr>
        <w:tc>
          <w:tcPr>
            <w:tcW w:w="169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000000"/>
                <w:sz w:val="20"/>
                <w:szCs w:val="20"/>
              </w:rPr>
            </w:pPr>
            <w:r>
              <w:rPr>
                <w:rFonts w:eastAsia="Times New Roman" w:cstheme="majorBidi"/>
                <w:b/>
                <w:bCs/>
                <w:color w:val="000000"/>
                <w:sz w:val="20"/>
                <w:szCs w:val="20"/>
              </w:rPr>
              <w:t>1400 - 1730</w:t>
            </w:r>
          </w:p>
        </w:tc>
        <w:tc>
          <w:tcPr>
            <w:tcW w:w="3066" w:type="dxa"/>
            <w:tcBorders>
              <w:top w:val="single" w:sz="4" w:space="0" w:color="auto"/>
              <w:left w:val="single" w:sz="4" w:space="0" w:color="auto"/>
              <w:bottom w:val="single" w:sz="4" w:space="0" w:color="auto"/>
              <w:right w:val="single" w:sz="4" w:space="0" w:color="auto"/>
            </w:tcBorders>
            <w:vAlign w:val="center"/>
            <w:hideMark/>
          </w:tcPr>
          <w:p w:rsidR="00AD54E1" w:rsidRDefault="00AD54E1">
            <w:pPr>
              <w:spacing w:before="0" w:line="240" w:lineRule="atLeast"/>
              <w:rPr>
                <w:rFonts w:eastAsia="Times New Roman" w:cstheme="majorBidi"/>
                <w:b/>
                <w:bCs/>
                <w:color w:val="1F497D" w:themeColor="text2"/>
                <w:sz w:val="20"/>
                <w:szCs w:val="20"/>
              </w:rPr>
            </w:pPr>
            <w:r>
              <w:rPr>
                <w:rFonts w:eastAsia="Times New Roman" w:cstheme="majorBidi"/>
                <w:b/>
                <w:bCs/>
                <w:color w:val="1F497D" w:themeColor="text2"/>
                <w:sz w:val="20"/>
                <w:szCs w:val="20"/>
              </w:rPr>
              <w:t xml:space="preserve">A technical visit for attendees will be organized by the host </w:t>
            </w:r>
            <w:r>
              <w:rPr>
                <w:rFonts w:eastAsia="Times New Roman" w:cstheme="majorBidi"/>
                <w:b/>
                <w:bCs/>
                <w:color w:val="1F497D" w:themeColor="text2"/>
                <w:sz w:val="20"/>
                <w:szCs w:val="20"/>
              </w:rPr>
              <w:br/>
            </w:r>
            <w:r>
              <w:rPr>
                <w:rFonts w:eastAsia="Times New Roman" w:cstheme="majorBidi"/>
                <w:color w:val="C0504D" w:themeColor="accent2"/>
                <w:sz w:val="20"/>
                <w:szCs w:val="20"/>
              </w:rPr>
              <w:t>(TBD)</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D54E1" w:rsidRDefault="00AD54E1" w:rsidP="00AD54E1">
            <w:pPr>
              <w:spacing w:before="0" w:line="240" w:lineRule="atLeast"/>
              <w:rPr>
                <w:rFonts w:eastAsia="Times New Roman" w:cstheme="majorBidi"/>
                <w:b/>
                <w:bCs/>
                <w:color w:val="1F497D" w:themeColor="text2"/>
                <w:sz w:val="20"/>
                <w:szCs w:val="20"/>
              </w:rPr>
            </w:pPr>
            <w:r>
              <w:rPr>
                <w:rFonts w:eastAsia="Times New Roman" w:cstheme="majorBidi"/>
                <w:b/>
                <w:bCs/>
                <w:color w:val="1F497D" w:themeColor="text2"/>
                <w:sz w:val="20"/>
                <w:szCs w:val="20"/>
              </w:rPr>
              <w:t xml:space="preserve">Meeting of the </w:t>
            </w:r>
            <w:r w:rsidRPr="00E25DAC">
              <w:rPr>
                <w:rFonts w:eastAsia="Times New Roman" w:cstheme="majorBidi"/>
                <w:b/>
                <w:bCs/>
                <w:color w:val="1F497D" w:themeColor="text2"/>
                <w:sz w:val="20"/>
                <w:szCs w:val="20"/>
              </w:rPr>
              <w:t>"</w:t>
            </w:r>
            <w:r>
              <w:rPr>
                <w:rFonts w:eastAsia="Times New Roman" w:cstheme="majorBidi"/>
                <w:b/>
                <w:bCs/>
                <w:color w:val="1F497D" w:themeColor="text2"/>
                <w:sz w:val="20"/>
                <w:szCs w:val="20"/>
              </w:rPr>
              <w:t>Collaboration on ITS Communication Standards</w:t>
            </w:r>
            <w:r w:rsidRPr="00E25DAC">
              <w:rPr>
                <w:rFonts w:eastAsia="Times New Roman" w:cstheme="majorBidi"/>
                <w:b/>
                <w:bCs/>
                <w:color w:val="1F497D" w:themeColor="text2"/>
                <w:sz w:val="20"/>
                <w:szCs w:val="20"/>
              </w:rPr>
              <w:t>"</w:t>
            </w:r>
            <w:r>
              <w:rPr>
                <w:rFonts w:eastAsia="Times New Roman" w:cstheme="majorBidi"/>
                <w:b/>
                <w:bCs/>
                <w:color w:val="1F497D" w:themeColor="text2"/>
                <w:sz w:val="20"/>
                <w:szCs w:val="20"/>
              </w:rPr>
              <w:t xml:space="preserve"> (CITS)</w:t>
            </w:r>
            <w:r>
              <w:rPr>
                <w:rFonts w:eastAsia="Times New Roman" w:cstheme="majorBidi"/>
                <w:b/>
                <w:bCs/>
                <w:color w:val="1F497D" w:themeColor="text2"/>
                <w:sz w:val="20"/>
                <w:szCs w:val="20"/>
              </w:rPr>
              <w:br/>
            </w:r>
            <w:r>
              <w:rPr>
                <w:rFonts w:eastAsia="Times New Roman" w:cstheme="majorBidi"/>
                <w:color w:val="C0504D" w:themeColor="accent2"/>
                <w:sz w:val="20"/>
                <w:szCs w:val="20"/>
              </w:rPr>
              <w:t>(Room C)</w:t>
            </w:r>
          </w:p>
        </w:tc>
      </w:tr>
    </w:tbl>
    <w:p w:rsidR="00AD54E1" w:rsidRDefault="00AD54E1" w:rsidP="00AD54E1">
      <w:pPr>
        <w:spacing w:line="240" w:lineRule="atLeast"/>
        <w:rPr>
          <w:rFonts w:eastAsiaTheme="minorEastAsia" w:cstheme="majorBidi"/>
          <w:b/>
          <w:bCs/>
          <w:i/>
          <w:iCs/>
          <w:sz w:val="20"/>
          <w:szCs w:val="20"/>
        </w:rPr>
      </w:pPr>
      <w:r>
        <w:rPr>
          <w:rFonts w:cstheme="majorBidi"/>
          <w:b/>
          <w:bCs/>
          <w:i/>
          <w:iCs/>
          <w:sz w:val="20"/>
        </w:rPr>
        <w:t>* NOTE: Sessions 2A and 2B, as well as Sessions 3A and 3B run in parallel in different rooms</w:t>
      </w:r>
    </w:p>
    <w:p w:rsidR="00AD54E1" w:rsidRDefault="00AD54E1">
      <w:pPr>
        <w:tabs>
          <w:tab w:val="clear" w:pos="794"/>
          <w:tab w:val="clear" w:pos="1191"/>
          <w:tab w:val="clear" w:pos="1588"/>
          <w:tab w:val="clear" w:pos="1985"/>
        </w:tabs>
        <w:spacing w:before="0"/>
        <w:rPr>
          <w:caps/>
          <w:sz w:val="26"/>
          <w:szCs w:val="20"/>
          <w:lang w:val="en-GB"/>
        </w:rPr>
      </w:pPr>
      <w:bookmarkStart w:id="5" w:name="_ANNEX_B"/>
      <w:bookmarkEnd w:id="5"/>
      <w:r>
        <w:br w:type="page"/>
      </w:r>
    </w:p>
    <w:p w:rsidR="00AD54E1" w:rsidRDefault="00AD54E1" w:rsidP="00AD54E1">
      <w:pPr>
        <w:pStyle w:val="AnnexNo"/>
        <w:rPr>
          <w:sz w:val="28"/>
        </w:rPr>
      </w:pPr>
      <w:r>
        <w:lastRenderedPageBreak/>
        <w:t>ANNEX B</w:t>
      </w:r>
    </w:p>
    <w:p w:rsidR="00AD54E1" w:rsidRDefault="00AD54E1" w:rsidP="00AD54E1">
      <w:pPr>
        <w:pStyle w:val="AnnexTitle"/>
        <w:spacing w:after="0"/>
      </w:pPr>
      <w:r>
        <w:t>LOGISTICS, VISA AND OTHER PRACTICAL INFORMATION</w:t>
      </w:r>
    </w:p>
    <w:p w:rsidR="00AD54E1" w:rsidRPr="00AD54E1" w:rsidRDefault="00AD54E1" w:rsidP="00CF62F3">
      <w:pPr>
        <w:pStyle w:val="AnnexTitle"/>
        <w:spacing w:before="120"/>
        <w:rPr>
          <w:sz w:val="22"/>
          <w:szCs w:val="22"/>
        </w:rPr>
      </w:pPr>
      <w:r>
        <w:t>International Forum on ITS (ITS-2018)</w:t>
      </w:r>
      <w:r>
        <w:br/>
      </w:r>
      <w:r w:rsidRPr="00AD54E1">
        <w:rPr>
          <w:i/>
          <w:iCs/>
          <w:sz w:val="22"/>
          <w:szCs w:val="22"/>
        </w:rPr>
        <w:t>(Nanjing, China, 6</w:t>
      </w:r>
      <w:r w:rsidRPr="00E25DAC">
        <w:rPr>
          <w:i/>
          <w:iCs/>
          <w:sz w:val="22"/>
          <w:szCs w:val="22"/>
          <w:lang w:val="en-US"/>
        </w:rPr>
        <w:t>−</w:t>
      </w:r>
      <w:r w:rsidRPr="00AD54E1">
        <w:rPr>
          <w:i/>
          <w:iCs/>
          <w:sz w:val="22"/>
          <w:szCs w:val="22"/>
        </w:rPr>
        <w:t>7 September 2018)</w:t>
      </w:r>
    </w:p>
    <w:p w:rsidR="00AD54E1" w:rsidRDefault="00AD54E1" w:rsidP="00AD54E1">
      <w:pPr>
        <w:pStyle w:val="Heading1"/>
      </w:pPr>
      <w:r w:rsidRPr="00E25DAC">
        <w:t>1</w:t>
      </w:r>
      <w:r w:rsidRPr="00E25DAC">
        <w:tab/>
      </w:r>
      <w:r>
        <w:t>Meeting venue</w:t>
      </w:r>
    </w:p>
    <w:p w:rsidR="00AD54E1" w:rsidRDefault="00AD54E1" w:rsidP="008D52F8">
      <w:r w:rsidRPr="00AD54E1">
        <w:t>Jiangning Exhibition Center, Nanjing</w:t>
      </w:r>
    </w:p>
    <w:p w:rsidR="00AD54E1" w:rsidRDefault="00AD54E1" w:rsidP="008D52F8">
      <w:r w:rsidRPr="00AD54E1">
        <w:t>Tel</w:t>
      </w:r>
      <w:r w:rsidR="008D52F8" w:rsidRPr="00E25DAC">
        <w:t xml:space="preserve">: </w:t>
      </w:r>
      <w:r w:rsidRPr="00AD54E1">
        <w:t>+86-25-5210-8111</w:t>
      </w:r>
    </w:p>
    <w:p w:rsidR="00AD54E1" w:rsidRPr="00AD54E1" w:rsidRDefault="00AD54E1" w:rsidP="008D52F8">
      <w:r w:rsidRPr="00AD54E1">
        <w:t>Fax</w:t>
      </w:r>
      <w:r w:rsidR="008D52F8" w:rsidRPr="00E25DAC">
        <w:t xml:space="preserve">: </w:t>
      </w:r>
      <w:r w:rsidRPr="00AD54E1">
        <w:t xml:space="preserve">+86-25-8103-1436 </w:t>
      </w:r>
    </w:p>
    <w:p w:rsidR="00AD54E1" w:rsidRPr="00AD54E1" w:rsidRDefault="00AD54E1" w:rsidP="008D52F8">
      <w:pPr>
        <w:spacing w:after="240"/>
      </w:pPr>
      <w:r w:rsidRPr="00AD54E1">
        <w:t>Address</w:t>
      </w:r>
      <w:r w:rsidR="008D52F8" w:rsidRPr="00E25DAC">
        <w:t xml:space="preserve">: </w:t>
      </w:r>
      <w:r w:rsidRPr="00AD54E1">
        <w:t>No. 1528 Shuanglong Ave, 211100 Jiangning, China</w:t>
      </w:r>
    </w:p>
    <w:p w:rsidR="00AD54E1" w:rsidRDefault="00AD54E1" w:rsidP="00AD54E1">
      <w:pPr>
        <w:pStyle w:val="Default"/>
        <w:jc w:val="center"/>
        <w:rPr>
          <w:rFonts w:asciiTheme="minorHAnsi" w:hAnsiTheme="minorHAnsi" w:cstheme="majorBidi"/>
        </w:rPr>
      </w:pPr>
      <w:r>
        <w:rPr>
          <w:noProof/>
          <w:lang w:val="en-GB"/>
        </w:rPr>
        <mc:AlternateContent>
          <mc:Choice Requires="wps">
            <w:drawing>
              <wp:anchor distT="0" distB="0" distL="114300" distR="114300" simplePos="0" relativeHeight="251659264" behindDoc="0" locked="0" layoutInCell="1" allowOverlap="1">
                <wp:simplePos x="0" y="0"/>
                <wp:positionH relativeFrom="column">
                  <wp:posOffset>2218690</wp:posOffset>
                </wp:positionH>
                <wp:positionV relativeFrom="paragraph">
                  <wp:posOffset>1878965</wp:posOffset>
                </wp:positionV>
                <wp:extent cx="1885315" cy="74549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85315" cy="745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B77" w:rsidRDefault="003C2B77" w:rsidP="00AD54E1">
                            <w:pPr>
                              <w:rPr>
                                <w:b/>
                                <w:bCs/>
                                <w:lang w:eastAsia="zh-CN"/>
                              </w:rPr>
                            </w:pPr>
                            <w:r>
                              <w:rPr>
                                <w:b/>
                                <w:bCs/>
                                <w:lang w:eastAsia="zh-CN"/>
                              </w:rPr>
                              <w:t>NanJingLukou International Airport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74.7pt;margin-top:147.95pt;width:148.4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" filled="f" stroked="f" strokeweight=".5pt">
                <v:textbox>
                  <w:txbxContent>
                    <w:p w:rsidR="003C2B77" w:rsidRDefault="003C2B77" w:rsidP="00AD54E1">
                      <w:pPr>
                        <w:rPr>
                          <w:b/>
                          <w:bCs/>
                          <w:lang w:eastAsia="zh-CN"/>
                        </w:rPr>
                      </w:pPr>
                      <w:proofErr w:type="spellStart"/>
                      <w:r>
                        <w:rPr>
                          <w:b/>
                          <w:bCs/>
                          <w:lang w:eastAsia="zh-CN"/>
                        </w:rPr>
                        <w:t>NanJingLukou</w:t>
                      </w:r>
                      <w:proofErr w:type="spellEnd"/>
                      <w:r>
                        <w:rPr>
                          <w:b/>
                          <w:bCs/>
                          <w:lang w:eastAsia="zh-CN"/>
                        </w:rPr>
                        <w:t xml:space="preserve"> International Airport</w:t>
                      </w:r>
                    </w:p>
                  </w:txbxContent>
                </v:textbox>
              </v:shape>
            </w:pict>
          </mc:Fallback>
        </mc:AlternateContent>
      </w:r>
      <w:r>
        <w:rPr>
          <w:noProof/>
          <w:lang w:val="en-GB"/>
        </w:rPr>
        <mc:AlternateContent>
          <mc:Choice Requires="wps">
            <w:drawing>
              <wp:anchor distT="0" distB="0" distL="114300" distR="114300" simplePos="0" relativeHeight="251660288" behindDoc="0" locked="0" layoutInCell="1" allowOverlap="1">
                <wp:simplePos x="0" y="0"/>
                <wp:positionH relativeFrom="column">
                  <wp:posOffset>1613535</wp:posOffset>
                </wp:positionH>
                <wp:positionV relativeFrom="paragraph">
                  <wp:posOffset>244475</wp:posOffset>
                </wp:positionV>
                <wp:extent cx="843915" cy="455295"/>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843915" cy="455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B77" w:rsidRDefault="003C2B77" w:rsidP="00AD54E1">
                            <w:pPr>
                              <w:rPr>
                                <w:rFonts w:eastAsiaTheme="majorEastAsia" w:hAnsiTheme="majorEastAsia" w:cstheme="majorEastAsia"/>
                                <w:b/>
                                <w:bCs/>
                                <w:lang w:eastAsia="zh-CN"/>
                                <w14:textOutline w14:w="9525" w14:cap="flat" w14:cmpd="sng" w14:algn="ctr">
                                  <w14:solidFill>
                                    <w14:schemeClr w14:val="bg1"/>
                                  </w14:solidFill>
                                  <w14:prstDash w14:val="solid"/>
                                  <w14:round/>
                                </w14:textOutline>
                              </w:rPr>
                            </w:pPr>
                            <w:r>
                              <w:rPr>
                                <w:rFonts w:eastAsiaTheme="majorEastAsia" w:hAnsiTheme="majorEastAsia" w:cstheme="majorEastAsia"/>
                                <w:b/>
                                <w:bCs/>
                                <w:lang w:eastAsia="zh-CN"/>
                              </w:rPr>
                              <w:t>Venue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27.05pt;margin-top:19.25pt;width:66.4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" filled="f" stroked="f" strokeweight=".5pt">
                <v:textbox>
                  <w:txbxContent>
                    <w:p w:rsidR="003C2B77" w:rsidRDefault="003C2B77" w:rsidP="00AD54E1">
                      <w:pPr>
                        <w:rPr>
                          <w:rFonts w:eastAsiaTheme="majorEastAsia" w:hAnsiTheme="majorEastAsia" w:cstheme="majorEastAsia"/>
                          <w:b/>
                          <w:bCs/>
                          <w:lang w:eastAsia="zh-CN"/>
                          <w14:textOutline w14:w="9525" w14:cap="flat" w14:cmpd="sng" w14:algn="ctr">
                            <w14:solidFill>
                              <w14:schemeClr w14:val="bg1"/>
                            </w14:solidFill>
                            <w14:prstDash w14:val="solid"/>
                            <w14:round/>
                          </w14:textOutline>
                        </w:rPr>
                      </w:pPr>
                      <w:r>
                        <w:rPr>
                          <w:rFonts w:eastAsiaTheme="majorEastAsia" w:hAnsiTheme="majorEastAsia" w:cstheme="majorEastAsia"/>
                          <w:b/>
                          <w:bCs/>
                          <w:lang w:eastAsia="zh-CN"/>
                        </w:rPr>
                        <w:t>Venue</w:t>
                      </w:r>
                    </w:p>
                  </w:txbxContent>
                </v:textbox>
              </v:shape>
            </w:pict>
          </mc:Fallback>
        </mc:AlternateContent>
      </w:r>
      <w:r>
        <w:rPr>
          <w:rFonts w:asciiTheme="minorHAnsi" w:hAnsiTheme="minorHAnsi" w:cstheme="majorBidi"/>
          <w:noProof/>
          <w:lang w:val="en-GB"/>
        </w:rPr>
        <w:drawing>
          <wp:inline distT="0" distB="0" distL="0" distR="0">
            <wp:extent cx="5810250" cy="4193158"/>
            <wp:effectExtent l="19050" t="19050" r="19050" b="17145"/>
            <wp:docPr id="13" name="Picture 13" descr="QQ图片2018051509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图片201805150934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2194" cy="4194561"/>
                    </a:xfrm>
                    <a:prstGeom prst="rect">
                      <a:avLst/>
                    </a:prstGeom>
                    <a:noFill/>
                    <a:ln w="9525" cmpd="sng">
                      <a:solidFill>
                        <a:srgbClr val="000000"/>
                      </a:solidFill>
                      <a:miter lim="800000"/>
                      <a:headEnd/>
                      <a:tailEnd/>
                    </a:ln>
                    <a:effectLst/>
                  </pic:spPr>
                </pic:pic>
              </a:graphicData>
            </a:graphic>
          </wp:inline>
        </w:drawing>
      </w:r>
    </w:p>
    <w:p w:rsidR="00AD54E1" w:rsidRPr="00AD54E1" w:rsidRDefault="00BD1DC9" w:rsidP="00AD54E1">
      <w:pPr>
        <w:pStyle w:val="Heading1"/>
      </w:pPr>
      <w:r w:rsidRPr="00E25DAC">
        <w:t>2</w:t>
      </w:r>
      <w:r w:rsidR="00AD54E1" w:rsidRPr="00E25DAC">
        <w:tab/>
      </w:r>
      <w:r w:rsidR="00AD54E1" w:rsidRPr="00AD54E1">
        <w:t>Transportation and venue information</w:t>
      </w:r>
    </w:p>
    <w:p w:rsidR="00AD54E1" w:rsidRDefault="00AD54E1" w:rsidP="00AD54E1">
      <w:r>
        <w:t>31 km to Lukou International Airport; 6 km to Nanjing South railway station; 20 km to the Nanjing railway station.</w:t>
      </w:r>
    </w:p>
    <w:p w:rsidR="00AD54E1" w:rsidRDefault="00AD54E1" w:rsidP="00AD54E1">
      <w:r>
        <w:t>Once you arrive at the Lukou International Airport, you may reach the venue by:</w:t>
      </w:r>
    </w:p>
    <w:p w:rsidR="00AD54E1" w:rsidRDefault="00AD54E1" w:rsidP="00CF62F3">
      <w:pPr>
        <w:rPr>
          <w:rFonts w:eastAsia="SimHei"/>
          <w:lang w:eastAsia="zh-CN" w:bidi="ar"/>
        </w:rPr>
      </w:pPr>
      <w:r>
        <w:t>1)</w:t>
      </w:r>
      <w:r>
        <w:tab/>
        <w:t>Taxi:</w:t>
      </w:r>
      <w:r>
        <w:rPr>
          <w:sz w:val="18"/>
          <w:szCs w:val="18"/>
        </w:rPr>
        <w:t xml:space="preserve"> </w:t>
      </w:r>
      <w:r>
        <w:rPr>
          <w:rFonts w:eastAsia="SimHei"/>
          <w:lang w:eastAsia="zh-CN" w:bidi="ar"/>
        </w:rPr>
        <w:t>20 mins by car</w:t>
      </w:r>
    </w:p>
    <w:p w:rsidR="00AD54E1" w:rsidRDefault="00AD54E1" w:rsidP="00CF62F3">
      <w:pPr>
        <w:spacing w:after="240"/>
        <w:ind w:left="794" w:hanging="794"/>
        <w:rPr>
          <w:rFonts w:eastAsiaTheme="minorEastAsia"/>
          <w:color w:val="000000"/>
          <w:lang w:eastAsia="zh-CN"/>
        </w:rPr>
      </w:pPr>
      <w:r>
        <w:t>–</w:t>
      </w:r>
      <w:r>
        <w:tab/>
        <w:t xml:space="preserve">Nanjing Lukou airport service telephone number: (international calls: +86-25-968890 / </w:t>
      </w:r>
      <w:r w:rsidR="008D52F8">
        <w:br/>
      </w:r>
      <w:r>
        <w:t>local calls: 025</w:t>
      </w:r>
      <w:r>
        <w:noBreakHyphen/>
        <w:t xml:space="preserve">968890) </w:t>
      </w:r>
      <w:r>
        <w:br/>
        <w:t>You may ask the staff about taxi services. Please find below a map of the arrival level facilities at the airport.</w:t>
      </w:r>
    </w:p>
    <w:p w:rsidR="00AD54E1" w:rsidRDefault="00AD54E1" w:rsidP="00CF62F3">
      <w:pPr>
        <w:spacing w:before="0" w:line="288" w:lineRule="auto"/>
        <w:ind w:left="360" w:hanging="360"/>
        <w:jc w:val="center"/>
        <w:rPr>
          <w:rFonts w:eastAsia="SimHei" w:cs="mn-cs"/>
          <w:color w:val="404040"/>
          <w:kern w:val="24"/>
          <w:lang w:eastAsia="zh-CN" w:bidi="ar"/>
        </w:rPr>
      </w:pPr>
      <w:r>
        <w:rPr>
          <w:noProof/>
          <w:lang w:val="en-GB" w:eastAsia="zh-CN"/>
        </w:rPr>
        <w:lastRenderedPageBreak/>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1047115</wp:posOffset>
                </wp:positionV>
                <wp:extent cx="664845" cy="354330"/>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664845" cy="354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B77" w:rsidRDefault="003C2B77" w:rsidP="00AD54E1">
                            <w:pPr>
                              <w:rPr>
                                <w:color w:val="FF0000"/>
                                <w:sz w:val="18"/>
                                <w:szCs w:val="18"/>
                                <w:lang w:eastAsia="zh-CN"/>
                              </w:rPr>
                            </w:pPr>
                            <w:r>
                              <w:rPr>
                                <w:color w:val="FF0000"/>
                                <w:sz w:val="18"/>
                                <w:szCs w:val="18"/>
                                <w:lang w:eastAsia="zh-CN"/>
                              </w:rPr>
                              <w:t>Enquiry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249.75pt;margin-top:82.45pt;width:52.3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" filled="f" stroked="f" strokeweight=".5pt">
                <v:textbox>
                  <w:txbxContent>
                    <w:p w:rsidR="003C2B77" w:rsidRDefault="003C2B77" w:rsidP="00AD54E1">
                      <w:pPr>
                        <w:rPr>
                          <w:color w:val="FF0000"/>
                          <w:sz w:val="18"/>
                          <w:szCs w:val="18"/>
                          <w:lang w:eastAsia="zh-CN"/>
                        </w:rPr>
                      </w:pPr>
                      <w:r>
                        <w:rPr>
                          <w:color w:val="FF0000"/>
                          <w:sz w:val="18"/>
                          <w:szCs w:val="18"/>
                          <w:lang w:eastAsia="zh-CN"/>
                        </w:rPr>
                        <w:t>Enquiry</w:t>
                      </w:r>
                    </w:p>
                  </w:txbxContent>
                </v:textbox>
              </v:shape>
            </w:pict>
          </mc:Fallback>
        </mc:AlternateContent>
      </w:r>
      <w:r>
        <w:rPr>
          <w:noProof/>
          <w:lang w:val="en-GB" w:eastAsia="zh-CN"/>
        </w:rPr>
        <mc:AlternateContent>
          <mc:Choice Requires="wps">
            <w:drawing>
              <wp:anchor distT="0" distB="0" distL="114300" distR="114300" simplePos="0" relativeHeight="251662336" behindDoc="0" locked="0" layoutInCell="1" allowOverlap="1">
                <wp:simplePos x="0" y="0"/>
                <wp:positionH relativeFrom="column">
                  <wp:posOffset>3111500</wp:posOffset>
                </wp:positionH>
                <wp:positionV relativeFrom="paragraph">
                  <wp:posOffset>1210310</wp:posOffset>
                </wp:positionV>
                <wp:extent cx="133985" cy="75565"/>
                <wp:effectExtent l="0" t="0" r="0" b="635"/>
                <wp:wrapNone/>
                <wp:docPr id="33" name="Freeform 33"/>
                <wp:cNvGraphicFramePr/>
                <a:graphic xmlns:a="http://schemas.openxmlformats.org/drawingml/2006/main">
                  <a:graphicData uri="http://schemas.microsoft.com/office/word/2010/wordprocessingShape">
                    <wps:wsp>
                      <wps:cNvSpPr/>
                      <wps:spPr>
                        <a:xfrm>
                          <a:off x="0" y="0"/>
                          <a:ext cx="133985" cy="75565"/>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29FF31D5" id="Freeform 33" o:spid="_x0000_s1026" style="position:absolute;margin-left:245pt;margin-top:95.3pt;width:10.5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6064,25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" path="m360040,l576064,125294,360040,250588r,-107294l,143294,,107294r360040,l360040,xe" fillcolor="red" stroked="f" strokeweight="2pt">
                <v:path arrowok="t" o:connecttype="custom" o:connectlocs="83741,0;133985,37783;83741,75565;83741,43210;0,43210;0,32355;83741,32355" o:connectangles="0,0,0,0,0,0,0"/>
              </v:shape>
            </w:pict>
          </mc:Fallback>
        </mc:AlternateContent>
      </w:r>
      <w:r>
        <w:rPr>
          <w:noProof/>
          <w:lang w:val="en-GB" w:eastAsia="zh-CN"/>
        </w:rPr>
        <mc:AlternateContent>
          <mc:Choice Requires="wps">
            <w:drawing>
              <wp:anchor distT="0" distB="0" distL="114300" distR="114300" simplePos="0" relativeHeight="251663360" behindDoc="0" locked="0" layoutInCell="1" allowOverlap="1">
                <wp:simplePos x="0" y="0"/>
                <wp:positionH relativeFrom="column">
                  <wp:posOffset>3623945</wp:posOffset>
                </wp:positionH>
                <wp:positionV relativeFrom="paragraph">
                  <wp:posOffset>1398270</wp:posOffset>
                </wp:positionV>
                <wp:extent cx="772795" cy="3873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72795"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B77" w:rsidRDefault="003C2B77" w:rsidP="00AD54E1">
                            <w:pPr>
                              <w:rPr>
                                <w:color w:val="FF0000"/>
                                <w:sz w:val="18"/>
                                <w:szCs w:val="18"/>
                                <w:lang w:eastAsia="zh-CN"/>
                              </w:rPr>
                            </w:pPr>
                            <w:r>
                              <w:rPr>
                                <w:color w:val="FF0000"/>
                                <w:sz w:val="18"/>
                                <w:szCs w:val="18"/>
                                <w:lang w:eastAsia="zh-CN"/>
                              </w:rPr>
                              <w:t>Enquiry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285.35pt;margin-top:110.1pt;width:60.8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" filled="f" stroked="f" strokeweight=".5pt">
                <v:textbox>
                  <w:txbxContent>
                    <w:p w:rsidR="003C2B77" w:rsidRDefault="003C2B77" w:rsidP="00AD54E1">
                      <w:pPr>
                        <w:rPr>
                          <w:color w:val="FF0000"/>
                          <w:sz w:val="18"/>
                          <w:szCs w:val="18"/>
                          <w:lang w:eastAsia="zh-CN"/>
                        </w:rPr>
                      </w:pPr>
                      <w:r>
                        <w:rPr>
                          <w:color w:val="FF0000"/>
                          <w:sz w:val="18"/>
                          <w:szCs w:val="18"/>
                          <w:lang w:eastAsia="zh-CN"/>
                        </w:rPr>
                        <w:t>Enquiry</w:t>
                      </w:r>
                    </w:p>
                  </w:txbxContent>
                </v:textbox>
              </v:shape>
            </w:pict>
          </mc:Fallback>
        </mc:AlternateContent>
      </w:r>
      <w:r>
        <w:rPr>
          <w:noProof/>
          <w:lang w:val="en-GB" w:eastAsia="zh-CN"/>
        </w:rPr>
        <mc:AlternateContent>
          <mc:Choice Requires="wps">
            <w:drawing>
              <wp:anchor distT="0" distB="0" distL="114300" distR="114300" simplePos="0" relativeHeight="251664384" behindDoc="0" locked="0" layoutInCell="1" allowOverlap="1">
                <wp:simplePos x="0" y="0"/>
                <wp:positionH relativeFrom="column">
                  <wp:posOffset>3730625</wp:posOffset>
                </wp:positionH>
                <wp:positionV relativeFrom="paragraph">
                  <wp:posOffset>1405890</wp:posOffset>
                </wp:positionV>
                <wp:extent cx="147320" cy="76200"/>
                <wp:effectExtent l="19050" t="19050" r="5080" b="19050"/>
                <wp:wrapNone/>
                <wp:docPr id="148" name="Freeform 148"/>
                <wp:cNvGraphicFramePr/>
                <a:graphic xmlns:a="http://schemas.openxmlformats.org/drawingml/2006/main">
                  <a:graphicData uri="http://schemas.microsoft.com/office/word/2010/wordprocessingShape">
                    <wps:wsp>
                      <wps:cNvSpPr/>
                      <wps:spPr>
                        <a:xfrm rot="1620000">
                          <a:off x="0" y="0"/>
                          <a:ext cx="147320" cy="76200"/>
                        </a:xfrm>
                        <a:custGeom>
                          <a:avLst/>
                          <a:gdLst>
                            <a:gd name="connsiteX0" fmla="*/ 360040 w 576064"/>
                            <a:gd name="connsiteY0" fmla="*/ 0 h 250588"/>
                            <a:gd name="connsiteX1" fmla="*/ 576064 w 576064"/>
                            <a:gd name="connsiteY1" fmla="*/ 125294 h 250588"/>
                            <a:gd name="connsiteX2" fmla="*/ 360040 w 576064"/>
                            <a:gd name="connsiteY2" fmla="*/ 250588 h 250588"/>
                            <a:gd name="connsiteX3" fmla="*/ 360040 w 576064"/>
                            <a:gd name="connsiteY3" fmla="*/ 143294 h 250588"/>
                            <a:gd name="connsiteX4" fmla="*/ 0 w 576064"/>
                            <a:gd name="connsiteY4" fmla="*/ 143294 h 250588"/>
                            <a:gd name="connsiteX5" fmla="*/ 0 w 576064"/>
                            <a:gd name="connsiteY5" fmla="*/ 107294 h 250588"/>
                            <a:gd name="connsiteX6" fmla="*/ 360040 w 576064"/>
                            <a:gd name="connsiteY6" fmla="*/ 107294 h 250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064" h="250588">
                              <a:moveTo>
                                <a:pt x="360040" y="0"/>
                              </a:moveTo>
                              <a:lnTo>
                                <a:pt x="576064" y="125294"/>
                              </a:lnTo>
                              <a:lnTo>
                                <a:pt x="360040" y="250588"/>
                              </a:lnTo>
                              <a:lnTo>
                                <a:pt x="360040" y="143294"/>
                              </a:lnTo>
                              <a:lnTo>
                                <a:pt x="0" y="143294"/>
                              </a:lnTo>
                              <a:lnTo>
                                <a:pt x="0" y="107294"/>
                              </a:lnTo>
                              <a:lnTo>
                                <a:pt x="360040" y="107294"/>
                              </a:lnTo>
                              <a:close/>
                            </a:path>
                          </a:pathLst>
                        </a:cu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6E68FA73" id="Freeform 148" o:spid="_x0000_s1026" style="position:absolute;margin-left:293.75pt;margin-top:110.7pt;width:11.6pt;height:6pt;rotation:27;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6064,25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" path="m360040,l576064,125294,360040,250588r,-107294l,143294,,107294r360040,l360040,xe" fillcolor="red" strokecolor="red" strokeweight="2pt">
                <v:path arrowok="t" o:connecttype="custom" o:connectlocs="92075,0;147320,38100;92075,76200;92075,43574;0,43574;0,32626;92075,32626" o:connectangles="0,0,0,0,0,0,0"/>
              </v:shape>
            </w:pict>
          </mc:Fallback>
        </mc:AlternateContent>
      </w:r>
      <w:r>
        <w:rPr>
          <w:noProof/>
          <w:lang w:val="en-GB" w:eastAsia="zh-CN"/>
        </w:rPr>
        <mc:AlternateContent>
          <mc:Choice Requires="wps">
            <w:drawing>
              <wp:anchor distT="0" distB="0" distL="114300" distR="114300" simplePos="0" relativeHeight="251665408" behindDoc="0" locked="0" layoutInCell="1" allowOverlap="1">
                <wp:simplePos x="0" y="0"/>
                <wp:positionH relativeFrom="column">
                  <wp:posOffset>3380740</wp:posOffset>
                </wp:positionH>
                <wp:positionV relativeFrom="paragraph">
                  <wp:posOffset>777875</wp:posOffset>
                </wp:positionV>
                <wp:extent cx="1266825" cy="608965"/>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1266825" cy="608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B77" w:rsidRDefault="003C2B77" w:rsidP="00AD54E1">
                            <w:pPr>
                              <w:rPr>
                                <w:color w:val="B2A1C7" w:themeColor="accent4" w:themeTint="99"/>
                                <w:sz w:val="18"/>
                                <w:szCs w:val="18"/>
                                <w:lang w:eastAsia="zh-CN"/>
                              </w:rPr>
                            </w:pPr>
                            <w:r>
                              <w:rPr>
                                <w:color w:val="B2A1C7" w:themeColor="accent4" w:themeTint="99"/>
                                <w:sz w:val="18"/>
                                <w:szCs w:val="18"/>
                                <w:lang w:eastAsia="zh-CN"/>
                              </w:rPr>
                              <w:t>Access to P2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266.2pt;margin-top:61.25pt;width:99.75pt;height:4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" filled="f" stroked="f" strokeweight=".5pt">
                <v:textbox>
                  <w:txbxContent>
                    <w:p w:rsidR="003C2B77" w:rsidRDefault="003C2B77" w:rsidP="00AD54E1">
                      <w:pPr>
                        <w:rPr>
                          <w:color w:val="B2A1C7" w:themeColor="accent4" w:themeTint="99"/>
                          <w:sz w:val="18"/>
                          <w:szCs w:val="18"/>
                          <w:lang w:eastAsia="zh-CN"/>
                        </w:rPr>
                      </w:pPr>
                      <w:r>
                        <w:rPr>
                          <w:color w:val="B2A1C7" w:themeColor="accent4" w:themeTint="99"/>
                          <w:sz w:val="18"/>
                          <w:szCs w:val="18"/>
                          <w:lang w:eastAsia="zh-CN"/>
                        </w:rPr>
                        <w:t xml:space="preserve">Access to </w:t>
                      </w:r>
                      <w:proofErr w:type="spellStart"/>
                      <w:r>
                        <w:rPr>
                          <w:color w:val="B2A1C7" w:themeColor="accent4" w:themeTint="99"/>
                          <w:sz w:val="18"/>
                          <w:szCs w:val="18"/>
                          <w:lang w:eastAsia="zh-CN"/>
                        </w:rPr>
                        <w:t>P2</w:t>
                      </w:r>
                      <w:proofErr w:type="spellEnd"/>
                    </w:p>
                  </w:txbxContent>
                </v:textbox>
              </v:shape>
            </w:pict>
          </mc:Fallback>
        </mc:AlternateContent>
      </w:r>
      <w:r>
        <w:rPr>
          <w:noProof/>
          <w:lang w:val="en-GB" w:eastAsia="zh-CN"/>
        </w:rPr>
        <mc:AlternateContent>
          <mc:Choice Requires="wps">
            <w:drawing>
              <wp:anchor distT="0" distB="0" distL="114300" distR="114300" simplePos="0" relativeHeight="251666432" behindDoc="0" locked="0" layoutInCell="1" allowOverlap="1">
                <wp:simplePos x="0" y="0"/>
                <wp:positionH relativeFrom="column">
                  <wp:posOffset>2881630</wp:posOffset>
                </wp:positionH>
                <wp:positionV relativeFrom="paragraph">
                  <wp:posOffset>639445</wp:posOffset>
                </wp:positionV>
                <wp:extent cx="1089025" cy="4635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89025" cy="463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B77" w:rsidRDefault="003C2B77" w:rsidP="00AD54E1">
                            <w:pPr>
                              <w:rPr>
                                <w:color w:val="B2A1C7" w:themeColor="accent4" w:themeTint="99"/>
                                <w:sz w:val="18"/>
                                <w:szCs w:val="18"/>
                                <w:lang w:eastAsia="zh-CN"/>
                              </w:rPr>
                            </w:pPr>
                            <w:r>
                              <w:rPr>
                                <w:color w:val="B2A1C7" w:themeColor="accent4" w:themeTint="99"/>
                                <w:sz w:val="18"/>
                                <w:szCs w:val="18"/>
                                <w:lang w:eastAsia="zh-CN"/>
                              </w:rPr>
                              <w:t>Access to P2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226.9pt;margin-top:50.35pt;width:85.75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" filled="f" stroked="f" strokeweight=".5pt">
                <v:textbox>
                  <w:txbxContent>
                    <w:p w:rsidR="003C2B77" w:rsidRDefault="003C2B77" w:rsidP="00AD54E1">
                      <w:pPr>
                        <w:rPr>
                          <w:color w:val="B2A1C7" w:themeColor="accent4" w:themeTint="99"/>
                          <w:sz w:val="18"/>
                          <w:szCs w:val="18"/>
                          <w:lang w:eastAsia="zh-CN"/>
                        </w:rPr>
                      </w:pPr>
                      <w:r>
                        <w:rPr>
                          <w:color w:val="B2A1C7" w:themeColor="accent4" w:themeTint="99"/>
                          <w:sz w:val="18"/>
                          <w:szCs w:val="18"/>
                          <w:lang w:eastAsia="zh-CN"/>
                        </w:rPr>
                        <w:t xml:space="preserve">Access to </w:t>
                      </w:r>
                      <w:proofErr w:type="spellStart"/>
                      <w:r>
                        <w:rPr>
                          <w:color w:val="B2A1C7" w:themeColor="accent4" w:themeTint="99"/>
                          <w:sz w:val="18"/>
                          <w:szCs w:val="18"/>
                          <w:lang w:eastAsia="zh-CN"/>
                        </w:rPr>
                        <w:t>P2</w:t>
                      </w:r>
                      <w:proofErr w:type="spellEnd"/>
                    </w:p>
                  </w:txbxContent>
                </v:textbox>
              </v:shape>
            </w:pict>
          </mc:Fallback>
        </mc:AlternateContent>
      </w:r>
      <w:r>
        <w:rPr>
          <w:noProof/>
          <w:lang w:val="en-GB" w:eastAsia="zh-CN"/>
        </w:rPr>
        <mc:AlternateContent>
          <mc:Choice Requires="wps">
            <w:drawing>
              <wp:anchor distT="0" distB="0" distL="114300" distR="114300" simplePos="0" relativeHeight="251667456" behindDoc="0" locked="0" layoutInCell="1" allowOverlap="1">
                <wp:simplePos x="0" y="0"/>
                <wp:positionH relativeFrom="column">
                  <wp:posOffset>1757680</wp:posOffset>
                </wp:positionH>
                <wp:positionV relativeFrom="paragraph">
                  <wp:posOffset>360045</wp:posOffset>
                </wp:positionV>
                <wp:extent cx="2005330" cy="5416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05330" cy="541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2B77" w:rsidRDefault="003C2B77" w:rsidP="00AD54E1">
                            <w:pPr>
                              <w:rPr>
                                <w:color w:val="B2A1C7" w:themeColor="accent4" w:themeTint="99"/>
                                <w:sz w:val="18"/>
                                <w:szCs w:val="18"/>
                                <w:lang w:eastAsia="zh-CN"/>
                              </w:rPr>
                            </w:pPr>
                            <w:r>
                              <w:rPr>
                                <w:color w:val="B2A1C7" w:themeColor="accent4" w:themeTint="99"/>
                                <w:sz w:val="18"/>
                                <w:szCs w:val="18"/>
                                <w:lang w:eastAsia="zh-CN"/>
                              </w:rPr>
                              <w:t>Access to Terminal 1, coach, subway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138.4pt;margin-top:28.35pt;width:157.9pt;height:4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" filled="f" stroked="f" strokeweight=".5pt">
                <v:textbox>
                  <w:txbxContent>
                    <w:p w:rsidR="003C2B77" w:rsidRDefault="003C2B77" w:rsidP="00AD54E1">
                      <w:pPr>
                        <w:rPr>
                          <w:color w:val="B2A1C7" w:themeColor="accent4" w:themeTint="99"/>
                          <w:sz w:val="18"/>
                          <w:szCs w:val="18"/>
                          <w:lang w:eastAsia="zh-CN"/>
                        </w:rPr>
                      </w:pPr>
                      <w:r>
                        <w:rPr>
                          <w:color w:val="B2A1C7" w:themeColor="accent4" w:themeTint="99"/>
                          <w:sz w:val="18"/>
                          <w:szCs w:val="18"/>
                          <w:lang w:eastAsia="zh-CN"/>
                        </w:rPr>
                        <w:t>Access to Terminal 1, coach, subway</w:t>
                      </w:r>
                    </w:p>
                  </w:txbxContent>
                </v:textbox>
              </v:shape>
            </w:pict>
          </mc:Fallback>
        </mc:AlternateContent>
      </w:r>
      <w:r>
        <w:rPr>
          <w:rFonts w:eastAsia="SimHei" w:cs="mn-cs"/>
          <w:noProof/>
          <w:color w:val="404040"/>
          <w:kern w:val="24"/>
          <w:lang w:val="en-GB" w:eastAsia="zh-CN"/>
        </w:rPr>
        <w:drawing>
          <wp:inline distT="0" distB="0" distL="0" distR="0">
            <wp:extent cx="5915025" cy="3048000"/>
            <wp:effectExtent l="19050" t="19050" r="28575" b="19050"/>
            <wp:docPr id="12" name="Picture 12" descr="20161111150327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2016111115032706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15025" cy="3048000"/>
                    </a:xfrm>
                    <a:prstGeom prst="rect">
                      <a:avLst/>
                    </a:prstGeom>
                    <a:noFill/>
                    <a:ln w="9525" cmpd="sng">
                      <a:solidFill>
                        <a:srgbClr val="000000"/>
                      </a:solidFill>
                      <a:miter lim="800000"/>
                      <a:headEnd/>
                      <a:tailEnd/>
                    </a:ln>
                    <a:effectLst/>
                  </pic:spPr>
                </pic:pic>
              </a:graphicData>
            </a:graphic>
          </wp:inline>
        </w:drawing>
      </w:r>
    </w:p>
    <w:p w:rsidR="00AD54E1" w:rsidRPr="00CF62F3" w:rsidRDefault="00AD54E1" w:rsidP="00CF62F3">
      <w:r w:rsidRPr="00CF62F3">
        <w:t>2)</w:t>
      </w:r>
      <w:r w:rsidRPr="00CF62F3">
        <w:tab/>
        <w:t xml:space="preserve">Subway: </w:t>
      </w:r>
    </w:p>
    <w:p w:rsidR="00AD54E1" w:rsidRDefault="00AD54E1" w:rsidP="00CF62F3">
      <w:pPr>
        <w:rPr>
          <w:rFonts w:eastAsia="SimHei"/>
        </w:rPr>
      </w:pPr>
      <w:r>
        <w:t>–</w:t>
      </w:r>
      <w:r>
        <w:tab/>
      </w:r>
      <w:r>
        <w:rPr>
          <w:rFonts w:eastAsia="SimHei"/>
        </w:rPr>
        <w:t>Take Line S1 from Nanjing Lukou International Airport to Nanjing South Railway Station</w:t>
      </w:r>
    </w:p>
    <w:p w:rsidR="00AD54E1" w:rsidRDefault="00AD54E1" w:rsidP="00CF62F3">
      <w:pPr>
        <w:spacing w:after="240"/>
        <w:rPr>
          <w:rFonts w:eastAsia="SimHei"/>
        </w:rPr>
      </w:pPr>
      <w:r>
        <w:rPr>
          <w:rFonts w:eastAsia="SimHei"/>
        </w:rPr>
        <w:t>–</w:t>
      </w:r>
      <w:r>
        <w:rPr>
          <w:rFonts w:eastAsia="SimHei"/>
        </w:rPr>
        <w:tab/>
        <w:t>Transfer to Line 1 (from Nanjing South Railway Station to Shengtai Road).</w:t>
      </w:r>
    </w:p>
    <w:p w:rsidR="00AD54E1" w:rsidRDefault="00AD54E1" w:rsidP="00CF62F3">
      <w:pPr>
        <w:pStyle w:val="Default"/>
        <w:jc w:val="center"/>
        <w:rPr>
          <w:rFonts w:asciiTheme="minorHAnsi" w:eastAsia="SimHei" w:hAnsiTheme="minorHAnsi" w:cs="mn-cs"/>
          <w:color w:val="404040"/>
          <w:kern w:val="24"/>
          <w:highlight w:val="yellow"/>
        </w:rPr>
      </w:pPr>
      <w:r>
        <w:rPr>
          <w:noProof/>
          <w:lang w:val="en-GB"/>
        </w:rPr>
        <mc:AlternateContent>
          <mc:Choice Requires="wpg">
            <w:drawing>
              <wp:anchor distT="0" distB="0" distL="114300" distR="114300" simplePos="0" relativeHeight="251668480" behindDoc="0" locked="0" layoutInCell="1" allowOverlap="1">
                <wp:simplePos x="0" y="0"/>
                <wp:positionH relativeFrom="column">
                  <wp:posOffset>205105</wp:posOffset>
                </wp:positionH>
                <wp:positionV relativeFrom="paragraph">
                  <wp:posOffset>147320</wp:posOffset>
                </wp:positionV>
                <wp:extent cx="5355590" cy="1833245"/>
                <wp:effectExtent l="0" t="0" r="35560" b="14605"/>
                <wp:wrapNone/>
                <wp:docPr id="14" name="Group 14"/>
                <wp:cNvGraphicFramePr/>
                <a:graphic xmlns:a="http://schemas.openxmlformats.org/drawingml/2006/main">
                  <a:graphicData uri="http://schemas.microsoft.com/office/word/2010/wordprocessingGroup">
                    <wpg:wgp>
                      <wpg:cNvGrpSpPr/>
                      <wpg:grpSpPr>
                        <a:xfrm>
                          <a:off x="0" y="0"/>
                          <a:ext cx="5355590" cy="1833245"/>
                          <a:chOff x="0" y="0"/>
                          <a:chExt cx="5356114" cy="1834144"/>
                        </a:xfrm>
                      </wpg:grpSpPr>
                      <wps:wsp>
                        <wps:cNvPr id="15" name="Oval 15"/>
                        <wps:cNvSpPr/>
                        <wps:spPr>
                          <a:xfrm>
                            <a:off x="2867706" y="0"/>
                            <a:ext cx="734796" cy="43783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0" y="1086598"/>
                            <a:ext cx="1194891" cy="600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4564114" y="1834144"/>
                            <a:ext cx="7920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3770417" y="368138"/>
                            <a:ext cx="354311"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378532" y="362203"/>
                            <a:ext cx="288987" cy="561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215742" y="368141"/>
                            <a:ext cx="354311"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5855B3DC" id="Group 14" o:spid="_x0000_s1026" style="position:absolute;margin-left:16.15pt;margin-top:11.6pt;width:421.7pt;height:144.35pt;z-index:251668480;mso-height-relative:margin" coordsize="53561,1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">
                <v:oval id="Oval 15" o:spid="_x0000_s1027" style="position:absolute;left:28677;width:7348;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I6sMA&#10;AADbAAAADwAAAGRycy9kb3ducmV2LnhtbESPQWvCQBCF7wX/wzKCt7oxmCLRNZiAYNtTVTwP2TEJ&#10;ZmdDdo2xv75bKPQ2w3vzvjebbDStGKh3jWUFi3kEgri0uuFKwfm0f12BcB5ZY2uZFDzJQbadvGww&#10;1fbBXzQcfSVCCLsUFdTed6mUrqzJoJvbjjhoV9sb9GHtK6l7fIRw08o4it6kwYYDocaOiprK2/Fu&#10;AvczX8bxJc6TW/tdfOA16bR9V2o2HXdrEJ5G/2/+uz7oUD+B31/C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LI6sMAAADbAAAADwAAAAAAAAAAAAAAAACYAgAAZHJzL2Rv&#10;d25yZXYueG1sUEsFBgAAAAAEAAQA9QAAAIgDAAAAAA==&#10;" filled="f" strokecolor="red" strokeweight="2pt"/>
                <v:oval id="Oval 16" o:spid="_x0000_s1028" style="position:absolute;top:10865;width:11948;height:6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WncEA&#10;AADbAAAADwAAAGRycy9kb3ducmV2LnhtbESPzarCMBCF94LvEEZwp6lF5VKNooLgz0qvuB6asS02&#10;k9JErT69EQR3M5wz5zsznTemFHeqXWFZwaAfgSBOrS44U3D6X/f+QDiPrLG0TAqe5GA+a7emmGj7&#10;4APdjz4TIYRdggpy76tESpfmZND1bUUctIutDfqw1pnUNT5CuCllHEVjabDgQMixolVO6fV4M4G7&#10;Xw7j+BwvR9fytdrhZVRpu1Wq22kWExCeGv8zf683OtQfw+eXMI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Vp3BAAAA2wAAAA8AAAAAAAAAAAAAAAAAmAIAAGRycy9kb3du&#10;cmV2LnhtbFBLBQYAAAAABAAEAPUAAACGAwAAAAA=&#10;" filled="f" strokecolor="red" strokeweight="2pt"/>
                <v:line id="Straight Connector 17" o:spid="_x0000_s1029" style="position:absolute;visibility:visible;mso-wrap-style:square" from="45641,18341" to="53561,1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luUsMAAADbAAAADwAAAGRycy9kb3ducmV2LnhtbESPQWsCMRCF70L/QxihN83agpbVKFIQ&#10;eunBVWx7Gzbj7mIyWZPUXf+9EQRvM7w373uzWPXWiAv50DhWMBlnIIhLpxuuFOx3m9EHiBCRNRrH&#10;pOBKAVbLl8ECc+063tKliJVIIRxyVFDH2OZShrImi2HsWuKkHZ23GNPqK6k9dincGvmWZVNpseFE&#10;qLGlz5rKU/FvE+R88N2fu07Mj/39NtX6fWsKVup12K/nICL18Wl+XH/pVH8G91/SAH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JblLDAAAA2wAAAA8AAAAAAAAAAAAA&#10;AAAAoQIAAGRycy9kb3ducmV2LnhtbFBLBQYAAAAABAAEAPkAAACRAwAAAAA=&#10;" strokecolor="#c00000" strokeweight="3pt"/>
                <v:line id="Straight Connector 18" o:spid="_x0000_s1030" style="position:absolute;visibility:visible;mso-wrap-style:square" from="37704,3681" to="41247,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rAsUAAADbAAAADwAAAGRycy9kb3ducmV2LnhtbESPQUsDMRCF74X+hzAFb222RUXWpkVa&#10;hC32YlXwOGzG7OpmsiSx3frrnUOhtxnem/e+Wa4H36kjxdQGNjCfFaCI62Bbdgbe356nD6BSRrbY&#10;BSYDZ0qwXo1HSyxtOPErHQ/ZKQnhVKKBJue+1DrVDXlMs9ATi/YVoscsa3TaRjxJuO/0oijutceW&#10;paHBnjYN1T+HX2/gM97Rt7t92f65Su973VUfcVcZczMZnh5BZRry1Xy5rqzgC6z8Ig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irAsUAAADbAAAADwAAAAAAAAAA&#10;AAAAAAChAgAAZHJzL2Rvd25yZXYueG1sUEsFBgAAAAAEAAQA+QAAAJMDAAAAAA==&#10;" strokecolor="#c00000" strokeweight="4.5pt"/>
                <v:line id="Straight Connector 19" o:spid="_x0000_s1031" style="position:absolute;visibility:visible;mso-wrap-style:square" from="33785,3622" to="36675,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QOmcIAAADbAAAADwAAAGRycy9kb3ducmV2LnhtbERPS2sCMRC+F/ofwhS81WxFi65GKRVh&#10;pb34Ao/DZprddjNZkqirv74pFLzNx/ec2aKzjTiTD7VjBS/9DARx6XTNRsF+t3oegwgRWWPjmBRc&#10;KcBi/vgww1y7C2/ovI1GpBAOOSqoYmxzKUNZkcXQdy1x4r6ctxgT9EZqj5cUbhs5yLJXabHm1FBh&#10;S+8VlT/bk1Vw9CP6NsOP5c0U8rOVTXHw60Kp3lP3NgURqYt38b+70Gn+BP5+S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QOmcIAAADbAAAADwAAAAAAAAAAAAAA&#10;AAChAgAAZHJzL2Rvd25yZXYueG1sUEsFBgAAAAAEAAQA+QAAAJADAAAAAA==&#10;" strokecolor="#c00000" strokeweight="4.5pt"/>
                <v:line id="Straight Connector 20" o:spid="_x0000_s1032" style="position:absolute;visibility:visible;mso-wrap-style:square" from="42157,3681" to="45700,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JtucAAAADbAAAADwAAAGRycy9kb3ducmV2LnhtbERPTWsCMRC9C/6HMII3zSq2yNYoohRW&#10;6qVqocdhM82ubiZLkuraX98cBI+P971YdbYRV/KhdqxgMs5AEJdO12wUnI7vozmIEJE1No5JwZ0C&#10;rJb93gJz7W78SddDNCKFcMhRQRVjm0sZyooshrFriRP347zFmKA3Unu8pXDbyGmWvUqLNaeGClva&#10;VFReDr9Wwbd/obOZfWz/TCH3rWyKL78rlBoOuvUbiEhdfIof7kIrmKb1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0SbbnAAAAA2wAAAA8AAAAAAAAAAAAAAAAA&#10;oQIAAGRycy9kb3ducmV2LnhtbFBLBQYAAAAABAAEAPkAAACOAwAAAAA=&#10;" strokecolor="#c00000" strokeweight="4.5pt"/>
              </v:group>
            </w:pict>
          </mc:Fallback>
        </mc:AlternateContent>
      </w:r>
      <w:r>
        <w:rPr>
          <w:rFonts w:asciiTheme="minorHAnsi" w:eastAsia="SimHei" w:hAnsiTheme="minorHAnsi" w:cs="mn-cs"/>
          <w:noProof/>
          <w:color w:val="404040"/>
          <w:kern w:val="24"/>
          <w:lang w:val="en-GB"/>
        </w:rPr>
        <w:drawing>
          <wp:inline distT="0" distB="0" distL="0" distR="0">
            <wp:extent cx="5934075" cy="2219325"/>
            <wp:effectExtent l="19050" t="19050" r="28575" b="28575"/>
            <wp:docPr id="11" name="Picture 11" descr="QQ图片2018051511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QQ图片201805151146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4075" cy="2219325"/>
                    </a:xfrm>
                    <a:prstGeom prst="rect">
                      <a:avLst/>
                    </a:prstGeom>
                    <a:noFill/>
                    <a:ln w="9525" cmpd="sng">
                      <a:solidFill>
                        <a:srgbClr val="000000"/>
                      </a:solidFill>
                      <a:miter lim="800000"/>
                      <a:headEnd/>
                      <a:tailEnd/>
                    </a:ln>
                    <a:effectLst/>
                  </pic:spPr>
                </pic:pic>
              </a:graphicData>
            </a:graphic>
          </wp:inline>
        </w:drawing>
      </w:r>
    </w:p>
    <w:p w:rsidR="00AD54E1" w:rsidRPr="00E25DAC" w:rsidRDefault="00BD1DC9" w:rsidP="00CF62F3">
      <w:pPr>
        <w:pStyle w:val="Heading1"/>
      </w:pPr>
      <w:r w:rsidRPr="00E25DAC">
        <w:t>3</w:t>
      </w:r>
      <w:r w:rsidR="00CF62F3" w:rsidRPr="00E25DAC">
        <w:tab/>
      </w:r>
      <w:r w:rsidR="00AD54E1" w:rsidRPr="00E25DAC">
        <w:t>Climate (early September in Nanjing)</w:t>
      </w:r>
    </w:p>
    <w:p w:rsidR="00AD54E1" w:rsidRPr="00CF62F3" w:rsidRDefault="00AD54E1" w:rsidP="00CF62F3">
      <w:pPr>
        <w:spacing w:after="240"/>
        <w:rPr>
          <w:rFonts w:eastAsia="SimHei"/>
        </w:rPr>
      </w:pPr>
      <w:r w:rsidRPr="00CF62F3">
        <w:rPr>
          <w:rFonts w:eastAsia="SimHei"/>
        </w:rPr>
        <w:t>Monthly average values of the temperature and precipitation in Nanjing are given in the table below:</w:t>
      </w:r>
    </w:p>
    <w:tbl>
      <w:tblPr>
        <w:tblW w:w="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2689"/>
      </w:tblGrid>
      <w:tr w:rsidR="00AD54E1" w:rsidRPr="00CF62F3" w:rsidTr="00AD54E1">
        <w:tc>
          <w:tcPr>
            <w:tcW w:w="3708" w:type="dxa"/>
            <w:tcBorders>
              <w:top w:val="single" w:sz="4" w:space="0" w:color="auto"/>
              <w:left w:val="single" w:sz="4" w:space="0" w:color="auto"/>
              <w:bottom w:val="single" w:sz="4" w:space="0" w:color="auto"/>
              <w:right w:val="single" w:sz="4" w:space="0" w:color="auto"/>
            </w:tcBorders>
          </w:tcPr>
          <w:p w:rsidR="00AD54E1" w:rsidRPr="00CF62F3" w:rsidRDefault="00AD54E1" w:rsidP="00CF62F3">
            <w:pPr>
              <w:spacing w:before="40" w:after="40"/>
              <w:rPr>
                <w:rFonts w:cstheme="majorBidi"/>
                <w:sz w:val="20"/>
                <w:szCs w:val="20"/>
              </w:rPr>
            </w:pPr>
          </w:p>
        </w:tc>
        <w:tc>
          <w:tcPr>
            <w:tcW w:w="2689" w:type="dxa"/>
            <w:tcBorders>
              <w:top w:val="single" w:sz="4" w:space="0" w:color="auto"/>
              <w:left w:val="single" w:sz="4" w:space="0" w:color="auto"/>
              <w:bottom w:val="single" w:sz="4" w:space="0" w:color="auto"/>
              <w:right w:val="single" w:sz="4" w:space="0" w:color="auto"/>
            </w:tcBorders>
            <w:hideMark/>
          </w:tcPr>
          <w:p w:rsidR="00AD54E1" w:rsidRPr="00CF62F3" w:rsidRDefault="00AD54E1" w:rsidP="00CF62F3">
            <w:pPr>
              <w:spacing w:before="40" w:after="40"/>
              <w:rPr>
                <w:rFonts w:cstheme="majorBidi"/>
                <w:b/>
                <w:bCs/>
                <w:sz w:val="20"/>
                <w:szCs w:val="20"/>
                <w:highlight w:val="yellow"/>
                <w:lang w:eastAsia="zh-CN"/>
              </w:rPr>
            </w:pPr>
            <w:r w:rsidRPr="00CF62F3">
              <w:rPr>
                <w:rFonts w:cstheme="majorBidi"/>
                <w:sz w:val="20"/>
                <w:szCs w:val="20"/>
                <w:lang w:eastAsia="zh-CN"/>
              </w:rPr>
              <w:t>September</w:t>
            </w:r>
          </w:p>
        </w:tc>
      </w:tr>
      <w:tr w:rsidR="00AD54E1" w:rsidRPr="00CF62F3" w:rsidTr="00AD54E1">
        <w:tc>
          <w:tcPr>
            <w:tcW w:w="3708" w:type="dxa"/>
            <w:tcBorders>
              <w:top w:val="single" w:sz="4" w:space="0" w:color="auto"/>
              <w:left w:val="single" w:sz="4" w:space="0" w:color="auto"/>
              <w:bottom w:val="single" w:sz="4" w:space="0" w:color="auto"/>
              <w:right w:val="single" w:sz="4" w:space="0" w:color="auto"/>
            </w:tcBorders>
            <w:hideMark/>
          </w:tcPr>
          <w:p w:rsidR="00AD54E1" w:rsidRPr="00CF62F3" w:rsidRDefault="00AD54E1" w:rsidP="00CF62F3">
            <w:pPr>
              <w:spacing w:before="40" w:after="40"/>
              <w:rPr>
                <w:rFonts w:cstheme="majorBidi"/>
                <w:sz w:val="20"/>
                <w:szCs w:val="20"/>
                <w:lang w:val="en-GB"/>
              </w:rPr>
            </w:pPr>
            <w:r w:rsidRPr="00CF62F3">
              <w:rPr>
                <w:rFonts w:cstheme="majorBidi"/>
                <w:sz w:val="20"/>
                <w:szCs w:val="20"/>
              </w:rPr>
              <w:t>Average max temperature</w:t>
            </w:r>
          </w:p>
        </w:tc>
        <w:tc>
          <w:tcPr>
            <w:tcW w:w="2689" w:type="dxa"/>
            <w:tcBorders>
              <w:top w:val="single" w:sz="4" w:space="0" w:color="auto"/>
              <w:left w:val="single" w:sz="4" w:space="0" w:color="auto"/>
              <w:bottom w:val="single" w:sz="4" w:space="0" w:color="auto"/>
              <w:right w:val="single" w:sz="4" w:space="0" w:color="auto"/>
            </w:tcBorders>
            <w:hideMark/>
          </w:tcPr>
          <w:p w:rsidR="00AD54E1" w:rsidRPr="00CF62F3" w:rsidRDefault="00AD54E1" w:rsidP="00CF62F3">
            <w:pPr>
              <w:spacing w:before="40" w:after="40"/>
              <w:rPr>
                <w:rFonts w:cstheme="majorBidi"/>
                <w:sz w:val="20"/>
                <w:szCs w:val="20"/>
              </w:rPr>
            </w:pPr>
            <w:r w:rsidRPr="00CF62F3">
              <w:rPr>
                <w:rFonts w:cstheme="majorBidi"/>
                <w:color w:val="000000"/>
                <w:sz w:val="20"/>
                <w:szCs w:val="20"/>
                <w:lang w:eastAsia="zh-CN"/>
              </w:rPr>
              <w:t>27</w:t>
            </w:r>
            <w:r w:rsidR="00CF62F3">
              <w:rPr>
                <w:rFonts w:cstheme="majorBidi"/>
                <w:noProof/>
                <w:color w:val="000000"/>
                <w:sz w:val="20"/>
                <w:szCs w:val="20"/>
                <w:lang w:val="en-GB" w:eastAsia="zh-CN"/>
              </w:rPr>
              <w:sym w:font="Symbol" w:char="F0B0"/>
            </w:r>
            <w:r w:rsidR="00CF62F3">
              <w:rPr>
                <w:rFonts w:cstheme="majorBidi"/>
                <w:noProof/>
                <w:color w:val="000000"/>
                <w:sz w:val="20"/>
                <w:szCs w:val="20"/>
                <w:lang w:val="ru-RU" w:eastAsia="zh-CN"/>
              </w:rPr>
              <w:t xml:space="preserve"> </w:t>
            </w:r>
            <w:r w:rsidRPr="00CF62F3">
              <w:rPr>
                <w:rFonts w:cstheme="majorBidi"/>
                <w:color w:val="000000"/>
                <w:sz w:val="20"/>
                <w:szCs w:val="20"/>
              </w:rPr>
              <w:t xml:space="preserve">C / </w:t>
            </w:r>
            <w:r w:rsidRPr="00CF62F3">
              <w:rPr>
                <w:rFonts w:cstheme="majorBidi"/>
                <w:color w:val="000000"/>
                <w:sz w:val="20"/>
                <w:szCs w:val="20"/>
                <w:lang w:eastAsia="zh-CN"/>
              </w:rPr>
              <w:t>80</w:t>
            </w:r>
            <w:r w:rsidR="00CF62F3">
              <w:rPr>
                <w:rFonts w:cstheme="majorBidi"/>
                <w:noProof/>
                <w:color w:val="000000"/>
                <w:sz w:val="20"/>
                <w:szCs w:val="20"/>
                <w:lang w:val="en-GB" w:eastAsia="zh-CN"/>
              </w:rPr>
              <w:sym w:font="Symbol" w:char="F0B0"/>
            </w:r>
            <w:r w:rsidR="00CF62F3">
              <w:rPr>
                <w:rFonts w:cstheme="majorBidi"/>
                <w:noProof/>
                <w:color w:val="000000"/>
                <w:sz w:val="20"/>
                <w:szCs w:val="20"/>
                <w:lang w:val="ru-RU" w:eastAsia="zh-CN"/>
              </w:rPr>
              <w:t xml:space="preserve"> </w:t>
            </w:r>
            <w:r w:rsidRPr="00CF62F3">
              <w:rPr>
                <w:rFonts w:cstheme="majorBidi"/>
                <w:color w:val="000000"/>
                <w:sz w:val="20"/>
                <w:szCs w:val="20"/>
              </w:rPr>
              <w:t>F</w:t>
            </w:r>
          </w:p>
        </w:tc>
      </w:tr>
      <w:tr w:rsidR="00AD54E1" w:rsidRPr="00CF62F3" w:rsidTr="00AD54E1">
        <w:tc>
          <w:tcPr>
            <w:tcW w:w="3708" w:type="dxa"/>
            <w:tcBorders>
              <w:top w:val="single" w:sz="4" w:space="0" w:color="auto"/>
              <w:left w:val="single" w:sz="4" w:space="0" w:color="auto"/>
              <w:bottom w:val="single" w:sz="4" w:space="0" w:color="auto"/>
              <w:right w:val="single" w:sz="4" w:space="0" w:color="auto"/>
            </w:tcBorders>
            <w:hideMark/>
          </w:tcPr>
          <w:p w:rsidR="00AD54E1" w:rsidRPr="00CF62F3" w:rsidRDefault="00AD54E1" w:rsidP="00CF62F3">
            <w:pPr>
              <w:spacing w:before="40" w:after="40"/>
              <w:rPr>
                <w:rFonts w:cstheme="majorBidi"/>
                <w:sz w:val="20"/>
                <w:szCs w:val="20"/>
              </w:rPr>
            </w:pPr>
            <w:r w:rsidRPr="00CF62F3">
              <w:rPr>
                <w:rFonts w:cstheme="majorBidi"/>
                <w:sz w:val="20"/>
                <w:szCs w:val="20"/>
              </w:rPr>
              <w:t>Average minimum temperature</w:t>
            </w:r>
          </w:p>
        </w:tc>
        <w:tc>
          <w:tcPr>
            <w:tcW w:w="2689" w:type="dxa"/>
            <w:tcBorders>
              <w:top w:val="single" w:sz="4" w:space="0" w:color="auto"/>
              <w:left w:val="single" w:sz="4" w:space="0" w:color="auto"/>
              <w:bottom w:val="single" w:sz="4" w:space="0" w:color="auto"/>
              <w:right w:val="single" w:sz="4" w:space="0" w:color="auto"/>
            </w:tcBorders>
            <w:hideMark/>
          </w:tcPr>
          <w:p w:rsidR="00AD54E1" w:rsidRPr="00CF62F3" w:rsidRDefault="00AD54E1" w:rsidP="00CF62F3">
            <w:pPr>
              <w:spacing w:before="40" w:after="40"/>
              <w:rPr>
                <w:rFonts w:cstheme="majorBidi"/>
                <w:sz w:val="20"/>
                <w:szCs w:val="20"/>
              </w:rPr>
            </w:pPr>
            <w:r w:rsidRPr="00CF62F3">
              <w:rPr>
                <w:rFonts w:cstheme="majorBidi"/>
                <w:color w:val="000000"/>
                <w:sz w:val="20"/>
                <w:szCs w:val="20"/>
              </w:rPr>
              <w:t>1</w:t>
            </w:r>
            <w:r w:rsidRPr="00CF62F3">
              <w:rPr>
                <w:rFonts w:cstheme="majorBidi"/>
                <w:color w:val="000000"/>
                <w:sz w:val="20"/>
                <w:szCs w:val="20"/>
                <w:lang w:eastAsia="zh-CN"/>
              </w:rPr>
              <w:t>9</w:t>
            </w:r>
            <w:r w:rsidR="00CF62F3">
              <w:rPr>
                <w:rFonts w:cstheme="majorBidi"/>
                <w:noProof/>
                <w:color w:val="000000"/>
                <w:sz w:val="20"/>
                <w:szCs w:val="20"/>
                <w:lang w:val="en-GB" w:eastAsia="zh-CN"/>
              </w:rPr>
              <w:sym w:font="Symbol" w:char="F0B0"/>
            </w:r>
            <w:r w:rsidR="00CF62F3">
              <w:rPr>
                <w:rFonts w:cstheme="majorBidi"/>
                <w:noProof/>
                <w:color w:val="000000"/>
                <w:sz w:val="20"/>
                <w:szCs w:val="20"/>
                <w:lang w:val="ru-RU" w:eastAsia="zh-CN"/>
              </w:rPr>
              <w:t xml:space="preserve"> </w:t>
            </w:r>
            <w:r w:rsidRPr="00CF62F3">
              <w:rPr>
                <w:rFonts w:cstheme="majorBidi"/>
                <w:color w:val="000000"/>
                <w:sz w:val="20"/>
                <w:szCs w:val="20"/>
              </w:rPr>
              <w:t xml:space="preserve">C / </w:t>
            </w:r>
            <w:r w:rsidRPr="00CF62F3">
              <w:rPr>
                <w:rFonts w:cstheme="majorBidi"/>
                <w:color w:val="000000"/>
                <w:sz w:val="20"/>
                <w:szCs w:val="20"/>
                <w:lang w:eastAsia="zh-CN"/>
              </w:rPr>
              <w:t>66</w:t>
            </w:r>
            <w:r w:rsidR="00CF62F3">
              <w:rPr>
                <w:rFonts w:cstheme="majorBidi"/>
                <w:noProof/>
                <w:color w:val="000000"/>
                <w:sz w:val="20"/>
                <w:szCs w:val="20"/>
                <w:lang w:val="en-GB" w:eastAsia="zh-CN"/>
              </w:rPr>
              <w:sym w:font="Symbol" w:char="F0B0"/>
            </w:r>
            <w:r w:rsidR="00CF62F3">
              <w:rPr>
                <w:rFonts w:cstheme="majorBidi"/>
                <w:noProof/>
                <w:color w:val="000000"/>
                <w:sz w:val="20"/>
                <w:szCs w:val="20"/>
                <w:lang w:val="ru-RU" w:eastAsia="zh-CN"/>
              </w:rPr>
              <w:t xml:space="preserve"> </w:t>
            </w:r>
            <w:r w:rsidRPr="00CF62F3">
              <w:rPr>
                <w:rFonts w:cstheme="majorBidi"/>
                <w:color w:val="000000"/>
                <w:sz w:val="20"/>
                <w:szCs w:val="20"/>
              </w:rPr>
              <w:t>F</w:t>
            </w:r>
          </w:p>
        </w:tc>
      </w:tr>
      <w:tr w:rsidR="00AD54E1" w:rsidRPr="00CF62F3" w:rsidTr="00AD54E1">
        <w:tc>
          <w:tcPr>
            <w:tcW w:w="3708" w:type="dxa"/>
            <w:tcBorders>
              <w:top w:val="single" w:sz="4" w:space="0" w:color="auto"/>
              <w:left w:val="single" w:sz="4" w:space="0" w:color="auto"/>
              <w:bottom w:val="single" w:sz="4" w:space="0" w:color="auto"/>
              <w:right w:val="single" w:sz="4" w:space="0" w:color="auto"/>
            </w:tcBorders>
            <w:hideMark/>
          </w:tcPr>
          <w:p w:rsidR="00AD54E1" w:rsidRPr="00CF62F3" w:rsidRDefault="00AD54E1" w:rsidP="00CF62F3">
            <w:pPr>
              <w:spacing w:before="40" w:after="40"/>
              <w:rPr>
                <w:rFonts w:cstheme="majorBidi"/>
                <w:sz w:val="20"/>
                <w:szCs w:val="20"/>
              </w:rPr>
            </w:pPr>
            <w:r w:rsidRPr="00CF62F3">
              <w:rPr>
                <w:rFonts w:cstheme="majorBidi"/>
                <w:sz w:val="20"/>
                <w:szCs w:val="20"/>
              </w:rPr>
              <w:t>Average precipitation</w:t>
            </w:r>
          </w:p>
        </w:tc>
        <w:tc>
          <w:tcPr>
            <w:tcW w:w="2689" w:type="dxa"/>
            <w:tcBorders>
              <w:top w:val="single" w:sz="4" w:space="0" w:color="auto"/>
              <w:left w:val="single" w:sz="4" w:space="0" w:color="auto"/>
              <w:bottom w:val="single" w:sz="4" w:space="0" w:color="auto"/>
              <w:right w:val="single" w:sz="4" w:space="0" w:color="auto"/>
            </w:tcBorders>
            <w:hideMark/>
          </w:tcPr>
          <w:p w:rsidR="00AD54E1" w:rsidRPr="00CF62F3" w:rsidRDefault="00AD54E1" w:rsidP="00CF62F3">
            <w:pPr>
              <w:spacing w:before="40" w:after="40"/>
              <w:rPr>
                <w:rFonts w:cstheme="majorBidi"/>
                <w:sz w:val="20"/>
                <w:szCs w:val="20"/>
              </w:rPr>
            </w:pPr>
            <w:r w:rsidRPr="00CF62F3">
              <w:rPr>
                <w:rFonts w:cstheme="majorBidi"/>
                <w:color w:val="000000"/>
                <w:sz w:val="20"/>
                <w:szCs w:val="20"/>
                <w:lang w:eastAsia="zh-CN"/>
              </w:rPr>
              <w:t xml:space="preserve">82 </w:t>
            </w:r>
            <w:r w:rsidRPr="00CF62F3">
              <w:rPr>
                <w:rFonts w:cstheme="majorBidi"/>
                <w:color w:val="000000"/>
                <w:sz w:val="20"/>
                <w:szCs w:val="20"/>
              </w:rPr>
              <w:t>mm</w:t>
            </w:r>
          </w:p>
        </w:tc>
      </w:tr>
    </w:tbl>
    <w:p w:rsidR="00AD54E1" w:rsidRPr="00E25DAC" w:rsidRDefault="00AD54E1" w:rsidP="00BD1DC9">
      <w:pPr>
        <w:rPr>
          <w:rFonts w:cstheme="majorBidi"/>
          <w:szCs w:val="22"/>
          <w:lang w:eastAsia="zh-CN"/>
        </w:rPr>
      </w:pPr>
      <w:r w:rsidRPr="00CF62F3">
        <w:rPr>
          <w:rFonts w:eastAsia="SimHei" w:cstheme="majorBidi"/>
          <w:color w:val="000000"/>
          <w:kern w:val="24"/>
          <w:szCs w:val="22"/>
        </w:rPr>
        <w:t xml:space="preserve">For further information on climate please click </w:t>
      </w:r>
      <w:hyperlink r:id="rId33" w:history="1">
        <w:r w:rsidRPr="00CF62F3">
          <w:rPr>
            <w:rStyle w:val="Hyperlink"/>
            <w:rFonts w:eastAsia="SimHei" w:cstheme="majorBidi"/>
            <w:kern w:val="24"/>
            <w:szCs w:val="22"/>
          </w:rPr>
          <w:t>here</w:t>
        </w:r>
      </w:hyperlink>
      <w:r w:rsidRPr="00CF62F3">
        <w:rPr>
          <w:rFonts w:eastAsia="SimHei" w:cstheme="majorBidi"/>
          <w:color w:val="000000"/>
          <w:kern w:val="24"/>
          <w:szCs w:val="22"/>
        </w:rPr>
        <w:t xml:space="preserve"> (in Chinese </w:t>
      </w:r>
      <w:hyperlink r:id="rId34" w:anchor="input" w:history="1">
        <w:r w:rsidRPr="00CF62F3">
          <w:rPr>
            <w:rStyle w:val="Hyperlink"/>
            <w:rFonts w:eastAsia="SimHei" w:cstheme="majorBidi"/>
            <w:kern w:val="24"/>
            <w:szCs w:val="22"/>
          </w:rPr>
          <w:t>here</w:t>
        </w:r>
      </w:hyperlink>
      <w:r w:rsidR="00BD1DC9" w:rsidRPr="00E25DAC">
        <w:rPr>
          <w:rFonts w:eastAsia="SimHei" w:cstheme="majorBidi"/>
          <w:kern w:val="24"/>
          <w:szCs w:val="22"/>
        </w:rPr>
        <w:t>).</w:t>
      </w:r>
    </w:p>
    <w:p w:rsidR="00AD54E1" w:rsidRPr="00E25DAC" w:rsidRDefault="00BD1DC9" w:rsidP="00CF62F3">
      <w:pPr>
        <w:pStyle w:val="Heading1"/>
      </w:pPr>
      <w:r w:rsidRPr="00E25DAC">
        <w:lastRenderedPageBreak/>
        <w:t>4</w:t>
      </w:r>
      <w:r w:rsidR="00CF62F3" w:rsidRPr="00E25DAC">
        <w:tab/>
      </w:r>
      <w:r w:rsidR="00AD54E1" w:rsidRPr="00E25DAC">
        <w:t>Passports and Visas</w:t>
      </w:r>
    </w:p>
    <w:p w:rsidR="00AD54E1" w:rsidRDefault="00AD54E1" w:rsidP="00CF62F3">
      <w:r>
        <w:t xml:space="preserve">All foreign visitors entering China must have a valid passport. Visitors from countries whose citizens require a visa should apply for a visa at the Chinese Embassy or Consulate in your area as early as possible and well in advance of travel. </w:t>
      </w:r>
    </w:p>
    <w:p w:rsidR="00AD54E1" w:rsidRDefault="00AD54E1" w:rsidP="00CF62F3">
      <w:r>
        <w:t xml:space="preserve">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w:t>
      </w:r>
    </w:p>
    <w:p w:rsidR="00AD54E1" w:rsidRDefault="00AD54E1" w:rsidP="00CF62F3">
      <w:pPr>
        <w:rPr>
          <w:rFonts w:eastAsia="SimSun"/>
        </w:rPr>
      </w:pPr>
      <w:r>
        <w:rPr>
          <w:b/>
          <w:bCs/>
        </w:rPr>
        <w:t xml:space="preserve">In order to receive an invitation letter, your request should reach the host at the following </w:t>
      </w:r>
      <w:r>
        <w:rPr>
          <w:b/>
          <w:bCs/>
        </w:rPr>
        <w:br/>
        <w:t xml:space="preserve">e-mail: </w:t>
      </w:r>
      <w:hyperlink r:id="rId35" w:history="1">
        <w:r>
          <w:rPr>
            <w:rStyle w:val="Hyperlink"/>
            <w:rFonts w:cstheme="majorBidi"/>
            <w:b/>
            <w:bCs/>
          </w:rPr>
          <w:t>chenhui.xu@c-its.org</w:t>
        </w:r>
      </w:hyperlink>
      <w:r>
        <w:t xml:space="preserve"> </w:t>
      </w:r>
      <w:r>
        <w:rPr>
          <w:b/>
          <w:bCs/>
          <w:color w:val="FF0000"/>
        </w:rPr>
        <w:t>before 6 July 2018</w:t>
      </w:r>
      <w:r w:rsidRPr="00BD1DC9">
        <w:rPr>
          <w:b/>
          <w:bCs/>
        </w:rPr>
        <w:t xml:space="preserve">. </w:t>
      </w:r>
      <w:r>
        <w:rPr>
          <w:b/>
          <w:bCs/>
        </w:rPr>
        <w:t>Please</w:t>
      </w:r>
      <w:r>
        <w:t>:</w:t>
      </w:r>
    </w:p>
    <w:p w:rsidR="00AD54E1" w:rsidRDefault="00E75A75" w:rsidP="00CF62F3">
      <w:pPr>
        <w:rPr>
          <w:rFonts w:eastAsiaTheme="minorEastAsia"/>
        </w:rPr>
      </w:pPr>
      <w:r w:rsidRPr="00E25DAC">
        <w:t>a</w:t>
      </w:r>
      <w:r>
        <w:t>)</w:t>
      </w:r>
      <w:r>
        <w:tab/>
      </w:r>
      <w:r w:rsidR="00AD54E1">
        <w:t xml:space="preserve">Fill out </w:t>
      </w:r>
      <w:hyperlink r:id="rId36" w:anchor="_Form_-1_–" w:history="1">
        <w:r w:rsidR="00AD54E1">
          <w:rPr>
            <w:rStyle w:val="Hyperlink"/>
            <w:rFonts w:cstheme="majorBidi"/>
          </w:rPr>
          <w:t>Form 1 below</w:t>
        </w:r>
      </w:hyperlink>
    </w:p>
    <w:p w:rsidR="00AD54E1" w:rsidRDefault="00E75A75" w:rsidP="00E75A75">
      <w:pPr>
        <w:ind w:left="794" w:hanging="794"/>
      </w:pPr>
      <w:r>
        <w:t>b)</w:t>
      </w:r>
      <w:r>
        <w:tab/>
      </w:r>
      <w:r w:rsidR="00AD54E1">
        <w:t>Provide an electronic copy of your passport (name, date of birth, nationality, passport number, expiration date of passport, etc. must be clearly visible)</w:t>
      </w:r>
    </w:p>
    <w:p w:rsidR="00AD54E1" w:rsidRDefault="00E75A75" w:rsidP="00CF62F3">
      <w:r>
        <w:t>c)</w:t>
      </w:r>
      <w:r>
        <w:tab/>
      </w:r>
      <w:r w:rsidR="00AD54E1">
        <w:t>Provide the electronic copy of previous Chinese visas and records if you have been to China before</w:t>
      </w:r>
    </w:p>
    <w:p w:rsidR="00AD54E1" w:rsidRDefault="00E75A75" w:rsidP="00E75A75">
      <w:pPr>
        <w:ind w:left="794" w:hanging="794"/>
      </w:pPr>
      <w:r>
        <w:t>d)</w:t>
      </w:r>
      <w:r>
        <w:tab/>
      </w:r>
      <w:r w:rsidR="00AD54E1">
        <w:t xml:space="preserve">Send the info in a), b) and c) as e-mail attachments to </w:t>
      </w:r>
      <w:hyperlink r:id="rId37" w:history="1">
        <w:r w:rsidR="00AD54E1">
          <w:rPr>
            <w:rStyle w:val="Hyperlink"/>
            <w:rFonts w:cstheme="majorBidi"/>
            <w:lang w:eastAsia="zh-CN"/>
          </w:rPr>
          <w:t>chenhui.xu@c-its.org</w:t>
        </w:r>
      </w:hyperlink>
      <w:r w:rsidR="00AD54E1">
        <w:rPr>
          <w:lang w:eastAsia="zh-CN"/>
        </w:rPr>
        <w:t xml:space="preserve"> </w:t>
      </w:r>
      <w:r w:rsidR="00AD54E1">
        <w:t>; please mark as reference in the subject:</w:t>
      </w:r>
      <w:r w:rsidR="00AD54E1">
        <w:br/>
      </w:r>
      <w:r w:rsidRPr="00E25DAC">
        <w:rPr>
          <w:rFonts w:eastAsia="SimSun"/>
        </w:rPr>
        <w:t>"</w:t>
      </w:r>
      <w:r w:rsidR="00AD54E1">
        <w:rPr>
          <w:rFonts w:eastAsia="SimSun"/>
          <w:b/>
          <w:bCs/>
        </w:rPr>
        <w:t xml:space="preserve">Invitation letter request for joint ITU/C-ITS international Forum on ITS </w:t>
      </w:r>
      <w:r>
        <w:rPr>
          <w:b/>
          <w:bCs/>
        </w:rPr>
        <w:t>(6</w:t>
      </w:r>
      <w:r w:rsidRPr="00E25DAC">
        <w:rPr>
          <w:b/>
          <w:bCs/>
        </w:rPr>
        <w:t>−</w:t>
      </w:r>
      <w:r w:rsidR="00AD54E1">
        <w:rPr>
          <w:b/>
          <w:bCs/>
        </w:rPr>
        <w:t>7 Sept 2018)</w:t>
      </w:r>
      <w:r w:rsidRPr="00E25DAC">
        <w:rPr>
          <w:rFonts w:eastAsia="SimSun"/>
        </w:rPr>
        <w:t>"</w:t>
      </w:r>
      <w:r w:rsidR="00AD54E1">
        <w:t>.</w:t>
      </w:r>
    </w:p>
    <w:p w:rsidR="00AD54E1" w:rsidRDefault="00AD54E1" w:rsidP="00AD54E1">
      <w:pPr>
        <w:rPr>
          <w:rFonts w:cstheme="majorBidi"/>
        </w:rPr>
      </w:pPr>
      <w:r>
        <w:rPr>
          <w:rFonts w:eastAsia="SimSun" w:cstheme="majorBidi"/>
          <w:bCs/>
          <w:i/>
          <w:color w:val="FF0000"/>
        </w:rPr>
        <w:t>Please do not forget to attach a legible copy of your passport photograph page before sending.</w:t>
      </w:r>
    </w:p>
    <w:p w:rsidR="00AD54E1" w:rsidRPr="00E75A75" w:rsidRDefault="00AD54E1" w:rsidP="00E75A75">
      <w:pPr>
        <w:pStyle w:val="Heading2"/>
        <w:spacing w:after="120"/>
        <w:rPr>
          <w:rFonts w:cstheme="majorBidi"/>
          <w:i/>
          <w:iCs/>
          <w:szCs w:val="22"/>
        </w:rPr>
      </w:pPr>
      <w:bookmarkStart w:id="6" w:name="_Form_to_be"/>
      <w:bookmarkStart w:id="7" w:name="_Form_-1_–"/>
      <w:bookmarkStart w:id="8" w:name="_Hlt514320353"/>
      <w:bookmarkEnd w:id="6"/>
      <w:bookmarkEnd w:id="7"/>
      <w:r w:rsidRPr="00E75A75">
        <w:rPr>
          <w:rFonts w:cstheme="majorBidi"/>
          <w:i/>
          <w:iCs/>
          <w:szCs w:val="22"/>
        </w:rPr>
        <w:t>Form 1 – Form to be filled out to request a visa support letter: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19"/>
        <w:gridCol w:w="2241"/>
        <w:gridCol w:w="1260"/>
        <w:gridCol w:w="1233"/>
        <w:gridCol w:w="2367"/>
      </w:tblGrid>
      <w:tr w:rsidR="00AD54E1" w:rsidTr="00E75A75">
        <w:trPr>
          <w:cantSplit/>
          <w:trHeight w:val="460"/>
          <w:jc w:val="center"/>
        </w:trPr>
        <w:tc>
          <w:tcPr>
            <w:tcW w:w="1548" w:type="dxa"/>
            <w:tcBorders>
              <w:top w:val="single" w:sz="4" w:space="0" w:color="auto"/>
              <w:left w:val="single" w:sz="4" w:space="0" w:color="auto"/>
              <w:bottom w:val="single" w:sz="4" w:space="0" w:color="auto"/>
              <w:right w:val="single" w:sz="4" w:space="0" w:color="auto"/>
            </w:tcBorders>
            <w:hideMark/>
          </w:tcPr>
          <w:bookmarkEnd w:id="8"/>
          <w:p w:rsidR="00AD54E1" w:rsidRDefault="00AD54E1" w:rsidP="004A0805">
            <w:pPr>
              <w:keepNext/>
              <w:spacing w:before="100" w:after="100"/>
              <w:rPr>
                <w:rFonts w:eastAsia="SimSun" w:cstheme="majorBidi"/>
                <w:b/>
                <w:sz w:val="20"/>
                <w:lang w:eastAsia="es-ES"/>
              </w:rPr>
            </w:pPr>
            <w:r>
              <w:rPr>
                <w:rFonts w:eastAsia="SimSun" w:cstheme="majorBidi"/>
                <w:b/>
                <w:sz w:val="20"/>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rsidR="00AD54E1" w:rsidRDefault="00AD54E1" w:rsidP="004A0805">
            <w:pPr>
              <w:spacing w:before="100" w:after="100"/>
              <w:rPr>
                <w:rFonts w:eastAsia="SimSun" w:cstheme="majorBidi"/>
                <w:b/>
                <w:sz w:val="20"/>
                <w:lang w:eastAsia="es-ES"/>
              </w:rPr>
            </w:pPr>
          </w:p>
        </w:tc>
      </w:tr>
      <w:tr w:rsidR="00AD54E1" w:rsidTr="00E75A75">
        <w:trPr>
          <w:cantSplit/>
          <w:trHeight w:val="460"/>
          <w:jc w:val="center"/>
        </w:trPr>
        <w:tc>
          <w:tcPr>
            <w:tcW w:w="1548" w:type="dxa"/>
            <w:vMerge w:val="restart"/>
            <w:tcBorders>
              <w:top w:val="single" w:sz="4" w:space="0" w:color="auto"/>
              <w:left w:val="single" w:sz="4" w:space="0" w:color="auto"/>
              <w:bottom w:val="single" w:sz="4" w:space="0" w:color="auto"/>
              <w:right w:val="single" w:sz="4" w:space="0" w:color="auto"/>
            </w:tcBorders>
            <w:hideMark/>
          </w:tcPr>
          <w:p w:rsidR="00AD54E1" w:rsidRDefault="00AD54E1" w:rsidP="004A0805">
            <w:pPr>
              <w:keepNext/>
              <w:spacing w:before="100" w:after="100"/>
              <w:jc w:val="both"/>
              <w:outlineLvl w:val="0"/>
              <w:rPr>
                <w:rFonts w:eastAsia="SimHei" w:cstheme="majorBidi"/>
                <w:b/>
                <w:sz w:val="20"/>
              </w:rPr>
            </w:pPr>
            <w:r>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jc w:val="center"/>
              <w:rPr>
                <w:rFonts w:eastAsia="SimSun" w:cstheme="majorBidi"/>
                <w:b/>
                <w:sz w:val="20"/>
                <w:lang w:eastAsia="es-ES"/>
              </w:rPr>
            </w:pPr>
            <w:r>
              <w:rPr>
                <w:rFonts w:eastAsia="SimSun" w:cstheme="majorBidi"/>
                <w:sz w:val="20"/>
                <w:lang w:eastAsia="es-ES"/>
              </w:rPr>
              <w:fldChar w:fldCharType="begin"/>
            </w:r>
            <w:r>
              <w:rPr>
                <w:rFonts w:eastAsia="SimSun" w:cstheme="majorBidi"/>
                <w:b/>
                <w:sz w:val="20"/>
                <w:lang w:eastAsia="es-ES"/>
              </w:rPr>
              <w:instrText>MACROBUTTON NoMacro [ Click and Type in your full name ]</w:instrText>
            </w:r>
            <w:r>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jc w:val="center"/>
              <w:rPr>
                <w:rFonts w:eastAsia="SimSun" w:cstheme="majorBidi"/>
                <w:b/>
                <w:sz w:val="20"/>
                <w:lang w:eastAsia="es-ES"/>
              </w:rPr>
            </w:pPr>
            <w:r>
              <w:rPr>
                <w:rFonts w:eastAsia="SimSun" w:cstheme="majorBidi"/>
                <w:b/>
                <w:sz w:val="20"/>
                <w:lang w:eastAsia="es-ES"/>
              </w:rPr>
              <w:sym w:font="Wingdings" w:char="F072"/>
            </w:r>
            <w:r>
              <w:rPr>
                <w:rFonts w:eastAsia="SimSun" w:cstheme="majorBidi"/>
                <w:b/>
                <w:sz w:val="20"/>
                <w:lang w:eastAsia="es-ES"/>
              </w:rPr>
              <w:t xml:space="preserve">Mr        </w:t>
            </w:r>
            <w:r>
              <w:rPr>
                <w:rFonts w:eastAsia="SimSun" w:cstheme="majorBidi"/>
                <w:b/>
                <w:sz w:val="20"/>
                <w:lang w:eastAsia="es-ES"/>
              </w:rPr>
              <w:sym w:font="Wingdings" w:char="F072"/>
            </w:r>
            <w:r>
              <w:rPr>
                <w:rFonts w:eastAsia="SimSun" w:cstheme="majorBidi"/>
                <w:b/>
                <w:sz w:val="20"/>
                <w:lang w:eastAsia="es-ES"/>
              </w:rPr>
              <w:t xml:space="preserve">Miss        </w:t>
            </w:r>
            <w:r>
              <w:rPr>
                <w:rFonts w:eastAsia="SimSun" w:cstheme="majorBidi"/>
                <w:b/>
                <w:sz w:val="20"/>
                <w:lang w:eastAsia="es-ES"/>
              </w:rPr>
              <w:sym w:font="Wingdings" w:char="F072"/>
            </w:r>
            <w:r>
              <w:rPr>
                <w:rFonts w:eastAsia="SimSun" w:cstheme="majorBidi"/>
                <w:b/>
                <w:sz w:val="20"/>
                <w:lang w:eastAsia="es-ES"/>
              </w:rPr>
              <w:t xml:space="preserve">Ms        </w:t>
            </w:r>
            <w:r>
              <w:rPr>
                <w:rFonts w:eastAsia="SimSun" w:cstheme="majorBidi"/>
                <w:b/>
                <w:sz w:val="20"/>
                <w:lang w:eastAsia="es-ES"/>
              </w:rPr>
              <w:sym w:font="Wingdings" w:char="F072"/>
            </w:r>
            <w:r>
              <w:rPr>
                <w:rFonts w:eastAsia="SimSun" w:cstheme="majorBidi"/>
                <w:b/>
                <w:sz w:val="20"/>
                <w:lang w:eastAsia="es-ES"/>
              </w:rPr>
              <w:t xml:space="preserve">Mrs       </w:t>
            </w:r>
          </w:p>
        </w:tc>
      </w:tr>
      <w:tr w:rsidR="00AD54E1" w:rsidTr="00E75A75">
        <w:trPr>
          <w:cantSplit/>
          <w:trHeight w:val="460"/>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AD54E1" w:rsidRDefault="00AD54E1" w:rsidP="004A0805">
            <w:pPr>
              <w:spacing w:before="100" w:after="100"/>
              <w:rPr>
                <w:rFonts w:eastAsia="SimHei" w:cstheme="majorBidi"/>
                <w:b/>
                <w:sz w:val="20"/>
              </w:rPr>
            </w:pPr>
          </w:p>
        </w:tc>
        <w:tc>
          <w:tcPr>
            <w:tcW w:w="4320" w:type="dxa"/>
            <w:gridSpan w:val="3"/>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jc w:val="center"/>
              <w:rPr>
                <w:rFonts w:eastAsia="SimSun" w:cstheme="majorBidi"/>
                <w:b/>
                <w:sz w:val="20"/>
              </w:rPr>
            </w:pPr>
            <w:r>
              <w:rPr>
                <w:rFonts w:eastAsia="SimSun" w:cstheme="majorBidi"/>
                <w:b/>
                <w:sz w:val="20"/>
                <w:lang w:eastAsia="es-ES"/>
              </w:rPr>
              <w:fldChar w:fldCharType="begin"/>
            </w:r>
            <w:r>
              <w:rPr>
                <w:rFonts w:eastAsia="SimSun" w:cstheme="majorBidi"/>
                <w:b/>
                <w:sz w:val="20"/>
                <w:lang w:eastAsia="es-ES"/>
              </w:rPr>
              <w:instrText>MACROBUTTON NoMacro [ Nationality ]</w:instrText>
            </w:r>
            <w:r>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rPr>
            </w:pPr>
            <w:r>
              <w:rPr>
                <w:rFonts w:eastAsia="SimSun" w:cstheme="majorBidi"/>
                <w:b/>
                <w:sz w:val="20"/>
                <w:lang w:eastAsia="es-ES"/>
              </w:rPr>
              <w:t>Date of birth :</w:t>
            </w:r>
          </w:p>
          <w:p w:rsidR="00AD54E1" w:rsidRDefault="00AD54E1" w:rsidP="004A0805">
            <w:pPr>
              <w:spacing w:before="100" w:after="100"/>
              <w:jc w:val="center"/>
              <w:rPr>
                <w:rFonts w:eastAsia="SimSun" w:cstheme="majorBidi"/>
                <w:b/>
                <w:sz w:val="20"/>
              </w:rPr>
            </w:pPr>
            <w:r>
              <w:rPr>
                <w:rFonts w:eastAsia="SimSun" w:cstheme="majorBidi"/>
                <w:b/>
                <w:sz w:val="20"/>
                <w:lang w:eastAsia="es-ES"/>
              </w:rPr>
              <w:fldChar w:fldCharType="begin"/>
            </w:r>
            <w:r>
              <w:rPr>
                <w:rFonts w:eastAsia="SimSun" w:cstheme="majorBidi"/>
                <w:b/>
                <w:sz w:val="20"/>
                <w:lang w:eastAsia="es-ES"/>
              </w:rPr>
              <w:instrText>MACROBUTTON NoMacro [ Year ]</w:instrText>
            </w:r>
            <w:r>
              <w:rPr>
                <w:rFonts w:eastAsia="SimSun" w:cstheme="majorBidi"/>
                <w:b/>
                <w:sz w:val="20"/>
                <w:lang w:eastAsia="es-ES"/>
              </w:rPr>
              <w:fldChar w:fldCharType="end"/>
            </w:r>
            <w:r>
              <w:rPr>
                <w:rFonts w:eastAsia="SimSun" w:cstheme="majorBidi"/>
                <w:b/>
                <w:sz w:val="20"/>
                <w:lang w:eastAsia="es-ES"/>
              </w:rPr>
              <w:t xml:space="preserve">   </w:t>
            </w:r>
            <w:r>
              <w:rPr>
                <w:rFonts w:eastAsia="SimSun" w:cstheme="majorBidi"/>
                <w:b/>
                <w:sz w:val="20"/>
                <w:lang w:eastAsia="es-ES"/>
              </w:rPr>
              <w:fldChar w:fldCharType="begin"/>
            </w:r>
            <w:r>
              <w:rPr>
                <w:rFonts w:eastAsia="SimSun" w:cstheme="majorBidi"/>
                <w:b/>
                <w:sz w:val="20"/>
                <w:lang w:eastAsia="es-ES"/>
              </w:rPr>
              <w:instrText>MACROBUTTON NoMacro [ Month]</w:instrText>
            </w:r>
            <w:r>
              <w:rPr>
                <w:rFonts w:eastAsia="SimSun" w:cstheme="majorBidi"/>
                <w:b/>
                <w:sz w:val="20"/>
                <w:lang w:eastAsia="es-ES"/>
              </w:rPr>
              <w:fldChar w:fldCharType="end"/>
            </w:r>
            <w:r>
              <w:rPr>
                <w:rFonts w:eastAsia="SimSun" w:cstheme="majorBidi"/>
                <w:b/>
                <w:sz w:val="20"/>
                <w:lang w:eastAsia="es-ES"/>
              </w:rPr>
              <w:t xml:space="preserve">   </w:t>
            </w:r>
            <w:r>
              <w:rPr>
                <w:rFonts w:eastAsia="SimSun" w:cstheme="majorBidi"/>
                <w:b/>
                <w:sz w:val="20"/>
                <w:lang w:eastAsia="es-ES"/>
              </w:rPr>
              <w:fldChar w:fldCharType="begin"/>
            </w:r>
            <w:r>
              <w:rPr>
                <w:rFonts w:eastAsia="SimSun" w:cstheme="majorBidi"/>
                <w:b/>
                <w:sz w:val="20"/>
                <w:lang w:eastAsia="es-ES"/>
              </w:rPr>
              <w:instrText>MACROBUTTON NoMacro [ Day ]</w:instrText>
            </w:r>
            <w:r>
              <w:rPr>
                <w:rFonts w:eastAsia="SimSun" w:cstheme="majorBidi"/>
                <w:b/>
                <w:sz w:val="20"/>
                <w:lang w:eastAsia="es-ES"/>
              </w:rPr>
              <w:fldChar w:fldCharType="end"/>
            </w:r>
          </w:p>
        </w:tc>
      </w:tr>
      <w:tr w:rsidR="00AD54E1" w:rsidTr="00E75A75">
        <w:trPr>
          <w:cantSplit/>
          <w:trHeight w:val="460"/>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AD54E1" w:rsidRDefault="00AD54E1" w:rsidP="004A0805">
            <w:pPr>
              <w:spacing w:before="100" w:after="100"/>
              <w:rPr>
                <w:rFonts w:eastAsia="SimHei" w:cstheme="majorBidi"/>
                <w:b/>
                <w:sz w:val="20"/>
              </w:rPr>
            </w:pPr>
          </w:p>
        </w:tc>
        <w:tc>
          <w:tcPr>
            <w:tcW w:w="4320" w:type="dxa"/>
            <w:gridSpan w:val="3"/>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jc w:val="center"/>
              <w:rPr>
                <w:rFonts w:eastAsia="SimSun" w:cstheme="majorBidi"/>
                <w:b/>
                <w:sz w:val="20"/>
              </w:rPr>
            </w:pPr>
            <w:r>
              <w:rPr>
                <w:rFonts w:eastAsia="SimSun" w:cstheme="majorBidi"/>
                <w:b/>
                <w:sz w:val="20"/>
                <w:lang w:eastAsia="es-ES"/>
              </w:rPr>
              <w:fldChar w:fldCharType="begin"/>
            </w:r>
            <w:r>
              <w:rPr>
                <w:rFonts w:eastAsia="SimSun" w:cstheme="majorBidi"/>
                <w:b/>
                <w:sz w:val="20"/>
                <w:lang w:eastAsia="es-ES"/>
              </w:rPr>
              <w:instrText>MACROBUTTON NoMacro [ Passport No.]</w:instrText>
            </w:r>
            <w:r>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lang w:eastAsia="es-ES"/>
              </w:rPr>
            </w:pPr>
            <w:r>
              <w:rPr>
                <w:rFonts w:eastAsia="SimSun" w:cstheme="majorBidi"/>
                <w:b/>
                <w:sz w:val="20"/>
              </w:rPr>
              <w:t xml:space="preserve">Place of Issue:  </w:t>
            </w:r>
            <w:r>
              <w:rPr>
                <w:rFonts w:eastAsia="SimSun" w:cstheme="majorBidi"/>
                <w:b/>
                <w:sz w:val="20"/>
                <w:lang w:eastAsia="es-ES"/>
              </w:rPr>
              <w:fldChar w:fldCharType="begin"/>
            </w:r>
            <w:r>
              <w:rPr>
                <w:rFonts w:eastAsia="SimSun" w:cstheme="majorBidi"/>
                <w:b/>
                <w:sz w:val="20"/>
                <w:lang w:eastAsia="es-ES"/>
              </w:rPr>
              <w:instrText xml:space="preserve"> MACROBUTTON  AcceptAllChangesShown "[ Place of Issue]" </w:instrText>
            </w:r>
            <w:r>
              <w:rPr>
                <w:rFonts w:eastAsia="SimSun" w:cstheme="majorBidi"/>
                <w:b/>
                <w:sz w:val="20"/>
                <w:lang w:eastAsia="es-ES"/>
              </w:rPr>
              <w:fldChar w:fldCharType="end"/>
            </w:r>
          </w:p>
        </w:tc>
      </w:tr>
      <w:tr w:rsidR="00AD54E1" w:rsidTr="00E75A75">
        <w:trPr>
          <w:cantSplit/>
          <w:trHeight w:val="460"/>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AD54E1" w:rsidRDefault="00AD54E1" w:rsidP="004A0805">
            <w:pPr>
              <w:spacing w:before="100" w:after="100"/>
              <w:rPr>
                <w:rFonts w:eastAsia="SimHei" w:cstheme="majorBidi"/>
                <w:b/>
                <w:sz w:val="20"/>
              </w:rPr>
            </w:pPr>
          </w:p>
        </w:tc>
        <w:tc>
          <w:tcPr>
            <w:tcW w:w="4320" w:type="dxa"/>
            <w:gridSpan w:val="3"/>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rPr>
            </w:pPr>
            <w:r>
              <w:rPr>
                <w:rFonts w:eastAsia="SimSun" w:cstheme="majorBidi"/>
                <w:b/>
                <w:sz w:val="20"/>
              </w:rPr>
              <w:t>Date of Issue:</w:t>
            </w:r>
          </w:p>
          <w:p w:rsidR="00AD54E1" w:rsidRDefault="00AD54E1" w:rsidP="004A0805">
            <w:pPr>
              <w:spacing w:before="100" w:after="100"/>
              <w:jc w:val="center"/>
              <w:rPr>
                <w:rFonts w:eastAsia="SimSun" w:cstheme="majorBidi"/>
                <w:b/>
                <w:sz w:val="20"/>
              </w:rPr>
            </w:pPr>
            <w:r>
              <w:rPr>
                <w:rFonts w:eastAsia="SimSun" w:cstheme="majorBidi"/>
                <w:b/>
                <w:sz w:val="20"/>
                <w:lang w:eastAsia="es-ES"/>
              </w:rPr>
              <w:fldChar w:fldCharType="begin"/>
            </w:r>
            <w:r>
              <w:rPr>
                <w:rFonts w:eastAsia="SimSun" w:cstheme="majorBidi"/>
                <w:b/>
                <w:sz w:val="20"/>
                <w:lang w:eastAsia="es-ES"/>
              </w:rPr>
              <w:instrText>MACROBUTTON NoMacro [ Year ]</w:instrText>
            </w:r>
            <w:r>
              <w:rPr>
                <w:rFonts w:eastAsia="SimSun" w:cstheme="majorBidi"/>
                <w:b/>
                <w:sz w:val="20"/>
                <w:lang w:eastAsia="es-ES"/>
              </w:rPr>
              <w:fldChar w:fldCharType="end"/>
            </w:r>
            <w:r>
              <w:rPr>
                <w:rFonts w:eastAsia="SimSun" w:cstheme="majorBidi"/>
                <w:b/>
                <w:sz w:val="20"/>
                <w:lang w:eastAsia="es-ES"/>
              </w:rPr>
              <w:t xml:space="preserve">   </w:t>
            </w:r>
            <w:r>
              <w:rPr>
                <w:rFonts w:eastAsia="SimSun" w:cstheme="majorBidi"/>
                <w:b/>
                <w:sz w:val="20"/>
                <w:lang w:eastAsia="es-ES"/>
              </w:rPr>
              <w:fldChar w:fldCharType="begin"/>
            </w:r>
            <w:r>
              <w:rPr>
                <w:rFonts w:eastAsia="SimSun" w:cstheme="majorBidi"/>
                <w:b/>
                <w:sz w:val="20"/>
                <w:lang w:eastAsia="es-ES"/>
              </w:rPr>
              <w:instrText>MACROBUTTON NoMacro [ Month]</w:instrText>
            </w:r>
            <w:r>
              <w:rPr>
                <w:rFonts w:eastAsia="SimSun" w:cstheme="majorBidi"/>
                <w:b/>
                <w:sz w:val="20"/>
                <w:lang w:eastAsia="es-ES"/>
              </w:rPr>
              <w:fldChar w:fldCharType="end"/>
            </w:r>
            <w:r>
              <w:rPr>
                <w:rFonts w:eastAsia="SimSun" w:cstheme="majorBidi"/>
                <w:b/>
                <w:sz w:val="20"/>
                <w:lang w:eastAsia="es-ES"/>
              </w:rPr>
              <w:t xml:space="preserve">   </w:t>
            </w:r>
            <w:r>
              <w:rPr>
                <w:rFonts w:eastAsia="SimSun" w:cstheme="majorBidi"/>
                <w:b/>
                <w:sz w:val="20"/>
                <w:lang w:eastAsia="es-ES"/>
              </w:rPr>
              <w:fldChar w:fldCharType="begin"/>
            </w:r>
            <w:r>
              <w:rPr>
                <w:rFonts w:eastAsia="SimSun" w:cstheme="majorBidi"/>
                <w:b/>
                <w:sz w:val="20"/>
                <w:lang w:eastAsia="es-ES"/>
              </w:rPr>
              <w:instrText>MACROBUTTON NoMacro [ Day ]</w:instrText>
            </w:r>
            <w:r>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rPr>
            </w:pPr>
            <w:r>
              <w:rPr>
                <w:rFonts w:eastAsia="SimSun" w:cstheme="majorBidi"/>
                <w:b/>
                <w:sz w:val="20"/>
              </w:rPr>
              <w:t>Date of Expiry:</w:t>
            </w:r>
          </w:p>
          <w:p w:rsidR="00AD54E1" w:rsidRDefault="00AD54E1" w:rsidP="004A0805">
            <w:pPr>
              <w:spacing w:before="100" w:after="100"/>
              <w:jc w:val="center"/>
              <w:rPr>
                <w:rFonts w:eastAsia="SimSun" w:cstheme="majorBidi"/>
                <w:b/>
                <w:sz w:val="20"/>
                <w:lang w:eastAsia="es-ES"/>
              </w:rPr>
            </w:pPr>
            <w:r>
              <w:rPr>
                <w:rFonts w:eastAsia="SimSun" w:cstheme="majorBidi"/>
                <w:b/>
                <w:sz w:val="20"/>
              </w:rPr>
              <w:t xml:space="preserve"> </w:t>
            </w:r>
            <w:r>
              <w:rPr>
                <w:rFonts w:eastAsia="SimSun" w:cstheme="majorBidi"/>
                <w:b/>
                <w:sz w:val="20"/>
                <w:lang w:eastAsia="es-ES"/>
              </w:rPr>
              <w:fldChar w:fldCharType="begin"/>
            </w:r>
            <w:r>
              <w:rPr>
                <w:rFonts w:eastAsia="SimSun" w:cstheme="majorBidi"/>
                <w:b/>
                <w:sz w:val="20"/>
                <w:lang w:eastAsia="es-ES"/>
              </w:rPr>
              <w:instrText>MACROBUTTON NoMacro [ Year ]</w:instrText>
            </w:r>
            <w:r>
              <w:rPr>
                <w:rFonts w:eastAsia="SimSun" w:cstheme="majorBidi"/>
                <w:b/>
                <w:sz w:val="20"/>
                <w:lang w:eastAsia="es-ES"/>
              </w:rPr>
              <w:fldChar w:fldCharType="end"/>
            </w:r>
            <w:r>
              <w:rPr>
                <w:rFonts w:eastAsia="SimSun" w:cstheme="majorBidi"/>
                <w:b/>
                <w:sz w:val="20"/>
                <w:lang w:eastAsia="es-ES"/>
              </w:rPr>
              <w:t xml:space="preserve">   </w:t>
            </w:r>
            <w:r>
              <w:rPr>
                <w:rFonts w:eastAsia="SimSun" w:cstheme="majorBidi"/>
                <w:b/>
                <w:sz w:val="20"/>
                <w:lang w:eastAsia="es-ES"/>
              </w:rPr>
              <w:fldChar w:fldCharType="begin"/>
            </w:r>
            <w:r>
              <w:rPr>
                <w:rFonts w:eastAsia="SimSun" w:cstheme="majorBidi"/>
                <w:b/>
                <w:sz w:val="20"/>
                <w:lang w:eastAsia="es-ES"/>
              </w:rPr>
              <w:instrText>MACROBUTTON NoMacro [ Month]</w:instrText>
            </w:r>
            <w:r>
              <w:rPr>
                <w:rFonts w:eastAsia="SimSun" w:cstheme="majorBidi"/>
                <w:b/>
                <w:sz w:val="20"/>
                <w:lang w:eastAsia="es-ES"/>
              </w:rPr>
              <w:fldChar w:fldCharType="end"/>
            </w:r>
            <w:r>
              <w:rPr>
                <w:rFonts w:eastAsia="SimSun" w:cstheme="majorBidi"/>
                <w:b/>
                <w:sz w:val="20"/>
                <w:lang w:eastAsia="es-ES"/>
              </w:rPr>
              <w:t xml:space="preserve">   </w:t>
            </w:r>
            <w:r>
              <w:rPr>
                <w:rFonts w:eastAsia="SimSun" w:cstheme="majorBidi"/>
                <w:b/>
                <w:sz w:val="20"/>
                <w:lang w:eastAsia="es-ES"/>
              </w:rPr>
              <w:fldChar w:fldCharType="begin"/>
            </w:r>
            <w:r>
              <w:rPr>
                <w:rFonts w:eastAsia="SimSun" w:cstheme="majorBidi"/>
                <w:b/>
                <w:sz w:val="20"/>
                <w:lang w:eastAsia="es-ES"/>
              </w:rPr>
              <w:instrText>MACROBUTTON NoMacro [ Day ]</w:instrText>
            </w:r>
            <w:r>
              <w:rPr>
                <w:rFonts w:eastAsia="SimSun" w:cstheme="majorBidi"/>
                <w:b/>
                <w:sz w:val="20"/>
                <w:lang w:eastAsia="es-ES"/>
              </w:rPr>
              <w:fldChar w:fldCharType="end"/>
            </w:r>
          </w:p>
        </w:tc>
      </w:tr>
      <w:tr w:rsidR="00AD54E1" w:rsidTr="00E75A75">
        <w:trPr>
          <w:cantSplit/>
          <w:trHeight w:val="460"/>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AD54E1" w:rsidRDefault="00AD54E1" w:rsidP="004A0805">
            <w:pPr>
              <w:spacing w:before="100" w:after="100"/>
              <w:rPr>
                <w:rFonts w:eastAsia="SimHei" w:cstheme="majorBidi"/>
                <w:b/>
                <w:sz w:val="20"/>
              </w:rPr>
            </w:pPr>
          </w:p>
        </w:tc>
        <w:tc>
          <w:tcPr>
            <w:tcW w:w="4320" w:type="dxa"/>
            <w:gridSpan w:val="3"/>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rPr>
            </w:pPr>
            <w:r>
              <w:rPr>
                <w:rFonts w:eastAsia="SimSun" w:cstheme="majorBidi"/>
                <w:b/>
                <w:sz w:val="20"/>
              </w:rPr>
              <w:t xml:space="preserve">Marital Status:  </w:t>
            </w:r>
            <w:r>
              <w:rPr>
                <w:rFonts w:eastAsia="SimSun" w:cstheme="majorBidi"/>
                <w:b/>
                <w:sz w:val="20"/>
                <w:lang w:eastAsia="es-ES"/>
              </w:rPr>
              <w:fldChar w:fldCharType="begin"/>
            </w:r>
            <w:r>
              <w:rPr>
                <w:rFonts w:eastAsia="SimSun" w:cstheme="majorBidi"/>
                <w:b/>
                <w:sz w:val="20"/>
                <w:lang w:eastAsia="es-ES"/>
              </w:rPr>
              <w:instrText xml:space="preserve"> MACROBUTTON  AcceptAllChangesShown "[Marital Status]" </w:instrText>
            </w:r>
            <w:r>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jc w:val="center"/>
              <w:rPr>
                <w:rFonts w:eastAsia="SimSun" w:cstheme="majorBidi"/>
                <w:b/>
                <w:sz w:val="20"/>
              </w:rPr>
            </w:pPr>
            <w:r>
              <w:rPr>
                <w:rFonts w:eastAsia="SimSun" w:cstheme="majorBidi"/>
                <w:b/>
                <w:sz w:val="20"/>
                <w:lang w:eastAsia="es-ES"/>
              </w:rPr>
              <w:fldChar w:fldCharType="begin"/>
            </w:r>
            <w:r>
              <w:rPr>
                <w:rFonts w:eastAsia="SimSun" w:cstheme="majorBidi"/>
                <w:b/>
                <w:sz w:val="20"/>
                <w:lang w:eastAsia="es-ES"/>
              </w:rPr>
              <w:instrText>MACROBUTTON NoMacro [ Job Title ]</w:instrText>
            </w:r>
            <w:r>
              <w:rPr>
                <w:rFonts w:eastAsia="SimSun" w:cstheme="majorBidi"/>
                <w:b/>
                <w:sz w:val="20"/>
                <w:lang w:eastAsia="es-ES"/>
              </w:rPr>
              <w:fldChar w:fldCharType="end"/>
            </w:r>
          </w:p>
        </w:tc>
      </w:tr>
      <w:tr w:rsidR="00AD54E1" w:rsidTr="00E75A75">
        <w:trPr>
          <w:cantSplit/>
          <w:trHeight w:val="460"/>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AD54E1" w:rsidRDefault="00AD54E1" w:rsidP="004A0805">
            <w:pPr>
              <w:spacing w:before="100" w:after="100"/>
              <w:rPr>
                <w:rFonts w:eastAsia="SimHei" w:cstheme="majorBidi"/>
                <w:b/>
                <w:sz w:val="20"/>
              </w:rPr>
            </w:pPr>
          </w:p>
        </w:tc>
        <w:tc>
          <w:tcPr>
            <w:tcW w:w="7920" w:type="dxa"/>
            <w:gridSpan w:val="5"/>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lang w:eastAsia="es-ES"/>
              </w:rPr>
            </w:pPr>
            <w:r>
              <w:rPr>
                <w:rFonts w:eastAsia="SimSun" w:cstheme="majorBidi"/>
                <w:b/>
                <w:sz w:val="20"/>
                <w:lang w:eastAsia="es-ES"/>
              </w:rPr>
              <w:t>If the country in which you'll obtain your visa is different from your nationality, please indicate it here:</w:t>
            </w:r>
          </w:p>
          <w:p w:rsidR="00AD54E1" w:rsidRDefault="00AD54E1" w:rsidP="004A0805">
            <w:pPr>
              <w:spacing w:before="100" w:after="100"/>
              <w:jc w:val="center"/>
              <w:rPr>
                <w:rFonts w:eastAsia="SimSun" w:cstheme="majorBidi"/>
                <w:b/>
                <w:sz w:val="20"/>
                <w:lang w:eastAsia="es-ES"/>
              </w:rPr>
            </w:pPr>
            <w:r>
              <w:rPr>
                <w:rFonts w:eastAsia="SimSun" w:cstheme="majorBidi"/>
                <w:b/>
                <w:sz w:val="20"/>
                <w:lang w:eastAsia="es-ES"/>
              </w:rPr>
              <w:fldChar w:fldCharType="begin"/>
            </w:r>
            <w:r>
              <w:rPr>
                <w:rFonts w:eastAsia="SimSun" w:cstheme="majorBidi"/>
                <w:b/>
                <w:sz w:val="20"/>
                <w:lang w:eastAsia="es-ES"/>
              </w:rPr>
              <w:instrText>MACROBUTTON NoMacro [ Country to obtain your visa]</w:instrText>
            </w:r>
            <w:r>
              <w:rPr>
                <w:rFonts w:eastAsia="SimSun" w:cstheme="majorBidi"/>
                <w:b/>
                <w:sz w:val="20"/>
                <w:lang w:eastAsia="es-ES"/>
              </w:rPr>
              <w:fldChar w:fldCharType="end"/>
            </w:r>
          </w:p>
        </w:tc>
      </w:tr>
      <w:tr w:rsidR="00AD54E1" w:rsidTr="00E75A75">
        <w:trPr>
          <w:jc w:val="center"/>
        </w:trPr>
        <w:tc>
          <w:tcPr>
            <w:tcW w:w="1548" w:type="dxa"/>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lang w:eastAsia="es-ES"/>
              </w:rPr>
            </w:pPr>
            <w:r>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lang w:eastAsia="es-ES"/>
              </w:rPr>
            </w:pPr>
            <w:r>
              <w:rPr>
                <w:rFonts w:eastAsia="SimSun" w:cstheme="majorBidi"/>
                <w:b/>
                <w:sz w:val="20"/>
                <w:lang w:eastAsia="es-ES"/>
              </w:rPr>
              <w:fldChar w:fldCharType="begin"/>
            </w:r>
            <w:r>
              <w:rPr>
                <w:rFonts w:eastAsia="SimSun" w:cstheme="majorBidi"/>
                <w:b/>
                <w:sz w:val="20"/>
                <w:lang w:eastAsia="es-ES"/>
              </w:rPr>
              <w:instrText>MACROBUTTON NoMacro [Click and Type in your address and ZIP code]</w:instrText>
            </w:r>
            <w:r>
              <w:rPr>
                <w:rFonts w:eastAsia="SimSun" w:cstheme="majorBidi"/>
                <w:b/>
                <w:sz w:val="20"/>
                <w:lang w:eastAsia="es-ES"/>
              </w:rPr>
              <w:fldChar w:fldCharType="end"/>
            </w:r>
          </w:p>
          <w:p w:rsidR="00AD54E1" w:rsidRDefault="00AD54E1" w:rsidP="004A0805">
            <w:pPr>
              <w:spacing w:before="100" w:after="100"/>
              <w:rPr>
                <w:rFonts w:eastAsia="SimSun" w:cstheme="majorBidi"/>
                <w:b/>
                <w:sz w:val="20"/>
                <w:lang w:eastAsia="es-ES"/>
              </w:rPr>
            </w:pPr>
            <w:r>
              <w:rPr>
                <w:rFonts w:eastAsia="SimSun" w:cstheme="majorBidi"/>
                <w:b/>
                <w:sz w:val="20"/>
                <w:lang w:eastAsia="es-ES"/>
              </w:rPr>
              <w:t xml:space="preserve">Telephone Number:   </w:t>
            </w:r>
            <w:r>
              <w:rPr>
                <w:rFonts w:eastAsia="SimSun" w:cstheme="majorBidi"/>
                <w:b/>
                <w:sz w:val="20"/>
                <w:lang w:eastAsia="es-ES"/>
              </w:rPr>
              <w:fldChar w:fldCharType="begin"/>
            </w:r>
            <w:r>
              <w:rPr>
                <w:rFonts w:eastAsia="SimSun" w:cstheme="majorBidi"/>
                <w:b/>
                <w:sz w:val="20"/>
                <w:lang w:eastAsia="es-ES"/>
              </w:rPr>
              <w:instrText>MACROBUTTON NoMacro [Click and Type in phone number]</w:instrText>
            </w:r>
            <w:r>
              <w:rPr>
                <w:rFonts w:eastAsia="SimSun" w:cstheme="majorBidi"/>
                <w:b/>
                <w:sz w:val="20"/>
                <w:lang w:eastAsia="es-ES"/>
              </w:rPr>
              <w:fldChar w:fldCharType="end"/>
            </w:r>
          </w:p>
          <w:p w:rsidR="00AD54E1" w:rsidRDefault="00AD54E1" w:rsidP="004A0805">
            <w:pPr>
              <w:spacing w:before="100" w:after="100"/>
              <w:rPr>
                <w:rFonts w:eastAsia="SimSun" w:cstheme="majorBidi"/>
                <w:b/>
                <w:sz w:val="20"/>
                <w:lang w:eastAsia="es-ES"/>
              </w:rPr>
            </w:pPr>
            <w:r>
              <w:rPr>
                <w:rFonts w:eastAsia="SimSun" w:cstheme="majorBidi"/>
                <w:b/>
                <w:sz w:val="20"/>
                <w:lang w:eastAsia="es-ES"/>
              </w:rPr>
              <w:t xml:space="preserve">Fax Number:   </w:t>
            </w:r>
            <w:r>
              <w:rPr>
                <w:rFonts w:eastAsia="SimSun" w:cstheme="majorBidi"/>
                <w:b/>
                <w:sz w:val="20"/>
                <w:lang w:eastAsia="es-ES"/>
              </w:rPr>
              <w:fldChar w:fldCharType="begin"/>
            </w:r>
            <w:r>
              <w:rPr>
                <w:rFonts w:eastAsia="SimSun" w:cstheme="majorBidi"/>
                <w:b/>
                <w:sz w:val="20"/>
                <w:lang w:eastAsia="es-ES"/>
              </w:rPr>
              <w:instrText>MACROBUTTON NoMacro [Click and Type in fax number]</w:instrText>
            </w:r>
            <w:r>
              <w:rPr>
                <w:rFonts w:eastAsia="SimSun" w:cstheme="majorBidi"/>
                <w:b/>
                <w:sz w:val="20"/>
                <w:lang w:eastAsia="es-ES"/>
              </w:rPr>
              <w:fldChar w:fldCharType="end"/>
            </w:r>
          </w:p>
          <w:p w:rsidR="00AD54E1" w:rsidRDefault="00AD54E1" w:rsidP="004A0805">
            <w:pPr>
              <w:spacing w:before="100" w:after="100"/>
              <w:rPr>
                <w:rFonts w:eastAsia="SimSun" w:cstheme="majorBidi"/>
                <w:b/>
                <w:sz w:val="20"/>
                <w:lang w:eastAsia="es-ES"/>
              </w:rPr>
            </w:pPr>
            <w:r>
              <w:rPr>
                <w:rFonts w:eastAsia="SimSun" w:cstheme="majorBidi"/>
                <w:b/>
                <w:sz w:val="20"/>
                <w:lang w:eastAsia="es-ES"/>
              </w:rPr>
              <w:t xml:space="preserve">E-mail: </w:t>
            </w:r>
            <w:r>
              <w:rPr>
                <w:rFonts w:eastAsia="SimSun" w:cstheme="majorBidi"/>
                <w:b/>
                <w:sz w:val="20"/>
                <w:lang w:eastAsia="es-ES"/>
              </w:rPr>
              <w:fldChar w:fldCharType="begin"/>
            </w:r>
            <w:r>
              <w:rPr>
                <w:rFonts w:eastAsia="SimSun" w:cstheme="majorBidi"/>
                <w:b/>
                <w:sz w:val="20"/>
                <w:lang w:eastAsia="es-ES"/>
              </w:rPr>
              <w:instrText>MACROBUTTON NoMacro [Click and Type in email]</w:instrText>
            </w:r>
            <w:r>
              <w:rPr>
                <w:rFonts w:eastAsia="SimSun" w:cstheme="majorBidi"/>
                <w:b/>
                <w:sz w:val="20"/>
                <w:lang w:eastAsia="es-ES"/>
              </w:rPr>
              <w:fldChar w:fldCharType="end"/>
            </w:r>
          </w:p>
        </w:tc>
      </w:tr>
      <w:tr w:rsidR="00AD54E1" w:rsidTr="00E75A75">
        <w:trPr>
          <w:trHeight w:val="399"/>
          <w:jc w:val="center"/>
        </w:trPr>
        <w:tc>
          <w:tcPr>
            <w:tcW w:w="1548" w:type="dxa"/>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lang w:eastAsia="es-ES"/>
              </w:rPr>
            </w:pPr>
            <w:r>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AD54E1" w:rsidRDefault="00AD54E1" w:rsidP="004A0805">
            <w:pPr>
              <w:spacing w:before="100" w:after="100"/>
              <w:rPr>
                <w:rFonts w:eastAsia="SimSun" w:cstheme="majorBidi"/>
                <w:b/>
                <w:sz w:val="20"/>
              </w:rPr>
            </w:pPr>
          </w:p>
        </w:tc>
      </w:tr>
      <w:tr w:rsidR="00AD54E1" w:rsidTr="00E75A75">
        <w:trPr>
          <w:cantSplit/>
          <w:jc w:val="center"/>
        </w:trPr>
        <w:tc>
          <w:tcPr>
            <w:tcW w:w="2367" w:type="dxa"/>
            <w:gridSpan w:val="2"/>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lang w:eastAsia="es-ES"/>
              </w:rPr>
            </w:pPr>
            <w:r>
              <w:rPr>
                <w:rFonts w:eastAsia="SimSun" w:cstheme="majorBidi"/>
                <w:b/>
                <w:sz w:val="20"/>
                <w:lang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AD54E1" w:rsidRDefault="00AD54E1" w:rsidP="004A0805">
            <w:pPr>
              <w:spacing w:before="100" w:after="100"/>
              <w:rPr>
                <w:rFonts w:eastAsia="SimSun" w:cstheme="majorBidi"/>
                <w:b/>
                <w:sz w:val="20"/>
                <w:lang w:eastAsia="es-ES"/>
              </w:rPr>
            </w:pPr>
          </w:p>
        </w:tc>
        <w:tc>
          <w:tcPr>
            <w:tcW w:w="2493" w:type="dxa"/>
            <w:gridSpan w:val="2"/>
            <w:tcBorders>
              <w:top w:val="single" w:sz="4" w:space="0" w:color="auto"/>
              <w:left w:val="single" w:sz="4" w:space="0" w:color="auto"/>
              <w:bottom w:val="single" w:sz="4" w:space="0" w:color="auto"/>
              <w:right w:val="single" w:sz="4" w:space="0" w:color="auto"/>
            </w:tcBorders>
            <w:hideMark/>
          </w:tcPr>
          <w:p w:rsidR="00AD54E1" w:rsidRDefault="00AD54E1" w:rsidP="004A0805">
            <w:pPr>
              <w:spacing w:before="100" w:after="100"/>
              <w:rPr>
                <w:rFonts w:eastAsia="SimSun" w:cstheme="majorBidi"/>
                <w:b/>
                <w:sz w:val="20"/>
                <w:lang w:eastAsia="es-ES"/>
              </w:rPr>
            </w:pPr>
            <w:r>
              <w:rPr>
                <w:rFonts w:eastAsia="SimSun" w:cstheme="majorBidi"/>
                <w:b/>
                <w:sz w:val="20"/>
                <w:lang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AD54E1" w:rsidRDefault="00AD54E1" w:rsidP="004A0805">
            <w:pPr>
              <w:spacing w:before="100" w:after="100"/>
              <w:rPr>
                <w:rFonts w:eastAsia="SimSun" w:cstheme="majorBidi"/>
                <w:b/>
                <w:sz w:val="20"/>
                <w:lang w:eastAsia="es-ES"/>
              </w:rPr>
            </w:pPr>
          </w:p>
        </w:tc>
      </w:tr>
    </w:tbl>
    <w:p w:rsidR="00AD54E1" w:rsidRPr="00E25DAC" w:rsidRDefault="00BD1DC9" w:rsidP="004A0805">
      <w:pPr>
        <w:pStyle w:val="Heading1"/>
      </w:pPr>
      <w:r w:rsidRPr="00E25DAC">
        <w:lastRenderedPageBreak/>
        <w:t>5</w:t>
      </w:r>
      <w:r w:rsidR="004A0805" w:rsidRPr="00E25DAC">
        <w:tab/>
      </w:r>
      <w:r w:rsidR="00AD54E1" w:rsidRPr="00E25DAC">
        <w:t>List of recommended hotels</w:t>
      </w:r>
    </w:p>
    <w:p w:rsidR="00AD54E1" w:rsidRPr="00E25DAC" w:rsidRDefault="00AD54E1" w:rsidP="004A0805">
      <w:pPr>
        <w:pStyle w:val="Heading2"/>
        <w:rPr>
          <w:szCs w:val="22"/>
        </w:rPr>
      </w:pPr>
      <w:r w:rsidRPr="00E25DAC">
        <w:rPr>
          <w:szCs w:val="22"/>
        </w:rPr>
        <w:t>5.1</w:t>
      </w:r>
      <w:r w:rsidRPr="00E25DAC">
        <w:rPr>
          <w:szCs w:val="22"/>
        </w:rPr>
        <w:tab/>
        <w:t>Lake Home (the closest to the Venue)</w:t>
      </w:r>
    </w:p>
    <w:p w:rsidR="00AD54E1" w:rsidRDefault="00CC013A" w:rsidP="004A0805">
      <w:pPr>
        <w:rPr>
          <w:rFonts w:eastAsia="SimHei" w:cstheme="majorBidi"/>
          <w:color w:val="0000FF"/>
          <w:kern w:val="24"/>
          <w:lang w:val="en-GB" w:eastAsia="zh-CN" w:bidi="ar"/>
        </w:rPr>
      </w:pPr>
      <w:hyperlink r:id="rId38" w:history="1">
        <w:r w:rsidR="00AD54E1">
          <w:rPr>
            <w:rStyle w:val="Hyperlink"/>
            <w:rFonts w:eastAsia="SimHei" w:cstheme="majorBidi"/>
            <w:kern w:val="24"/>
            <w:lang w:eastAsia="zh-CN" w:bidi="ar"/>
          </w:rPr>
          <w:t>http://www.lakehome.cn/</w:t>
        </w:r>
      </w:hyperlink>
    </w:p>
    <w:p w:rsidR="00AD54E1" w:rsidRDefault="00AD54E1" w:rsidP="004A0805">
      <w:pPr>
        <w:rPr>
          <w:rFonts w:eastAsiaTheme="minorEastAsia" w:cstheme="majorBidi"/>
          <w:bCs/>
          <w:iCs/>
          <w:lang w:eastAsia="zh-CN"/>
        </w:rPr>
      </w:pPr>
      <w:r>
        <w:rPr>
          <w:rFonts w:cstheme="majorBidi"/>
        </w:rPr>
        <w:t>Hotel Reservations: +86-</w:t>
      </w:r>
      <w:r>
        <w:rPr>
          <w:rFonts w:cstheme="majorBidi"/>
          <w:lang w:eastAsia="zh-CN"/>
        </w:rPr>
        <w:t>25</w:t>
      </w:r>
      <w:r>
        <w:rPr>
          <w:rFonts w:cstheme="majorBidi"/>
        </w:rPr>
        <w:t>-</w:t>
      </w:r>
      <w:r>
        <w:rPr>
          <w:rFonts w:cstheme="majorBidi"/>
          <w:lang w:eastAsia="zh-CN"/>
        </w:rPr>
        <w:t>52108111</w:t>
      </w:r>
    </w:p>
    <w:p w:rsidR="00AD54E1" w:rsidRDefault="00AD54E1" w:rsidP="004A0805">
      <w:pPr>
        <w:rPr>
          <w:rFonts w:cstheme="majorBidi"/>
          <w:bCs/>
          <w:iCs/>
          <w:lang w:val="en-GB" w:eastAsia="zh-CN"/>
        </w:rPr>
      </w:pPr>
      <w:r>
        <w:rPr>
          <w:rFonts w:cstheme="majorBidi"/>
          <w:bCs/>
          <w:iCs/>
          <w:lang w:eastAsia="zh-CN"/>
        </w:rPr>
        <w:t>Address:</w:t>
      </w:r>
      <w:r>
        <w:rPr>
          <w:rFonts w:cstheme="majorBidi"/>
          <w:color w:val="333333"/>
          <w:sz w:val="21"/>
          <w:szCs w:val="21"/>
        </w:rPr>
        <w:t xml:space="preserve"> </w:t>
      </w:r>
      <w:r>
        <w:rPr>
          <w:rFonts w:cstheme="majorBidi"/>
        </w:rPr>
        <w:t xml:space="preserve">No. </w:t>
      </w:r>
      <w:r>
        <w:rPr>
          <w:rFonts w:cstheme="majorBidi"/>
          <w:lang w:eastAsia="zh-CN"/>
        </w:rPr>
        <w:t>1528 Shuanglong Ave</w:t>
      </w:r>
      <w:r>
        <w:rPr>
          <w:rFonts w:ascii="Microsoft YaHei" w:eastAsia="Microsoft YaHei" w:hAnsi="Microsoft YaHei" w:cs="Microsoft YaHei" w:hint="eastAsia"/>
          <w:lang w:eastAsia="zh-CN"/>
        </w:rPr>
        <w:t xml:space="preserve">, </w:t>
      </w:r>
      <w:r>
        <w:rPr>
          <w:rFonts w:cstheme="majorBidi"/>
          <w:lang w:eastAsia="zh-CN"/>
        </w:rPr>
        <w:t>211100 Jiangning, Nanjing</w:t>
      </w:r>
    </w:p>
    <w:p w:rsidR="00AD54E1" w:rsidRDefault="00AD54E1" w:rsidP="004A0805">
      <w:pPr>
        <w:rPr>
          <w:rFonts w:cstheme="majorBidi"/>
          <w:bCs/>
          <w:iCs/>
          <w:lang w:eastAsia="zh-CN"/>
        </w:rPr>
      </w:pPr>
      <w:r>
        <w:rPr>
          <w:rFonts w:eastAsia="Malgun Gothic" w:cstheme="majorBidi"/>
        </w:rPr>
        <w:t xml:space="preserve">The distance from </w:t>
      </w:r>
      <w:r>
        <w:rPr>
          <w:rFonts w:eastAsia="SimSun" w:cstheme="majorBidi"/>
          <w:lang w:eastAsia="zh-CN"/>
        </w:rPr>
        <w:t>Lake Home</w:t>
      </w:r>
      <w:r>
        <w:rPr>
          <w:rFonts w:eastAsia="Malgun Gothic" w:cstheme="majorBidi"/>
        </w:rPr>
        <w:t xml:space="preserve"> to the meeting venue</w:t>
      </w:r>
      <w:r>
        <w:rPr>
          <w:rFonts w:cstheme="majorBidi"/>
          <w:lang w:eastAsia="zh-CN"/>
        </w:rPr>
        <w:t xml:space="preserve"> is approximately 20 m.</w:t>
      </w:r>
    </w:p>
    <w:p w:rsidR="00AD54E1" w:rsidRDefault="00AD54E1" w:rsidP="004A0805">
      <w:pPr>
        <w:tabs>
          <w:tab w:val="left" w:pos="1080"/>
        </w:tabs>
        <w:snapToGrid w:val="0"/>
        <w:jc w:val="center"/>
        <w:rPr>
          <w:rFonts w:cstheme="majorBidi"/>
          <w:bCs/>
          <w:iCs/>
          <w:lang w:eastAsia="zh-CN"/>
        </w:rPr>
      </w:pPr>
      <w:r>
        <w:rPr>
          <w:rFonts w:cstheme="majorBidi"/>
          <w:bCs/>
          <w:iCs/>
          <w:noProof/>
          <w:lang w:val="en-GB" w:eastAsia="zh-CN"/>
        </w:rPr>
        <w:drawing>
          <wp:inline distT="0" distB="0" distL="0" distR="0">
            <wp:extent cx="4924425" cy="4248150"/>
            <wp:effectExtent l="19050" t="19050" r="28575" b="19050"/>
            <wp:docPr id="6" name="Picture 6" descr="QQ图片2018050413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QQ图片201805041310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4425" cy="4248150"/>
                    </a:xfrm>
                    <a:prstGeom prst="rect">
                      <a:avLst/>
                    </a:prstGeom>
                    <a:noFill/>
                    <a:ln w="9525" cmpd="sng">
                      <a:solidFill>
                        <a:srgbClr val="000000"/>
                      </a:solidFill>
                      <a:miter lim="800000"/>
                      <a:headEnd/>
                      <a:tailEnd/>
                    </a:ln>
                    <a:effectLst/>
                  </pic:spPr>
                </pic:pic>
              </a:graphicData>
            </a:graphic>
          </wp:inline>
        </w:drawing>
      </w:r>
    </w:p>
    <w:p w:rsidR="00AD54E1" w:rsidRDefault="00AD54E1" w:rsidP="00AD54E1">
      <w:pPr>
        <w:spacing w:before="0"/>
        <w:rPr>
          <w:rFonts w:cstheme="majorBidi"/>
          <w:b/>
          <w:bCs/>
          <w:iCs/>
          <w:lang w:eastAsia="zh-CN"/>
        </w:rPr>
      </w:pPr>
    </w:p>
    <w:p w:rsidR="004A0805" w:rsidRDefault="004A0805">
      <w:pPr>
        <w:tabs>
          <w:tab w:val="clear" w:pos="794"/>
          <w:tab w:val="clear" w:pos="1191"/>
          <w:tab w:val="clear" w:pos="1588"/>
          <w:tab w:val="clear" w:pos="1985"/>
        </w:tabs>
        <w:spacing w:before="0"/>
        <w:rPr>
          <w:b/>
          <w:bCs/>
          <w:lang w:eastAsia="zh-CN"/>
        </w:rPr>
      </w:pPr>
      <w:r>
        <w:rPr>
          <w:lang w:eastAsia="zh-CN"/>
        </w:rPr>
        <w:br w:type="page"/>
      </w:r>
    </w:p>
    <w:p w:rsidR="00AD54E1" w:rsidRDefault="00AD54E1" w:rsidP="004A0805">
      <w:pPr>
        <w:pStyle w:val="Heading2"/>
        <w:rPr>
          <w:lang w:eastAsia="zh-CN"/>
        </w:rPr>
      </w:pPr>
      <w:r>
        <w:rPr>
          <w:lang w:eastAsia="zh-CN"/>
        </w:rPr>
        <w:lastRenderedPageBreak/>
        <w:t>5.2</w:t>
      </w:r>
      <w:r>
        <w:rPr>
          <w:lang w:eastAsia="zh-CN"/>
        </w:rPr>
        <w:tab/>
        <w:t>Marriott Nanjing South Hotel</w:t>
      </w:r>
    </w:p>
    <w:p w:rsidR="00AD54E1" w:rsidRDefault="00CC013A" w:rsidP="004A0805">
      <w:pPr>
        <w:tabs>
          <w:tab w:val="left" w:pos="1080"/>
        </w:tabs>
        <w:snapToGrid w:val="0"/>
        <w:rPr>
          <w:rFonts w:cstheme="majorBidi"/>
          <w:szCs w:val="20"/>
        </w:rPr>
      </w:pPr>
      <w:hyperlink r:id="rId40" w:history="1">
        <w:r w:rsidR="00AD54E1">
          <w:rPr>
            <w:rStyle w:val="Hyperlink"/>
            <w:rFonts w:cstheme="majorBidi"/>
          </w:rPr>
          <w:t>https://www.marriott.com/hotels/travel/nkgsc-marriott-nanjing-south-hotel/</w:t>
        </w:r>
      </w:hyperlink>
    </w:p>
    <w:p w:rsidR="00AD54E1" w:rsidRDefault="00AD54E1" w:rsidP="004A0805">
      <w:pPr>
        <w:rPr>
          <w:bCs/>
          <w:iCs/>
        </w:rPr>
      </w:pPr>
      <w:r>
        <w:t>Hotel Reservations: +86-</w:t>
      </w:r>
      <w:r>
        <w:rPr>
          <w:lang w:eastAsia="zh-CN"/>
        </w:rPr>
        <w:t>4001181585</w:t>
      </w:r>
    </w:p>
    <w:p w:rsidR="00AD54E1" w:rsidRDefault="00AD54E1" w:rsidP="004A0805">
      <w:pPr>
        <w:rPr>
          <w:color w:val="343434"/>
          <w:sz w:val="17"/>
          <w:szCs w:val="17"/>
        </w:rPr>
      </w:pPr>
      <w:r>
        <w:rPr>
          <w:bCs/>
          <w:iCs/>
          <w:lang w:eastAsia="zh-CN"/>
        </w:rPr>
        <w:t>Address:</w:t>
      </w:r>
      <w:r>
        <w:rPr>
          <w:color w:val="343434"/>
          <w:sz w:val="17"/>
          <w:szCs w:val="17"/>
        </w:rPr>
        <w:t xml:space="preserve"> </w:t>
      </w:r>
      <w:r>
        <w:rPr>
          <w:color w:val="343434"/>
          <w:lang w:eastAsia="zh-CN"/>
        </w:rPr>
        <w:t xml:space="preserve">No. 1519 Shuanglong Avenue, 211100 Jiangning, Nanjing </w:t>
      </w:r>
    </w:p>
    <w:p w:rsidR="00AD54E1" w:rsidRDefault="00AD54E1" w:rsidP="004A0805">
      <w:pPr>
        <w:rPr>
          <w:sz w:val="24"/>
          <w:lang w:eastAsia="zh-CN"/>
        </w:rPr>
      </w:pPr>
      <w:r>
        <w:rPr>
          <w:rFonts w:eastAsia="Malgun Gothic"/>
        </w:rPr>
        <w:t xml:space="preserve">The distance from </w:t>
      </w:r>
      <w:r>
        <w:rPr>
          <w:rFonts w:eastAsia="SimSun"/>
          <w:lang w:eastAsia="zh-CN"/>
        </w:rPr>
        <w:t>Marriott Nanjing South</w:t>
      </w:r>
      <w:r>
        <w:rPr>
          <w:lang w:eastAsia="zh-CN"/>
        </w:rPr>
        <w:t xml:space="preserve"> Hotel</w:t>
      </w:r>
      <w:r>
        <w:rPr>
          <w:rFonts w:eastAsia="Malgun Gothic"/>
        </w:rPr>
        <w:t xml:space="preserve"> to the meeting venue is</w:t>
      </w:r>
      <w:r>
        <w:rPr>
          <w:lang w:eastAsia="zh-CN"/>
        </w:rPr>
        <w:t xml:space="preserve"> approximately 0.42km</w:t>
      </w:r>
    </w:p>
    <w:p w:rsidR="00AD54E1" w:rsidRDefault="00AD54E1" w:rsidP="004A0805">
      <w:pPr>
        <w:tabs>
          <w:tab w:val="left" w:pos="1080"/>
        </w:tabs>
        <w:snapToGrid w:val="0"/>
        <w:jc w:val="center"/>
        <w:rPr>
          <w:rFonts w:cstheme="majorBidi"/>
          <w:bCs/>
          <w:iCs/>
          <w:lang w:eastAsia="zh-CN"/>
        </w:rPr>
      </w:pPr>
      <w:r>
        <w:rPr>
          <w:rFonts w:cstheme="majorBidi"/>
          <w:bCs/>
          <w:iCs/>
          <w:noProof/>
          <w:lang w:val="en-GB" w:eastAsia="zh-CN"/>
        </w:rPr>
        <w:drawing>
          <wp:inline distT="0" distB="0" distL="0" distR="0">
            <wp:extent cx="5934075" cy="3800475"/>
            <wp:effectExtent l="19050" t="19050" r="28575" b="28575"/>
            <wp:docPr id="5" name="Picture 5" descr="QQ图片201805041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QQ图片201805041320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4075" cy="3800475"/>
                    </a:xfrm>
                    <a:prstGeom prst="rect">
                      <a:avLst/>
                    </a:prstGeom>
                    <a:noFill/>
                    <a:ln w="9525" cmpd="sng">
                      <a:solidFill>
                        <a:srgbClr val="000000"/>
                      </a:solidFill>
                      <a:miter lim="800000"/>
                      <a:headEnd/>
                      <a:tailEnd/>
                    </a:ln>
                    <a:effectLst/>
                  </pic:spPr>
                </pic:pic>
              </a:graphicData>
            </a:graphic>
          </wp:inline>
        </w:drawing>
      </w:r>
    </w:p>
    <w:p w:rsidR="00BD1DC9" w:rsidRDefault="00BD1DC9">
      <w:pPr>
        <w:tabs>
          <w:tab w:val="clear" w:pos="794"/>
          <w:tab w:val="clear" w:pos="1191"/>
          <w:tab w:val="clear" w:pos="1588"/>
          <w:tab w:val="clear" w:pos="1985"/>
        </w:tabs>
        <w:spacing w:before="0"/>
        <w:rPr>
          <w:b/>
          <w:bCs/>
          <w:lang w:eastAsia="zh-CN"/>
        </w:rPr>
      </w:pPr>
      <w:r>
        <w:rPr>
          <w:lang w:eastAsia="zh-CN"/>
        </w:rPr>
        <w:br w:type="page"/>
      </w:r>
    </w:p>
    <w:p w:rsidR="00AD54E1" w:rsidRPr="00BD1DC9" w:rsidRDefault="00AD54E1" w:rsidP="00BD1DC9">
      <w:pPr>
        <w:pStyle w:val="Heading2"/>
        <w:rPr>
          <w:lang w:eastAsia="zh-CN"/>
        </w:rPr>
      </w:pPr>
      <w:r w:rsidRPr="00BD1DC9">
        <w:rPr>
          <w:lang w:eastAsia="zh-CN"/>
        </w:rPr>
        <w:lastRenderedPageBreak/>
        <w:t>5.3</w:t>
      </w:r>
      <w:r w:rsidRPr="00BD1DC9">
        <w:rPr>
          <w:lang w:eastAsia="zh-CN"/>
        </w:rPr>
        <w:tab/>
        <w:t>Jingling Resort</w:t>
      </w:r>
    </w:p>
    <w:p w:rsidR="00AD54E1" w:rsidRDefault="00CC013A" w:rsidP="00AD54E1">
      <w:pPr>
        <w:tabs>
          <w:tab w:val="left" w:pos="1080"/>
        </w:tabs>
        <w:snapToGrid w:val="0"/>
        <w:rPr>
          <w:rFonts w:cstheme="majorBidi"/>
          <w:iCs/>
          <w:lang w:eastAsia="zh-CN"/>
        </w:rPr>
      </w:pPr>
      <w:hyperlink r:id="rId42" w:history="1">
        <w:r w:rsidR="00AD54E1">
          <w:rPr>
            <w:rStyle w:val="Hyperlink"/>
          </w:rPr>
          <w:t>http://jinlingresortnanjing.com/</w:t>
        </w:r>
      </w:hyperlink>
      <w:r w:rsidR="00AD54E1">
        <w:t xml:space="preserve"> </w:t>
      </w:r>
    </w:p>
    <w:p w:rsidR="00AD54E1" w:rsidRDefault="00AD54E1" w:rsidP="00AD54E1">
      <w:pPr>
        <w:tabs>
          <w:tab w:val="left" w:pos="1080"/>
        </w:tabs>
        <w:snapToGrid w:val="0"/>
        <w:rPr>
          <w:rFonts w:cstheme="majorBidi"/>
          <w:bCs/>
          <w:iCs/>
          <w:lang w:val="en-GB"/>
        </w:rPr>
      </w:pPr>
      <w:r>
        <w:rPr>
          <w:rFonts w:cstheme="majorBidi"/>
        </w:rPr>
        <w:t>Hotel Reservations: +86-</w:t>
      </w:r>
      <w:r>
        <w:rPr>
          <w:rFonts w:cstheme="majorBidi"/>
          <w:lang w:eastAsia="zh-CN"/>
        </w:rPr>
        <w:t>025</w:t>
      </w:r>
      <w:r>
        <w:rPr>
          <w:rFonts w:cstheme="majorBidi"/>
        </w:rPr>
        <w:t>-</w:t>
      </w:r>
      <w:r>
        <w:rPr>
          <w:rFonts w:cstheme="majorBidi"/>
          <w:lang w:eastAsia="zh-CN"/>
        </w:rPr>
        <w:t>52107666</w:t>
      </w:r>
    </w:p>
    <w:p w:rsidR="00AD54E1" w:rsidRDefault="00AD54E1" w:rsidP="00AD54E1">
      <w:pPr>
        <w:tabs>
          <w:tab w:val="left" w:pos="1080"/>
        </w:tabs>
        <w:snapToGrid w:val="0"/>
        <w:rPr>
          <w:rFonts w:cstheme="majorBidi"/>
          <w:color w:val="343434"/>
          <w:sz w:val="17"/>
          <w:szCs w:val="17"/>
        </w:rPr>
      </w:pPr>
      <w:r>
        <w:rPr>
          <w:rFonts w:cstheme="majorBidi"/>
          <w:bCs/>
          <w:iCs/>
          <w:lang w:eastAsia="zh-CN"/>
        </w:rPr>
        <w:t>Address:</w:t>
      </w:r>
      <w:r>
        <w:rPr>
          <w:rFonts w:cstheme="majorBidi"/>
          <w:color w:val="343434"/>
          <w:sz w:val="17"/>
          <w:szCs w:val="17"/>
        </w:rPr>
        <w:t xml:space="preserve"> </w:t>
      </w:r>
      <w:r>
        <w:rPr>
          <w:rFonts w:cstheme="majorBidi"/>
          <w:color w:val="343434"/>
          <w:lang w:eastAsia="zh-CN"/>
        </w:rPr>
        <w:t>No. 8 East Jiahu Road, 211100 Jiangning, Nanjing</w:t>
      </w:r>
    </w:p>
    <w:p w:rsidR="00AD54E1" w:rsidRDefault="00AD54E1" w:rsidP="00AD54E1">
      <w:pPr>
        <w:tabs>
          <w:tab w:val="left" w:pos="1080"/>
        </w:tabs>
        <w:snapToGrid w:val="0"/>
        <w:rPr>
          <w:rFonts w:cstheme="majorBidi"/>
          <w:sz w:val="24"/>
          <w:lang w:eastAsia="zh-CN"/>
        </w:rPr>
      </w:pPr>
      <w:r>
        <w:rPr>
          <w:rFonts w:eastAsia="Malgun Gothic" w:cstheme="majorBidi"/>
        </w:rPr>
        <w:t xml:space="preserve">The distance from </w:t>
      </w:r>
      <w:r>
        <w:rPr>
          <w:rFonts w:eastAsia="SimSun" w:cstheme="majorBidi"/>
          <w:lang w:eastAsia="zh-CN"/>
        </w:rPr>
        <w:t>Jingning Resort</w:t>
      </w:r>
      <w:r>
        <w:rPr>
          <w:rFonts w:eastAsia="Malgun Gothic" w:cstheme="majorBidi"/>
        </w:rPr>
        <w:t xml:space="preserve"> to the meeting venue is</w:t>
      </w:r>
      <w:r>
        <w:rPr>
          <w:rFonts w:cstheme="majorBidi"/>
          <w:lang w:eastAsia="zh-CN"/>
        </w:rPr>
        <w:t xml:space="preserve"> approximately 1.1km</w:t>
      </w:r>
    </w:p>
    <w:p w:rsidR="00AD54E1" w:rsidRDefault="00AD54E1" w:rsidP="00BD1DC9">
      <w:pPr>
        <w:tabs>
          <w:tab w:val="left" w:pos="1080"/>
        </w:tabs>
        <w:snapToGrid w:val="0"/>
        <w:spacing w:before="360"/>
        <w:jc w:val="center"/>
        <w:rPr>
          <w:rFonts w:cstheme="majorBidi"/>
          <w:b/>
          <w:bCs/>
          <w:iCs/>
          <w:lang w:eastAsia="zh-CN"/>
        </w:rPr>
      </w:pPr>
      <w:r>
        <w:rPr>
          <w:rFonts w:cstheme="majorBidi"/>
          <w:b/>
          <w:bCs/>
          <w:iCs/>
          <w:noProof/>
          <w:lang w:val="en-GB" w:eastAsia="zh-CN"/>
        </w:rPr>
        <w:drawing>
          <wp:inline distT="0" distB="0" distL="0" distR="0">
            <wp:extent cx="5934075" cy="5467350"/>
            <wp:effectExtent l="19050" t="19050" r="28575" b="19050"/>
            <wp:docPr id="4" name="Picture 4" descr="QQ图片2018050413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QQ图片201805041337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34075" cy="5467350"/>
                    </a:xfrm>
                    <a:prstGeom prst="rect">
                      <a:avLst/>
                    </a:prstGeom>
                    <a:noFill/>
                    <a:ln w="9525" cmpd="sng">
                      <a:solidFill>
                        <a:srgbClr val="000000"/>
                      </a:solidFill>
                      <a:miter lim="800000"/>
                      <a:headEnd/>
                      <a:tailEnd/>
                    </a:ln>
                    <a:effectLst/>
                  </pic:spPr>
                </pic:pic>
              </a:graphicData>
            </a:graphic>
          </wp:inline>
        </w:drawing>
      </w:r>
    </w:p>
    <w:p w:rsidR="00BD1DC9" w:rsidRDefault="00BD1DC9">
      <w:pPr>
        <w:tabs>
          <w:tab w:val="clear" w:pos="794"/>
          <w:tab w:val="clear" w:pos="1191"/>
          <w:tab w:val="clear" w:pos="1588"/>
          <w:tab w:val="clear" w:pos="1985"/>
        </w:tabs>
        <w:spacing w:before="0"/>
        <w:rPr>
          <w:b/>
          <w:bCs/>
          <w:lang w:eastAsia="zh-CN"/>
        </w:rPr>
      </w:pPr>
      <w:r>
        <w:rPr>
          <w:lang w:eastAsia="zh-CN"/>
        </w:rPr>
        <w:br w:type="page"/>
      </w:r>
    </w:p>
    <w:p w:rsidR="00AD54E1" w:rsidRPr="00BD1DC9" w:rsidRDefault="00AD54E1" w:rsidP="00BD1DC9">
      <w:pPr>
        <w:pStyle w:val="Heading2"/>
        <w:rPr>
          <w:lang w:eastAsia="zh-CN"/>
        </w:rPr>
      </w:pPr>
      <w:r w:rsidRPr="00BD1DC9">
        <w:rPr>
          <w:lang w:eastAsia="zh-CN"/>
        </w:rPr>
        <w:lastRenderedPageBreak/>
        <w:t>5.4</w:t>
      </w:r>
      <w:r w:rsidRPr="00BD1DC9">
        <w:rPr>
          <w:lang w:eastAsia="zh-CN"/>
        </w:rPr>
        <w:tab/>
        <w:t>Crowne Plaza Nanjing Jiangning</w:t>
      </w:r>
    </w:p>
    <w:p w:rsidR="00AD54E1" w:rsidRDefault="00AD54E1" w:rsidP="00BD1DC9">
      <w:pPr>
        <w:tabs>
          <w:tab w:val="left" w:pos="1080"/>
        </w:tabs>
        <w:snapToGrid w:val="0"/>
        <w:rPr>
          <w:color w:val="0000FF"/>
          <w:szCs w:val="20"/>
          <w:u w:val="single"/>
          <w:lang w:val="en-GB"/>
        </w:rPr>
      </w:pPr>
      <w:r>
        <w:rPr>
          <w:color w:val="0000FF"/>
          <w:u w:val="single"/>
        </w:rPr>
        <w:t>https://www.ihg.com/crowneplaza/hotels/us/en/nanjing/nkgnj/hoteldetail</w:t>
      </w:r>
    </w:p>
    <w:p w:rsidR="00AD54E1" w:rsidRDefault="00AD54E1" w:rsidP="00AD54E1">
      <w:pPr>
        <w:tabs>
          <w:tab w:val="left" w:pos="1080"/>
        </w:tabs>
        <w:snapToGrid w:val="0"/>
        <w:rPr>
          <w:rFonts w:cstheme="majorBidi"/>
          <w:bCs/>
          <w:iCs/>
        </w:rPr>
      </w:pPr>
      <w:r>
        <w:rPr>
          <w:rFonts w:cstheme="majorBidi"/>
        </w:rPr>
        <w:t>Hotel Reservations: +86-</w:t>
      </w:r>
      <w:r>
        <w:rPr>
          <w:rFonts w:cstheme="majorBidi"/>
          <w:lang w:eastAsia="zh-CN"/>
        </w:rPr>
        <w:t>025</w:t>
      </w:r>
      <w:r>
        <w:rPr>
          <w:rFonts w:cstheme="majorBidi"/>
        </w:rPr>
        <w:t>-</w:t>
      </w:r>
      <w:r>
        <w:rPr>
          <w:rFonts w:cstheme="majorBidi"/>
          <w:lang w:eastAsia="zh-CN"/>
        </w:rPr>
        <w:t>81038888</w:t>
      </w:r>
    </w:p>
    <w:p w:rsidR="00AD54E1" w:rsidRDefault="00AD54E1" w:rsidP="00AD54E1">
      <w:pPr>
        <w:tabs>
          <w:tab w:val="left" w:pos="1080"/>
        </w:tabs>
        <w:snapToGrid w:val="0"/>
        <w:rPr>
          <w:rFonts w:cstheme="majorBidi"/>
          <w:color w:val="343434"/>
          <w:lang w:eastAsia="zh-CN"/>
        </w:rPr>
      </w:pPr>
      <w:r>
        <w:rPr>
          <w:rFonts w:cstheme="majorBidi"/>
          <w:bCs/>
          <w:iCs/>
          <w:lang w:eastAsia="zh-CN"/>
        </w:rPr>
        <w:t>Address:</w:t>
      </w:r>
      <w:r>
        <w:rPr>
          <w:rFonts w:cstheme="majorBidi"/>
          <w:color w:val="343434"/>
          <w:sz w:val="17"/>
          <w:szCs w:val="17"/>
        </w:rPr>
        <w:t xml:space="preserve"> </w:t>
      </w:r>
      <w:r>
        <w:rPr>
          <w:rFonts w:cstheme="majorBidi"/>
          <w:color w:val="343434"/>
          <w:lang w:eastAsia="zh-CN"/>
        </w:rPr>
        <w:t>No. 9 East Jiahu Road, 211100 Jiangning, Nanjing</w:t>
      </w:r>
    </w:p>
    <w:p w:rsidR="00AD54E1" w:rsidRDefault="00AD54E1" w:rsidP="00AD54E1">
      <w:pPr>
        <w:tabs>
          <w:tab w:val="left" w:pos="1080"/>
        </w:tabs>
        <w:snapToGrid w:val="0"/>
        <w:rPr>
          <w:rFonts w:cstheme="majorBidi"/>
          <w:lang w:eastAsia="zh-CN"/>
        </w:rPr>
      </w:pPr>
      <w:r>
        <w:rPr>
          <w:rFonts w:eastAsia="Malgun Gothic" w:cstheme="majorBidi"/>
        </w:rPr>
        <w:t xml:space="preserve">The distance from </w:t>
      </w:r>
      <w:r>
        <w:rPr>
          <w:rFonts w:cstheme="majorBidi"/>
          <w:iCs/>
          <w:lang w:eastAsia="zh-CN"/>
        </w:rPr>
        <w:t xml:space="preserve">Crowne Plaza Nanjing Jiangning </w:t>
      </w:r>
      <w:r>
        <w:rPr>
          <w:rFonts w:eastAsia="Malgun Gothic" w:cstheme="majorBidi"/>
        </w:rPr>
        <w:t>to the meeting venue is</w:t>
      </w:r>
      <w:r>
        <w:rPr>
          <w:rFonts w:cstheme="majorBidi"/>
          <w:lang w:eastAsia="zh-CN"/>
        </w:rPr>
        <w:t xml:space="preserve"> about 1.1 km.</w:t>
      </w:r>
    </w:p>
    <w:p w:rsidR="00AD54E1" w:rsidRDefault="00AD54E1" w:rsidP="00BD1DC9">
      <w:pPr>
        <w:tabs>
          <w:tab w:val="left" w:pos="1080"/>
        </w:tabs>
        <w:snapToGrid w:val="0"/>
        <w:jc w:val="center"/>
        <w:rPr>
          <w:rFonts w:cstheme="majorBidi"/>
          <w:lang w:val="en-GB" w:eastAsia="zh-CN"/>
        </w:rPr>
      </w:pPr>
      <w:r>
        <w:rPr>
          <w:rFonts w:cstheme="majorBidi"/>
          <w:noProof/>
          <w:lang w:val="en-GB" w:eastAsia="zh-CN"/>
        </w:rPr>
        <w:drawing>
          <wp:inline distT="0" distB="0" distL="0" distR="0">
            <wp:extent cx="5943600" cy="5381625"/>
            <wp:effectExtent l="19050" t="19050" r="19050" b="28575"/>
            <wp:docPr id="2" name="Picture 2" descr="QQ图片2018050413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QQ图片2018050413460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5381625"/>
                    </a:xfrm>
                    <a:prstGeom prst="rect">
                      <a:avLst/>
                    </a:prstGeom>
                    <a:noFill/>
                    <a:ln w="9525" cmpd="sng">
                      <a:solidFill>
                        <a:srgbClr val="000000"/>
                      </a:solidFill>
                      <a:miter lim="800000"/>
                      <a:headEnd/>
                      <a:tailEnd/>
                    </a:ln>
                    <a:effectLst/>
                  </pic:spPr>
                </pic:pic>
              </a:graphicData>
            </a:graphic>
          </wp:inline>
        </w:drawing>
      </w:r>
    </w:p>
    <w:p w:rsidR="00BD1DC9" w:rsidRDefault="00BD1DC9">
      <w:pPr>
        <w:tabs>
          <w:tab w:val="clear" w:pos="794"/>
          <w:tab w:val="clear" w:pos="1191"/>
          <w:tab w:val="clear" w:pos="1588"/>
          <w:tab w:val="clear" w:pos="1985"/>
        </w:tabs>
        <w:spacing w:before="0"/>
        <w:rPr>
          <w:rFonts w:cs="Arial"/>
          <w:b/>
          <w:bCs/>
          <w:color w:val="000000"/>
          <w:szCs w:val="20"/>
          <w:lang w:val="ru-RU"/>
        </w:rPr>
      </w:pPr>
    </w:p>
    <w:p w:rsidR="00AD54E1" w:rsidRPr="00BD1DC9" w:rsidRDefault="00BD1DC9" w:rsidP="00BD1DC9">
      <w:pPr>
        <w:pStyle w:val="Heading1"/>
      </w:pPr>
      <w:r w:rsidRPr="00E25DAC">
        <w:t>6</w:t>
      </w:r>
      <w:r w:rsidRPr="00E25DAC">
        <w:tab/>
      </w:r>
      <w:r w:rsidR="00AD54E1" w:rsidRPr="00BD1DC9">
        <w:t>Internet access and wireless coverage at the venue</w:t>
      </w:r>
    </w:p>
    <w:p w:rsidR="00AD54E1" w:rsidRDefault="00AD54E1" w:rsidP="00BD1DC9">
      <w:r>
        <w:t>All meeting rooms will have a wireless network with access to the Internet. Every guest room offers high-speed Internet access free of charge. Internet access will be provided using the LAN technologies listed below:</w:t>
      </w:r>
    </w:p>
    <w:p w:rsidR="00AD54E1" w:rsidRDefault="00AD54E1" w:rsidP="00BD1DC9">
      <w:pPr>
        <w:rPr>
          <w:rFonts w:eastAsia="Malgun Gothic"/>
        </w:rPr>
      </w:pPr>
      <w:r>
        <w:rPr>
          <w:rFonts w:eastAsia="Malgun Gothic"/>
        </w:rPr>
        <w:t>Wireless via Wi-Fi: IEEE 802.11a/n on 5.8 GHz and 802.11g/n on 2.4 GHz.</w:t>
      </w:r>
    </w:p>
    <w:p w:rsidR="00BD1DC9" w:rsidRPr="00E25DAC" w:rsidRDefault="00BD1DC9">
      <w:pPr>
        <w:tabs>
          <w:tab w:val="clear" w:pos="794"/>
          <w:tab w:val="clear" w:pos="1191"/>
          <w:tab w:val="clear" w:pos="1588"/>
          <w:tab w:val="clear" w:pos="1985"/>
        </w:tabs>
        <w:spacing w:before="0"/>
        <w:rPr>
          <w:rFonts w:cs="Arial"/>
          <w:b/>
          <w:bCs/>
          <w:color w:val="000000"/>
          <w:szCs w:val="20"/>
        </w:rPr>
      </w:pPr>
      <w:r w:rsidRPr="00E25DAC">
        <w:br w:type="page"/>
      </w:r>
    </w:p>
    <w:p w:rsidR="00AD54E1" w:rsidRPr="00E25DAC" w:rsidRDefault="00BD1DC9" w:rsidP="00BD1DC9">
      <w:pPr>
        <w:pStyle w:val="Heading1"/>
      </w:pPr>
      <w:r w:rsidRPr="00E25DAC">
        <w:lastRenderedPageBreak/>
        <w:t>7</w:t>
      </w:r>
      <w:r w:rsidRPr="00E25DAC">
        <w:tab/>
      </w:r>
      <w:r w:rsidR="00AD54E1" w:rsidRPr="00E25DAC">
        <w:t>Technical assistance</w:t>
      </w:r>
    </w:p>
    <w:p w:rsidR="00AD54E1" w:rsidRDefault="00AD54E1" w:rsidP="00BD1DC9">
      <w:r>
        <w:t>In case you have any technical problems at the venue (e.g., connecting to Internet, finding meeting rooms, etc.) please contact for help:</w:t>
      </w:r>
    </w:p>
    <w:p w:rsidR="00AD54E1" w:rsidRDefault="00AD54E1" w:rsidP="00BD1DC9">
      <w:r>
        <w:rPr>
          <w:b/>
        </w:rPr>
        <w:t>Mr</w:t>
      </w:r>
      <w:r>
        <w:rPr>
          <w:b/>
          <w:lang w:eastAsia="zh-CN"/>
        </w:rPr>
        <w:t xml:space="preserve"> Wang Yan</w:t>
      </w:r>
      <w:r>
        <w:t>: +86</w:t>
      </w:r>
      <w:r>
        <w:rPr>
          <w:lang w:eastAsia="zh-CN"/>
        </w:rPr>
        <w:t>-</w:t>
      </w:r>
      <w:r>
        <w:t xml:space="preserve"> </w:t>
      </w:r>
      <w:r>
        <w:rPr>
          <w:lang w:eastAsia="zh-CN"/>
        </w:rPr>
        <w:t>025-86125106,</w:t>
      </w:r>
      <w:r>
        <w:t xml:space="preserve"> </w:t>
      </w:r>
      <w:hyperlink r:id="rId45" w:history="1">
        <w:r>
          <w:rPr>
            <w:rStyle w:val="Hyperlink"/>
            <w:rFonts w:cstheme="majorBidi"/>
            <w:lang w:eastAsia="zh-CN"/>
          </w:rPr>
          <w:t>ynwy17@163.com</w:t>
        </w:r>
      </w:hyperlink>
    </w:p>
    <w:p w:rsidR="00AD54E1" w:rsidRPr="00E25DAC" w:rsidRDefault="00BD1DC9" w:rsidP="00BD1DC9">
      <w:pPr>
        <w:pStyle w:val="Heading1"/>
        <w:rPr>
          <w:szCs w:val="22"/>
        </w:rPr>
      </w:pPr>
      <w:r w:rsidRPr="00E25DAC">
        <w:rPr>
          <w:szCs w:val="22"/>
        </w:rPr>
        <w:t>8</w:t>
      </w:r>
      <w:r w:rsidRPr="00E25DAC">
        <w:rPr>
          <w:szCs w:val="22"/>
        </w:rPr>
        <w:tab/>
      </w:r>
      <w:r w:rsidR="00AD54E1" w:rsidRPr="00E25DAC">
        <w:rPr>
          <w:szCs w:val="22"/>
        </w:rPr>
        <w:t>Electricity</w:t>
      </w:r>
    </w:p>
    <w:p w:rsidR="00AD54E1" w:rsidRPr="00BD1DC9" w:rsidRDefault="00AD54E1" w:rsidP="00BD1DC9">
      <w:pPr>
        <w:rPr>
          <w:szCs w:val="22"/>
        </w:rPr>
      </w:pPr>
      <w:r w:rsidRPr="00BD1DC9">
        <w:rPr>
          <w:szCs w:val="22"/>
        </w:rPr>
        <w:t>The electricity in China is generally 220V, 50 Hz</w:t>
      </w:r>
      <w:r w:rsidRPr="00BD1DC9">
        <w:rPr>
          <w:color w:val="000000"/>
          <w:szCs w:val="22"/>
          <w:lang w:eastAsia="zh-CN"/>
        </w:rPr>
        <w:t xml:space="preserve">. </w:t>
      </w:r>
      <w:r w:rsidRPr="00BD1DC9">
        <w:rPr>
          <w:color w:val="000000"/>
          <w:szCs w:val="22"/>
        </w:rPr>
        <w:t xml:space="preserve">Please </w:t>
      </w:r>
      <w:r w:rsidRPr="00BD1DC9">
        <w:rPr>
          <w:color w:val="000000"/>
          <w:szCs w:val="22"/>
          <w:lang w:eastAsia="zh-CN"/>
        </w:rPr>
        <w:t>make</w:t>
      </w:r>
      <w:r w:rsidRPr="00BD1DC9">
        <w:rPr>
          <w:color w:val="000000"/>
          <w:szCs w:val="22"/>
        </w:rPr>
        <w:t xml:space="preserve"> sure you have the </w:t>
      </w:r>
      <w:r w:rsidRPr="00BD1DC9">
        <w:rPr>
          <w:color w:val="000000"/>
          <w:szCs w:val="22"/>
          <w:lang w:eastAsia="zh-CN"/>
        </w:rPr>
        <w:t>proper</w:t>
      </w:r>
      <w:r w:rsidRPr="00BD1DC9">
        <w:rPr>
          <w:color w:val="000000"/>
          <w:szCs w:val="22"/>
        </w:rPr>
        <w:t xml:space="preserve"> adapter.</w:t>
      </w:r>
    </w:p>
    <w:p w:rsidR="00AD54E1" w:rsidRPr="00BD1DC9" w:rsidRDefault="00AD54E1" w:rsidP="00BD1DC9">
      <w:pPr>
        <w:rPr>
          <w:szCs w:val="22"/>
        </w:rPr>
      </w:pPr>
      <w:r w:rsidRPr="00BD1DC9">
        <w:rPr>
          <w:rFonts w:eastAsia="Gulim"/>
          <w:b/>
          <w:noProof/>
          <w:szCs w:val="22"/>
          <w:lang w:val="en-GB" w:eastAsia="zh-CN"/>
        </w:rPr>
        <w:drawing>
          <wp:inline distT="0" distB="0" distL="0" distR="0">
            <wp:extent cx="838200" cy="828675"/>
            <wp:effectExtent l="19050" t="19050" r="19050" b="28575"/>
            <wp:docPr id="1"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Rocket in Chin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828675"/>
                    </a:xfrm>
                    <a:prstGeom prst="rect">
                      <a:avLst/>
                    </a:prstGeom>
                    <a:noFill/>
                    <a:ln w="9525" cmpd="sng">
                      <a:solidFill>
                        <a:srgbClr val="000000"/>
                      </a:solidFill>
                      <a:miter lim="800000"/>
                      <a:headEnd/>
                      <a:tailEnd/>
                    </a:ln>
                    <a:effectLst/>
                  </pic:spPr>
                </pic:pic>
              </a:graphicData>
            </a:graphic>
          </wp:inline>
        </w:drawing>
      </w:r>
      <w:r w:rsidRPr="00BD1DC9">
        <w:rPr>
          <w:szCs w:val="22"/>
        </w:rPr>
        <w:t xml:space="preserve"> Chinese standard</w:t>
      </w:r>
    </w:p>
    <w:p w:rsidR="00AD54E1" w:rsidRPr="00BD1DC9" w:rsidRDefault="00AD54E1" w:rsidP="00BD1DC9">
      <w:pPr>
        <w:rPr>
          <w:szCs w:val="22"/>
        </w:rPr>
      </w:pPr>
      <w:r w:rsidRPr="00BD1DC9">
        <w:rPr>
          <w:szCs w:val="22"/>
        </w:rPr>
        <w:t>Such sockets are common in China, Australia, New Zealand and many other countries.</w:t>
      </w:r>
    </w:p>
    <w:p w:rsidR="00AD54E1" w:rsidRPr="00E25DAC" w:rsidRDefault="00BD1DC9" w:rsidP="00BD1DC9">
      <w:pPr>
        <w:pStyle w:val="Heading1"/>
        <w:rPr>
          <w:szCs w:val="22"/>
        </w:rPr>
      </w:pPr>
      <w:r w:rsidRPr="00E25DAC">
        <w:rPr>
          <w:szCs w:val="22"/>
        </w:rPr>
        <w:t>9</w:t>
      </w:r>
      <w:r w:rsidRPr="00E25DAC">
        <w:rPr>
          <w:szCs w:val="22"/>
        </w:rPr>
        <w:tab/>
      </w:r>
      <w:r w:rsidR="00AD54E1" w:rsidRPr="00E25DAC">
        <w:rPr>
          <w:szCs w:val="22"/>
        </w:rPr>
        <w:t>Currency exchange</w:t>
      </w:r>
    </w:p>
    <w:p w:rsidR="00AD54E1" w:rsidRPr="00BD1DC9" w:rsidRDefault="00AD54E1" w:rsidP="00BD1DC9">
      <w:pPr>
        <w:rPr>
          <w:szCs w:val="22"/>
        </w:rPr>
      </w:pPr>
      <w:r w:rsidRPr="00BD1DC9">
        <w:rPr>
          <w:szCs w:val="22"/>
        </w:rPr>
        <w:t xml:space="preserve">The currency in China is the </w:t>
      </w:r>
      <w:r w:rsidRPr="00BD1DC9">
        <w:rPr>
          <w:b/>
          <w:szCs w:val="22"/>
        </w:rPr>
        <w:t>RMB Yuan</w:t>
      </w:r>
      <w:r w:rsidRPr="00BD1DC9">
        <w:rPr>
          <w:bCs/>
          <w:szCs w:val="22"/>
        </w:rPr>
        <w:t xml:space="preserve"> (</w:t>
      </w:r>
      <w:r w:rsidRPr="00BD1DC9">
        <w:rPr>
          <w:rFonts w:eastAsia="MS Gothic" w:hint="eastAsia"/>
          <w:bCs/>
          <w:szCs w:val="22"/>
        </w:rPr>
        <w:t>￥</w:t>
      </w:r>
      <w:r w:rsidRPr="00BD1DC9">
        <w:rPr>
          <w:bCs/>
          <w:szCs w:val="22"/>
        </w:rPr>
        <w:t>)</w:t>
      </w:r>
      <w:r w:rsidRPr="00BD1DC9">
        <w:rPr>
          <w:szCs w:val="22"/>
        </w:rPr>
        <w:t>. The exchange rate of US$ and RMB is around 6.878. Please check the currency exchange rate in the local bank system or use the following link as a reference:</w:t>
      </w:r>
      <w:r w:rsidRPr="00BD1DC9">
        <w:rPr>
          <w:rFonts w:eastAsia="MS Mincho"/>
          <w:szCs w:val="22"/>
        </w:rPr>
        <w:t xml:space="preserve"> </w:t>
      </w:r>
      <w:hyperlink r:id="rId47" w:history="1">
        <w:r w:rsidRPr="00BD1DC9">
          <w:rPr>
            <w:rStyle w:val="Hyperlink"/>
            <w:rFonts w:cstheme="majorBidi"/>
            <w:szCs w:val="22"/>
          </w:rPr>
          <w:t>http://www.xe.com/</w:t>
        </w:r>
      </w:hyperlink>
    </w:p>
    <w:p w:rsidR="00AD54E1" w:rsidRPr="00E25DAC" w:rsidRDefault="00BD1DC9" w:rsidP="00BD1DC9">
      <w:pPr>
        <w:pStyle w:val="Heading1"/>
        <w:rPr>
          <w:szCs w:val="22"/>
        </w:rPr>
      </w:pPr>
      <w:r w:rsidRPr="00E25DAC">
        <w:rPr>
          <w:szCs w:val="22"/>
        </w:rPr>
        <w:t>10</w:t>
      </w:r>
      <w:r w:rsidRPr="00E25DAC">
        <w:rPr>
          <w:szCs w:val="22"/>
        </w:rPr>
        <w:tab/>
      </w:r>
      <w:r w:rsidR="00AD54E1" w:rsidRPr="00E25DAC">
        <w:rPr>
          <w:szCs w:val="22"/>
        </w:rPr>
        <w:t>Additional information</w:t>
      </w:r>
    </w:p>
    <w:p w:rsidR="00AD54E1" w:rsidRPr="00BD1DC9" w:rsidRDefault="00AD54E1" w:rsidP="00BD1DC9">
      <w:pPr>
        <w:rPr>
          <w:szCs w:val="22"/>
          <w:lang w:eastAsia="zh-CN"/>
        </w:rPr>
      </w:pPr>
      <w:r w:rsidRPr="00BD1DC9">
        <w:rPr>
          <w:b/>
          <w:szCs w:val="22"/>
          <w:lang w:eastAsia="zh-CN"/>
        </w:rPr>
        <w:t>10.1</w:t>
      </w:r>
      <w:r w:rsidRPr="00BD1DC9">
        <w:rPr>
          <w:b/>
          <w:szCs w:val="22"/>
          <w:lang w:eastAsia="zh-CN"/>
        </w:rPr>
        <w:tab/>
        <w:t>Mobile phone</w:t>
      </w:r>
      <w:r w:rsidRPr="00BD1DC9">
        <w:rPr>
          <w:bCs/>
          <w:szCs w:val="22"/>
        </w:rPr>
        <w:t>:</w:t>
      </w:r>
      <w:r w:rsidRPr="00BD1DC9">
        <w:rPr>
          <w:b/>
          <w:szCs w:val="22"/>
        </w:rPr>
        <w:t xml:space="preserve"> </w:t>
      </w:r>
      <w:r w:rsidRPr="00BD1DC9">
        <w:rPr>
          <w:szCs w:val="22"/>
          <w:lang w:eastAsia="zh-CN"/>
        </w:rPr>
        <w:t>GSM and CDMA, WCDMA, TD-SCDMA, LTE services provided by China Mobile, China Unicom and China Telecom.</w:t>
      </w:r>
    </w:p>
    <w:p w:rsidR="00AD54E1" w:rsidRPr="00BD1DC9" w:rsidRDefault="00AD54E1" w:rsidP="00BD1DC9">
      <w:pPr>
        <w:rPr>
          <w:b/>
          <w:szCs w:val="22"/>
          <w:lang w:eastAsia="zh-CN"/>
        </w:rPr>
      </w:pPr>
      <w:r w:rsidRPr="00BD1DC9">
        <w:rPr>
          <w:b/>
          <w:szCs w:val="22"/>
          <w:lang w:eastAsia="zh-CN"/>
        </w:rPr>
        <w:t>10.2</w:t>
      </w:r>
      <w:r w:rsidRPr="00BD1DC9">
        <w:rPr>
          <w:b/>
          <w:szCs w:val="22"/>
          <w:lang w:eastAsia="zh-CN"/>
        </w:rPr>
        <w:tab/>
        <w:t>Tipping</w:t>
      </w:r>
      <w:r w:rsidRPr="00BD1DC9">
        <w:rPr>
          <w:bCs/>
          <w:szCs w:val="22"/>
          <w:lang w:eastAsia="zh-CN"/>
        </w:rPr>
        <w:t xml:space="preserve">: </w:t>
      </w:r>
      <w:r w:rsidRPr="00BD1DC9">
        <w:rPr>
          <w:color w:val="000000"/>
          <w:szCs w:val="22"/>
          <w:lang w:eastAsia="zh-CN"/>
        </w:rPr>
        <w:t>Tipping is not necessary.</w:t>
      </w:r>
    </w:p>
    <w:p w:rsidR="00AD54E1" w:rsidRPr="00BD1DC9" w:rsidRDefault="00AD54E1" w:rsidP="00BD1DC9">
      <w:pPr>
        <w:rPr>
          <w:szCs w:val="22"/>
          <w:lang w:eastAsia="zh-CN"/>
        </w:rPr>
      </w:pPr>
      <w:r w:rsidRPr="00BD1DC9">
        <w:rPr>
          <w:b/>
          <w:szCs w:val="22"/>
          <w:lang w:eastAsia="zh-CN"/>
        </w:rPr>
        <w:t>10.3</w:t>
      </w:r>
      <w:r w:rsidRPr="00BD1DC9">
        <w:rPr>
          <w:b/>
          <w:szCs w:val="22"/>
          <w:lang w:eastAsia="zh-CN"/>
        </w:rPr>
        <w:tab/>
      </w:r>
      <w:r w:rsidRPr="00BD1DC9">
        <w:rPr>
          <w:b/>
          <w:szCs w:val="22"/>
        </w:rPr>
        <w:t>Time Zone</w:t>
      </w:r>
      <w:r w:rsidRPr="00BD1DC9">
        <w:rPr>
          <w:b/>
          <w:bCs/>
          <w:szCs w:val="22"/>
        </w:rPr>
        <w:t>:</w:t>
      </w:r>
      <w:r w:rsidRPr="00BD1DC9">
        <w:rPr>
          <w:szCs w:val="22"/>
          <w:lang w:eastAsia="zh-CN"/>
        </w:rPr>
        <w:t xml:space="preserve"> GMT+8:00.</w:t>
      </w:r>
    </w:p>
    <w:p w:rsidR="00AD54E1" w:rsidRPr="00BD1DC9" w:rsidRDefault="00AD54E1" w:rsidP="00BD1DC9">
      <w:pPr>
        <w:rPr>
          <w:color w:val="000000"/>
          <w:szCs w:val="22"/>
          <w:lang w:val="en-GB" w:eastAsia="zh-CN"/>
        </w:rPr>
      </w:pPr>
      <w:r w:rsidRPr="00BD1DC9">
        <w:rPr>
          <w:b/>
          <w:szCs w:val="22"/>
          <w:lang w:eastAsia="zh-CN"/>
        </w:rPr>
        <w:t>10.4</w:t>
      </w:r>
      <w:r w:rsidRPr="00BD1DC9">
        <w:rPr>
          <w:b/>
          <w:szCs w:val="22"/>
          <w:lang w:eastAsia="zh-CN"/>
        </w:rPr>
        <w:tab/>
      </w:r>
      <w:r w:rsidRPr="00BD1DC9">
        <w:rPr>
          <w:b/>
          <w:color w:val="000000"/>
          <w:szCs w:val="22"/>
          <w:lang w:eastAsia="zh-CN"/>
        </w:rPr>
        <w:t>Emergency Number</w:t>
      </w:r>
      <w:r w:rsidRPr="00BD1DC9">
        <w:rPr>
          <w:bCs/>
          <w:color w:val="000000"/>
          <w:szCs w:val="22"/>
          <w:lang w:eastAsia="zh-CN"/>
        </w:rPr>
        <w:t>:</w:t>
      </w:r>
      <w:r w:rsidRPr="00BD1DC9">
        <w:rPr>
          <w:color w:val="000000"/>
          <w:szCs w:val="22"/>
          <w:lang w:eastAsia="zh-CN"/>
        </w:rPr>
        <w:t xml:space="preserve"> In case of emergency, please dial 110.</w:t>
      </w:r>
    </w:p>
    <w:p w:rsidR="00AD54E1" w:rsidRPr="00E25DAC" w:rsidRDefault="00AD54E1" w:rsidP="00BD1DC9">
      <w:pPr>
        <w:rPr>
          <w:szCs w:val="22"/>
        </w:rPr>
      </w:pPr>
      <w:r w:rsidRPr="00BD1DC9">
        <w:rPr>
          <w:b/>
          <w:szCs w:val="22"/>
          <w:lang w:eastAsia="zh-CN"/>
        </w:rPr>
        <w:t>10.5</w:t>
      </w:r>
      <w:r w:rsidRPr="00BD1DC9">
        <w:rPr>
          <w:b/>
          <w:szCs w:val="22"/>
          <w:lang w:eastAsia="zh-CN"/>
        </w:rPr>
        <w:tab/>
      </w:r>
      <w:r w:rsidRPr="00BD1DC9">
        <w:rPr>
          <w:b/>
          <w:color w:val="000000"/>
          <w:szCs w:val="22"/>
          <w:lang w:eastAsia="zh-CN"/>
        </w:rPr>
        <w:t>Sightseeing</w:t>
      </w:r>
      <w:r w:rsidRPr="00BD1DC9">
        <w:rPr>
          <w:bCs/>
          <w:color w:val="000000"/>
          <w:szCs w:val="22"/>
          <w:lang w:eastAsia="zh-CN"/>
        </w:rPr>
        <w:t>:</w:t>
      </w:r>
      <w:r w:rsidRPr="00BD1DC9">
        <w:rPr>
          <w:b/>
          <w:color w:val="000000"/>
          <w:szCs w:val="22"/>
          <w:lang w:eastAsia="zh-CN"/>
        </w:rPr>
        <w:t xml:space="preserve"> </w:t>
      </w:r>
      <w:r w:rsidRPr="00BD1DC9">
        <w:rPr>
          <w:szCs w:val="22"/>
        </w:rPr>
        <w:t xml:space="preserve">For more information see </w:t>
      </w:r>
      <w:hyperlink r:id="rId48" w:history="1">
        <w:r w:rsidRPr="00BD1DC9">
          <w:rPr>
            <w:rStyle w:val="Hyperlink"/>
            <w:rFonts w:cstheme="majorBidi"/>
            <w:szCs w:val="22"/>
          </w:rPr>
          <w:t>http://www.gonanjingchina.com/</w:t>
        </w:r>
      </w:hyperlink>
      <w:r w:rsidR="00BD1DC9" w:rsidRPr="00E25DAC">
        <w:rPr>
          <w:rFonts w:eastAsia="SimSun"/>
          <w:szCs w:val="22"/>
          <w:lang w:eastAsia="zh-CN"/>
        </w:rPr>
        <w:t>.</w:t>
      </w:r>
    </w:p>
    <w:p w:rsidR="00AD54E1" w:rsidRPr="00E25DAC" w:rsidRDefault="00BD1DC9" w:rsidP="00BD1DC9">
      <w:pPr>
        <w:pStyle w:val="Heading1"/>
        <w:rPr>
          <w:szCs w:val="22"/>
        </w:rPr>
      </w:pPr>
      <w:r w:rsidRPr="00E25DAC">
        <w:rPr>
          <w:szCs w:val="22"/>
        </w:rPr>
        <w:t>11</w:t>
      </w:r>
      <w:r w:rsidRPr="00E25DAC">
        <w:rPr>
          <w:szCs w:val="22"/>
        </w:rPr>
        <w:tab/>
      </w:r>
      <w:r w:rsidR="00AD54E1" w:rsidRPr="00E25DAC">
        <w:rPr>
          <w:szCs w:val="22"/>
        </w:rPr>
        <w:t>Registration</w:t>
      </w:r>
    </w:p>
    <w:p w:rsidR="00AD54E1" w:rsidRPr="00BD1DC9" w:rsidRDefault="00AD54E1" w:rsidP="00BD1DC9">
      <w:pPr>
        <w:rPr>
          <w:rFonts w:eastAsiaTheme="minorEastAsia"/>
          <w:color w:val="1F497D"/>
          <w:szCs w:val="22"/>
          <w:lang w:eastAsia="zh-CN"/>
        </w:rPr>
      </w:pPr>
      <w:r w:rsidRPr="00BD1DC9">
        <w:rPr>
          <w:rFonts w:eastAsia="SimHei"/>
          <w:szCs w:val="22"/>
          <w:lang w:bidi="ar"/>
        </w:rPr>
        <w:t>International participants may register online on the ITU website:</w:t>
      </w:r>
      <w:r w:rsidR="00BD1DC9" w:rsidRPr="00E25DAC">
        <w:rPr>
          <w:rFonts w:eastAsia="SimHei"/>
          <w:szCs w:val="22"/>
          <w:lang w:bidi="ar"/>
        </w:rPr>
        <w:t xml:space="preserve"> </w:t>
      </w:r>
      <w:hyperlink r:id="rId49" w:history="1">
        <w:r w:rsidRPr="00BD1DC9">
          <w:rPr>
            <w:rStyle w:val="Hyperlink"/>
            <w:rFonts w:cstheme="majorBidi"/>
            <w:szCs w:val="22"/>
          </w:rPr>
          <w:t>http://itu.int/go/ITSforum/2018</w:t>
        </w:r>
      </w:hyperlink>
    </w:p>
    <w:p w:rsidR="00AD54E1" w:rsidRPr="00BD1DC9" w:rsidRDefault="00AD54E1" w:rsidP="00BD1DC9">
      <w:pPr>
        <w:rPr>
          <w:rFonts w:eastAsia="SimHei"/>
          <w:szCs w:val="22"/>
          <w:lang w:eastAsia="zh-CN" w:bidi="ar"/>
        </w:rPr>
      </w:pPr>
      <w:r w:rsidRPr="00BD1DC9">
        <w:rPr>
          <w:rFonts w:eastAsia="SimHei"/>
          <w:szCs w:val="22"/>
          <w:lang w:bidi="ar"/>
        </w:rPr>
        <w:t xml:space="preserve">Also, a registration form (in Chinese only), tailored for local participants, is available on the following webpage: </w:t>
      </w:r>
      <w:hyperlink r:id="rId50" w:history="1">
        <w:r w:rsidRPr="00BD1DC9">
          <w:rPr>
            <w:rStyle w:val="Hyperlink"/>
            <w:rFonts w:eastAsia="SimHei" w:cstheme="majorBidi"/>
            <w:kern w:val="24"/>
            <w:szCs w:val="22"/>
          </w:rPr>
          <w:t>http://</w:t>
        </w:r>
      </w:hyperlink>
      <w:hyperlink r:id="rId51" w:history="1">
        <w:r w:rsidRPr="00BD1DC9">
          <w:rPr>
            <w:rStyle w:val="Hyperlink"/>
            <w:rFonts w:eastAsia="SimHei" w:cstheme="majorBidi"/>
            <w:kern w:val="24"/>
            <w:szCs w:val="22"/>
          </w:rPr>
          <w:t>www.itsforum.</w:t>
        </w:r>
      </w:hyperlink>
      <w:hyperlink r:id="rId52" w:history="1">
        <w:r w:rsidRPr="00BD1DC9">
          <w:rPr>
            <w:rStyle w:val="Hyperlink"/>
            <w:rFonts w:eastAsia="SimHei" w:cstheme="majorBidi"/>
            <w:kern w:val="24"/>
            <w:szCs w:val="22"/>
          </w:rPr>
          <w:t>cn</w:t>
        </w:r>
      </w:hyperlink>
    </w:p>
    <w:p w:rsidR="00AD54E1" w:rsidRPr="00E25DAC" w:rsidRDefault="00BD1DC9" w:rsidP="00BD1DC9">
      <w:pPr>
        <w:pStyle w:val="Heading1"/>
        <w:rPr>
          <w:szCs w:val="22"/>
        </w:rPr>
      </w:pPr>
      <w:r w:rsidRPr="00E25DAC">
        <w:rPr>
          <w:szCs w:val="22"/>
        </w:rPr>
        <w:t>12</w:t>
      </w:r>
      <w:r w:rsidRPr="00E25DAC">
        <w:rPr>
          <w:szCs w:val="22"/>
        </w:rPr>
        <w:tab/>
      </w:r>
      <w:r w:rsidR="00AD54E1" w:rsidRPr="00E25DAC">
        <w:rPr>
          <w:szCs w:val="22"/>
        </w:rPr>
        <w:t>Contacts</w:t>
      </w:r>
    </w:p>
    <w:p w:rsidR="00AD54E1" w:rsidRPr="00BD1DC9" w:rsidRDefault="00AD54E1" w:rsidP="00BD1DC9">
      <w:pPr>
        <w:rPr>
          <w:szCs w:val="22"/>
        </w:rPr>
      </w:pPr>
      <w:r w:rsidRPr="00BD1DC9">
        <w:rPr>
          <w:rFonts w:eastAsia="SimHei"/>
          <w:szCs w:val="22"/>
        </w:rPr>
        <w:t>For any questions, please contact:</w:t>
      </w:r>
    </w:p>
    <w:p w:rsidR="00AD54E1" w:rsidRPr="00BD1DC9" w:rsidRDefault="00AD54E1" w:rsidP="00BD1DC9">
      <w:pPr>
        <w:rPr>
          <w:szCs w:val="22"/>
        </w:rPr>
      </w:pPr>
      <w:bookmarkStart w:id="9" w:name="_ANNEX_2_–"/>
      <w:bookmarkStart w:id="10" w:name="_ANNEX_2"/>
      <w:bookmarkStart w:id="11" w:name="_ANNEX_C_–"/>
      <w:bookmarkEnd w:id="9"/>
      <w:bookmarkEnd w:id="10"/>
      <w:bookmarkEnd w:id="11"/>
      <w:r w:rsidRPr="00BD1DC9">
        <w:rPr>
          <w:rFonts w:eastAsia="SimHei"/>
          <w:szCs w:val="22"/>
          <w:lang w:eastAsia="zh-CN" w:bidi="ar"/>
        </w:rPr>
        <w:t>Mr Wang Yan</w:t>
      </w:r>
    </w:p>
    <w:p w:rsidR="00AD54E1" w:rsidRPr="00BD1DC9" w:rsidRDefault="00AD54E1" w:rsidP="00BD1DC9">
      <w:pPr>
        <w:spacing w:before="0"/>
        <w:rPr>
          <w:szCs w:val="22"/>
        </w:rPr>
      </w:pPr>
      <w:r w:rsidRPr="00BD1DC9">
        <w:rPr>
          <w:rFonts w:eastAsia="SimHei"/>
          <w:szCs w:val="22"/>
          <w:lang w:eastAsia="zh-CN" w:bidi="ar"/>
        </w:rPr>
        <w:t>Phone: +86-025-86125106</w:t>
      </w:r>
    </w:p>
    <w:p w:rsidR="00AD54E1" w:rsidRPr="00BD1DC9" w:rsidRDefault="00AD54E1" w:rsidP="00BD1DC9">
      <w:pPr>
        <w:spacing w:before="0"/>
        <w:rPr>
          <w:szCs w:val="22"/>
        </w:rPr>
      </w:pPr>
      <w:r w:rsidRPr="00BD1DC9">
        <w:rPr>
          <w:rFonts w:eastAsia="SimHei"/>
          <w:szCs w:val="22"/>
          <w:lang w:eastAsia="zh-CN" w:bidi="ar"/>
        </w:rPr>
        <w:t>Mobile: +86-13515103083</w:t>
      </w:r>
    </w:p>
    <w:p w:rsidR="00AD54E1" w:rsidRPr="00BD1DC9" w:rsidRDefault="00AD54E1" w:rsidP="00BD1DC9">
      <w:pPr>
        <w:spacing w:before="0"/>
        <w:rPr>
          <w:szCs w:val="22"/>
        </w:rPr>
      </w:pPr>
      <w:r w:rsidRPr="00BD1DC9">
        <w:rPr>
          <w:rFonts w:eastAsia="SimHei"/>
          <w:szCs w:val="22"/>
          <w:lang w:eastAsia="zh-CN" w:bidi="ar"/>
        </w:rPr>
        <w:t xml:space="preserve">E-mail: </w:t>
      </w:r>
      <w:hyperlink r:id="rId53" w:history="1">
        <w:r w:rsidRPr="00BD1DC9">
          <w:rPr>
            <w:rStyle w:val="Hyperlink"/>
            <w:rFonts w:eastAsia="SimHei" w:cstheme="majorBidi"/>
            <w:kern w:val="24"/>
            <w:szCs w:val="22"/>
            <w:lang w:eastAsia="zh-CN" w:bidi="ar"/>
          </w:rPr>
          <w:t>ynwy17@163.com</w:t>
        </w:r>
      </w:hyperlink>
      <w:r w:rsidRPr="00BD1DC9">
        <w:rPr>
          <w:rFonts w:eastAsia="SimHei"/>
          <w:szCs w:val="22"/>
          <w:lang w:eastAsia="zh-CN" w:bidi="ar"/>
        </w:rPr>
        <w:t xml:space="preserve"> </w:t>
      </w:r>
    </w:p>
    <w:p w:rsidR="00AD54E1" w:rsidRPr="00BD1DC9" w:rsidRDefault="00AD54E1" w:rsidP="00BD1DC9">
      <w:pPr>
        <w:rPr>
          <w:rFonts w:eastAsia="SimHei"/>
          <w:szCs w:val="22"/>
          <w:lang w:eastAsia="zh-CN" w:bidi="ar"/>
        </w:rPr>
      </w:pPr>
      <w:r w:rsidRPr="00BD1DC9">
        <w:rPr>
          <w:rFonts w:eastAsia="SimHei"/>
          <w:szCs w:val="22"/>
          <w:lang w:eastAsia="zh-CN" w:bidi="ar"/>
        </w:rPr>
        <w:t xml:space="preserve">For general information, please visit: </w:t>
      </w:r>
      <w:hyperlink r:id="rId54" w:history="1">
        <w:r w:rsidRPr="00BD1DC9">
          <w:rPr>
            <w:rStyle w:val="Hyperlink"/>
            <w:rFonts w:cstheme="majorBidi"/>
            <w:szCs w:val="22"/>
          </w:rPr>
          <w:t>http://itu.int/go/ITSforum/2018</w:t>
        </w:r>
      </w:hyperlink>
      <w:r w:rsidRPr="00BD1DC9">
        <w:rPr>
          <w:rFonts w:eastAsia="SimHei"/>
          <w:szCs w:val="22"/>
          <w:lang w:eastAsia="zh-CN" w:bidi="ar"/>
        </w:rPr>
        <w:t xml:space="preserve"> and </w:t>
      </w:r>
      <w:hyperlink r:id="rId55" w:history="1">
        <w:r w:rsidRPr="00BD1DC9">
          <w:rPr>
            <w:rStyle w:val="Hyperlink"/>
            <w:rFonts w:eastAsia="SimHei" w:cstheme="majorBidi"/>
            <w:kern w:val="24"/>
            <w:szCs w:val="22"/>
            <w:lang w:eastAsia="zh-CN" w:bidi="ar"/>
          </w:rPr>
          <w:t>http://www.itsforum.cn</w:t>
        </w:r>
      </w:hyperlink>
      <w:r w:rsidRPr="00BD1DC9">
        <w:rPr>
          <w:rFonts w:eastAsia="SimHei"/>
          <w:szCs w:val="22"/>
          <w:lang w:eastAsia="zh-CN" w:bidi="ar"/>
        </w:rPr>
        <w:t>.</w:t>
      </w:r>
    </w:p>
    <w:p w:rsidR="00792260" w:rsidRPr="00BD1DC9" w:rsidRDefault="00BD1DC9" w:rsidP="00BD1DC9">
      <w:pPr>
        <w:spacing w:before="480"/>
        <w:jc w:val="center"/>
        <w:rPr>
          <w:szCs w:val="22"/>
        </w:rPr>
      </w:pPr>
      <w:r w:rsidRPr="00BD1DC9">
        <w:rPr>
          <w:szCs w:val="22"/>
        </w:rPr>
        <w:t>______________</w:t>
      </w:r>
    </w:p>
    <w:sectPr w:rsidR="00792260" w:rsidRPr="00BD1DC9" w:rsidSect="00AD54E1">
      <w:headerReference w:type="default" r:id="rId56"/>
      <w:footerReference w:type="default" r:id="rId57"/>
      <w:footerReference w:type="first" r:id="rId58"/>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3A" w:rsidRDefault="00CC013A">
      <w:r>
        <w:separator/>
      </w:r>
    </w:p>
  </w:endnote>
  <w:endnote w:type="continuationSeparator" w:id="0">
    <w:p w:rsidR="00CC013A" w:rsidRDefault="00CC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mn-cs">
    <w:altName w:val="Segoe Print"/>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77" w:rsidRPr="00B34742" w:rsidRDefault="003C2B77" w:rsidP="000C44BB">
    <w:pPr>
      <w:tabs>
        <w:tab w:val="left" w:pos="6804"/>
        <w:tab w:val="right" w:pos="9638"/>
      </w:tabs>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77" w:rsidRPr="000E0F92" w:rsidRDefault="003C2B77" w:rsidP="00562B49">
    <w:pPr>
      <w:spacing w:before="0"/>
      <w:ind w:left="-397" w:right="-397"/>
      <w:jc w:val="center"/>
      <w:rPr>
        <w:sz w:val="18"/>
        <w:szCs w:val="18"/>
        <w:u w:val="single"/>
        <w:lang w:val="fr-CH"/>
      </w:rPr>
    </w:pPr>
    <w:r w:rsidRPr="004575F3">
      <w:rPr>
        <w:sz w:val="18"/>
        <w:szCs w:val="18"/>
        <w:lang w:val="fr-CH"/>
      </w:rPr>
      <w:t>International Telecommunication Union • Place des Nations, CH</w:t>
    </w:r>
    <w:r w:rsidRPr="004575F3">
      <w:rPr>
        <w:sz w:val="18"/>
        <w:szCs w:val="18"/>
        <w:lang w:val="fr-CH"/>
      </w:rPr>
      <w:noBreakHyphen/>
      <w:t xml:space="preserve">1211 Geneva 20 • Switzerland </w:t>
    </w:r>
    <w:r w:rsidRPr="004575F3">
      <w:rPr>
        <w:sz w:val="18"/>
        <w:szCs w:val="18"/>
        <w:lang w:val="fr-CH"/>
      </w:rPr>
      <w:br/>
    </w:r>
    <w:r w:rsidRPr="004575F3">
      <w:rPr>
        <w:sz w:val="18"/>
        <w:szCs w:val="18"/>
        <w:lang w:val="ru-RU"/>
      </w:rPr>
      <w:t>Тел.</w:t>
    </w:r>
    <w:r w:rsidRPr="004575F3">
      <w:rPr>
        <w:sz w:val="18"/>
        <w:szCs w:val="18"/>
        <w:lang w:val="fr-CH"/>
      </w:rPr>
      <w:t xml:space="preserve">: +41 22 730 5111 • </w:t>
    </w:r>
    <w:r w:rsidRPr="004575F3">
      <w:rPr>
        <w:sz w:val="18"/>
        <w:szCs w:val="18"/>
        <w:lang w:val="ru-RU"/>
      </w:rPr>
      <w:t>Факс</w:t>
    </w:r>
    <w:r w:rsidRPr="004575F3">
      <w:rPr>
        <w:sz w:val="18"/>
        <w:szCs w:val="18"/>
        <w:lang w:val="fr-CH"/>
      </w:rPr>
      <w:t>: +41 22 733 7256</w:t>
    </w:r>
    <w:r w:rsidRPr="004575F3">
      <w:rPr>
        <w:sz w:val="18"/>
        <w:szCs w:val="18"/>
        <w:lang w:val="ru-RU"/>
      </w:rPr>
      <w:t xml:space="preserve"> </w:t>
    </w:r>
    <w:r w:rsidRPr="004575F3">
      <w:rPr>
        <w:sz w:val="18"/>
        <w:szCs w:val="18"/>
        <w:lang w:val="fr-CH"/>
      </w:rPr>
      <w:t xml:space="preserve">• </w:t>
    </w:r>
    <w:r w:rsidRPr="004575F3">
      <w:rPr>
        <w:sz w:val="18"/>
        <w:szCs w:val="18"/>
        <w:lang w:val="ru-RU"/>
      </w:rPr>
      <w:t>Эл. почта</w:t>
    </w:r>
    <w:r w:rsidRPr="004575F3">
      <w:rPr>
        <w:sz w:val="18"/>
        <w:szCs w:val="18"/>
        <w:lang w:val="fr-CH"/>
      </w:rPr>
      <w:t xml:space="preserve">: </w:t>
    </w:r>
    <w:hyperlink r:id="rId1" w:history="1">
      <w:r w:rsidRPr="004575F3">
        <w:rPr>
          <w:color w:val="0000FF"/>
          <w:sz w:val="18"/>
          <w:szCs w:val="18"/>
          <w:u w:val="single"/>
          <w:lang w:val="fr-CH"/>
        </w:rPr>
        <w:t>itumail@itu.int</w:t>
      </w:r>
    </w:hyperlink>
    <w:r w:rsidRPr="004575F3">
      <w:rPr>
        <w:sz w:val="18"/>
        <w:szCs w:val="18"/>
        <w:lang w:val="fr-CH"/>
      </w:rPr>
      <w:t xml:space="preserve"> • </w:t>
    </w:r>
    <w:hyperlink r:id="rId2" w:history="1">
      <w:r w:rsidRPr="004575F3">
        <w:rPr>
          <w:color w:val="0000FF"/>
          <w:sz w:val="18"/>
          <w:szCs w:val="18"/>
          <w:u w:val="single"/>
          <w:lang w:val="fr-CH"/>
        </w:rPr>
        <w:t>www.itu.int</w:t>
      </w:r>
    </w:hyperlink>
    <w:r w:rsidRPr="004575F3">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3A" w:rsidRDefault="00CC013A">
      <w:r>
        <w:separator/>
      </w:r>
    </w:p>
  </w:footnote>
  <w:footnote w:type="continuationSeparator" w:id="0">
    <w:p w:rsidR="00CC013A" w:rsidRDefault="00CC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77" w:rsidRDefault="003C2B77" w:rsidP="00B34742">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04AD6">
          <w:rPr>
            <w:noProof/>
          </w:rPr>
          <w:t>12</w:t>
        </w:r>
        <w:r>
          <w:rPr>
            <w:noProof/>
          </w:rPr>
          <w:fldChar w:fldCharType="end"/>
        </w:r>
        <w:r>
          <w:rPr>
            <w:noProof/>
          </w:rPr>
          <w:t xml:space="preserve"> -</w:t>
        </w:r>
      </w:sdtContent>
    </w:sdt>
    <w:r>
      <w:rPr>
        <w:noProof/>
      </w:rPr>
      <w:br/>
    </w:r>
    <w:r w:rsidRPr="00DB7857">
      <w:rPr>
        <w:lang w:val="ru-RU"/>
      </w:rPr>
      <w:t xml:space="preserve">Циркуляр </w:t>
    </w:r>
    <w:r>
      <w:rPr>
        <w:lang w:val="ru-RU"/>
      </w:rPr>
      <w:t>89</w:t>
    </w:r>
    <w:r w:rsidRPr="00DB7857">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41C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E8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E46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679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0DE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B0B5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AC45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C2A8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284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5C3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831635E"/>
    <w:multiLevelType w:val="multilevel"/>
    <w:tmpl w:val="0831635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D0855"/>
    <w:multiLevelType w:val="hybridMultilevel"/>
    <w:tmpl w:val="99C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8"/>
  </w:num>
  <w:num w:numId="3">
    <w:abstractNumId w:val="33"/>
  </w:num>
  <w:num w:numId="4">
    <w:abstractNumId w:val="14"/>
  </w:num>
  <w:num w:numId="5">
    <w:abstractNumId w:val="26"/>
  </w:num>
  <w:num w:numId="6">
    <w:abstractNumId w:val="13"/>
  </w:num>
  <w:num w:numId="7">
    <w:abstractNumId w:val="30"/>
  </w:num>
  <w:num w:numId="8">
    <w:abstractNumId w:val="22"/>
  </w:num>
  <w:num w:numId="9">
    <w:abstractNumId w:val="23"/>
  </w:num>
  <w:num w:numId="10">
    <w:abstractNumId w:val="17"/>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6"/>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5"/>
  </w:num>
  <w:num w:numId="30">
    <w:abstractNumId w:val="27"/>
  </w:num>
  <w:num w:numId="31">
    <w:abstractNumId w:val="29"/>
  </w:num>
  <w:num w:numId="32">
    <w:abstractNumId w:val="2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178B2"/>
    <w:rsid w:val="00024565"/>
    <w:rsid w:val="00025F01"/>
    <w:rsid w:val="0003235D"/>
    <w:rsid w:val="00054334"/>
    <w:rsid w:val="000678A3"/>
    <w:rsid w:val="000707C5"/>
    <w:rsid w:val="00082B7B"/>
    <w:rsid w:val="00095EA0"/>
    <w:rsid w:val="000A1E1D"/>
    <w:rsid w:val="000A5DAD"/>
    <w:rsid w:val="000B7558"/>
    <w:rsid w:val="000C0C66"/>
    <w:rsid w:val="000C1958"/>
    <w:rsid w:val="000C1C52"/>
    <w:rsid w:val="000C2147"/>
    <w:rsid w:val="000C44BB"/>
    <w:rsid w:val="000C7D98"/>
    <w:rsid w:val="000E0F92"/>
    <w:rsid w:val="000E685E"/>
    <w:rsid w:val="00103310"/>
    <w:rsid w:val="00104614"/>
    <w:rsid w:val="00110507"/>
    <w:rsid w:val="0011518E"/>
    <w:rsid w:val="00115B49"/>
    <w:rsid w:val="001456F9"/>
    <w:rsid w:val="001629DC"/>
    <w:rsid w:val="001822AF"/>
    <w:rsid w:val="00185BDC"/>
    <w:rsid w:val="001947D6"/>
    <w:rsid w:val="001B16C1"/>
    <w:rsid w:val="001B4A74"/>
    <w:rsid w:val="001C2DD3"/>
    <w:rsid w:val="001C7263"/>
    <w:rsid w:val="001D2164"/>
    <w:rsid w:val="001D261C"/>
    <w:rsid w:val="001F21C6"/>
    <w:rsid w:val="001F2B25"/>
    <w:rsid w:val="0020225B"/>
    <w:rsid w:val="00207341"/>
    <w:rsid w:val="00212C57"/>
    <w:rsid w:val="00223A9F"/>
    <w:rsid w:val="0025701E"/>
    <w:rsid w:val="0026232A"/>
    <w:rsid w:val="00267F62"/>
    <w:rsid w:val="00280180"/>
    <w:rsid w:val="002A3717"/>
    <w:rsid w:val="002B1C1A"/>
    <w:rsid w:val="002B37F9"/>
    <w:rsid w:val="002B5DD7"/>
    <w:rsid w:val="002B7984"/>
    <w:rsid w:val="002C08DA"/>
    <w:rsid w:val="002C198B"/>
    <w:rsid w:val="002C26D6"/>
    <w:rsid w:val="002C568A"/>
    <w:rsid w:val="002C6AAE"/>
    <w:rsid w:val="002D26FD"/>
    <w:rsid w:val="002E34DD"/>
    <w:rsid w:val="002E4C41"/>
    <w:rsid w:val="0030585E"/>
    <w:rsid w:val="00311734"/>
    <w:rsid w:val="0033434F"/>
    <w:rsid w:val="00340304"/>
    <w:rsid w:val="00344A4F"/>
    <w:rsid w:val="003613ED"/>
    <w:rsid w:val="003672A9"/>
    <w:rsid w:val="003832B4"/>
    <w:rsid w:val="00390D06"/>
    <w:rsid w:val="0039304B"/>
    <w:rsid w:val="00394437"/>
    <w:rsid w:val="00395EAB"/>
    <w:rsid w:val="003A176A"/>
    <w:rsid w:val="003A2A53"/>
    <w:rsid w:val="003A3C4A"/>
    <w:rsid w:val="003B2767"/>
    <w:rsid w:val="003B5960"/>
    <w:rsid w:val="003C2B77"/>
    <w:rsid w:val="003C6A28"/>
    <w:rsid w:val="003F4856"/>
    <w:rsid w:val="003F4A64"/>
    <w:rsid w:val="003F5B77"/>
    <w:rsid w:val="003F602C"/>
    <w:rsid w:val="00411056"/>
    <w:rsid w:val="00414BFE"/>
    <w:rsid w:val="004167E6"/>
    <w:rsid w:val="0041688E"/>
    <w:rsid w:val="00420F1F"/>
    <w:rsid w:val="00421A28"/>
    <w:rsid w:val="00435D34"/>
    <w:rsid w:val="00444B73"/>
    <w:rsid w:val="00447DFF"/>
    <w:rsid w:val="00455EFA"/>
    <w:rsid w:val="00460448"/>
    <w:rsid w:val="00461053"/>
    <w:rsid w:val="00465D19"/>
    <w:rsid w:val="00466691"/>
    <w:rsid w:val="00472DE6"/>
    <w:rsid w:val="00475A27"/>
    <w:rsid w:val="004830BF"/>
    <w:rsid w:val="00483E8F"/>
    <w:rsid w:val="00484D58"/>
    <w:rsid w:val="00495F13"/>
    <w:rsid w:val="004A0805"/>
    <w:rsid w:val="004A0D07"/>
    <w:rsid w:val="004A4F2A"/>
    <w:rsid w:val="004B0592"/>
    <w:rsid w:val="004C15B9"/>
    <w:rsid w:val="004C5268"/>
    <w:rsid w:val="004E01AE"/>
    <w:rsid w:val="004E03CD"/>
    <w:rsid w:val="004E61B1"/>
    <w:rsid w:val="004F01C2"/>
    <w:rsid w:val="004F48F0"/>
    <w:rsid w:val="00503E73"/>
    <w:rsid w:val="00507A56"/>
    <w:rsid w:val="00514426"/>
    <w:rsid w:val="00522B20"/>
    <w:rsid w:val="005525E6"/>
    <w:rsid w:val="0055322D"/>
    <w:rsid w:val="00562B49"/>
    <w:rsid w:val="00565305"/>
    <w:rsid w:val="00577341"/>
    <w:rsid w:val="00583011"/>
    <w:rsid w:val="00585C75"/>
    <w:rsid w:val="005D044D"/>
    <w:rsid w:val="005E616E"/>
    <w:rsid w:val="005F00E9"/>
    <w:rsid w:val="005F14EE"/>
    <w:rsid w:val="005F2B89"/>
    <w:rsid w:val="00600CD9"/>
    <w:rsid w:val="006139B2"/>
    <w:rsid w:val="00613D08"/>
    <w:rsid w:val="006224C9"/>
    <w:rsid w:val="00623951"/>
    <w:rsid w:val="00625BAF"/>
    <w:rsid w:val="00636D90"/>
    <w:rsid w:val="00646A2F"/>
    <w:rsid w:val="006525F0"/>
    <w:rsid w:val="00654050"/>
    <w:rsid w:val="00656148"/>
    <w:rsid w:val="00660728"/>
    <w:rsid w:val="00665306"/>
    <w:rsid w:val="006731D9"/>
    <w:rsid w:val="006777D5"/>
    <w:rsid w:val="00686148"/>
    <w:rsid w:val="006A367B"/>
    <w:rsid w:val="006A7585"/>
    <w:rsid w:val="006B60A7"/>
    <w:rsid w:val="006C1427"/>
    <w:rsid w:val="006F1984"/>
    <w:rsid w:val="00700AAB"/>
    <w:rsid w:val="00701561"/>
    <w:rsid w:val="007044C6"/>
    <w:rsid w:val="0070702D"/>
    <w:rsid w:val="0071361F"/>
    <w:rsid w:val="00717255"/>
    <w:rsid w:val="00734261"/>
    <w:rsid w:val="00741C5B"/>
    <w:rsid w:val="0074299E"/>
    <w:rsid w:val="00744C66"/>
    <w:rsid w:val="007458CC"/>
    <w:rsid w:val="00753F18"/>
    <w:rsid w:val="00763FF3"/>
    <w:rsid w:val="00776D69"/>
    <w:rsid w:val="00787F1D"/>
    <w:rsid w:val="00792260"/>
    <w:rsid w:val="0079397B"/>
    <w:rsid w:val="00796889"/>
    <w:rsid w:val="007A44F9"/>
    <w:rsid w:val="007A5C63"/>
    <w:rsid w:val="007A6D60"/>
    <w:rsid w:val="007C1AB4"/>
    <w:rsid w:val="007C4C6C"/>
    <w:rsid w:val="007D0BFA"/>
    <w:rsid w:val="007D5AEA"/>
    <w:rsid w:val="007E3A10"/>
    <w:rsid w:val="00813278"/>
    <w:rsid w:val="00817C0C"/>
    <w:rsid w:val="00824965"/>
    <w:rsid w:val="00826CB4"/>
    <w:rsid w:val="00827C24"/>
    <w:rsid w:val="00831FDC"/>
    <w:rsid w:val="00832A5A"/>
    <w:rsid w:val="00841D54"/>
    <w:rsid w:val="0085270C"/>
    <w:rsid w:val="008630DB"/>
    <w:rsid w:val="00871131"/>
    <w:rsid w:val="0087121D"/>
    <w:rsid w:val="00882EB6"/>
    <w:rsid w:val="00883EBD"/>
    <w:rsid w:val="0089489B"/>
    <w:rsid w:val="008A1706"/>
    <w:rsid w:val="008C5C0E"/>
    <w:rsid w:val="008C7044"/>
    <w:rsid w:val="008D1069"/>
    <w:rsid w:val="008D2836"/>
    <w:rsid w:val="008D5202"/>
    <w:rsid w:val="008D52F8"/>
    <w:rsid w:val="008D5573"/>
    <w:rsid w:val="008E0925"/>
    <w:rsid w:val="009326D5"/>
    <w:rsid w:val="009414E9"/>
    <w:rsid w:val="009461F5"/>
    <w:rsid w:val="009469D2"/>
    <w:rsid w:val="00983585"/>
    <w:rsid w:val="009959DD"/>
    <w:rsid w:val="009979B5"/>
    <w:rsid w:val="009A2C9B"/>
    <w:rsid w:val="009B6144"/>
    <w:rsid w:val="009C797A"/>
    <w:rsid w:val="009E29C1"/>
    <w:rsid w:val="009F74A0"/>
    <w:rsid w:val="00A0373F"/>
    <w:rsid w:val="00A03B8C"/>
    <w:rsid w:val="00A17A64"/>
    <w:rsid w:val="00A21DD2"/>
    <w:rsid w:val="00A27179"/>
    <w:rsid w:val="00A3034D"/>
    <w:rsid w:val="00A44818"/>
    <w:rsid w:val="00A44CD2"/>
    <w:rsid w:val="00A563C7"/>
    <w:rsid w:val="00A57977"/>
    <w:rsid w:val="00A654CA"/>
    <w:rsid w:val="00A66C90"/>
    <w:rsid w:val="00A76D6D"/>
    <w:rsid w:val="00A779FA"/>
    <w:rsid w:val="00A8170F"/>
    <w:rsid w:val="00A83137"/>
    <w:rsid w:val="00A85134"/>
    <w:rsid w:val="00A86371"/>
    <w:rsid w:val="00A91EB5"/>
    <w:rsid w:val="00AA094D"/>
    <w:rsid w:val="00AC581E"/>
    <w:rsid w:val="00AD0AC9"/>
    <w:rsid w:val="00AD3D11"/>
    <w:rsid w:val="00AD54E1"/>
    <w:rsid w:val="00AD56A0"/>
    <w:rsid w:val="00AE4AD4"/>
    <w:rsid w:val="00AF190B"/>
    <w:rsid w:val="00AF2B53"/>
    <w:rsid w:val="00B1583D"/>
    <w:rsid w:val="00B25FB0"/>
    <w:rsid w:val="00B34742"/>
    <w:rsid w:val="00B34D84"/>
    <w:rsid w:val="00B37848"/>
    <w:rsid w:val="00B40237"/>
    <w:rsid w:val="00B6129A"/>
    <w:rsid w:val="00B67DF6"/>
    <w:rsid w:val="00B919D2"/>
    <w:rsid w:val="00B91D8A"/>
    <w:rsid w:val="00BA535C"/>
    <w:rsid w:val="00BA6175"/>
    <w:rsid w:val="00BB5B24"/>
    <w:rsid w:val="00BC33B4"/>
    <w:rsid w:val="00BC5BCF"/>
    <w:rsid w:val="00BD1DC9"/>
    <w:rsid w:val="00BD3988"/>
    <w:rsid w:val="00BD3C17"/>
    <w:rsid w:val="00BD6854"/>
    <w:rsid w:val="00BE0ECD"/>
    <w:rsid w:val="00BE2799"/>
    <w:rsid w:val="00BE2AD3"/>
    <w:rsid w:val="00BF03A0"/>
    <w:rsid w:val="00C04AD6"/>
    <w:rsid w:val="00C072A8"/>
    <w:rsid w:val="00C10FDD"/>
    <w:rsid w:val="00C178A8"/>
    <w:rsid w:val="00C22D6C"/>
    <w:rsid w:val="00C50F67"/>
    <w:rsid w:val="00C60E38"/>
    <w:rsid w:val="00C623F1"/>
    <w:rsid w:val="00C64CD7"/>
    <w:rsid w:val="00C8613B"/>
    <w:rsid w:val="00C930A8"/>
    <w:rsid w:val="00CC013A"/>
    <w:rsid w:val="00CC184C"/>
    <w:rsid w:val="00CC692B"/>
    <w:rsid w:val="00CD064F"/>
    <w:rsid w:val="00CD0F4A"/>
    <w:rsid w:val="00CE01DF"/>
    <w:rsid w:val="00CF02A8"/>
    <w:rsid w:val="00CF62F3"/>
    <w:rsid w:val="00D003AD"/>
    <w:rsid w:val="00D02135"/>
    <w:rsid w:val="00D1751F"/>
    <w:rsid w:val="00D308FE"/>
    <w:rsid w:val="00D3341E"/>
    <w:rsid w:val="00D468F7"/>
    <w:rsid w:val="00D47122"/>
    <w:rsid w:val="00D614AF"/>
    <w:rsid w:val="00D654C4"/>
    <w:rsid w:val="00D7423A"/>
    <w:rsid w:val="00D83022"/>
    <w:rsid w:val="00D90C32"/>
    <w:rsid w:val="00D911F5"/>
    <w:rsid w:val="00D93381"/>
    <w:rsid w:val="00D96A57"/>
    <w:rsid w:val="00DA1127"/>
    <w:rsid w:val="00DC6716"/>
    <w:rsid w:val="00DD2CE8"/>
    <w:rsid w:val="00DE5AA0"/>
    <w:rsid w:val="00DE5CAE"/>
    <w:rsid w:val="00DF012B"/>
    <w:rsid w:val="00DF109B"/>
    <w:rsid w:val="00E07386"/>
    <w:rsid w:val="00E14A1A"/>
    <w:rsid w:val="00E17675"/>
    <w:rsid w:val="00E17F1A"/>
    <w:rsid w:val="00E25DAC"/>
    <w:rsid w:val="00E45C46"/>
    <w:rsid w:val="00E645B4"/>
    <w:rsid w:val="00E72A52"/>
    <w:rsid w:val="00E75A75"/>
    <w:rsid w:val="00EA69D7"/>
    <w:rsid w:val="00EC1A62"/>
    <w:rsid w:val="00ED41FF"/>
    <w:rsid w:val="00EE2338"/>
    <w:rsid w:val="00EE6779"/>
    <w:rsid w:val="00EF273F"/>
    <w:rsid w:val="00F02268"/>
    <w:rsid w:val="00F10761"/>
    <w:rsid w:val="00F15118"/>
    <w:rsid w:val="00F205F5"/>
    <w:rsid w:val="00F33B5D"/>
    <w:rsid w:val="00F363E8"/>
    <w:rsid w:val="00F82DEA"/>
    <w:rsid w:val="00F830DA"/>
    <w:rsid w:val="00F968BA"/>
    <w:rsid w:val="00FC019B"/>
    <w:rsid w:val="00FC0951"/>
    <w:rsid w:val="00FC313B"/>
    <w:rsid w:val="00FD353E"/>
    <w:rsid w:val="00FD394D"/>
    <w:rsid w:val="00FE3F16"/>
    <w:rsid w:val="00FE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E1"/>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882EB6"/>
    <w:pPr>
      <w:keepNext/>
      <w:spacing w:before="360"/>
      <w:ind w:left="794" w:hanging="794"/>
      <w:outlineLvl w:val="0"/>
    </w:pPr>
    <w:rPr>
      <w:rFonts w:cs="Arial"/>
      <w:b/>
      <w:bCs/>
      <w:color w:val="000000"/>
      <w:szCs w:val="20"/>
    </w:rPr>
  </w:style>
  <w:style w:type="paragraph" w:styleId="Heading2">
    <w:name w:val="heading 2"/>
    <w:basedOn w:val="Normal"/>
    <w:next w:val="Normal"/>
    <w:qFormat/>
    <w:rsid w:val="004A0805"/>
    <w:pPr>
      <w:keepNext/>
      <w:widowControl w:val="0"/>
      <w:autoSpaceDE w:val="0"/>
      <w:autoSpaceDN w:val="0"/>
      <w:adjustRightInd w:val="0"/>
      <w:spacing w:before="240"/>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51F"/>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99"/>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character" w:customStyle="1" w:styleId="NormalaftertitleChar">
    <w:name w:val="Normal after title Char"/>
    <w:basedOn w:val="DefaultParagraphFont"/>
    <w:link w:val="Normalaftertitle"/>
    <w:locked/>
    <w:rsid w:val="00FC313B"/>
    <w:rPr>
      <w:rFonts w:asciiTheme="minorHAnsi" w:hAnsiTheme="minorHAnsi"/>
      <w:sz w:val="22"/>
      <w:lang w:val="en-GB" w:eastAsia="en-US"/>
    </w:rPr>
  </w:style>
  <w:style w:type="paragraph" w:styleId="NormalWeb">
    <w:name w:val="Normal (Web)"/>
    <w:basedOn w:val="Normal"/>
    <w:semiHidden/>
    <w:unhideWhenUsed/>
    <w:qFormat/>
    <w:rsid w:val="00882EB6"/>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customStyle="1" w:styleId="Default">
    <w:name w:val="Default"/>
    <w:qFormat/>
    <w:rsid w:val="00AD54E1"/>
    <w:pPr>
      <w:autoSpaceDE w:val="0"/>
      <w:autoSpaceDN w:val="0"/>
      <w:adjustRightInd w:val="0"/>
      <w:spacing w:after="160" w:line="256" w:lineRule="auto"/>
    </w:pPr>
    <w:rPr>
      <w:rFonts w:eastAsiaTheme="minorEastAsia"/>
      <w:color w:val="000000"/>
      <w:sz w:val="24"/>
      <w:szCs w:val="24"/>
    </w:rPr>
  </w:style>
  <w:style w:type="table" w:styleId="TableGrid">
    <w:name w:val="Table Grid"/>
    <w:basedOn w:val="TableNormal"/>
    <w:uiPriority w:val="39"/>
    <w:rsid w:val="00AD54E1"/>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107846982">
      <w:bodyDiv w:val="1"/>
      <w:marLeft w:val="0"/>
      <w:marRight w:val="0"/>
      <w:marTop w:val="0"/>
      <w:marBottom w:val="0"/>
      <w:divBdr>
        <w:top w:val="none" w:sz="0" w:space="0" w:color="auto"/>
        <w:left w:val="none" w:sz="0" w:space="0" w:color="auto"/>
        <w:bottom w:val="none" w:sz="0" w:space="0" w:color="auto"/>
        <w:right w:val="none" w:sz="0" w:space="0" w:color="auto"/>
      </w:divBdr>
    </w:div>
    <w:div w:id="158626384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cits/Pages/default.aspx" TargetMode="External"/><Relationship Id="rId18" Type="http://schemas.openxmlformats.org/officeDocument/2006/relationships/hyperlink" Target="mailto:tsbcits@itu.int" TargetMode="External"/><Relationship Id="rId26" Type="http://schemas.openxmlformats.org/officeDocument/2006/relationships/hyperlink" Target="https://www.itu.int/go/cits" TargetMode="External"/><Relationship Id="rId39" Type="http://schemas.openxmlformats.org/officeDocument/2006/relationships/image" Target="media/image5.png"/><Relationship Id="rId21" Type="http://schemas.openxmlformats.org/officeDocument/2006/relationships/hyperlink" Target="http://itu.int/go/ITSforum/2018" TargetMode="External"/><Relationship Id="rId34" Type="http://schemas.openxmlformats.org/officeDocument/2006/relationships/hyperlink" Target="http://www.weather.com.cn/weather1d/101190101.shtml" TargetMode="External"/><Relationship Id="rId42" Type="http://schemas.openxmlformats.org/officeDocument/2006/relationships/hyperlink" Target="http://jinlingresortnanjing.com/" TargetMode="External"/><Relationship Id="rId47" Type="http://schemas.openxmlformats.org/officeDocument/2006/relationships/hyperlink" Target="http://www.xe.com/" TargetMode="External"/><Relationship Id="rId50" Type="http://schemas.openxmlformats.org/officeDocument/2006/relationships/hyperlink" Target="http://www.itsforum.cn/" TargetMode="External"/><Relationship Id="rId55" Type="http://schemas.openxmlformats.org/officeDocument/2006/relationships/hyperlink" Target="http://www.itsforum.cn" TargetMode="External"/><Relationship Id="rId7" Type="http://schemas.openxmlformats.org/officeDocument/2006/relationships/endnotes" Target="endnotes.xml"/><Relationship Id="rId12" Type="http://schemas.openxmlformats.org/officeDocument/2006/relationships/hyperlink" Target="https://www.itu.int/en/ITU-T/Workshops-and-Seminars/20180906/Pages/default.aspx" TargetMode="External"/><Relationship Id="rId17" Type="http://schemas.openxmlformats.org/officeDocument/2006/relationships/hyperlink" Target="https://www.itu.int/go/cits" TargetMode="External"/><Relationship Id="rId25" Type="http://schemas.openxmlformats.org/officeDocument/2006/relationships/hyperlink" Target="https://www.itu.int/online/edrs/REGISTRATION/edrs.registration.form?_eventid=3001080" TargetMode="External"/><Relationship Id="rId33" Type="http://schemas.openxmlformats.org/officeDocument/2006/relationships/hyperlink" Target="https://www.accuweather.com/en/cn/nanjing/105570/weather-forecast/105570" TargetMode="External"/><Relationship Id="rId38" Type="http://schemas.openxmlformats.org/officeDocument/2006/relationships/hyperlink" Target="http://www.lakehome.cn/" TargetMode="External"/><Relationship Id="rId46" Type="http://schemas.openxmlformats.org/officeDocument/2006/relationships/image" Target="media/image9.jpe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ITSforum/2018" TargetMode="External"/><Relationship Id="rId20" Type="http://schemas.openxmlformats.org/officeDocument/2006/relationships/hyperlink" Target="https://www.itu.int/online/edrs/REGISTRATION/edrs.registration.form?_eventid=3001080" TargetMode="External"/><Relationship Id="rId29" Type="http://schemas.openxmlformats.org/officeDocument/2006/relationships/hyperlink" Target="file:///\\blue\dfs\tsb\office\circ-coll\circular\2018\089\089r.docx" TargetMode="External"/><Relationship Id="rId41" Type="http://schemas.openxmlformats.org/officeDocument/2006/relationships/image" Target="media/image6.jpeg"/><Relationship Id="rId54" Type="http://schemas.openxmlformats.org/officeDocument/2006/relationships/hyperlink" Target="http://itu.int/go/ITSforum/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ages/default.aspx" TargetMode="External"/><Relationship Id="rId24" Type="http://schemas.openxmlformats.org/officeDocument/2006/relationships/hyperlink" Target="http://www.itsforum.cn/" TargetMode="External"/><Relationship Id="rId32" Type="http://schemas.openxmlformats.org/officeDocument/2006/relationships/image" Target="media/image4.png"/><Relationship Id="rId37" Type="http://schemas.openxmlformats.org/officeDocument/2006/relationships/hyperlink" Target="mailto:chenhui.xu@c-its.org" TargetMode="External"/><Relationship Id="rId40" Type="http://schemas.openxmlformats.org/officeDocument/2006/relationships/hyperlink" Target="https://www.marriott.com/hotels/travel/nkgsc-marriott-nanjing-south-hotel/" TargetMode="External"/><Relationship Id="rId45" Type="http://schemas.openxmlformats.org/officeDocument/2006/relationships/hyperlink" Target="mailto:ynwy17@163.com" TargetMode="External"/><Relationship Id="rId53" Type="http://schemas.openxmlformats.org/officeDocument/2006/relationships/hyperlink" Target="mailto:ynwy17@163.com"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blue\dfs\tsb\office\circ-coll\circular\2018\089\089r.docx" TargetMode="External"/><Relationship Id="rId23" Type="http://schemas.openxmlformats.org/officeDocument/2006/relationships/hyperlink" Target="http://www.itsforum.cn/" TargetMode="External"/><Relationship Id="rId28" Type="http://schemas.openxmlformats.org/officeDocument/2006/relationships/hyperlink" Target="file:///\\blue\dfs\tsb\office\circ-coll\circular\2018\089\089r.docx" TargetMode="External"/><Relationship Id="rId36" Type="http://schemas.openxmlformats.org/officeDocument/2006/relationships/hyperlink" Target="file:///Y:\APP\CONF\RefDocs\436303\089E.docx" TargetMode="External"/><Relationship Id="rId49" Type="http://schemas.openxmlformats.org/officeDocument/2006/relationships/hyperlink" Target="http://itu.int/go/ITSforum/2018" TargetMode="External"/><Relationship Id="rId57" Type="http://schemas.openxmlformats.org/officeDocument/2006/relationships/footer" Target="footer1.xml"/><Relationship Id="rId10" Type="http://schemas.openxmlformats.org/officeDocument/2006/relationships/hyperlink" Target="http://www.c-its.org.cn/" TargetMode="External"/><Relationship Id="rId19" Type="http://schemas.openxmlformats.org/officeDocument/2006/relationships/hyperlink" Target="https://www.itu.int/go/cits" TargetMode="External"/><Relationship Id="rId31" Type="http://schemas.openxmlformats.org/officeDocument/2006/relationships/image" Target="media/image3.jpeg"/><Relationship Id="rId44" Type="http://schemas.openxmlformats.org/officeDocument/2006/relationships/image" Target="media/image8.jpeg"/><Relationship Id="rId52" Type="http://schemas.openxmlformats.org/officeDocument/2006/relationships/hyperlink" Target="http://www.itsforum.c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180906/Pages/default.aspx" TargetMode="External"/><Relationship Id="rId22" Type="http://schemas.openxmlformats.org/officeDocument/2006/relationships/hyperlink" Target="http://www.itsforum.cn/" TargetMode="External"/><Relationship Id="rId27" Type="http://schemas.openxmlformats.org/officeDocument/2006/relationships/hyperlink" Target="http://itu.int/go/ITSforum/2018" TargetMode="External"/><Relationship Id="rId30" Type="http://schemas.openxmlformats.org/officeDocument/2006/relationships/image" Target="media/image2.png"/><Relationship Id="rId35" Type="http://schemas.openxmlformats.org/officeDocument/2006/relationships/hyperlink" Target="mailto:chenhui.xu@c-its.org" TargetMode="External"/><Relationship Id="rId43" Type="http://schemas.openxmlformats.org/officeDocument/2006/relationships/image" Target="media/image7.jpeg"/><Relationship Id="rId48" Type="http://schemas.openxmlformats.org/officeDocument/2006/relationships/hyperlink" Target="http://www.gonanjingchina.com/"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itsforum.c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2493-48DA-4830-A591-AF51BC7D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0</TotalTime>
  <Pages>12</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17431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Al-Mnini, Lara</cp:lastModifiedBy>
  <cp:revision>2</cp:revision>
  <cp:lastPrinted>2018-06-27T08:58:00Z</cp:lastPrinted>
  <dcterms:created xsi:type="dcterms:W3CDTF">2018-07-30T13:10:00Z</dcterms:created>
  <dcterms:modified xsi:type="dcterms:W3CDTF">2018-07-30T13:10:00Z</dcterms:modified>
</cp:coreProperties>
</file>