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60087" w:rsidTr="00CB634F">
        <w:trPr>
          <w:cantSplit/>
        </w:trPr>
        <w:tc>
          <w:tcPr>
            <w:tcW w:w="1418" w:type="dxa"/>
            <w:vAlign w:val="center"/>
          </w:tcPr>
          <w:p w:rsidR="00341117" w:rsidRPr="00660087" w:rsidRDefault="00341117" w:rsidP="00CB634F">
            <w:pPr>
              <w:tabs>
                <w:tab w:val="right" w:pos="8732"/>
              </w:tabs>
              <w:spacing w:before="0"/>
              <w:rPr>
                <w:b/>
                <w:bCs/>
                <w:iCs/>
                <w:color w:val="FFFFFF"/>
                <w:sz w:val="30"/>
                <w:szCs w:val="30"/>
                <w:lang w:val="fr-CH"/>
              </w:rPr>
            </w:pPr>
            <w:bookmarkStart w:id="0" w:name="_GoBack"/>
            <w:bookmarkEnd w:id="0"/>
            <w:r w:rsidRPr="00660087">
              <w:rPr>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660087" w:rsidRDefault="00341117" w:rsidP="00CB634F">
            <w:pPr>
              <w:spacing w:before="0"/>
              <w:rPr>
                <w:rFonts w:cs="Times New Roman Bold"/>
                <w:b/>
                <w:bCs/>
                <w:iCs/>
                <w:smallCaps/>
                <w:sz w:val="34"/>
                <w:szCs w:val="34"/>
                <w:lang w:val="fr-CH"/>
              </w:rPr>
            </w:pPr>
            <w:r w:rsidRPr="00660087">
              <w:rPr>
                <w:rFonts w:cs="Times New Roman Bold"/>
                <w:b/>
                <w:bCs/>
                <w:iCs/>
                <w:smallCaps/>
                <w:sz w:val="34"/>
                <w:szCs w:val="34"/>
                <w:lang w:val="fr-CH"/>
              </w:rPr>
              <w:t>Union internationale des télécommunications</w:t>
            </w:r>
          </w:p>
          <w:p w:rsidR="00341117" w:rsidRPr="00660087" w:rsidRDefault="00341117" w:rsidP="00CB634F">
            <w:pPr>
              <w:tabs>
                <w:tab w:val="right" w:pos="8732"/>
              </w:tabs>
              <w:spacing w:before="0"/>
              <w:rPr>
                <w:b/>
                <w:bCs/>
                <w:iCs/>
                <w:color w:val="FFFFFF"/>
                <w:sz w:val="30"/>
                <w:szCs w:val="30"/>
                <w:lang w:val="fr-CH"/>
              </w:rPr>
            </w:pPr>
            <w:r w:rsidRPr="00660087">
              <w:rPr>
                <w:rFonts w:cs="Times New Roman Bold"/>
                <w:b/>
                <w:bCs/>
                <w:iCs/>
                <w:smallCaps/>
                <w:sz w:val="28"/>
                <w:szCs w:val="28"/>
                <w:lang w:val="fr-CH"/>
              </w:rPr>
              <w:t>B</w:t>
            </w:r>
            <w:r w:rsidRPr="00660087">
              <w:rPr>
                <w:b/>
                <w:bCs/>
                <w:iCs/>
                <w:smallCaps/>
                <w:sz w:val="28"/>
                <w:szCs w:val="28"/>
                <w:lang w:val="fr-CH"/>
              </w:rPr>
              <w:t>ureau de la Normalisation des Télécommunications</w:t>
            </w:r>
          </w:p>
        </w:tc>
        <w:tc>
          <w:tcPr>
            <w:tcW w:w="1984" w:type="dxa"/>
            <w:vAlign w:val="center"/>
          </w:tcPr>
          <w:p w:rsidR="00341117" w:rsidRPr="00660087" w:rsidRDefault="00341117" w:rsidP="00CB634F">
            <w:pPr>
              <w:spacing w:before="0"/>
              <w:jc w:val="right"/>
              <w:rPr>
                <w:color w:val="FFFFFF"/>
                <w:sz w:val="26"/>
                <w:szCs w:val="26"/>
                <w:lang w:val="fr-CH"/>
              </w:rPr>
            </w:pPr>
          </w:p>
        </w:tc>
      </w:tr>
    </w:tbl>
    <w:p w:rsidR="00341117" w:rsidRPr="00660087" w:rsidRDefault="00341117" w:rsidP="00341117">
      <w:pPr>
        <w:tabs>
          <w:tab w:val="clear" w:pos="794"/>
          <w:tab w:val="clear" w:pos="1191"/>
          <w:tab w:val="clear" w:pos="1588"/>
          <w:tab w:val="clear" w:pos="1985"/>
          <w:tab w:val="left" w:pos="4962"/>
        </w:tabs>
        <w:spacing w:before="0"/>
        <w:rPr>
          <w:lang w:val="fr-CH"/>
        </w:rPr>
      </w:pPr>
    </w:p>
    <w:p w:rsidR="00517A03" w:rsidRPr="00660087" w:rsidRDefault="00517A03" w:rsidP="00A5280F">
      <w:pPr>
        <w:tabs>
          <w:tab w:val="clear" w:pos="794"/>
          <w:tab w:val="clear" w:pos="1191"/>
          <w:tab w:val="clear" w:pos="1588"/>
          <w:tab w:val="clear" w:pos="1985"/>
          <w:tab w:val="left" w:pos="4962"/>
        </w:tabs>
        <w:spacing w:before="0"/>
        <w:rPr>
          <w:lang w:val="fr-CH"/>
        </w:rPr>
      </w:pPr>
      <w:r w:rsidRPr="00660087">
        <w:rPr>
          <w:lang w:val="fr-CH"/>
        </w:rPr>
        <w:tab/>
        <w:t xml:space="preserve">Genève, le </w:t>
      </w:r>
      <w:r w:rsidR="00BC35DE" w:rsidRPr="00660087">
        <w:rPr>
          <w:lang w:val="fr-CH"/>
        </w:rPr>
        <w:t>30 mai 2018</w:t>
      </w:r>
    </w:p>
    <w:p w:rsidR="00517A03" w:rsidRPr="00660087" w:rsidRDefault="00517A03" w:rsidP="00A5280F">
      <w:pPr>
        <w:spacing w:before="0"/>
        <w:rPr>
          <w:lang w:val="fr-CH"/>
        </w:rPr>
      </w:pPr>
    </w:p>
    <w:tbl>
      <w:tblPr>
        <w:tblW w:w="9923" w:type="dxa"/>
        <w:tblInd w:w="8" w:type="dxa"/>
        <w:tblLayout w:type="fixed"/>
        <w:tblCellMar>
          <w:left w:w="0" w:type="dxa"/>
          <w:right w:w="0" w:type="dxa"/>
        </w:tblCellMar>
        <w:tblLook w:val="0000" w:firstRow="0" w:lastRow="0" w:firstColumn="0" w:lastColumn="0" w:noHBand="0" w:noVBand="0"/>
      </w:tblPr>
      <w:tblGrid>
        <w:gridCol w:w="985"/>
        <w:gridCol w:w="3892"/>
        <w:gridCol w:w="5038"/>
        <w:gridCol w:w="8"/>
      </w:tblGrid>
      <w:tr w:rsidR="00517A03" w:rsidRPr="00660087" w:rsidTr="00D812EB">
        <w:trPr>
          <w:cantSplit/>
          <w:trHeight w:val="340"/>
        </w:trPr>
        <w:tc>
          <w:tcPr>
            <w:tcW w:w="985" w:type="dxa"/>
          </w:tcPr>
          <w:p w:rsidR="00517A03" w:rsidRPr="00660087" w:rsidRDefault="00517A03" w:rsidP="00A5280F">
            <w:pPr>
              <w:tabs>
                <w:tab w:val="left" w:pos="4111"/>
              </w:tabs>
              <w:spacing w:before="10"/>
              <w:ind w:left="57"/>
              <w:rPr>
                <w:lang w:val="fr-CH"/>
              </w:rPr>
            </w:pPr>
            <w:r w:rsidRPr="00660087">
              <w:rPr>
                <w:lang w:val="fr-CH"/>
              </w:rPr>
              <w:t>Réf.:</w:t>
            </w:r>
          </w:p>
          <w:p w:rsidR="00517A03" w:rsidRPr="00660087" w:rsidRDefault="00517A03" w:rsidP="00A5280F">
            <w:pPr>
              <w:tabs>
                <w:tab w:val="left" w:pos="4111"/>
              </w:tabs>
              <w:spacing w:before="10"/>
              <w:ind w:left="57"/>
              <w:rPr>
                <w:lang w:val="fr-CH"/>
              </w:rPr>
            </w:pPr>
          </w:p>
          <w:p w:rsidR="00517A03" w:rsidRPr="00660087" w:rsidRDefault="00D812EB" w:rsidP="00D812EB">
            <w:pPr>
              <w:tabs>
                <w:tab w:val="left" w:pos="4111"/>
              </w:tabs>
              <w:spacing w:before="40" w:after="40"/>
              <w:ind w:left="57"/>
              <w:rPr>
                <w:lang w:val="fr-CH"/>
              </w:rPr>
            </w:pPr>
            <w:r w:rsidRPr="00660087">
              <w:rPr>
                <w:lang w:val="fr-CH"/>
              </w:rPr>
              <w:t>Contact:</w:t>
            </w:r>
          </w:p>
          <w:p w:rsidR="00517A03" w:rsidRPr="00660087" w:rsidRDefault="00517A03" w:rsidP="00A5280F">
            <w:pPr>
              <w:tabs>
                <w:tab w:val="left" w:pos="4111"/>
              </w:tabs>
              <w:spacing w:before="10"/>
              <w:ind w:left="57"/>
              <w:rPr>
                <w:lang w:val="fr-CH"/>
              </w:rPr>
            </w:pPr>
            <w:r w:rsidRPr="00660087">
              <w:rPr>
                <w:lang w:val="fr-CH"/>
              </w:rPr>
              <w:t>Tél.:</w:t>
            </w:r>
            <w:r w:rsidRPr="00660087">
              <w:rPr>
                <w:lang w:val="fr-CH"/>
              </w:rPr>
              <w:br/>
              <w:t>Fax:</w:t>
            </w:r>
            <w:r w:rsidRPr="00660087">
              <w:rPr>
                <w:lang w:val="fr-CH"/>
              </w:rPr>
              <w:br/>
              <w:t>E-mail:</w:t>
            </w:r>
          </w:p>
        </w:tc>
        <w:tc>
          <w:tcPr>
            <w:tcW w:w="3892" w:type="dxa"/>
          </w:tcPr>
          <w:p w:rsidR="00517A03" w:rsidRPr="00660087" w:rsidRDefault="00D812EB" w:rsidP="00A5280F">
            <w:pPr>
              <w:tabs>
                <w:tab w:val="left" w:pos="4111"/>
              </w:tabs>
              <w:spacing w:before="10"/>
              <w:ind w:left="57"/>
              <w:rPr>
                <w:b/>
                <w:lang w:val="fr-CH"/>
              </w:rPr>
            </w:pPr>
            <w:r w:rsidRPr="00660087">
              <w:rPr>
                <w:b/>
                <w:lang w:val="fr-CH"/>
              </w:rPr>
              <w:t>Circulaire TSB 89</w:t>
            </w:r>
          </w:p>
          <w:p w:rsidR="00517A03" w:rsidRPr="00660087" w:rsidRDefault="00D812EB" w:rsidP="00A5280F">
            <w:pPr>
              <w:tabs>
                <w:tab w:val="left" w:pos="4111"/>
              </w:tabs>
              <w:spacing w:before="10"/>
              <w:ind w:left="57"/>
              <w:rPr>
                <w:b/>
                <w:lang w:val="fr-CH"/>
              </w:rPr>
            </w:pPr>
            <w:r w:rsidRPr="00660087">
              <w:rPr>
                <w:lang w:val="fr-CH"/>
              </w:rPr>
              <w:t>Ateliers du TSB/SP</w:t>
            </w:r>
          </w:p>
          <w:p w:rsidR="00517A03" w:rsidRPr="0058728B" w:rsidRDefault="00D812EB" w:rsidP="00D812EB">
            <w:pPr>
              <w:tabs>
                <w:tab w:val="left" w:pos="4111"/>
              </w:tabs>
              <w:spacing w:before="40" w:after="40"/>
              <w:ind w:left="57"/>
              <w:rPr>
                <w:b/>
                <w:bCs/>
                <w:lang w:val="es-ES"/>
              </w:rPr>
            </w:pPr>
            <w:r w:rsidRPr="0058728B">
              <w:rPr>
                <w:b/>
                <w:bCs/>
                <w:lang w:val="es-ES"/>
              </w:rPr>
              <w:t>Stefano Polidori</w:t>
            </w:r>
          </w:p>
          <w:p w:rsidR="00517A03" w:rsidRPr="0058728B" w:rsidRDefault="00517A03" w:rsidP="00A5280F">
            <w:pPr>
              <w:tabs>
                <w:tab w:val="left" w:pos="4111"/>
              </w:tabs>
              <w:spacing w:before="10"/>
              <w:ind w:left="57"/>
              <w:rPr>
                <w:lang w:val="es-ES"/>
              </w:rPr>
            </w:pPr>
            <w:r w:rsidRPr="0058728B">
              <w:rPr>
                <w:lang w:val="es-ES"/>
              </w:rPr>
              <w:t xml:space="preserve">+41 22 730 </w:t>
            </w:r>
            <w:r w:rsidR="00D812EB" w:rsidRPr="0058728B">
              <w:rPr>
                <w:lang w:val="es-ES"/>
              </w:rPr>
              <w:t>5858</w:t>
            </w:r>
            <w:r w:rsidRPr="0058728B">
              <w:rPr>
                <w:lang w:val="es-ES"/>
              </w:rPr>
              <w:br/>
              <w:t>+41 22 730 5853</w:t>
            </w:r>
            <w:r w:rsidRPr="0058728B">
              <w:rPr>
                <w:lang w:val="es-ES"/>
              </w:rPr>
              <w:br/>
            </w:r>
            <w:hyperlink r:id="rId9" w:history="1">
              <w:r w:rsidR="00D812EB" w:rsidRPr="0058728B">
                <w:rPr>
                  <w:rStyle w:val="Hyperlink"/>
                  <w:lang w:val="es-ES"/>
                </w:rPr>
                <w:t>tsbevents@itu.int</w:t>
              </w:r>
            </w:hyperlink>
          </w:p>
        </w:tc>
        <w:tc>
          <w:tcPr>
            <w:tcW w:w="5046" w:type="dxa"/>
            <w:gridSpan w:val="2"/>
          </w:tcPr>
          <w:p w:rsidR="00BC35DE" w:rsidRPr="00660087" w:rsidRDefault="00517A03" w:rsidP="008A3676">
            <w:pPr>
              <w:tabs>
                <w:tab w:val="clear" w:pos="794"/>
                <w:tab w:val="left" w:pos="360"/>
              </w:tabs>
              <w:spacing w:before="40"/>
              <w:ind w:left="360" w:hanging="360"/>
              <w:rPr>
                <w:lang w:val="fr-CH"/>
              </w:rPr>
            </w:pPr>
            <w:bookmarkStart w:id="1" w:name="Addressee_F"/>
            <w:bookmarkEnd w:id="1"/>
            <w:r w:rsidRPr="00660087">
              <w:rPr>
                <w:lang w:val="fr-CH"/>
              </w:rPr>
              <w:t>-</w:t>
            </w:r>
            <w:r w:rsidRPr="00660087">
              <w:rPr>
                <w:lang w:val="fr-CH"/>
              </w:rPr>
              <w:tab/>
              <w:t>Aux administrations des Etats Membres de l</w:t>
            </w:r>
            <w:r w:rsidR="00167472" w:rsidRPr="00660087">
              <w:rPr>
                <w:lang w:val="fr-CH"/>
              </w:rPr>
              <w:t>'</w:t>
            </w:r>
            <w:r w:rsidRPr="00660087">
              <w:rPr>
                <w:lang w:val="fr-CH"/>
              </w:rPr>
              <w:t>Union</w:t>
            </w:r>
            <w:r w:rsidR="00BC35DE" w:rsidRPr="00660087">
              <w:rPr>
                <w:lang w:val="fr-CH"/>
              </w:rPr>
              <w:t>;</w:t>
            </w:r>
          </w:p>
          <w:p w:rsidR="00BC35DE" w:rsidRPr="00660087" w:rsidRDefault="00BC35DE" w:rsidP="008A3676">
            <w:pPr>
              <w:tabs>
                <w:tab w:val="clear" w:pos="794"/>
                <w:tab w:val="left" w:pos="360"/>
              </w:tabs>
              <w:spacing w:before="40"/>
              <w:rPr>
                <w:lang w:val="fr-CH"/>
              </w:rPr>
            </w:pPr>
            <w:r w:rsidRPr="00660087">
              <w:rPr>
                <w:lang w:val="fr-CH"/>
              </w:rPr>
              <w:t>-</w:t>
            </w:r>
            <w:r w:rsidRPr="00660087">
              <w:rPr>
                <w:lang w:val="fr-CH"/>
              </w:rPr>
              <w:tab/>
              <w:t>Aux Membres du Secteur UIT-T;</w:t>
            </w:r>
          </w:p>
          <w:p w:rsidR="00BC35DE" w:rsidRPr="00660087" w:rsidRDefault="00BC35DE" w:rsidP="008A3676">
            <w:pPr>
              <w:tabs>
                <w:tab w:val="clear" w:pos="794"/>
                <w:tab w:val="left" w:pos="360"/>
              </w:tabs>
              <w:spacing w:before="40"/>
              <w:rPr>
                <w:lang w:val="fr-CH"/>
              </w:rPr>
            </w:pPr>
            <w:r w:rsidRPr="00660087">
              <w:rPr>
                <w:lang w:val="fr-CH"/>
              </w:rPr>
              <w:t>-</w:t>
            </w:r>
            <w:r w:rsidRPr="00660087">
              <w:rPr>
                <w:lang w:val="fr-CH"/>
              </w:rPr>
              <w:tab/>
              <w:t>Aux Associés de l'UIT-T;</w:t>
            </w:r>
          </w:p>
          <w:p w:rsidR="00517A03" w:rsidRPr="00660087" w:rsidRDefault="00BC35DE" w:rsidP="008A3676">
            <w:pPr>
              <w:tabs>
                <w:tab w:val="clear" w:pos="794"/>
                <w:tab w:val="clear" w:pos="1191"/>
                <w:tab w:val="clear" w:pos="1588"/>
                <w:tab w:val="clear" w:pos="1985"/>
                <w:tab w:val="left" w:pos="360"/>
              </w:tabs>
              <w:spacing w:before="40"/>
              <w:ind w:left="360" w:hanging="360"/>
              <w:rPr>
                <w:lang w:val="fr-CH"/>
              </w:rPr>
            </w:pPr>
            <w:r w:rsidRPr="00660087">
              <w:rPr>
                <w:lang w:val="fr-CH"/>
              </w:rPr>
              <w:t>-</w:t>
            </w:r>
            <w:r w:rsidRPr="00660087">
              <w:rPr>
                <w:lang w:val="fr-CH"/>
              </w:rPr>
              <w:tab/>
              <w:t>Aux établissements universitaires participant aux travaux de l'UIT</w:t>
            </w:r>
          </w:p>
        </w:tc>
      </w:tr>
      <w:tr w:rsidR="00517A03" w:rsidRPr="00660087" w:rsidTr="00D812EB">
        <w:trPr>
          <w:cantSplit/>
        </w:trPr>
        <w:tc>
          <w:tcPr>
            <w:tcW w:w="985" w:type="dxa"/>
          </w:tcPr>
          <w:p w:rsidR="00517A03" w:rsidRPr="00660087" w:rsidRDefault="00517A03" w:rsidP="00A5280F">
            <w:pPr>
              <w:tabs>
                <w:tab w:val="left" w:pos="4111"/>
              </w:tabs>
              <w:spacing w:before="10"/>
              <w:ind w:left="57"/>
              <w:rPr>
                <w:sz w:val="20"/>
                <w:lang w:val="fr-CH"/>
              </w:rPr>
            </w:pPr>
          </w:p>
        </w:tc>
        <w:tc>
          <w:tcPr>
            <w:tcW w:w="3892" w:type="dxa"/>
          </w:tcPr>
          <w:p w:rsidR="00517A03" w:rsidRPr="00660087" w:rsidRDefault="00517A03" w:rsidP="00A5280F">
            <w:pPr>
              <w:tabs>
                <w:tab w:val="left" w:pos="4111"/>
              </w:tabs>
              <w:spacing w:before="0"/>
              <w:ind w:left="57"/>
              <w:rPr>
                <w:lang w:val="fr-CH"/>
              </w:rPr>
            </w:pPr>
          </w:p>
        </w:tc>
        <w:tc>
          <w:tcPr>
            <w:tcW w:w="5046" w:type="dxa"/>
            <w:gridSpan w:val="2"/>
          </w:tcPr>
          <w:p w:rsidR="00517A03" w:rsidRPr="00660087" w:rsidRDefault="00517A03" w:rsidP="008A3676">
            <w:pPr>
              <w:tabs>
                <w:tab w:val="left" w:pos="360"/>
                <w:tab w:val="left" w:pos="4111"/>
              </w:tabs>
              <w:spacing w:before="0"/>
              <w:rPr>
                <w:lang w:val="fr-CH"/>
              </w:rPr>
            </w:pPr>
            <w:r w:rsidRPr="00660087">
              <w:rPr>
                <w:b/>
                <w:lang w:val="fr-CH"/>
              </w:rPr>
              <w:t>Copie</w:t>
            </w:r>
            <w:r w:rsidRPr="00660087">
              <w:rPr>
                <w:lang w:val="fr-CH"/>
              </w:rPr>
              <w:t>:</w:t>
            </w:r>
          </w:p>
          <w:p w:rsidR="00BC35DE" w:rsidRPr="00660087" w:rsidRDefault="00BC35DE" w:rsidP="008A3676">
            <w:pPr>
              <w:tabs>
                <w:tab w:val="clear" w:pos="794"/>
                <w:tab w:val="left" w:pos="360"/>
              </w:tabs>
              <w:spacing w:before="40"/>
              <w:ind w:left="360" w:hanging="360"/>
              <w:rPr>
                <w:lang w:val="fr-CH"/>
              </w:rPr>
            </w:pPr>
            <w:r w:rsidRPr="00660087">
              <w:rPr>
                <w:lang w:val="fr-CH"/>
              </w:rPr>
              <w:t>-</w:t>
            </w:r>
            <w:r w:rsidRPr="00660087">
              <w:rPr>
                <w:lang w:val="fr-CH"/>
              </w:rPr>
              <w:tab/>
              <w:t>Aux Présidents et Vice-Présidents des Commissions d'études de l'UIT-T;</w:t>
            </w:r>
          </w:p>
          <w:p w:rsidR="00BC35DE" w:rsidRPr="00660087" w:rsidRDefault="00BC35DE" w:rsidP="008A3676">
            <w:pPr>
              <w:tabs>
                <w:tab w:val="clear" w:pos="794"/>
                <w:tab w:val="left" w:pos="360"/>
              </w:tabs>
              <w:spacing w:before="40"/>
              <w:ind w:left="360" w:hanging="360"/>
              <w:rPr>
                <w:lang w:val="fr-CH"/>
              </w:rPr>
            </w:pPr>
            <w:r w:rsidRPr="00660087">
              <w:rPr>
                <w:lang w:val="fr-CH"/>
              </w:rPr>
              <w:t>-</w:t>
            </w:r>
            <w:r w:rsidRPr="00660087">
              <w:rPr>
                <w:lang w:val="fr-CH"/>
              </w:rPr>
              <w:tab/>
              <w:t>Au Directeur du Bureau de développement des télécommunications;</w:t>
            </w:r>
          </w:p>
          <w:p w:rsidR="00517A03" w:rsidRPr="00660087" w:rsidRDefault="00BC35DE" w:rsidP="008A3676">
            <w:pPr>
              <w:tabs>
                <w:tab w:val="clear" w:pos="794"/>
                <w:tab w:val="left" w:pos="360"/>
                <w:tab w:val="left" w:pos="4111"/>
              </w:tabs>
              <w:spacing w:before="40"/>
              <w:ind w:left="360" w:hanging="360"/>
              <w:rPr>
                <w:lang w:val="fr-CH"/>
              </w:rPr>
            </w:pPr>
            <w:r w:rsidRPr="00660087">
              <w:rPr>
                <w:lang w:val="fr-CH"/>
              </w:rPr>
              <w:t>-</w:t>
            </w:r>
            <w:r w:rsidRPr="00660087">
              <w:rPr>
                <w:lang w:val="fr-CH"/>
              </w:rPr>
              <w:tab/>
              <w:t>Au Directeur du Bureau des radiocommunications</w:t>
            </w:r>
          </w:p>
        </w:tc>
      </w:tr>
      <w:tr w:rsidR="00517A03" w:rsidRPr="00660087" w:rsidTr="00D812EB">
        <w:trPr>
          <w:gridAfter w:val="1"/>
          <w:wAfter w:w="8" w:type="dxa"/>
          <w:cantSplit/>
          <w:trHeight w:val="680"/>
        </w:trPr>
        <w:tc>
          <w:tcPr>
            <w:tcW w:w="985" w:type="dxa"/>
          </w:tcPr>
          <w:p w:rsidR="00517A03" w:rsidRPr="00660087" w:rsidRDefault="00517A03" w:rsidP="008F192C">
            <w:pPr>
              <w:tabs>
                <w:tab w:val="left" w:pos="4111"/>
              </w:tabs>
              <w:ind w:left="57"/>
              <w:rPr>
                <w:szCs w:val="24"/>
                <w:lang w:val="fr-CH"/>
              </w:rPr>
            </w:pPr>
            <w:r w:rsidRPr="00660087">
              <w:rPr>
                <w:szCs w:val="24"/>
                <w:lang w:val="fr-CH"/>
              </w:rPr>
              <w:t>Objet:</w:t>
            </w:r>
          </w:p>
        </w:tc>
        <w:tc>
          <w:tcPr>
            <w:tcW w:w="8930" w:type="dxa"/>
            <w:gridSpan w:val="2"/>
          </w:tcPr>
          <w:p w:rsidR="00517A03" w:rsidRPr="00660087" w:rsidRDefault="00D812EB" w:rsidP="008F192C">
            <w:pPr>
              <w:tabs>
                <w:tab w:val="left" w:pos="4111"/>
              </w:tabs>
              <w:ind w:left="57"/>
              <w:rPr>
                <w:lang w:val="fr-CH"/>
              </w:rPr>
            </w:pPr>
            <w:r w:rsidRPr="00660087">
              <w:rPr>
                <w:b/>
                <w:lang w:val="fr-CH"/>
              </w:rPr>
              <w:t>Réunion du Forum international sur les systèmes de transport intelligents (ITS-2018) et de la Collaboration sur les normes de communication pour les systèmes de transport intelligents (CITS), Nanjing (Chine), 6-7 septembre 2018</w:t>
            </w:r>
          </w:p>
        </w:tc>
      </w:tr>
    </w:tbl>
    <w:p w:rsidR="00517A03" w:rsidRPr="00660087" w:rsidRDefault="00517A03" w:rsidP="00D812EB">
      <w:pPr>
        <w:spacing w:before="240"/>
        <w:rPr>
          <w:lang w:val="fr-CH"/>
        </w:rPr>
      </w:pPr>
      <w:bookmarkStart w:id="2" w:name="StartTyping_F"/>
      <w:bookmarkEnd w:id="2"/>
      <w:r w:rsidRPr="00660087">
        <w:rPr>
          <w:lang w:val="fr-CH"/>
        </w:rPr>
        <w:t>Madame, Monsieur,</w:t>
      </w:r>
    </w:p>
    <w:p w:rsidR="00D812EB" w:rsidRPr="00660087" w:rsidRDefault="00D812EB" w:rsidP="00D812EB">
      <w:pPr>
        <w:rPr>
          <w:bCs/>
          <w:lang w:val="fr-CH"/>
        </w:rPr>
      </w:pPr>
      <w:r w:rsidRPr="00660087">
        <w:rPr>
          <w:bCs/>
          <w:lang w:val="fr-CH"/>
        </w:rPr>
        <w:t>J'ai l'honneur de vous informer que l'</w:t>
      </w:r>
      <w:r w:rsidRPr="00660087">
        <w:rPr>
          <w:b/>
          <w:bCs/>
          <w:lang w:val="fr-CH"/>
        </w:rPr>
        <w:t>ITS Industry Alliance de la Chine</w:t>
      </w:r>
      <w:r w:rsidRPr="00660087">
        <w:rPr>
          <w:bCs/>
          <w:lang w:val="fr-CH"/>
        </w:rPr>
        <w:t xml:space="preserve"> (</w:t>
      </w:r>
      <w:hyperlink r:id="rId10" w:history="1">
        <w:r w:rsidRPr="0058728B">
          <w:rPr>
            <w:rStyle w:val="Hyperlink"/>
            <w:b/>
            <w:lang w:val="fr-CH"/>
          </w:rPr>
          <w:t>C-ITS</w:t>
        </w:r>
      </w:hyperlink>
      <w:r w:rsidRPr="00660087">
        <w:rPr>
          <w:bCs/>
          <w:lang w:val="fr-CH"/>
        </w:rPr>
        <w:t>) et l'</w:t>
      </w:r>
      <w:r w:rsidRPr="00660087">
        <w:rPr>
          <w:b/>
          <w:lang w:val="fr-CH"/>
        </w:rPr>
        <w:t>Union internationale des télécommunications (</w:t>
      </w:r>
      <w:hyperlink r:id="rId11" w:history="1">
        <w:r w:rsidRPr="00660087">
          <w:rPr>
            <w:rStyle w:val="Hyperlink"/>
            <w:b/>
            <w:lang w:val="fr-CH"/>
          </w:rPr>
          <w:t>UIT</w:t>
        </w:r>
      </w:hyperlink>
      <w:r w:rsidRPr="00660087">
        <w:rPr>
          <w:b/>
          <w:lang w:val="fr-CH"/>
        </w:rPr>
        <w:t>)</w:t>
      </w:r>
      <w:r w:rsidRPr="00660087">
        <w:rPr>
          <w:bCs/>
          <w:lang w:val="fr-CH"/>
        </w:rPr>
        <w:t xml:space="preserve"> organiseront une réunion du</w:t>
      </w:r>
      <w:r w:rsidRPr="00660087">
        <w:rPr>
          <w:b/>
          <w:bCs/>
          <w:lang w:val="fr-CH"/>
        </w:rPr>
        <w:t xml:space="preserve"> Forum international sur les systèmes de transport intelligents (</w:t>
      </w:r>
      <w:hyperlink r:id="rId12" w:history="1">
        <w:r w:rsidRPr="00660087">
          <w:rPr>
            <w:rStyle w:val="Hyperlink"/>
            <w:b/>
            <w:bCs/>
            <w:lang w:val="fr-CH"/>
          </w:rPr>
          <w:t>ITS-2018</w:t>
        </w:r>
      </w:hyperlink>
      <w:r w:rsidRPr="00660087">
        <w:rPr>
          <w:b/>
          <w:bCs/>
          <w:lang w:val="fr-CH"/>
        </w:rPr>
        <w:t>)</w:t>
      </w:r>
      <w:r w:rsidRPr="00660087">
        <w:rPr>
          <w:lang w:val="fr-CH"/>
        </w:rPr>
        <w:t xml:space="preserve">, portant </w:t>
      </w:r>
      <w:r w:rsidRPr="00660087">
        <w:rPr>
          <w:bCs/>
          <w:lang w:val="fr-CH"/>
        </w:rPr>
        <w:t>sur le thème suivant:</w:t>
      </w:r>
      <w:r w:rsidRPr="0058728B">
        <w:rPr>
          <w:lang w:val="fr-CH"/>
        </w:rPr>
        <w:t xml:space="preserve"> "</w:t>
      </w:r>
      <w:r w:rsidRPr="00660087">
        <w:rPr>
          <w:bCs/>
          <w:lang w:val="fr-CH"/>
        </w:rPr>
        <w:t xml:space="preserve">Comment les communications transformeront les véhicules et les transports?", en parallèle de la réunion de la </w:t>
      </w:r>
      <w:r w:rsidRPr="00660087">
        <w:rPr>
          <w:b/>
          <w:bCs/>
          <w:lang w:val="fr-CH"/>
        </w:rPr>
        <w:t>Collaboration sur les normes de communication pour les systèmes de transport intelligents (</w:t>
      </w:r>
      <w:hyperlink r:id="rId13" w:history="1">
        <w:r w:rsidRPr="00660087">
          <w:rPr>
            <w:rStyle w:val="Hyperlink"/>
            <w:b/>
            <w:bCs/>
            <w:lang w:val="fr-CH"/>
          </w:rPr>
          <w:t>CITS</w:t>
        </w:r>
      </w:hyperlink>
      <w:r w:rsidRPr="00660087">
        <w:rPr>
          <w:b/>
          <w:bCs/>
          <w:lang w:val="fr-CH"/>
        </w:rPr>
        <w:t>)</w:t>
      </w:r>
      <w:r w:rsidRPr="00660087">
        <w:rPr>
          <w:bCs/>
          <w:lang w:val="fr-CH"/>
        </w:rPr>
        <w:t xml:space="preserve">, </w:t>
      </w:r>
      <w:r w:rsidRPr="0058728B">
        <w:rPr>
          <w:b/>
          <w:lang w:val="fr-CH"/>
        </w:rPr>
        <w:t>les 6 et 7 septembre 2018 à Nanjing (Chine)</w:t>
      </w:r>
      <w:r w:rsidRPr="00660087">
        <w:rPr>
          <w:bCs/>
          <w:lang w:val="fr-CH"/>
        </w:rPr>
        <w:t>.</w:t>
      </w:r>
    </w:p>
    <w:p w:rsidR="00D812EB" w:rsidRPr="00660087" w:rsidRDefault="00D812EB" w:rsidP="00A56201">
      <w:pPr>
        <w:rPr>
          <w:bCs/>
          <w:lang w:val="fr-CH"/>
        </w:rPr>
      </w:pPr>
      <w:r w:rsidRPr="00660087">
        <w:rPr>
          <w:bCs/>
          <w:lang w:val="fr-CH"/>
        </w:rPr>
        <w:t xml:space="preserve">Ces deux manifestations auront lieu au </w:t>
      </w:r>
      <w:r w:rsidRPr="00660087">
        <w:rPr>
          <w:bCs/>
          <w:i/>
          <w:iCs/>
          <w:lang w:val="fr-CH"/>
        </w:rPr>
        <w:t xml:space="preserve">Jiangning Exhibition Center, Nanjing (Hôtel Lake Home), </w:t>
      </w:r>
      <w:r w:rsidR="00A56201" w:rsidRPr="00660087">
        <w:rPr>
          <w:bCs/>
          <w:i/>
          <w:iCs/>
          <w:lang w:val="fr-CH"/>
        </w:rPr>
        <w:t>N° </w:t>
      </w:r>
      <w:r w:rsidRPr="00660087">
        <w:rPr>
          <w:bCs/>
          <w:i/>
          <w:iCs/>
          <w:lang w:val="fr-CH"/>
        </w:rPr>
        <w:t>1528 Shuanglong Ave,</w:t>
      </w:r>
      <w:r w:rsidR="002C3DF8">
        <w:rPr>
          <w:bCs/>
          <w:i/>
          <w:iCs/>
          <w:lang w:val="fr-CH"/>
        </w:rPr>
        <w:t xml:space="preserve"> </w:t>
      </w:r>
      <w:r w:rsidRPr="00660087">
        <w:rPr>
          <w:bCs/>
          <w:i/>
          <w:iCs/>
          <w:lang w:val="fr-CH"/>
        </w:rPr>
        <w:t>211100 Jiangning, Chine</w:t>
      </w:r>
      <w:r w:rsidR="00A56201" w:rsidRPr="00660087">
        <w:rPr>
          <w:bCs/>
          <w:i/>
          <w:iCs/>
          <w:lang w:val="fr-CH"/>
        </w:rPr>
        <w:t>.</w:t>
      </w:r>
    </w:p>
    <w:p w:rsidR="00D812EB" w:rsidRPr="00660087" w:rsidRDefault="00D812EB" w:rsidP="00D812EB">
      <w:pPr>
        <w:pStyle w:val="Heading1"/>
        <w:rPr>
          <w:lang w:val="fr-CH"/>
        </w:rPr>
      </w:pPr>
      <w:r w:rsidRPr="00660087">
        <w:rPr>
          <w:lang w:val="fr-CH"/>
        </w:rPr>
        <w:t>1</w:t>
      </w:r>
      <w:r w:rsidRPr="00660087">
        <w:rPr>
          <w:lang w:val="fr-CH"/>
        </w:rPr>
        <w:tab/>
        <w:t>Généralités</w:t>
      </w:r>
    </w:p>
    <w:p w:rsidR="00D812EB" w:rsidRPr="00660087" w:rsidRDefault="00D812EB" w:rsidP="00A56201">
      <w:pPr>
        <w:rPr>
          <w:bCs/>
          <w:lang w:val="fr-CH"/>
        </w:rPr>
      </w:pPr>
      <w:r w:rsidRPr="00660087">
        <w:rPr>
          <w:bCs/>
          <w:lang w:val="fr-CH"/>
        </w:rPr>
        <w:t xml:space="preserve">Pour </w:t>
      </w:r>
      <w:r w:rsidR="00A56201" w:rsidRPr="00660087">
        <w:rPr>
          <w:bCs/>
          <w:lang w:val="fr-CH"/>
        </w:rPr>
        <w:t>concrétiser</w:t>
      </w:r>
      <w:r w:rsidRPr="00660087">
        <w:rPr>
          <w:bCs/>
          <w:lang w:val="fr-CH"/>
        </w:rPr>
        <w:t xml:space="preserve"> les systèmes de transport intelligents (ITS), le secteur des véhicules et</w:t>
      </w:r>
      <w:r w:rsidR="00A56201" w:rsidRPr="00660087">
        <w:rPr>
          <w:bCs/>
          <w:lang w:val="fr-CH"/>
        </w:rPr>
        <w:t xml:space="preserve"> celui </w:t>
      </w:r>
      <w:r w:rsidRPr="00660087">
        <w:rPr>
          <w:bCs/>
          <w:lang w:val="fr-CH"/>
        </w:rPr>
        <w:t xml:space="preserve">des technologies de l'information et de la communication (TIC) continuent de se rapprocher. </w:t>
      </w:r>
      <w:r w:rsidR="00A56201" w:rsidRPr="00660087">
        <w:rPr>
          <w:bCs/>
          <w:lang w:val="fr-CH"/>
        </w:rPr>
        <w:t>Il ne fait aucun doute que</w:t>
      </w:r>
      <w:r w:rsidRPr="00660087">
        <w:rPr>
          <w:bCs/>
          <w:lang w:val="fr-CH"/>
        </w:rPr>
        <w:t xml:space="preserve"> cela créera de nouvelles possibilités commerciales et de nouveaux scénarios au service du secteur</w:t>
      </w:r>
      <w:r w:rsidR="00A56201" w:rsidRPr="00660087">
        <w:rPr>
          <w:bCs/>
          <w:lang w:val="fr-CH"/>
        </w:rPr>
        <w:t xml:space="preserve"> privé</w:t>
      </w:r>
      <w:r w:rsidRPr="00660087">
        <w:rPr>
          <w:bCs/>
          <w:lang w:val="fr-CH"/>
        </w:rPr>
        <w:t xml:space="preserve">, ainsi que des consommateurs et des organismes publics. De nouvelles approches devraient </w:t>
      </w:r>
      <w:r w:rsidR="00A56201" w:rsidRPr="00660087">
        <w:rPr>
          <w:bCs/>
          <w:lang w:val="fr-CH"/>
        </w:rPr>
        <w:t>être développées</w:t>
      </w:r>
      <w:r w:rsidRPr="00660087">
        <w:rPr>
          <w:bCs/>
          <w:lang w:val="fr-CH"/>
        </w:rPr>
        <w:t xml:space="preserve"> en vue de mettre au point des technologies innovantes capables de prendre en charge </w:t>
      </w:r>
      <w:r w:rsidR="00A56201" w:rsidRPr="00660087">
        <w:rPr>
          <w:bCs/>
          <w:lang w:val="fr-CH"/>
        </w:rPr>
        <w:t>diverses</w:t>
      </w:r>
      <w:r w:rsidRPr="00660087">
        <w:rPr>
          <w:bCs/>
          <w:lang w:val="fr-CH"/>
        </w:rPr>
        <w:t xml:space="preserve"> solutions en matière de villes intelligentes. Cela permettra d'</w:t>
      </w:r>
      <w:r w:rsidR="00A56201" w:rsidRPr="00660087">
        <w:rPr>
          <w:bCs/>
          <w:lang w:val="fr-CH"/>
        </w:rPr>
        <w:t xml:space="preserve">élargir </w:t>
      </w:r>
      <w:r w:rsidRPr="00660087">
        <w:rPr>
          <w:bCs/>
          <w:lang w:val="fr-CH"/>
        </w:rPr>
        <w:t>le nombre de systèmes de transport intelligents pour améliorer la sécurité routière, réduire les embouteillages, et augmenter la connectivité et la mobilité des citadins.</w:t>
      </w:r>
    </w:p>
    <w:p w:rsidR="00D812EB" w:rsidRPr="00660087" w:rsidRDefault="00D812EB" w:rsidP="00A56201">
      <w:pPr>
        <w:rPr>
          <w:bCs/>
          <w:lang w:val="fr-CH"/>
        </w:rPr>
      </w:pPr>
      <w:r w:rsidRPr="00660087">
        <w:rPr>
          <w:bCs/>
          <w:lang w:val="fr-CH"/>
        </w:rPr>
        <w:lastRenderedPageBreak/>
        <w:t>Cependant, comment ces de</w:t>
      </w:r>
      <w:r w:rsidR="00A56201" w:rsidRPr="00660087">
        <w:rPr>
          <w:bCs/>
          <w:lang w:val="fr-CH"/>
        </w:rPr>
        <w:t xml:space="preserve">ux secteurs très </w:t>
      </w:r>
      <w:r w:rsidRPr="00660087">
        <w:rPr>
          <w:bCs/>
          <w:lang w:val="fr-CH"/>
        </w:rPr>
        <w:t xml:space="preserve">différents peuvent-ils trouver des voies de collaboration afin </w:t>
      </w:r>
      <w:r w:rsidR="00A56201" w:rsidRPr="00660087">
        <w:rPr>
          <w:bCs/>
          <w:lang w:val="fr-CH"/>
        </w:rPr>
        <w:t>que</w:t>
      </w:r>
      <w:r w:rsidRPr="00660087">
        <w:rPr>
          <w:bCs/>
          <w:lang w:val="fr-CH"/>
        </w:rPr>
        <w:t xml:space="preserve"> le plus grand nombre</w:t>
      </w:r>
      <w:r w:rsidR="00A56201" w:rsidRPr="00660087">
        <w:rPr>
          <w:bCs/>
          <w:lang w:val="fr-CH"/>
        </w:rPr>
        <w:t xml:space="preserve"> bénéficie en toute sécurité</w:t>
      </w:r>
      <w:r w:rsidRPr="00660087">
        <w:rPr>
          <w:bCs/>
          <w:lang w:val="fr-CH"/>
        </w:rPr>
        <w:t xml:space="preserve"> des avantages qu'offre l'innovation relative aux véhicules connectés?</w:t>
      </w:r>
    </w:p>
    <w:p w:rsidR="00D812EB" w:rsidRPr="00660087" w:rsidRDefault="00D812EB" w:rsidP="00E24D11">
      <w:pPr>
        <w:rPr>
          <w:bCs/>
          <w:lang w:val="fr-CH"/>
        </w:rPr>
      </w:pPr>
      <w:r w:rsidRPr="00660087">
        <w:rPr>
          <w:bCs/>
          <w:lang w:val="fr-CH"/>
        </w:rPr>
        <w:t xml:space="preserve">Dans ce paysage des systèmes de transport intelligents, la conduite automatisée prend le chemin de la commercialisation. Les innovations visant à </w:t>
      </w:r>
      <w:r w:rsidR="00E24D11" w:rsidRPr="00660087">
        <w:rPr>
          <w:bCs/>
          <w:lang w:val="fr-CH"/>
        </w:rPr>
        <w:t>faire rouler</w:t>
      </w:r>
      <w:r w:rsidRPr="00660087">
        <w:rPr>
          <w:bCs/>
          <w:lang w:val="fr-CH"/>
        </w:rPr>
        <w:t xml:space="preserve"> </w:t>
      </w:r>
      <w:r w:rsidR="00E24D11" w:rsidRPr="00660087">
        <w:rPr>
          <w:bCs/>
          <w:lang w:val="fr-CH"/>
        </w:rPr>
        <w:t xml:space="preserve">des véhicules sans conducteur </w:t>
      </w:r>
      <w:r w:rsidRPr="00660087">
        <w:rPr>
          <w:bCs/>
          <w:lang w:val="fr-CH"/>
        </w:rPr>
        <w:t xml:space="preserve">sont </w:t>
      </w:r>
      <w:r w:rsidR="00E24D11" w:rsidRPr="00660087">
        <w:rPr>
          <w:bCs/>
          <w:lang w:val="fr-CH"/>
        </w:rPr>
        <w:t>envisagées parallèlement à celles liées à</w:t>
      </w:r>
      <w:r w:rsidRPr="00660087">
        <w:rPr>
          <w:bCs/>
          <w:lang w:val="fr-CH"/>
        </w:rPr>
        <w:t xml:space="preserve"> l'énergie nécessaire aux véhicules. La communauté internationale est attentive aux défis environnementaux et vise à réduire les émissions des véhicules, afin d'atténuer les effet</w:t>
      </w:r>
      <w:r w:rsidR="00E24D11" w:rsidRPr="00660087">
        <w:rPr>
          <w:bCs/>
          <w:lang w:val="fr-CH"/>
        </w:rPr>
        <w:t>s des changements climatiques. On ne peut imaginer l</w:t>
      </w:r>
      <w:r w:rsidRPr="00660087">
        <w:rPr>
          <w:bCs/>
          <w:lang w:val="fr-CH"/>
        </w:rPr>
        <w:t xml:space="preserve">es futurs systèmes </w:t>
      </w:r>
      <w:r w:rsidR="00E24D11" w:rsidRPr="00660087">
        <w:rPr>
          <w:bCs/>
          <w:lang w:val="fr-CH"/>
        </w:rPr>
        <w:t>ITS que dans un contexte de</w:t>
      </w:r>
      <w:r w:rsidRPr="00660087">
        <w:rPr>
          <w:bCs/>
          <w:lang w:val="fr-CH"/>
        </w:rPr>
        <w:t xml:space="preserve"> véhicules autonomes et respectueux de l'envir</w:t>
      </w:r>
      <w:r w:rsidR="00E24D11" w:rsidRPr="00660087">
        <w:rPr>
          <w:bCs/>
          <w:lang w:val="fr-CH"/>
        </w:rPr>
        <w:t xml:space="preserve">onnement, alimentés au moyen d'autres </w:t>
      </w:r>
      <w:r w:rsidRPr="00660087">
        <w:rPr>
          <w:bCs/>
          <w:lang w:val="fr-CH"/>
        </w:rPr>
        <w:t xml:space="preserve">carburants </w:t>
      </w:r>
      <w:r w:rsidR="00E24D11" w:rsidRPr="00660087">
        <w:rPr>
          <w:bCs/>
          <w:lang w:val="fr-CH"/>
        </w:rPr>
        <w:t>que ceux qui sont utilisés actuellement,</w:t>
      </w:r>
      <w:r w:rsidRPr="00660087">
        <w:rPr>
          <w:bCs/>
          <w:lang w:val="fr-CH"/>
        </w:rPr>
        <w:t xml:space="preserve"> et fonctionnant à l'aide de technologies </w:t>
      </w:r>
      <w:r w:rsidR="00E24D11" w:rsidRPr="00660087">
        <w:rPr>
          <w:bCs/>
          <w:lang w:val="fr-CH"/>
        </w:rPr>
        <w:t>de pointe dans le domaine des</w:t>
      </w:r>
      <w:r w:rsidRPr="00660087">
        <w:rPr>
          <w:bCs/>
          <w:lang w:val="fr-CH"/>
        </w:rPr>
        <w:t xml:space="preserve"> véhicules, en vue également </w:t>
      </w:r>
      <w:r w:rsidR="00E24D11" w:rsidRPr="00660087">
        <w:rPr>
          <w:bCs/>
          <w:lang w:val="fr-CH"/>
        </w:rPr>
        <w:t>de faciliter</w:t>
      </w:r>
      <w:r w:rsidRPr="00660087">
        <w:rPr>
          <w:bCs/>
          <w:lang w:val="fr-CH"/>
        </w:rPr>
        <w:t xml:space="preserve"> la mobilité des personnes âgées et handicapées.</w:t>
      </w:r>
    </w:p>
    <w:p w:rsidR="00D812EB" w:rsidRPr="00660087" w:rsidRDefault="00404AA0" w:rsidP="00404AA0">
      <w:pPr>
        <w:pStyle w:val="Heading1"/>
        <w:rPr>
          <w:lang w:val="fr-CH"/>
        </w:rPr>
      </w:pPr>
      <w:r w:rsidRPr="00660087">
        <w:rPr>
          <w:lang w:val="fr-CH"/>
        </w:rPr>
        <w:t>2</w:t>
      </w:r>
      <w:r w:rsidRPr="00660087">
        <w:rPr>
          <w:lang w:val="fr-CH"/>
        </w:rPr>
        <w:tab/>
      </w:r>
      <w:r w:rsidR="00D812EB" w:rsidRPr="00660087">
        <w:rPr>
          <w:lang w:val="fr-CH"/>
        </w:rPr>
        <w:t>Forum international sur les systèmes de transport intelligents (ITS-2018)</w:t>
      </w:r>
    </w:p>
    <w:p w:rsidR="00D812EB" w:rsidRPr="00660087" w:rsidRDefault="00D812EB" w:rsidP="00146B94">
      <w:pPr>
        <w:rPr>
          <w:bCs/>
          <w:lang w:val="fr-CH"/>
        </w:rPr>
      </w:pPr>
      <w:r w:rsidRPr="00660087">
        <w:rPr>
          <w:bCs/>
          <w:lang w:val="fr-CH"/>
        </w:rPr>
        <w:t xml:space="preserve">Les </w:t>
      </w:r>
      <w:r w:rsidRPr="0058728B">
        <w:rPr>
          <w:b/>
          <w:lang w:val="fr-CH"/>
        </w:rPr>
        <w:t xml:space="preserve">6 et 7 </w:t>
      </w:r>
      <w:r w:rsidRPr="00660087">
        <w:rPr>
          <w:bCs/>
          <w:lang w:val="fr-CH"/>
        </w:rPr>
        <w:t xml:space="preserve">septembre </w:t>
      </w:r>
      <w:r w:rsidRPr="0058728B">
        <w:rPr>
          <w:b/>
          <w:lang w:val="fr-CH"/>
        </w:rPr>
        <w:t>2018</w:t>
      </w:r>
      <w:r w:rsidRPr="00660087">
        <w:rPr>
          <w:bCs/>
          <w:lang w:val="fr-CH"/>
        </w:rPr>
        <w:t>,</w:t>
      </w:r>
      <w:r w:rsidRPr="00660087">
        <w:rPr>
          <w:b/>
          <w:bCs/>
          <w:lang w:val="fr-CH"/>
        </w:rPr>
        <w:t xml:space="preserve"> </w:t>
      </w:r>
      <w:r w:rsidRPr="00660087">
        <w:rPr>
          <w:bCs/>
          <w:lang w:val="fr-CH"/>
        </w:rPr>
        <w:t xml:space="preserve">le </w:t>
      </w:r>
      <w:r w:rsidRPr="00660087">
        <w:rPr>
          <w:b/>
          <w:bCs/>
          <w:lang w:val="fr-CH"/>
        </w:rPr>
        <w:t>Forum international sur les systèmes de transport intelligents (</w:t>
      </w:r>
      <w:hyperlink r:id="rId14" w:history="1">
        <w:r w:rsidRPr="00660087">
          <w:rPr>
            <w:rStyle w:val="Hyperlink"/>
            <w:b/>
            <w:bCs/>
            <w:lang w:val="fr-CH"/>
          </w:rPr>
          <w:t>ITS</w:t>
        </w:r>
        <w:r w:rsidRPr="00660087">
          <w:rPr>
            <w:rStyle w:val="Hyperlink"/>
            <w:b/>
            <w:bCs/>
            <w:lang w:val="fr-CH"/>
          </w:rPr>
          <w:noBreakHyphen/>
          <w:t>2018</w:t>
        </w:r>
      </w:hyperlink>
      <w:r w:rsidRPr="00660087">
        <w:rPr>
          <w:b/>
          <w:bCs/>
          <w:lang w:val="fr-CH"/>
        </w:rPr>
        <w:t>)</w:t>
      </w:r>
      <w:r w:rsidRPr="00660087">
        <w:rPr>
          <w:bCs/>
          <w:lang w:val="fr-CH"/>
        </w:rPr>
        <w:t xml:space="preserve">, </w:t>
      </w:r>
      <w:r w:rsidR="00146B94" w:rsidRPr="00660087">
        <w:rPr>
          <w:bCs/>
          <w:lang w:val="fr-CH"/>
        </w:rPr>
        <w:t>axé</w:t>
      </w:r>
      <w:r w:rsidRPr="00660087">
        <w:rPr>
          <w:lang w:val="fr-CH"/>
        </w:rPr>
        <w:t xml:space="preserve"> </w:t>
      </w:r>
      <w:r w:rsidRPr="00660087">
        <w:rPr>
          <w:bCs/>
          <w:lang w:val="fr-CH"/>
        </w:rPr>
        <w:t xml:space="preserve">sur </w:t>
      </w:r>
      <w:r w:rsidR="00146B94" w:rsidRPr="00660087">
        <w:rPr>
          <w:bCs/>
          <w:lang w:val="fr-CH"/>
        </w:rPr>
        <w:t>la question</w:t>
      </w:r>
      <w:r w:rsidRPr="00660087">
        <w:rPr>
          <w:bCs/>
          <w:lang w:val="fr-CH"/>
        </w:rPr>
        <w:t>:</w:t>
      </w:r>
      <w:r w:rsidRPr="00660087">
        <w:rPr>
          <w:lang w:val="fr-CH"/>
        </w:rPr>
        <w:t xml:space="preserve"> "</w:t>
      </w:r>
      <w:r w:rsidRPr="00660087">
        <w:rPr>
          <w:bCs/>
          <w:lang w:val="fr-CH"/>
        </w:rPr>
        <w:t xml:space="preserve">Comment les communications transformeront les véhicules et les transports?", rassemblera des représentants des secteurs des véhicules et des TIC, d'établissements universitaires et de gouvernements, afin d'évoquer la situation </w:t>
      </w:r>
      <w:r w:rsidR="00146B94" w:rsidRPr="00660087">
        <w:rPr>
          <w:bCs/>
          <w:lang w:val="fr-CH"/>
        </w:rPr>
        <w:t xml:space="preserve">actuelle </w:t>
      </w:r>
      <w:r w:rsidRPr="00660087">
        <w:rPr>
          <w:bCs/>
          <w:lang w:val="fr-CH"/>
        </w:rPr>
        <w:t xml:space="preserve">et l'avenir des systèmes </w:t>
      </w:r>
      <w:r w:rsidR="00146B94" w:rsidRPr="00660087">
        <w:rPr>
          <w:bCs/>
          <w:lang w:val="fr-CH"/>
        </w:rPr>
        <w:t>ITS</w:t>
      </w:r>
      <w:r w:rsidRPr="00660087">
        <w:rPr>
          <w:bCs/>
          <w:lang w:val="fr-CH"/>
        </w:rPr>
        <w:t>, du point de vue technique et politique.</w:t>
      </w:r>
    </w:p>
    <w:p w:rsidR="00D812EB" w:rsidRPr="00660087" w:rsidRDefault="00146B94" w:rsidP="00146B94">
      <w:pPr>
        <w:rPr>
          <w:bCs/>
          <w:lang w:val="fr-CH"/>
        </w:rPr>
      </w:pPr>
      <w:r w:rsidRPr="00660087">
        <w:rPr>
          <w:bCs/>
          <w:lang w:val="fr-CH"/>
        </w:rPr>
        <w:t>Les participants à c</w:t>
      </w:r>
      <w:r w:rsidR="00D812EB" w:rsidRPr="00660087">
        <w:rPr>
          <w:bCs/>
          <w:lang w:val="fr-CH"/>
        </w:rPr>
        <w:t xml:space="preserve">e forum international </w:t>
      </w:r>
      <w:r w:rsidRPr="00660087">
        <w:rPr>
          <w:bCs/>
          <w:lang w:val="fr-CH"/>
        </w:rPr>
        <w:t>réfléchiront</w:t>
      </w:r>
      <w:r w:rsidR="00D812EB" w:rsidRPr="00660087">
        <w:rPr>
          <w:bCs/>
          <w:lang w:val="fr-CH"/>
        </w:rPr>
        <w:t xml:space="preserve"> à la relation </w:t>
      </w:r>
      <w:r w:rsidRPr="00660087">
        <w:rPr>
          <w:bCs/>
          <w:lang w:val="fr-CH"/>
        </w:rPr>
        <w:t>qui lie</w:t>
      </w:r>
      <w:r w:rsidR="00D812EB" w:rsidRPr="00660087">
        <w:rPr>
          <w:bCs/>
          <w:lang w:val="fr-CH"/>
        </w:rPr>
        <w:t xml:space="preserve"> les télécommunications et les systèmes </w:t>
      </w:r>
      <w:r w:rsidRPr="00660087">
        <w:rPr>
          <w:bCs/>
          <w:lang w:val="fr-CH"/>
        </w:rPr>
        <w:t xml:space="preserve">ITS et des </w:t>
      </w:r>
      <w:r w:rsidR="00D812EB" w:rsidRPr="00660087">
        <w:rPr>
          <w:bCs/>
          <w:lang w:val="fr-CH"/>
        </w:rPr>
        <w:t xml:space="preserve">travaux de recherche sur la </w:t>
      </w:r>
      <w:r w:rsidRPr="00660087">
        <w:rPr>
          <w:bCs/>
          <w:lang w:val="fr-CH"/>
        </w:rPr>
        <w:t xml:space="preserve">mobilité de </w:t>
      </w:r>
      <w:r w:rsidR="00D812EB" w:rsidRPr="00660087">
        <w:rPr>
          <w:bCs/>
          <w:lang w:val="fr-CH"/>
        </w:rPr>
        <w:t>prochaine génération seront présentés</w:t>
      </w:r>
      <w:r w:rsidRPr="00660087">
        <w:rPr>
          <w:bCs/>
          <w:lang w:val="fr-CH"/>
        </w:rPr>
        <w:t xml:space="preserve"> à cette occasion</w:t>
      </w:r>
      <w:r w:rsidR="00D812EB" w:rsidRPr="00660087">
        <w:rPr>
          <w:bCs/>
          <w:lang w:val="fr-CH"/>
        </w:rPr>
        <w:t xml:space="preserve">. Les participants </w:t>
      </w:r>
      <w:r w:rsidRPr="00660087">
        <w:rPr>
          <w:bCs/>
          <w:lang w:val="fr-CH"/>
        </w:rPr>
        <w:t>se pencheront</w:t>
      </w:r>
      <w:r w:rsidR="00D812EB" w:rsidRPr="00660087">
        <w:rPr>
          <w:bCs/>
          <w:lang w:val="fr-CH"/>
        </w:rPr>
        <w:t xml:space="preserve"> également </w:t>
      </w:r>
      <w:r w:rsidRPr="00660087">
        <w:rPr>
          <w:bCs/>
          <w:lang w:val="fr-CH"/>
        </w:rPr>
        <w:t xml:space="preserve">sur </w:t>
      </w:r>
      <w:r w:rsidR="00D812EB" w:rsidRPr="00660087">
        <w:rPr>
          <w:bCs/>
          <w:lang w:val="fr-CH"/>
        </w:rPr>
        <w:t xml:space="preserve">l'importance </w:t>
      </w:r>
      <w:r w:rsidRPr="00660087">
        <w:rPr>
          <w:bCs/>
          <w:lang w:val="fr-CH"/>
        </w:rPr>
        <w:t xml:space="preserve">cruciale </w:t>
      </w:r>
      <w:r w:rsidR="00D812EB" w:rsidRPr="00660087">
        <w:rPr>
          <w:bCs/>
          <w:lang w:val="fr-CH"/>
        </w:rPr>
        <w:t>du rôle des gouvernement</w:t>
      </w:r>
      <w:r w:rsidRPr="00660087">
        <w:rPr>
          <w:bCs/>
          <w:lang w:val="fr-CH"/>
        </w:rPr>
        <w:t>s</w:t>
      </w:r>
      <w:r w:rsidR="00D812EB" w:rsidRPr="00660087">
        <w:rPr>
          <w:bCs/>
          <w:lang w:val="fr-CH"/>
        </w:rPr>
        <w:t xml:space="preserve"> et du secteur privé pour améliorer la connectivité et la cybersécurité, ainsi que </w:t>
      </w:r>
      <w:r w:rsidRPr="00660087">
        <w:rPr>
          <w:bCs/>
          <w:lang w:val="fr-CH"/>
        </w:rPr>
        <w:t xml:space="preserve">sur </w:t>
      </w:r>
      <w:r w:rsidR="00D812EB" w:rsidRPr="00660087">
        <w:rPr>
          <w:bCs/>
          <w:lang w:val="fr-CH"/>
        </w:rPr>
        <w:t>l'importance des études effectuées dans le domaine des nouvelles énergies et de l'intelligence artificielle.</w:t>
      </w:r>
    </w:p>
    <w:p w:rsidR="00D812EB" w:rsidRPr="00660087" w:rsidRDefault="00D812EB" w:rsidP="006B3CFA">
      <w:pPr>
        <w:rPr>
          <w:bCs/>
          <w:lang w:val="fr-CH"/>
        </w:rPr>
      </w:pPr>
      <w:r w:rsidRPr="00660087">
        <w:rPr>
          <w:bCs/>
          <w:lang w:val="fr-CH"/>
        </w:rPr>
        <w:t>La manifestation dé</w:t>
      </w:r>
      <w:r w:rsidR="006B3CFA" w:rsidRPr="00660087">
        <w:rPr>
          <w:bCs/>
          <w:lang w:val="fr-CH"/>
        </w:rPr>
        <w:t xml:space="preserve">butera le 6 septembre à 9 h 30 par </w:t>
      </w:r>
      <w:r w:rsidRPr="00660087">
        <w:rPr>
          <w:bCs/>
          <w:lang w:val="fr-CH"/>
        </w:rPr>
        <w:t>une cérémonie d'ouverture, qui sera suivie de séances techniques. Le programme préliminaire figure à l'</w:t>
      </w:r>
      <w:hyperlink w:anchor="lt_pId050" w:history="1">
        <w:r w:rsidRPr="0058728B">
          <w:rPr>
            <w:rStyle w:val="Hyperlink"/>
            <w:bCs/>
            <w:lang w:val="fr-CH"/>
          </w:rPr>
          <w:t>A</w:t>
        </w:r>
        <w:r w:rsidR="0058728B" w:rsidRPr="0058728B">
          <w:rPr>
            <w:rStyle w:val="Hyperlink"/>
            <w:bCs/>
            <w:lang w:val="fr-CH"/>
          </w:rPr>
          <w:t>NNEXE</w:t>
        </w:r>
        <w:r w:rsidRPr="0058728B">
          <w:rPr>
            <w:rStyle w:val="Hyperlink"/>
            <w:bCs/>
            <w:lang w:val="fr-CH"/>
          </w:rPr>
          <w:t xml:space="preserve"> A</w:t>
        </w:r>
      </w:hyperlink>
      <w:r w:rsidRPr="00660087">
        <w:rPr>
          <w:bCs/>
          <w:lang w:val="fr-CH"/>
        </w:rPr>
        <w:t xml:space="preserve"> </w:t>
      </w:r>
      <w:r w:rsidR="006B3CFA" w:rsidRPr="00660087">
        <w:rPr>
          <w:bCs/>
          <w:lang w:val="fr-CH"/>
        </w:rPr>
        <w:t>ci-dessous</w:t>
      </w:r>
      <w:r w:rsidRPr="00660087">
        <w:rPr>
          <w:bCs/>
          <w:lang w:val="fr-CH"/>
        </w:rPr>
        <w:t>.</w:t>
      </w:r>
    </w:p>
    <w:p w:rsidR="00D812EB" w:rsidRPr="00660087" w:rsidRDefault="00D812EB" w:rsidP="006B3CFA">
      <w:pPr>
        <w:rPr>
          <w:bCs/>
          <w:u w:val="single"/>
          <w:lang w:val="fr-CH"/>
        </w:rPr>
      </w:pPr>
      <w:r w:rsidRPr="00660087">
        <w:rPr>
          <w:bCs/>
          <w:lang w:val="fr-CH"/>
        </w:rPr>
        <w:t>De plus amples renseignements relatifs notamment à la logistique, ainsi qu'un programme mis à jour, seront disponibles à l'adresse suivante:</w:t>
      </w:r>
      <w:bookmarkStart w:id="3" w:name="lt_pId072"/>
      <w:r w:rsidRPr="00660087">
        <w:rPr>
          <w:bCs/>
          <w:lang w:val="fr-CH"/>
        </w:rPr>
        <w:t xml:space="preserve"> </w:t>
      </w:r>
      <w:hyperlink r:id="rId15" w:history="1">
        <w:r w:rsidRPr="00660087">
          <w:rPr>
            <w:rStyle w:val="Hyperlink"/>
            <w:bCs/>
            <w:lang w:val="fr-CH"/>
          </w:rPr>
          <w:t>http://itu.int/go/ITSforum/2018</w:t>
        </w:r>
      </w:hyperlink>
      <w:bookmarkEnd w:id="3"/>
      <w:r w:rsidRPr="00660087">
        <w:rPr>
          <w:lang w:val="fr-CH"/>
        </w:rPr>
        <w:t>.</w:t>
      </w:r>
    </w:p>
    <w:p w:rsidR="00D812EB" w:rsidRPr="00660087" w:rsidRDefault="00404AA0" w:rsidP="00404AA0">
      <w:pPr>
        <w:pStyle w:val="Heading1"/>
        <w:rPr>
          <w:lang w:val="fr-CH"/>
        </w:rPr>
      </w:pPr>
      <w:bookmarkStart w:id="4" w:name="lt_pId074"/>
      <w:r w:rsidRPr="00660087">
        <w:rPr>
          <w:lang w:val="fr-CH"/>
        </w:rPr>
        <w:t>3</w:t>
      </w:r>
      <w:r w:rsidRPr="00660087">
        <w:rPr>
          <w:lang w:val="fr-CH"/>
        </w:rPr>
        <w:tab/>
      </w:r>
      <w:r w:rsidR="00D812EB" w:rsidRPr="00660087">
        <w:rPr>
          <w:lang w:val="fr-CH"/>
        </w:rPr>
        <w:t>Collaboration sur les normes de communication pour les systèmes de transport intelligents (CITS)</w:t>
      </w:r>
    </w:p>
    <w:p w:rsidR="00D812EB" w:rsidRPr="00660087" w:rsidRDefault="00D812EB" w:rsidP="00D812EB">
      <w:pPr>
        <w:rPr>
          <w:bCs/>
          <w:lang w:val="fr-CH"/>
        </w:rPr>
      </w:pPr>
      <w:bookmarkStart w:id="5" w:name="lt_pId075"/>
      <w:bookmarkEnd w:id="4"/>
      <w:r w:rsidRPr="00660087">
        <w:rPr>
          <w:bCs/>
          <w:lang w:val="fr-CH"/>
        </w:rPr>
        <w:t xml:space="preserve">Au cours de l'après-midi du </w:t>
      </w:r>
      <w:r w:rsidRPr="00660087">
        <w:rPr>
          <w:b/>
          <w:lang w:val="fr-CH"/>
        </w:rPr>
        <w:t>7 septembre 2018</w:t>
      </w:r>
      <w:r w:rsidRPr="00660087">
        <w:rPr>
          <w:bCs/>
          <w:lang w:val="fr-CH"/>
        </w:rPr>
        <w:t xml:space="preserve">, les participants à la réunion de la </w:t>
      </w:r>
      <w:r w:rsidRPr="00660087">
        <w:rPr>
          <w:b/>
          <w:bCs/>
          <w:lang w:val="fr-CH"/>
        </w:rPr>
        <w:t>Collaboration sur les normes de communication pour les systèmes ITS (</w:t>
      </w:r>
      <w:hyperlink r:id="rId16" w:history="1">
        <w:r w:rsidRPr="00660087">
          <w:rPr>
            <w:rStyle w:val="Hyperlink"/>
            <w:b/>
            <w:bCs/>
            <w:lang w:val="fr-CH"/>
          </w:rPr>
          <w:t>CITS</w:t>
        </w:r>
      </w:hyperlink>
      <w:r w:rsidRPr="00660087">
        <w:rPr>
          <w:b/>
          <w:bCs/>
          <w:lang w:val="fr-CH"/>
        </w:rPr>
        <w:t>)</w:t>
      </w:r>
      <w:r w:rsidRPr="00660087">
        <w:rPr>
          <w:bCs/>
          <w:lang w:val="fr-CH"/>
        </w:rPr>
        <w:t xml:space="preserve"> examineront la situation de la normalisation dans ce domaine et envisageront les étapes à venir.</w:t>
      </w:r>
      <w:bookmarkEnd w:id="5"/>
    </w:p>
    <w:p w:rsidR="00D812EB" w:rsidRPr="00660087" w:rsidRDefault="00D812EB" w:rsidP="006D4CAD">
      <w:pPr>
        <w:rPr>
          <w:bCs/>
          <w:lang w:val="fr-CH"/>
        </w:rPr>
      </w:pPr>
      <w:r w:rsidRPr="00660087">
        <w:rPr>
          <w:bCs/>
          <w:lang w:val="fr-CH"/>
        </w:rPr>
        <w:t xml:space="preserve">La réunion de la CITS donne la possibilité de collaborer, d'échanger des informations et de tenir les experts </w:t>
      </w:r>
      <w:r w:rsidR="006D4CAD" w:rsidRPr="00660087">
        <w:rPr>
          <w:bCs/>
          <w:lang w:val="fr-CH"/>
        </w:rPr>
        <w:t>informés</w:t>
      </w:r>
      <w:r w:rsidRPr="00660087">
        <w:rPr>
          <w:bCs/>
          <w:lang w:val="fr-CH"/>
        </w:rPr>
        <w:t xml:space="preserve"> en ce qui concerne la normalisation </w:t>
      </w:r>
      <w:r w:rsidR="006D4CAD" w:rsidRPr="00660087">
        <w:rPr>
          <w:bCs/>
          <w:lang w:val="fr-CH"/>
        </w:rPr>
        <w:t>applicable aux</w:t>
      </w:r>
      <w:r w:rsidRPr="00660087">
        <w:rPr>
          <w:bCs/>
          <w:lang w:val="fr-CH"/>
        </w:rPr>
        <w:t xml:space="preserve"> systèmes ITS. Les représentants de différents organismes de normalisation concernés sont invités à soumettre à la réunion de la CITS un rapport d'activité sur la situation </w:t>
      </w:r>
      <w:r w:rsidR="006D4CAD" w:rsidRPr="00660087">
        <w:rPr>
          <w:bCs/>
          <w:lang w:val="fr-CH"/>
        </w:rPr>
        <w:t>à ce sujet</w:t>
      </w:r>
      <w:r w:rsidRPr="00660087">
        <w:rPr>
          <w:bCs/>
          <w:lang w:val="fr-CH"/>
        </w:rPr>
        <w:t xml:space="preserve"> dans leurs organis</w:t>
      </w:r>
      <w:r w:rsidR="006D4CAD" w:rsidRPr="00660087">
        <w:rPr>
          <w:bCs/>
          <w:lang w:val="fr-CH"/>
        </w:rPr>
        <w:t>me</w:t>
      </w:r>
      <w:r w:rsidRPr="00660087">
        <w:rPr>
          <w:bCs/>
          <w:lang w:val="fr-CH"/>
        </w:rPr>
        <w:t>s respecti</w:t>
      </w:r>
      <w:r w:rsidR="006D4CAD" w:rsidRPr="00660087">
        <w:rPr>
          <w:bCs/>
          <w:lang w:val="fr-CH"/>
        </w:rPr>
        <w:t>f</w:t>
      </w:r>
      <w:r w:rsidRPr="00660087">
        <w:rPr>
          <w:bCs/>
          <w:lang w:val="fr-CH"/>
        </w:rPr>
        <w:t>s. Ces rapports d'activité sont à envoyer à M. Stefano Polidori (UIT), à l'adresse</w:t>
      </w:r>
      <w:bookmarkStart w:id="6" w:name="lt_pId078"/>
      <w:r w:rsidRPr="00660087">
        <w:rPr>
          <w:bCs/>
          <w:lang w:val="fr-CH"/>
        </w:rPr>
        <w:t xml:space="preserve"> </w:t>
      </w:r>
      <w:hyperlink r:id="rId17" w:history="1">
        <w:r w:rsidRPr="00660087">
          <w:rPr>
            <w:rStyle w:val="Hyperlink"/>
            <w:bCs/>
            <w:lang w:val="fr-CH"/>
          </w:rPr>
          <w:t>tsbcits@itu.int</w:t>
        </w:r>
      </w:hyperlink>
      <w:r w:rsidRPr="00660087">
        <w:rPr>
          <w:bCs/>
          <w:lang w:val="fr-CH"/>
        </w:rPr>
        <w:t>.</w:t>
      </w:r>
      <w:bookmarkEnd w:id="6"/>
      <w:r w:rsidRPr="00660087">
        <w:rPr>
          <w:bCs/>
          <w:lang w:val="fr-CH"/>
        </w:rPr>
        <w:t xml:space="preserve"> </w:t>
      </w:r>
    </w:p>
    <w:p w:rsidR="00D812EB" w:rsidRPr="00660087" w:rsidRDefault="006D4CAD" w:rsidP="00D812EB">
      <w:pPr>
        <w:rPr>
          <w:bCs/>
          <w:lang w:val="fr-CH"/>
        </w:rPr>
      </w:pPr>
      <w:bookmarkStart w:id="7" w:name="lt_pId079"/>
      <w:r w:rsidRPr="00660087">
        <w:rPr>
          <w:bCs/>
          <w:lang w:val="fr-CH"/>
        </w:rPr>
        <w:t>Un projet d'ordre du jour, l</w:t>
      </w:r>
      <w:r w:rsidR="00D812EB" w:rsidRPr="00660087">
        <w:rPr>
          <w:bCs/>
          <w:lang w:val="fr-CH"/>
        </w:rPr>
        <w:t xml:space="preserve">es documents de la réunion et des renseignements supplémentaires seront publiés sur le site web de la CITS, à l'adresse: </w:t>
      </w:r>
      <w:hyperlink r:id="rId18" w:history="1">
        <w:r w:rsidR="00D812EB" w:rsidRPr="00660087">
          <w:rPr>
            <w:rStyle w:val="Hyperlink"/>
            <w:bCs/>
            <w:lang w:val="fr-CH"/>
          </w:rPr>
          <w:t>https://www.itu.int/go/cits</w:t>
        </w:r>
      </w:hyperlink>
      <w:r w:rsidR="00D812EB" w:rsidRPr="00660087">
        <w:rPr>
          <w:bCs/>
          <w:lang w:val="fr-CH"/>
        </w:rPr>
        <w:t>.</w:t>
      </w:r>
      <w:bookmarkEnd w:id="7"/>
      <w:r w:rsidR="00D812EB" w:rsidRPr="00660087">
        <w:rPr>
          <w:bCs/>
          <w:lang w:val="fr-CH"/>
        </w:rPr>
        <w:t xml:space="preserve">  </w:t>
      </w:r>
    </w:p>
    <w:p w:rsidR="00D812EB" w:rsidRPr="00660087" w:rsidRDefault="006D4CAD" w:rsidP="006D4CAD">
      <w:pPr>
        <w:pStyle w:val="Heading1"/>
        <w:rPr>
          <w:lang w:val="fr-CH"/>
        </w:rPr>
      </w:pPr>
      <w:bookmarkStart w:id="8" w:name="lt_pId081"/>
      <w:r w:rsidRPr="00660087">
        <w:rPr>
          <w:lang w:val="fr-CH"/>
        </w:rPr>
        <w:lastRenderedPageBreak/>
        <w:t>4</w:t>
      </w:r>
      <w:r w:rsidRPr="00660087">
        <w:rPr>
          <w:lang w:val="fr-CH"/>
        </w:rPr>
        <w:tab/>
      </w:r>
      <w:r w:rsidR="00D812EB" w:rsidRPr="00660087">
        <w:rPr>
          <w:lang w:val="fr-CH"/>
        </w:rPr>
        <w:t>Inscription et autres renseignements pratiques</w:t>
      </w:r>
      <w:bookmarkEnd w:id="8"/>
    </w:p>
    <w:p w:rsidR="00D812EB" w:rsidRPr="00660087" w:rsidRDefault="00D812EB" w:rsidP="00A73C90">
      <w:pPr>
        <w:rPr>
          <w:b/>
          <w:bCs/>
          <w:lang w:val="fr-CH"/>
        </w:rPr>
      </w:pPr>
      <w:bookmarkStart w:id="9" w:name="lt_pId082"/>
      <w:r w:rsidRPr="00660087">
        <w:rPr>
          <w:bCs/>
          <w:lang w:val="fr-CH"/>
        </w:rPr>
        <w:t xml:space="preserve">Afin de permettre à l'hôte de prendre les dispositions nécessaires </w:t>
      </w:r>
      <w:r w:rsidR="00A73C90" w:rsidRPr="00660087">
        <w:rPr>
          <w:bCs/>
          <w:lang w:val="fr-CH"/>
        </w:rPr>
        <w:t>quant à</w:t>
      </w:r>
      <w:r w:rsidRPr="00660087">
        <w:rPr>
          <w:bCs/>
          <w:lang w:val="fr-CH"/>
        </w:rPr>
        <w:t xml:space="preserve"> l'organisation de ces manifestations, je vous saurais gré de bien vouloir vous inscrire dès que possible et </w:t>
      </w:r>
      <w:r w:rsidRPr="00660087">
        <w:rPr>
          <w:b/>
          <w:lang w:val="fr-CH"/>
        </w:rPr>
        <w:t>au plus tard le</w:t>
      </w:r>
      <w:r w:rsidR="00A73C90" w:rsidRPr="00660087">
        <w:rPr>
          <w:b/>
          <w:lang w:val="fr-CH"/>
        </w:rPr>
        <w:t> </w:t>
      </w:r>
      <w:r w:rsidRPr="00660087">
        <w:rPr>
          <w:b/>
          <w:lang w:val="fr-CH"/>
        </w:rPr>
        <w:t>6 août 2018</w:t>
      </w:r>
      <w:r w:rsidRPr="00660087">
        <w:rPr>
          <w:bCs/>
          <w:lang w:val="fr-CH"/>
        </w:rPr>
        <w:t>, aux adresses suivantes:</w:t>
      </w:r>
      <w:bookmarkEnd w:id="9"/>
      <w:r w:rsidRPr="00660087">
        <w:rPr>
          <w:bCs/>
          <w:lang w:val="fr-CH"/>
        </w:rPr>
        <w:t xml:space="preserve"> </w:t>
      </w:r>
    </w:p>
    <w:p w:rsidR="00D812EB" w:rsidRPr="00660087" w:rsidRDefault="00D812EB" w:rsidP="00D812EB">
      <w:pPr>
        <w:rPr>
          <w:b/>
          <w:bCs/>
          <w:lang w:val="fr-CH"/>
        </w:rPr>
      </w:pPr>
      <w:bookmarkStart w:id="10" w:name="lt_pId083"/>
      <w:r w:rsidRPr="00660087">
        <w:rPr>
          <w:bCs/>
          <w:lang w:val="fr-CH"/>
        </w:rPr>
        <w:t xml:space="preserve">Pour participer au </w:t>
      </w:r>
      <w:r w:rsidRPr="00660087">
        <w:rPr>
          <w:b/>
          <w:lang w:val="fr-CH"/>
        </w:rPr>
        <w:t>Forum international sur les systèmes de transport intelligents (ITS-2018)</w:t>
      </w:r>
      <w:r w:rsidRPr="00660087">
        <w:rPr>
          <w:bCs/>
          <w:lang w:val="fr-CH"/>
        </w:rPr>
        <w:t>:</w:t>
      </w:r>
      <w:bookmarkEnd w:id="10"/>
      <w:r w:rsidRPr="00660087">
        <w:rPr>
          <w:b/>
          <w:bCs/>
          <w:lang w:val="fr-CH"/>
        </w:rPr>
        <w:t xml:space="preserve"> </w:t>
      </w:r>
    </w:p>
    <w:p w:rsidR="00D812EB" w:rsidRPr="00660087" w:rsidRDefault="00D812EB" w:rsidP="00A73C90">
      <w:pPr>
        <w:pStyle w:val="enumlev1"/>
        <w:rPr>
          <w:lang w:val="fr-CH"/>
        </w:rPr>
      </w:pPr>
      <w:r w:rsidRPr="00660087">
        <w:rPr>
          <w:lang w:val="fr-CH"/>
        </w:rPr>
        <w:t>–</w:t>
      </w:r>
      <w:r w:rsidRPr="00660087">
        <w:rPr>
          <w:lang w:val="fr-CH"/>
        </w:rPr>
        <w:tab/>
      </w:r>
      <w:bookmarkStart w:id="11" w:name="lt_pId085"/>
      <w:r w:rsidR="00A73C90" w:rsidRPr="00660087">
        <w:rPr>
          <w:lang w:val="fr-CH"/>
        </w:rPr>
        <w:t>L</w:t>
      </w:r>
      <w:r w:rsidRPr="00660087">
        <w:rPr>
          <w:lang w:val="fr-CH"/>
        </w:rPr>
        <w:t xml:space="preserve">es participants internationaux peuvent </w:t>
      </w:r>
      <w:hyperlink r:id="rId19" w:history="1">
        <w:r w:rsidRPr="00660087">
          <w:rPr>
            <w:rStyle w:val="Hyperlink"/>
            <w:bCs/>
            <w:lang w:val="fr-CH"/>
          </w:rPr>
          <w:t>s'inscrire</w:t>
        </w:r>
      </w:hyperlink>
      <w:r w:rsidRPr="00660087">
        <w:rPr>
          <w:lang w:val="fr-CH"/>
        </w:rPr>
        <w:t xml:space="preserve"> sur le site web de l'UIT: </w:t>
      </w:r>
      <w:bookmarkStart w:id="12" w:name="lt_pId086"/>
      <w:bookmarkEnd w:id="11"/>
      <w:r w:rsidR="00506A7C" w:rsidRPr="00660087">
        <w:rPr>
          <w:lang w:val="fr-CH"/>
        </w:rPr>
        <w:br/>
      </w:r>
      <w:hyperlink r:id="rId20" w:history="1">
        <w:r w:rsidRPr="00660087">
          <w:rPr>
            <w:rStyle w:val="Hyperlink"/>
            <w:bCs/>
            <w:lang w:val="fr-CH"/>
          </w:rPr>
          <w:t>http://itu.int/go/ITSforum/2018</w:t>
        </w:r>
      </w:hyperlink>
      <w:r w:rsidRPr="00660087">
        <w:rPr>
          <w:lang w:val="fr-CH"/>
        </w:rPr>
        <w:t>.</w:t>
      </w:r>
      <w:bookmarkEnd w:id="12"/>
    </w:p>
    <w:p w:rsidR="00D812EB" w:rsidRPr="00660087" w:rsidRDefault="00D812EB" w:rsidP="00506A7C">
      <w:pPr>
        <w:pStyle w:val="enumlev1"/>
        <w:rPr>
          <w:lang w:val="fr-CH"/>
        </w:rPr>
      </w:pPr>
      <w:r w:rsidRPr="00660087">
        <w:rPr>
          <w:lang w:val="fr-CH"/>
        </w:rPr>
        <w:t>–</w:t>
      </w:r>
      <w:r w:rsidRPr="00660087">
        <w:rPr>
          <w:lang w:val="fr-CH"/>
        </w:rPr>
        <w:tab/>
      </w:r>
      <w:bookmarkStart w:id="13" w:name="lt_pId088"/>
      <w:r w:rsidRPr="00660087">
        <w:rPr>
          <w:lang w:val="fr-CH"/>
        </w:rPr>
        <w:t>Les participants locaux peuvent s'inscrire sur le site web local (en chinois seulement)</w:t>
      </w:r>
      <w:bookmarkEnd w:id="13"/>
      <w:r w:rsidRPr="00660087">
        <w:rPr>
          <w:lang w:val="fr-CH"/>
        </w:rPr>
        <w:t xml:space="preserve">: </w:t>
      </w:r>
      <w:bookmarkStart w:id="14" w:name="lt_pId089"/>
      <w:r w:rsidR="00506A7C" w:rsidRPr="00660087">
        <w:rPr>
          <w:lang w:val="fr-CH"/>
        </w:rPr>
        <w:br/>
      </w:r>
      <w:hyperlink r:id="rId21" w:history="1">
        <w:r w:rsidRPr="00660087">
          <w:rPr>
            <w:rStyle w:val="Hyperlink"/>
            <w:bCs/>
            <w:lang w:val="fr-CH"/>
          </w:rPr>
          <w:t>http://</w:t>
        </w:r>
      </w:hyperlink>
      <w:hyperlink r:id="rId22" w:history="1">
        <w:r w:rsidRPr="00660087">
          <w:rPr>
            <w:rStyle w:val="Hyperlink"/>
            <w:bCs/>
            <w:lang w:val="fr-CH"/>
          </w:rPr>
          <w:t>www.itsforum.</w:t>
        </w:r>
      </w:hyperlink>
      <w:hyperlink r:id="rId23" w:history="1">
        <w:r w:rsidRPr="00660087">
          <w:rPr>
            <w:rStyle w:val="Hyperlink"/>
            <w:bCs/>
            <w:lang w:val="fr-CH"/>
          </w:rPr>
          <w:t>cn</w:t>
        </w:r>
      </w:hyperlink>
      <w:r w:rsidRPr="00660087">
        <w:rPr>
          <w:lang w:val="fr-CH"/>
        </w:rPr>
        <w:t>.</w:t>
      </w:r>
      <w:bookmarkEnd w:id="14"/>
    </w:p>
    <w:p w:rsidR="00D812EB" w:rsidRPr="00660087" w:rsidRDefault="00D812EB" w:rsidP="00506A7C">
      <w:pPr>
        <w:rPr>
          <w:lang w:val="fr-CH"/>
        </w:rPr>
      </w:pPr>
      <w:bookmarkStart w:id="15" w:name="lt_pId090"/>
      <w:r w:rsidRPr="00660087">
        <w:rPr>
          <w:lang w:val="fr-CH"/>
        </w:rPr>
        <w:t xml:space="preserve">Pour participer à la réunion de </w:t>
      </w:r>
      <w:r w:rsidRPr="00660087">
        <w:rPr>
          <w:b/>
          <w:bCs/>
          <w:lang w:val="fr-CH"/>
        </w:rPr>
        <w:t>la Collaboration sur les normes de communication pour les systèmes de transport intelligents (CITS)</w:t>
      </w:r>
      <w:r w:rsidRPr="00660087">
        <w:rPr>
          <w:lang w:val="fr-CH"/>
        </w:rPr>
        <w:t>:</w:t>
      </w:r>
      <w:bookmarkEnd w:id="15"/>
      <w:r w:rsidRPr="00660087">
        <w:rPr>
          <w:lang w:val="fr-CH"/>
        </w:rPr>
        <w:t xml:space="preserve"> </w:t>
      </w:r>
    </w:p>
    <w:p w:rsidR="00D812EB" w:rsidRPr="00660087" w:rsidRDefault="00D812EB" w:rsidP="00506A7C">
      <w:pPr>
        <w:pStyle w:val="enumlev1"/>
        <w:rPr>
          <w:lang w:val="fr-CH"/>
        </w:rPr>
      </w:pPr>
      <w:r w:rsidRPr="00660087">
        <w:rPr>
          <w:lang w:val="fr-CH"/>
        </w:rPr>
        <w:t>–</w:t>
      </w:r>
      <w:r w:rsidRPr="00660087">
        <w:rPr>
          <w:lang w:val="fr-CH"/>
        </w:rPr>
        <w:tab/>
      </w:r>
      <w:bookmarkStart w:id="16" w:name="lt_pId092"/>
      <w:r w:rsidRPr="00660087">
        <w:rPr>
          <w:lang w:val="fr-CH"/>
        </w:rPr>
        <w:t xml:space="preserve">Veuillez vous </w:t>
      </w:r>
      <w:hyperlink r:id="rId24" w:history="1">
        <w:r w:rsidRPr="00660087">
          <w:rPr>
            <w:rStyle w:val="Hyperlink"/>
            <w:bCs/>
            <w:lang w:val="fr-CH"/>
          </w:rPr>
          <w:t>inscrire</w:t>
        </w:r>
      </w:hyperlink>
      <w:r w:rsidRPr="00660087">
        <w:rPr>
          <w:lang w:val="fr-CH"/>
        </w:rPr>
        <w:t xml:space="preserve"> sur le site web de la CITS</w:t>
      </w:r>
      <w:r w:rsidRPr="00660087">
        <w:rPr>
          <w:bCs/>
          <w:lang w:val="fr-CH"/>
        </w:rPr>
        <w:t>:</w:t>
      </w:r>
      <w:bookmarkStart w:id="17" w:name="lt_pId093"/>
      <w:bookmarkEnd w:id="16"/>
      <w:r w:rsidR="00506A7C" w:rsidRPr="00660087">
        <w:rPr>
          <w:bCs/>
          <w:lang w:val="fr-CH"/>
        </w:rPr>
        <w:br/>
      </w:r>
      <w:hyperlink r:id="rId25" w:history="1">
        <w:r w:rsidRPr="00660087">
          <w:rPr>
            <w:rStyle w:val="Hyperlink"/>
            <w:bCs/>
            <w:lang w:val="fr-CH"/>
          </w:rPr>
          <w:t>https://www.itu.int/go/cits</w:t>
        </w:r>
      </w:hyperlink>
      <w:r w:rsidRPr="00660087">
        <w:rPr>
          <w:lang w:val="fr-CH"/>
        </w:rPr>
        <w:t>.</w:t>
      </w:r>
      <w:bookmarkEnd w:id="17"/>
    </w:p>
    <w:p w:rsidR="00D812EB" w:rsidRPr="00660087" w:rsidRDefault="00D812EB" w:rsidP="00A73C90">
      <w:pPr>
        <w:rPr>
          <w:bCs/>
          <w:lang w:val="fr-CH"/>
        </w:rPr>
      </w:pPr>
      <w:bookmarkStart w:id="18" w:name="lt_pId094"/>
      <w:r w:rsidRPr="00660087">
        <w:rPr>
          <w:bCs/>
          <w:lang w:val="fr-CH"/>
        </w:rPr>
        <w:t>Veuillez noter que l'inscription préalable des participants se fait exclusivement en ligne. Les participants pourront s'inscrire sur place le jour de la réunion. Cependant, l'inscription en ligne est obligatoire.</w:t>
      </w:r>
    </w:p>
    <w:p w:rsidR="00D812EB" w:rsidRPr="00660087" w:rsidRDefault="00D812EB" w:rsidP="00D812EB">
      <w:pPr>
        <w:rPr>
          <w:bCs/>
          <w:lang w:val="fr-CH"/>
        </w:rPr>
      </w:pPr>
      <w:bookmarkStart w:id="19" w:name="lt_pId070"/>
      <w:r w:rsidRPr="00660087">
        <w:rPr>
          <w:bCs/>
          <w:lang w:val="fr-CH"/>
        </w:rPr>
        <w:t xml:space="preserve">Il sera possible de </w:t>
      </w:r>
      <w:r w:rsidRPr="00660087">
        <w:rPr>
          <w:b/>
          <w:bCs/>
          <w:lang w:val="fr-CH"/>
        </w:rPr>
        <w:t>participer à distance</w:t>
      </w:r>
      <w:r w:rsidRPr="00660087">
        <w:rPr>
          <w:bCs/>
          <w:lang w:val="fr-CH"/>
        </w:rPr>
        <w:t xml:space="preserve"> à la réunion de la CITS.</w:t>
      </w:r>
      <w:bookmarkEnd w:id="19"/>
      <w:r w:rsidRPr="00660087">
        <w:rPr>
          <w:bCs/>
          <w:lang w:val="fr-CH"/>
        </w:rPr>
        <w:t xml:space="preserve"> Pour ce faire, vous être priés d'indiquer votre souhait</w:t>
      </w:r>
      <w:r w:rsidR="00A73C90" w:rsidRPr="00660087">
        <w:rPr>
          <w:bCs/>
          <w:lang w:val="fr-CH"/>
        </w:rPr>
        <w:t xml:space="preserve"> à cet égard</w:t>
      </w:r>
      <w:r w:rsidRPr="00660087">
        <w:rPr>
          <w:bCs/>
          <w:lang w:val="fr-CH"/>
        </w:rPr>
        <w:t xml:space="preserve"> lors de votre inscription; veuillez également consulter régulièrement le site </w:t>
      </w:r>
      <w:r w:rsidR="00A73C90" w:rsidRPr="00660087">
        <w:rPr>
          <w:bCs/>
          <w:lang w:val="fr-CH"/>
        </w:rPr>
        <w:t xml:space="preserve">web de la manifestation </w:t>
      </w:r>
      <w:r w:rsidRPr="00660087">
        <w:rPr>
          <w:bCs/>
          <w:lang w:val="fr-CH"/>
        </w:rPr>
        <w:t>pour prendre connaissance des dernières informations</w:t>
      </w:r>
      <w:bookmarkEnd w:id="18"/>
      <w:r w:rsidR="00A73C90" w:rsidRPr="00660087">
        <w:rPr>
          <w:bCs/>
          <w:lang w:val="fr-CH"/>
        </w:rPr>
        <w:t>.</w:t>
      </w:r>
    </w:p>
    <w:p w:rsidR="00D812EB" w:rsidRPr="00660087" w:rsidRDefault="00D812EB" w:rsidP="00A73C90">
      <w:pPr>
        <w:rPr>
          <w:bCs/>
          <w:lang w:val="fr-CH"/>
        </w:rPr>
      </w:pPr>
      <w:r w:rsidRPr="00660087">
        <w:rPr>
          <w:bCs/>
          <w:lang w:val="fr-CH"/>
        </w:rPr>
        <w:t xml:space="preserve">La participation à ces manifestations est ouverte aux Etats Membres, aux Membres de Secteur, aux Associés de l'UIT et aux établissements universitaires participant </w:t>
      </w:r>
      <w:r w:rsidR="00A73C90" w:rsidRPr="00660087">
        <w:rPr>
          <w:bCs/>
          <w:lang w:val="fr-CH"/>
        </w:rPr>
        <w:t>à ses</w:t>
      </w:r>
      <w:r w:rsidRPr="00660087">
        <w:rPr>
          <w:bCs/>
          <w:lang w:val="fr-CH"/>
        </w:rPr>
        <w:t xml:space="preserve"> travaux, ainsi qu'à toute personne issue d'un pays Membre de l'UIT. Il peut s'agir de personnes qui sont aussi membres d'organisations internationales, régionales ou nationales. </w:t>
      </w:r>
    </w:p>
    <w:p w:rsidR="00D812EB" w:rsidRPr="00660087" w:rsidRDefault="00D812EB" w:rsidP="00D812EB">
      <w:pPr>
        <w:rPr>
          <w:bCs/>
          <w:lang w:val="fr-CH"/>
        </w:rPr>
      </w:pPr>
      <w:bookmarkStart w:id="20" w:name="lt_pId101"/>
      <w:r w:rsidRPr="00660087">
        <w:rPr>
          <w:bCs/>
          <w:lang w:val="fr-CH"/>
        </w:rPr>
        <w:t>La participation est gratuite. Aucune bourse ne sera accordée pour ces réunions. Les débats auront lieu en anglais seulement.</w:t>
      </w:r>
      <w:bookmarkEnd w:id="20"/>
    </w:p>
    <w:p w:rsidR="00D812EB" w:rsidRPr="00660087" w:rsidRDefault="00D812EB" w:rsidP="00A73C90">
      <w:pPr>
        <w:rPr>
          <w:bCs/>
          <w:lang w:val="fr-CH"/>
        </w:rPr>
      </w:pPr>
      <w:r w:rsidRPr="00660087">
        <w:rPr>
          <w:bCs/>
          <w:lang w:val="fr-CH"/>
        </w:rPr>
        <w:t>Une liste d'</w:t>
      </w:r>
      <w:r w:rsidRPr="00660087">
        <w:rPr>
          <w:b/>
          <w:bCs/>
          <w:lang w:val="fr-CH"/>
        </w:rPr>
        <w:t>hôtels</w:t>
      </w:r>
      <w:r w:rsidRPr="00660087">
        <w:rPr>
          <w:bCs/>
          <w:lang w:val="fr-CH"/>
        </w:rPr>
        <w:t xml:space="preserve"> proches du lieu de la réunion ainsi que </w:t>
      </w:r>
      <w:r w:rsidRPr="00660087">
        <w:rPr>
          <w:b/>
          <w:bCs/>
          <w:lang w:val="fr-CH"/>
        </w:rPr>
        <w:t>d'autres informations pratiques</w:t>
      </w:r>
      <w:r w:rsidRPr="00660087">
        <w:rPr>
          <w:bCs/>
          <w:lang w:val="fr-CH"/>
        </w:rPr>
        <w:t xml:space="preserve">, </w:t>
      </w:r>
      <w:r w:rsidRPr="00660087">
        <w:rPr>
          <w:b/>
          <w:lang w:val="fr-CH"/>
        </w:rPr>
        <w:t>notamment en ce qui concerne les formalités de visas</w:t>
      </w:r>
      <w:r w:rsidRPr="00660087">
        <w:rPr>
          <w:bCs/>
          <w:lang w:val="fr-CH"/>
        </w:rPr>
        <w:t xml:space="preserve">, sont disponibles sur le </w:t>
      </w:r>
      <w:hyperlink r:id="rId26" w:history="1">
        <w:r w:rsidRPr="00660087">
          <w:rPr>
            <w:rStyle w:val="Hyperlink"/>
            <w:bCs/>
            <w:lang w:val="fr-CH"/>
          </w:rPr>
          <w:t>site web</w:t>
        </w:r>
      </w:hyperlink>
      <w:r w:rsidRPr="00660087">
        <w:rPr>
          <w:bCs/>
          <w:lang w:val="fr-CH"/>
        </w:rPr>
        <w:t xml:space="preserve"> de la manifestation, ainsi qu</w:t>
      </w:r>
      <w:r w:rsidR="00A73C90" w:rsidRPr="00660087">
        <w:rPr>
          <w:bCs/>
          <w:lang w:val="fr-CH"/>
        </w:rPr>
        <w:t>'à</w:t>
      </w:r>
      <w:r w:rsidRPr="00660087">
        <w:rPr>
          <w:bCs/>
          <w:lang w:val="fr-CH"/>
        </w:rPr>
        <w:t xml:space="preserve"> l'</w:t>
      </w:r>
      <w:hyperlink w:anchor="lt_pId057" w:history="1">
        <w:r w:rsidRPr="0058728B">
          <w:rPr>
            <w:rStyle w:val="Hyperlink"/>
            <w:bCs/>
            <w:lang w:val="fr-CH"/>
          </w:rPr>
          <w:t>A</w:t>
        </w:r>
        <w:r w:rsidR="0058728B" w:rsidRPr="0058728B">
          <w:rPr>
            <w:rStyle w:val="Hyperlink"/>
            <w:bCs/>
            <w:lang w:val="fr-CH"/>
          </w:rPr>
          <w:t>NNEXE B</w:t>
        </w:r>
      </w:hyperlink>
      <w:r w:rsidR="0058728B" w:rsidRPr="00660087">
        <w:rPr>
          <w:bCs/>
          <w:lang w:val="fr-CH"/>
        </w:rPr>
        <w:t xml:space="preserve"> </w:t>
      </w:r>
      <w:r w:rsidRPr="00660087">
        <w:rPr>
          <w:bCs/>
          <w:lang w:val="fr-CH"/>
        </w:rPr>
        <w:t>ci-dessous.</w:t>
      </w:r>
    </w:p>
    <w:p w:rsidR="00D812EB" w:rsidRPr="00660087" w:rsidRDefault="00D812EB" w:rsidP="00A73C90">
      <w:pPr>
        <w:rPr>
          <w:bCs/>
          <w:lang w:val="fr-CH"/>
        </w:rPr>
      </w:pPr>
      <w:r w:rsidRPr="00660087">
        <w:rPr>
          <w:bCs/>
          <w:lang w:val="fr-CH"/>
        </w:rPr>
        <w:t>Je vous rappelle que, pour les ressortissants de certains pays, l'entrée et le séjour</w:t>
      </w:r>
      <w:r w:rsidR="00A73C90" w:rsidRPr="00660087">
        <w:rPr>
          <w:bCs/>
          <w:lang w:val="fr-CH"/>
        </w:rPr>
        <w:t xml:space="preserve"> en Chine </w:t>
      </w:r>
      <w:r w:rsidRPr="00660087">
        <w:rPr>
          <w:bCs/>
          <w:lang w:val="fr-CH"/>
        </w:rPr>
        <w:t>sont soumis à l'obtention d'un visa. Ce visa doit être obtenu auprès de la représentation de la Chine (ambassade ou consulat) dans votre pays ou, à défaut, dans le pays le plus proche de votre pays de départ. Si vous avez besoin d'une lettre d'invitation, veuillez vous reporter à l'</w:t>
      </w:r>
      <w:hyperlink w:anchor="lt_pId057" w:history="1">
        <w:r w:rsidR="0058728B" w:rsidRPr="0058728B">
          <w:rPr>
            <w:rStyle w:val="Hyperlink"/>
            <w:bCs/>
            <w:lang w:val="fr-CH"/>
          </w:rPr>
          <w:t>ANNEXE B</w:t>
        </w:r>
      </w:hyperlink>
      <w:r w:rsidRPr="00660087">
        <w:rPr>
          <w:bCs/>
          <w:lang w:val="fr-CH"/>
        </w:rPr>
        <w:t xml:space="preserve"> ci-après.</w:t>
      </w:r>
    </w:p>
    <w:p w:rsidR="00D812EB" w:rsidRPr="00660087" w:rsidRDefault="00D812EB" w:rsidP="00D812EB">
      <w:pPr>
        <w:rPr>
          <w:bCs/>
          <w:lang w:val="fr-CH"/>
        </w:rPr>
      </w:pPr>
      <w:r w:rsidRPr="00660087">
        <w:rPr>
          <w:bCs/>
          <w:lang w:val="fr-CH"/>
        </w:rPr>
        <w:t>Veuillez agréer, Madame, Monsieur, l'assurance de ma considération distinguée.</w:t>
      </w:r>
    </w:p>
    <w:p w:rsidR="00D812EB" w:rsidRPr="00660087" w:rsidRDefault="00D812EB" w:rsidP="00D812EB">
      <w:pPr>
        <w:spacing w:before="480" w:after="480"/>
        <w:rPr>
          <w:bCs/>
          <w:lang w:val="fr-CH"/>
        </w:rPr>
      </w:pPr>
      <w:r w:rsidRPr="00660087">
        <w:rPr>
          <w:bCs/>
          <w:lang w:val="fr-CH"/>
        </w:rPr>
        <w:t>(</w:t>
      </w:r>
      <w:r w:rsidRPr="00660087">
        <w:rPr>
          <w:bCs/>
          <w:i/>
          <w:iCs/>
          <w:lang w:val="fr-CH"/>
        </w:rPr>
        <w:t>signé</w:t>
      </w:r>
      <w:r w:rsidRPr="00660087">
        <w:rPr>
          <w:bCs/>
          <w:lang w:val="fr-CH"/>
        </w:rPr>
        <w:t>)</w:t>
      </w:r>
    </w:p>
    <w:p w:rsidR="00D812EB" w:rsidRPr="00660087" w:rsidRDefault="00D812EB" w:rsidP="00D812EB">
      <w:pPr>
        <w:rPr>
          <w:bCs/>
          <w:lang w:val="fr-CH"/>
        </w:rPr>
      </w:pPr>
      <w:r w:rsidRPr="00660087">
        <w:rPr>
          <w:bCs/>
          <w:lang w:val="fr-CH"/>
        </w:rPr>
        <w:t>Chaesub Lee</w:t>
      </w:r>
      <w:r w:rsidRPr="00660087">
        <w:rPr>
          <w:bCs/>
          <w:lang w:val="fr-CH"/>
        </w:rPr>
        <w:br/>
        <w:t>Directeur du Bureau de la normalisation</w:t>
      </w:r>
      <w:r w:rsidRPr="00660087">
        <w:rPr>
          <w:bCs/>
          <w:lang w:val="fr-CH"/>
        </w:rPr>
        <w:br/>
        <w:t>des télécommunications</w:t>
      </w:r>
    </w:p>
    <w:p w:rsidR="0020450B" w:rsidRPr="00660087" w:rsidRDefault="0020450B">
      <w:pPr>
        <w:tabs>
          <w:tab w:val="clear" w:pos="794"/>
          <w:tab w:val="clear" w:pos="1191"/>
          <w:tab w:val="clear" w:pos="1588"/>
          <w:tab w:val="clear" w:pos="1985"/>
        </w:tabs>
        <w:overflowPunct/>
        <w:autoSpaceDE/>
        <w:autoSpaceDN/>
        <w:adjustRightInd/>
        <w:spacing w:before="0"/>
        <w:textAlignment w:val="auto"/>
        <w:rPr>
          <w:bCs/>
          <w:lang w:val="fr-CH"/>
        </w:rPr>
      </w:pPr>
      <w:r w:rsidRPr="00660087">
        <w:rPr>
          <w:bCs/>
          <w:lang w:val="fr-CH"/>
        </w:rPr>
        <w:br w:type="page"/>
      </w:r>
    </w:p>
    <w:p w:rsidR="0020450B" w:rsidRPr="0058728B" w:rsidRDefault="0020450B" w:rsidP="0020450B">
      <w:pPr>
        <w:pStyle w:val="Heading1"/>
        <w:spacing w:before="0"/>
        <w:jc w:val="center"/>
        <w:rPr>
          <w:rFonts w:cstheme="majorBidi"/>
          <w:bCs/>
          <w:color w:val="000000" w:themeColor="text1"/>
          <w:lang w:val="en-GB"/>
        </w:rPr>
      </w:pPr>
      <w:bookmarkStart w:id="21" w:name="lt_pId050"/>
      <w:r w:rsidRPr="0058728B">
        <w:rPr>
          <w:rFonts w:cstheme="majorBidi"/>
          <w:bCs/>
          <w:color w:val="000000" w:themeColor="text1"/>
          <w:lang w:val="en-GB"/>
        </w:rPr>
        <w:lastRenderedPageBreak/>
        <w:t>ANNEX A</w:t>
      </w:r>
      <w:bookmarkEnd w:id="21"/>
    </w:p>
    <w:p w:rsidR="0020450B" w:rsidRPr="0058728B" w:rsidRDefault="0020450B" w:rsidP="0020450B">
      <w:pPr>
        <w:pStyle w:val="Heading1"/>
        <w:spacing w:before="0"/>
        <w:jc w:val="center"/>
        <w:rPr>
          <w:rFonts w:cstheme="majorBidi"/>
          <w:bCs/>
          <w:color w:val="000000" w:themeColor="text1"/>
          <w:lang w:val="en-GB"/>
        </w:rPr>
      </w:pPr>
      <w:r w:rsidRPr="0058728B">
        <w:rPr>
          <w:rFonts w:cstheme="majorBidi"/>
          <w:bCs/>
          <w:color w:val="000000" w:themeColor="text1"/>
          <w:lang w:val="en-GB"/>
        </w:rPr>
        <w:t>Draft Program</w:t>
      </w:r>
    </w:p>
    <w:p w:rsidR="0020450B" w:rsidRPr="0058728B" w:rsidRDefault="0020450B" w:rsidP="0020450B">
      <w:pPr>
        <w:pStyle w:val="Heading1"/>
        <w:spacing w:before="0"/>
        <w:jc w:val="center"/>
        <w:rPr>
          <w:rFonts w:cstheme="majorBidi"/>
          <w:bCs/>
          <w:color w:val="000000" w:themeColor="text1"/>
          <w:lang w:val="en-GB"/>
        </w:rPr>
      </w:pPr>
      <w:r w:rsidRPr="0058728B">
        <w:rPr>
          <w:rFonts w:cstheme="majorBidi"/>
          <w:bCs/>
          <w:color w:val="000000" w:themeColor="text1"/>
          <w:lang w:val="en-GB"/>
        </w:rPr>
        <w:t>International Forum on ITS (ITS-2018)</w:t>
      </w:r>
    </w:p>
    <w:p w:rsidR="0020450B" w:rsidRPr="0058728B" w:rsidRDefault="0020450B" w:rsidP="0020450B">
      <w:pPr>
        <w:pStyle w:val="Heading1"/>
        <w:spacing w:before="0"/>
        <w:jc w:val="center"/>
        <w:rPr>
          <w:rFonts w:cstheme="majorBidi"/>
          <w:b w:val="0"/>
          <w:bCs/>
          <w:color w:val="000000" w:themeColor="text1"/>
          <w:sz w:val="20"/>
          <w:lang w:val="en-GB"/>
        </w:rPr>
      </w:pPr>
      <w:r w:rsidRPr="0058728B">
        <w:rPr>
          <w:rFonts w:cstheme="majorBidi"/>
          <w:bCs/>
          <w:color w:val="000000" w:themeColor="text1"/>
          <w:sz w:val="20"/>
          <w:lang w:val="en-GB"/>
        </w:rPr>
        <w:t>“How communications will change vehicles and transport”</w:t>
      </w:r>
    </w:p>
    <w:p w:rsidR="0020450B" w:rsidRPr="00660087" w:rsidRDefault="0020450B" w:rsidP="0020450B">
      <w:pPr>
        <w:pStyle w:val="Heading1"/>
        <w:spacing w:before="0" w:after="120"/>
        <w:jc w:val="center"/>
        <w:rPr>
          <w:rFonts w:cstheme="majorBidi"/>
          <w:b w:val="0"/>
          <w:bCs/>
          <w:color w:val="000000" w:themeColor="text1"/>
          <w:szCs w:val="28"/>
          <w:lang w:val="fr-CH"/>
        </w:rPr>
      </w:pPr>
      <w:r w:rsidRPr="00660087">
        <w:rPr>
          <w:rFonts w:cstheme="majorBidi"/>
          <w:bCs/>
          <w:i/>
          <w:iCs/>
          <w:color w:val="000000" w:themeColor="text1"/>
          <w:sz w:val="20"/>
          <w:lang w:val="fr-CH"/>
        </w:rPr>
        <w:t>(6-7 September 2018, Nanjing, China)</w:t>
      </w:r>
      <w:bookmarkStart w:id="22" w:name="draft_programme"/>
    </w:p>
    <w:tbl>
      <w:tblPr>
        <w:tblStyle w:val="TableGrid"/>
        <w:tblW w:w="0" w:type="auto"/>
        <w:tblLook w:val="04A0" w:firstRow="1" w:lastRow="0" w:firstColumn="1" w:lastColumn="0" w:noHBand="0" w:noVBand="1"/>
      </w:tblPr>
      <w:tblGrid>
        <w:gridCol w:w="1545"/>
        <w:gridCol w:w="2793"/>
        <w:gridCol w:w="5381"/>
      </w:tblGrid>
      <w:tr w:rsidR="0020450B" w:rsidRPr="00660087" w:rsidTr="00053DA1">
        <w:trPr>
          <w:trHeight w:val="516"/>
        </w:trPr>
        <w:tc>
          <w:tcPr>
            <w:tcW w:w="0" w:type="auto"/>
            <w:gridSpan w:val="3"/>
            <w:shd w:val="clear" w:color="auto" w:fill="FDE9D9" w:themeFill="accent6" w:themeFillTint="33"/>
            <w:vAlign w:val="center"/>
          </w:tcPr>
          <w:bookmarkEnd w:id="22"/>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Day 1: (6 September)</w:t>
            </w:r>
          </w:p>
        </w:tc>
      </w:tr>
      <w:tr w:rsidR="0020450B" w:rsidRPr="00660087" w:rsidTr="00053DA1">
        <w:trPr>
          <w:cantSplit/>
          <w:trHeight w:hRule="exact" w:val="397"/>
        </w:trPr>
        <w:tc>
          <w:tcPr>
            <w:tcW w:w="1696" w:type="dxa"/>
            <w:tcBorders>
              <w:bottom w:val="single" w:sz="4" w:space="0" w:color="auto"/>
            </w:tcBorders>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000000"/>
                <w:sz w:val="20"/>
                <w:szCs w:val="20"/>
                <w:lang w:val="fr-CH"/>
              </w:rPr>
              <w:t>0930 – 1100</w:t>
            </w:r>
          </w:p>
        </w:tc>
        <w:tc>
          <w:tcPr>
            <w:tcW w:w="7654" w:type="dxa"/>
            <w:gridSpan w:val="2"/>
            <w:vMerge w:val="restart"/>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1F497D" w:themeColor="text2"/>
                <w:sz w:val="20"/>
                <w:szCs w:val="20"/>
                <w:lang w:val="fr-CH"/>
              </w:rPr>
              <w:t>Opening ceremony</w:t>
            </w:r>
            <w:r w:rsidRPr="00660087">
              <w:rPr>
                <w:rFonts w:eastAsia="Times New Roman" w:cstheme="majorBidi"/>
                <w:b/>
                <w:bCs/>
                <w:color w:val="1F497D" w:themeColor="text2"/>
                <w:sz w:val="20"/>
                <w:szCs w:val="20"/>
                <w:lang w:val="fr-CH"/>
              </w:rPr>
              <w:br/>
            </w:r>
            <w:r w:rsidRPr="00660087">
              <w:rPr>
                <w:rFonts w:eastAsia="Times New Roman" w:cstheme="majorBidi"/>
                <w:color w:val="C0504D" w:themeColor="accent2"/>
                <w:sz w:val="20"/>
                <w:szCs w:val="20"/>
                <w:lang w:val="fr-CH"/>
              </w:rPr>
              <w:t>(Plenary room)</w:t>
            </w:r>
          </w:p>
        </w:tc>
      </w:tr>
      <w:tr w:rsidR="0020450B" w:rsidRPr="00660087" w:rsidTr="00053DA1">
        <w:trPr>
          <w:cantSplit/>
          <w:trHeight w:val="244"/>
        </w:trPr>
        <w:tc>
          <w:tcPr>
            <w:tcW w:w="1696" w:type="dxa"/>
            <w:vMerge w:val="restart"/>
            <w:shd w:val="clear" w:color="auto" w:fill="DBE5F1" w:themeFill="accent1" w:themeFillTint="33"/>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Coffee Break</w:t>
            </w:r>
          </w:p>
        </w:tc>
        <w:tc>
          <w:tcPr>
            <w:tcW w:w="7654" w:type="dxa"/>
            <w:gridSpan w:val="2"/>
            <w:vMerge/>
            <w:shd w:val="clear" w:color="auto" w:fill="FFFFFF" w:themeFill="background1"/>
            <w:vAlign w:val="center"/>
          </w:tcPr>
          <w:p w:rsidR="0020450B" w:rsidRPr="00660087" w:rsidRDefault="0020450B" w:rsidP="00053DA1">
            <w:pPr>
              <w:spacing w:line="240" w:lineRule="atLeast"/>
              <w:rPr>
                <w:rFonts w:eastAsia="Times New Roman" w:cstheme="majorBidi"/>
                <w:color w:val="000000"/>
                <w:sz w:val="20"/>
                <w:szCs w:val="20"/>
                <w:lang w:val="fr-CH"/>
              </w:rPr>
            </w:pPr>
          </w:p>
        </w:tc>
      </w:tr>
      <w:tr w:rsidR="0020450B" w:rsidRPr="00A52212" w:rsidTr="00053DA1">
        <w:trPr>
          <w:cantSplit/>
          <w:trHeight w:hRule="exact" w:val="69"/>
        </w:trPr>
        <w:tc>
          <w:tcPr>
            <w:tcW w:w="1696" w:type="dxa"/>
            <w:vMerge/>
            <w:shd w:val="clear" w:color="auto" w:fill="DBE5F1" w:themeFill="accent1" w:themeFillTint="33"/>
            <w:vAlign w:val="center"/>
          </w:tcPr>
          <w:p w:rsidR="0020450B" w:rsidRPr="00660087" w:rsidRDefault="0020450B" w:rsidP="00053DA1">
            <w:pPr>
              <w:spacing w:line="240" w:lineRule="atLeast"/>
              <w:rPr>
                <w:rFonts w:eastAsia="Times New Roman" w:cstheme="majorBidi"/>
                <w:b/>
                <w:bCs/>
                <w:color w:val="000000"/>
                <w:sz w:val="20"/>
                <w:szCs w:val="20"/>
                <w:lang w:val="fr-CH"/>
              </w:rPr>
            </w:pPr>
          </w:p>
        </w:tc>
        <w:tc>
          <w:tcPr>
            <w:tcW w:w="7654" w:type="dxa"/>
            <w:gridSpan w:val="2"/>
            <w:vMerge w:val="restart"/>
            <w:shd w:val="clear" w:color="auto" w:fill="FFFFFF" w:themeFill="background1"/>
            <w:vAlign w:val="center"/>
          </w:tcPr>
          <w:p w:rsidR="0020450B" w:rsidRPr="0058728B" w:rsidRDefault="0020450B" w:rsidP="00053DA1">
            <w:pPr>
              <w:spacing w:before="0" w:line="240" w:lineRule="atLeast"/>
              <w:rPr>
                <w:rFonts w:eastAsia="Times New Roman" w:cstheme="majorBidi"/>
                <w:color w:val="000000"/>
                <w:sz w:val="20"/>
                <w:szCs w:val="20"/>
                <w:lang w:val="en-GB"/>
              </w:rPr>
            </w:pPr>
            <w:r w:rsidRPr="0058728B">
              <w:rPr>
                <w:rFonts w:eastAsia="Times New Roman" w:cstheme="majorBidi"/>
                <w:b/>
                <w:bCs/>
                <w:color w:val="1F497D" w:themeColor="text2"/>
                <w:sz w:val="20"/>
                <w:szCs w:val="20"/>
                <w:lang w:val="en-GB"/>
              </w:rPr>
              <w:t>Session 1 – Plenary presentations</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(Plenary room)</w:t>
            </w:r>
          </w:p>
        </w:tc>
      </w:tr>
      <w:tr w:rsidR="0020450B" w:rsidRPr="00660087" w:rsidTr="00053DA1">
        <w:trPr>
          <w:cantSplit/>
          <w:trHeight w:hRule="exact" w:val="520"/>
        </w:trPr>
        <w:tc>
          <w:tcPr>
            <w:tcW w:w="1696" w:type="dxa"/>
            <w:tcBorders>
              <w:bottom w:val="single" w:sz="4" w:space="0" w:color="auto"/>
            </w:tcBorders>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000000"/>
                <w:sz w:val="20"/>
                <w:szCs w:val="20"/>
                <w:lang w:val="fr-CH"/>
              </w:rPr>
              <w:t>1130 – 1300</w:t>
            </w:r>
          </w:p>
        </w:tc>
        <w:tc>
          <w:tcPr>
            <w:tcW w:w="7654" w:type="dxa"/>
            <w:gridSpan w:val="2"/>
            <w:vMerge/>
            <w:tcBorders>
              <w:bottom w:val="single" w:sz="4" w:space="0" w:color="auto"/>
            </w:tcBorders>
            <w:vAlign w:val="center"/>
          </w:tcPr>
          <w:p w:rsidR="0020450B" w:rsidRPr="00660087" w:rsidRDefault="0020450B" w:rsidP="00053DA1">
            <w:pPr>
              <w:spacing w:line="240" w:lineRule="atLeast"/>
              <w:rPr>
                <w:rFonts w:eastAsia="Times New Roman" w:cstheme="majorBidi"/>
                <w:color w:val="000000"/>
                <w:sz w:val="20"/>
                <w:szCs w:val="20"/>
                <w:lang w:val="fr-CH"/>
              </w:rPr>
            </w:pPr>
          </w:p>
        </w:tc>
      </w:tr>
      <w:tr w:rsidR="0020450B" w:rsidRPr="00660087" w:rsidTr="00053DA1">
        <w:trPr>
          <w:cantSplit/>
          <w:trHeight w:hRule="exact" w:val="399"/>
        </w:trPr>
        <w:tc>
          <w:tcPr>
            <w:tcW w:w="0" w:type="auto"/>
            <w:gridSpan w:val="3"/>
            <w:shd w:val="clear" w:color="auto" w:fill="DBE5F1" w:themeFill="accent1" w:themeFillTint="33"/>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000000"/>
                <w:sz w:val="20"/>
                <w:szCs w:val="20"/>
                <w:lang w:val="fr-CH"/>
              </w:rPr>
              <w:t>Lunch Break</w:t>
            </w:r>
          </w:p>
        </w:tc>
      </w:tr>
      <w:tr w:rsidR="0020450B" w:rsidRPr="00A52212" w:rsidTr="00053DA1">
        <w:trPr>
          <w:cantSplit/>
          <w:trHeight w:hRule="exact" w:val="567"/>
        </w:trPr>
        <w:tc>
          <w:tcPr>
            <w:tcW w:w="1696" w:type="dxa"/>
            <w:tcBorders>
              <w:bottom w:val="single" w:sz="4" w:space="0" w:color="auto"/>
            </w:tcBorders>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1400 – 1530</w:t>
            </w:r>
          </w:p>
        </w:tc>
        <w:tc>
          <w:tcPr>
            <w:tcW w:w="3066" w:type="dxa"/>
            <w:vMerge w:val="restart"/>
            <w:vAlign w:val="center"/>
          </w:tcPr>
          <w:p w:rsidR="0020450B" w:rsidRPr="0058728B" w:rsidRDefault="0020450B" w:rsidP="00053DA1">
            <w:pPr>
              <w:spacing w:before="0" w:line="240" w:lineRule="atLeast"/>
              <w:rPr>
                <w:rFonts w:eastAsia="Times New Roman" w:cstheme="majorBidi"/>
                <w:b/>
                <w:bCs/>
                <w:color w:val="1F497D" w:themeColor="text2"/>
                <w:sz w:val="20"/>
                <w:szCs w:val="20"/>
                <w:lang w:val="en-GB"/>
              </w:rPr>
            </w:pPr>
            <w:r w:rsidRPr="0058728B">
              <w:rPr>
                <w:rFonts w:eastAsia="Times New Roman" w:cstheme="majorBidi"/>
                <w:b/>
                <w:bCs/>
                <w:color w:val="1F497D" w:themeColor="text2"/>
                <w:sz w:val="20"/>
                <w:szCs w:val="20"/>
                <w:lang w:val="en-GB"/>
              </w:rPr>
              <w:t>Session 2A</w:t>
            </w:r>
            <w:r w:rsidRPr="0058728B">
              <w:rPr>
                <w:rFonts w:eastAsia="Times New Roman" w:cstheme="majorBidi"/>
                <w:b/>
                <w:bCs/>
                <w:color w:val="1F497D" w:themeColor="text2"/>
                <w:sz w:val="20"/>
                <w:szCs w:val="20"/>
                <w:vertAlign w:val="superscript"/>
                <w:lang w:val="en-GB"/>
              </w:rPr>
              <w:t>*</w:t>
            </w:r>
            <w:r w:rsidRPr="0058728B">
              <w:rPr>
                <w:rFonts w:eastAsia="Times New Roman" w:cstheme="majorBidi"/>
                <w:b/>
                <w:bCs/>
                <w:color w:val="1F497D" w:themeColor="text2"/>
                <w:sz w:val="20"/>
                <w:szCs w:val="20"/>
                <w:lang w:val="en-GB"/>
              </w:rPr>
              <w:t xml:space="preserve"> – ITS Policy and ITS Industry evolution</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(Room A)</w:t>
            </w:r>
          </w:p>
        </w:tc>
        <w:tc>
          <w:tcPr>
            <w:tcW w:w="0" w:type="auto"/>
            <w:vMerge w:val="restart"/>
            <w:vAlign w:val="center"/>
          </w:tcPr>
          <w:p w:rsidR="0020450B" w:rsidRPr="0058728B" w:rsidRDefault="0020450B" w:rsidP="00053DA1">
            <w:pPr>
              <w:spacing w:before="0" w:line="240" w:lineRule="atLeast"/>
              <w:rPr>
                <w:rFonts w:eastAsia="Times New Roman" w:cstheme="majorBidi"/>
                <w:b/>
                <w:bCs/>
                <w:color w:val="000000"/>
                <w:sz w:val="20"/>
                <w:szCs w:val="20"/>
                <w:lang w:val="en-GB"/>
              </w:rPr>
            </w:pPr>
            <w:r w:rsidRPr="0058728B">
              <w:rPr>
                <w:rFonts w:eastAsia="Times New Roman" w:cstheme="majorBidi"/>
                <w:b/>
                <w:bCs/>
                <w:color w:val="1F497D" w:themeColor="text2"/>
                <w:sz w:val="20"/>
                <w:szCs w:val="20"/>
                <w:lang w:val="en-GB"/>
              </w:rPr>
              <w:t>Session 2B</w:t>
            </w:r>
            <w:r w:rsidRPr="0058728B">
              <w:rPr>
                <w:rFonts w:eastAsia="Times New Roman" w:cstheme="majorBidi"/>
                <w:b/>
                <w:bCs/>
                <w:color w:val="1F497D" w:themeColor="text2"/>
                <w:sz w:val="20"/>
                <w:szCs w:val="20"/>
                <w:vertAlign w:val="superscript"/>
                <w:lang w:val="en-GB"/>
              </w:rPr>
              <w:t>*</w:t>
            </w:r>
            <w:r w:rsidRPr="0058728B">
              <w:rPr>
                <w:rFonts w:eastAsia="Times New Roman" w:cstheme="majorBidi"/>
                <w:b/>
                <w:bCs/>
                <w:color w:val="1F497D" w:themeColor="text2"/>
                <w:sz w:val="20"/>
                <w:szCs w:val="20"/>
                <w:lang w:val="en-GB"/>
              </w:rPr>
              <w:t xml:space="preserve"> – New Energy Vehicles and Intelligent Connected Vehicles</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(Room B)</w:t>
            </w:r>
          </w:p>
        </w:tc>
      </w:tr>
      <w:tr w:rsidR="0020450B" w:rsidRPr="00660087" w:rsidTr="00053DA1">
        <w:trPr>
          <w:cantSplit/>
          <w:trHeight w:hRule="exact" w:val="340"/>
        </w:trPr>
        <w:tc>
          <w:tcPr>
            <w:tcW w:w="1696" w:type="dxa"/>
            <w:shd w:val="clear" w:color="auto" w:fill="DBE5F1" w:themeFill="accent1" w:themeFillTint="33"/>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1F497D" w:themeColor="text2"/>
                <w:sz w:val="20"/>
                <w:szCs w:val="20"/>
                <w:lang w:val="fr-CH"/>
              </w:rPr>
              <w:t>Coffee break</w:t>
            </w:r>
          </w:p>
        </w:tc>
        <w:tc>
          <w:tcPr>
            <w:tcW w:w="3066" w:type="dxa"/>
            <w:vMerge/>
            <w:shd w:val="clear" w:color="auto" w:fill="DBE5F1" w:themeFill="accent1" w:themeFillTint="33"/>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c>
          <w:tcPr>
            <w:tcW w:w="0" w:type="auto"/>
            <w:vMerge/>
            <w:shd w:val="clear" w:color="auto" w:fill="DBE5F1" w:themeFill="accent1" w:themeFillTint="33"/>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r>
      <w:tr w:rsidR="0020450B" w:rsidRPr="00660087" w:rsidTr="00053DA1">
        <w:trPr>
          <w:cantSplit/>
          <w:trHeight w:hRule="exact" w:val="567"/>
        </w:trPr>
        <w:tc>
          <w:tcPr>
            <w:tcW w:w="1696" w:type="dxa"/>
            <w:tcBorders>
              <w:bottom w:val="single" w:sz="4" w:space="0" w:color="auto"/>
            </w:tcBorders>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1600 – 1730</w:t>
            </w:r>
          </w:p>
        </w:tc>
        <w:tc>
          <w:tcPr>
            <w:tcW w:w="3066" w:type="dxa"/>
            <w:vMerge/>
            <w:tcBorders>
              <w:bottom w:val="single" w:sz="4" w:space="0" w:color="auto"/>
            </w:tcBorders>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c>
          <w:tcPr>
            <w:tcW w:w="0" w:type="auto"/>
            <w:vMerge/>
            <w:tcBorders>
              <w:bottom w:val="single" w:sz="4" w:space="0" w:color="auto"/>
            </w:tcBorders>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r>
      <w:tr w:rsidR="0020450B" w:rsidRPr="00660087" w:rsidTr="00053DA1">
        <w:trPr>
          <w:trHeight w:val="459"/>
        </w:trPr>
        <w:tc>
          <w:tcPr>
            <w:tcW w:w="0" w:type="auto"/>
            <w:gridSpan w:val="3"/>
            <w:shd w:val="clear" w:color="auto" w:fill="FDE9D9" w:themeFill="accent6" w:themeFillTint="33"/>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000000"/>
                <w:sz w:val="20"/>
                <w:szCs w:val="20"/>
                <w:lang w:val="fr-CH"/>
              </w:rPr>
              <w:t>Day 2: (7 September)</w:t>
            </w:r>
          </w:p>
        </w:tc>
      </w:tr>
      <w:tr w:rsidR="0020450B" w:rsidRPr="00A52212" w:rsidTr="00053DA1">
        <w:trPr>
          <w:trHeight w:val="678"/>
        </w:trPr>
        <w:tc>
          <w:tcPr>
            <w:tcW w:w="1696" w:type="dxa"/>
            <w:vAlign w:val="center"/>
          </w:tcPr>
          <w:p w:rsidR="0020450B" w:rsidRPr="00660087" w:rsidRDefault="0020450B" w:rsidP="00053DA1">
            <w:pPr>
              <w:spacing w:before="0" w:line="240" w:lineRule="atLeast"/>
              <w:rPr>
                <w:rFonts w:eastAsia="Times New Roman" w:cstheme="majorBidi"/>
                <w:color w:val="000000"/>
                <w:sz w:val="20"/>
                <w:szCs w:val="20"/>
                <w:lang w:val="fr-CH"/>
              </w:rPr>
            </w:pPr>
            <w:r w:rsidRPr="00660087">
              <w:rPr>
                <w:rFonts w:eastAsia="Times New Roman" w:cstheme="majorBidi"/>
                <w:b/>
                <w:bCs/>
                <w:color w:val="000000"/>
                <w:sz w:val="20"/>
                <w:szCs w:val="20"/>
                <w:lang w:val="fr-CH"/>
              </w:rPr>
              <w:t>0930 – 1100</w:t>
            </w:r>
          </w:p>
        </w:tc>
        <w:tc>
          <w:tcPr>
            <w:tcW w:w="3066" w:type="dxa"/>
            <w:vMerge w:val="restart"/>
            <w:vAlign w:val="center"/>
          </w:tcPr>
          <w:p w:rsidR="0020450B" w:rsidRPr="00660087" w:rsidRDefault="0020450B" w:rsidP="00053DA1">
            <w:pPr>
              <w:spacing w:before="0" w:line="240" w:lineRule="atLeast"/>
              <w:rPr>
                <w:rFonts w:eastAsia="Times New Roman" w:cstheme="majorBidi"/>
                <w:b/>
                <w:bCs/>
                <w:color w:val="1F497D" w:themeColor="text2"/>
                <w:sz w:val="20"/>
                <w:szCs w:val="20"/>
                <w:lang w:val="fr-CH"/>
              </w:rPr>
            </w:pPr>
            <w:r w:rsidRPr="00660087">
              <w:rPr>
                <w:rFonts w:eastAsia="Times New Roman" w:cstheme="majorBidi"/>
                <w:b/>
                <w:bCs/>
                <w:color w:val="1F497D" w:themeColor="text2"/>
                <w:sz w:val="20"/>
                <w:szCs w:val="20"/>
                <w:lang w:val="fr-CH"/>
              </w:rPr>
              <w:t>Session 3A</w:t>
            </w:r>
            <w:r w:rsidRPr="00660087">
              <w:rPr>
                <w:rFonts w:eastAsia="Times New Roman" w:cstheme="majorBidi"/>
                <w:b/>
                <w:bCs/>
                <w:color w:val="1F497D" w:themeColor="text2"/>
                <w:sz w:val="20"/>
                <w:szCs w:val="20"/>
                <w:vertAlign w:val="superscript"/>
                <w:lang w:val="fr-CH"/>
              </w:rPr>
              <w:t>*</w:t>
            </w:r>
            <w:r w:rsidRPr="00660087">
              <w:rPr>
                <w:rFonts w:eastAsia="Times New Roman" w:cstheme="majorBidi"/>
                <w:b/>
                <w:bCs/>
                <w:color w:val="1F497D" w:themeColor="text2"/>
                <w:sz w:val="20"/>
                <w:szCs w:val="20"/>
                <w:lang w:val="fr-CH"/>
              </w:rPr>
              <w:t xml:space="preserve"> – Intelligent transport infrastructure</w:t>
            </w:r>
            <w:r w:rsidRPr="00660087">
              <w:rPr>
                <w:rFonts w:eastAsia="Times New Roman" w:cstheme="majorBidi"/>
                <w:b/>
                <w:bCs/>
                <w:color w:val="1F497D" w:themeColor="text2"/>
                <w:sz w:val="20"/>
                <w:szCs w:val="20"/>
                <w:lang w:val="fr-CH"/>
              </w:rPr>
              <w:br/>
            </w:r>
            <w:r w:rsidRPr="00660087">
              <w:rPr>
                <w:rFonts w:eastAsia="Times New Roman" w:cstheme="majorBidi"/>
                <w:color w:val="C0504D" w:themeColor="accent2"/>
                <w:sz w:val="20"/>
                <w:szCs w:val="20"/>
                <w:lang w:val="fr-CH"/>
              </w:rPr>
              <w:t>(Room A)</w:t>
            </w:r>
          </w:p>
        </w:tc>
        <w:tc>
          <w:tcPr>
            <w:tcW w:w="0" w:type="auto"/>
            <w:vMerge w:val="restart"/>
            <w:vAlign w:val="center"/>
          </w:tcPr>
          <w:p w:rsidR="0020450B" w:rsidRPr="0058728B" w:rsidRDefault="0020450B" w:rsidP="00053DA1">
            <w:pPr>
              <w:spacing w:before="0" w:line="240" w:lineRule="atLeast"/>
              <w:rPr>
                <w:rFonts w:eastAsia="Times New Roman" w:cstheme="majorBidi"/>
                <w:b/>
                <w:bCs/>
                <w:color w:val="1F497D" w:themeColor="text2"/>
                <w:sz w:val="20"/>
                <w:szCs w:val="20"/>
                <w:lang w:val="en-GB"/>
              </w:rPr>
            </w:pPr>
            <w:r w:rsidRPr="0058728B">
              <w:rPr>
                <w:rFonts w:eastAsia="Times New Roman" w:cstheme="majorBidi"/>
                <w:b/>
                <w:bCs/>
                <w:color w:val="1F497D" w:themeColor="text2"/>
                <w:sz w:val="20"/>
                <w:szCs w:val="20"/>
                <w:lang w:val="en-GB"/>
              </w:rPr>
              <w:t>Session 3B</w:t>
            </w:r>
            <w:r w:rsidRPr="0058728B">
              <w:rPr>
                <w:rFonts w:eastAsia="Times New Roman" w:cstheme="majorBidi"/>
                <w:b/>
                <w:bCs/>
                <w:color w:val="1F497D" w:themeColor="text2"/>
                <w:sz w:val="20"/>
                <w:szCs w:val="20"/>
                <w:vertAlign w:val="superscript"/>
                <w:lang w:val="en-GB"/>
              </w:rPr>
              <w:t xml:space="preserve">* </w:t>
            </w:r>
            <w:r w:rsidRPr="0058728B">
              <w:rPr>
                <w:rFonts w:eastAsia="Times New Roman" w:cstheme="majorBidi"/>
                <w:b/>
                <w:bCs/>
                <w:color w:val="1F497D" w:themeColor="text2"/>
                <w:sz w:val="20"/>
                <w:szCs w:val="20"/>
                <w:lang w:val="en-GB"/>
              </w:rPr>
              <w:t xml:space="preserve">– ITS for smart cities </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(Room B)</w:t>
            </w:r>
          </w:p>
        </w:tc>
      </w:tr>
      <w:tr w:rsidR="0020450B" w:rsidRPr="00660087" w:rsidTr="00053DA1">
        <w:trPr>
          <w:cantSplit/>
          <w:trHeight w:hRule="exact" w:val="397"/>
        </w:trPr>
        <w:tc>
          <w:tcPr>
            <w:tcW w:w="1696" w:type="dxa"/>
            <w:shd w:val="clear" w:color="auto" w:fill="DBE5F1" w:themeFill="accent1" w:themeFillTint="33"/>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1F497D" w:themeColor="text2"/>
                <w:sz w:val="20"/>
                <w:szCs w:val="20"/>
                <w:lang w:val="fr-CH"/>
              </w:rPr>
              <w:t>Coffee break</w:t>
            </w:r>
          </w:p>
        </w:tc>
        <w:tc>
          <w:tcPr>
            <w:tcW w:w="3066" w:type="dxa"/>
            <w:vMerge/>
            <w:shd w:val="clear" w:color="auto" w:fill="DBE5F1" w:themeFill="accent1" w:themeFillTint="33"/>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c>
          <w:tcPr>
            <w:tcW w:w="0" w:type="auto"/>
            <w:vMerge/>
            <w:shd w:val="clear" w:color="auto" w:fill="DBE5F1" w:themeFill="accent1" w:themeFillTint="33"/>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r>
      <w:tr w:rsidR="0020450B" w:rsidRPr="00660087" w:rsidTr="00053DA1">
        <w:trPr>
          <w:cantSplit/>
          <w:trHeight w:hRule="exact" w:val="567"/>
        </w:trPr>
        <w:tc>
          <w:tcPr>
            <w:tcW w:w="1696" w:type="dxa"/>
            <w:tcBorders>
              <w:bottom w:val="single" w:sz="4" w:space="0" w:color="auto"/>
            </w:tcBorders>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1130 – 1300</w:t>
            </w:r>
          </w:p>
        </w:tc>
        <w:tc>
          <w:tcPr>
            <w:tcW w:w="3066" w:type="dxa"/>
            <w:vMerge/>
            <w:tcBorders>
              <w:bottom w:val="single" w:sz="4" w:space="0" w:color="auto"/>
            </w:tcBorders>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c>
          <w:tcPr>
            <w:tcW w:w="0" w:type="auto"/>
            <w:vMerge/>
            <w:tcBorders>
              <w:bottom w:val="single" w:sz="4" w:space="0" w:color="auto"/>
            </w:tcBorders>
            <w:vAlign w:val="center"/>
          </w:tcPr>
          <w:p w:rsidR="0020450B" w:rsidRPr="00660087" w:rsidRDefault="0020450B" w:rsidP="00053DA1">
            <w:pPr>
              <w:spacing w:line="240" w:lineRule="atLeast"/>
              <w:rPr>
                <w:rFonts w:eastAsia="Times New Roman" w:cstheme="majorBidi"/>
                <w:b/>
                <w:bCs/>
                <w:color w:val="1F497D" w:themeColor="text2"/>
                <w:sz w:val="20"/>
                <w:szCs w:val="20"/>
                <w:lang w:val="fr-CH"/>
              </w:rPr>
            </w:pPr>
          </w:p>
        </w:tc>
      </w:tr>
      <w:tr w:rsidR="0020450B" w:rsidRPr="00660087" w:rsidTr="00053DA1">
        <w:trPr>
          <w:trHeight w:hRule="exact" w:val="340"/>
        </w:trPr>
        <w:tc>
          <w:tcPr>
            <w:tcW w:w="0" w:type="auto"/>
            <w:gridSpan w:val="3"/>
            <w:shd w:val="clear" w:color="auto" w:fill="DBE5F1" w:themeFill="accent1" w:themeFillTint="33"/>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Lunch Break</w:t>
            </w:r>
          </w:p>
        </w:tc>
      </w:tr>
      <w:tr w:rsidR="0020450B" w:rsidRPr="00A52212" w:rsidTr="00053DA1">
        <w:trPr>
          <w:trHeight w:val="742"/>
        </w:trPr>
        <w:tc>
          <w:tcPr>
            <w:tcW w:w="1696" w:type="dxa"/>
            <w:vAlign w:val="center"/>
          </w:tcPr>
          <w:p w:rsidR="0020450B" w:rsidRPr="00660087" w:rsidRDefault="0020450B" w:rsidP="00053DA1">
            <w:pPr>
              <w:spacing w:before="0" w:line="240" w:lineRule="atLeast"/>
              <w:rPr>
                <w:rFonts w:eastAsia="Times New Roman" w:cstheme="majorBidi"/>
                <w:b/>
                <w:bCs/>
                <w:color w:val="000000"/>
                <w:sz w:val="20"/>
                <w:szCs w:val="20"/>
                <w:lang w:val="fr-CH"/>
              </w:rPr>
            </w:pPr>
            <w:r w:rsidRPr="00660087">
              <w:rPr>
                <w:rFonts w:eastAsia="Times New Roman" w:cstheme="majorBidi"/>
                <w:b/>
                <w:bCs/>
                <w:color w:val="000000"/>
                <w:sz w:val="20"/>
                <w:szCs w:val="20"/>
                <w:lang w:val="fr-CH"/>
              </w:rPr>
              <w:t>1400 - 1730</w:t>
            </w:r>
          </w:p>
        </w:tc>
        <w:tc>
          <w:tcPr>
            <w:tcW w:w="3066" w:type="dxa"/>
            <w:vAlign w:val="center"/>
          </w:tcPr>
          <w:p w:rsidR="0020450B" w:rsidRPr="0058728B" w:rsidRDefault="0020450B" w:rsidP="00053DA1">
            <w:pPr>
              <w:spacing w:before="0" w:line="240" w:lineRule="atLeast"/>
              <w:rPr>
                <w:rFonts w:eastAsia="Times New Roman" w:cstheme="majorBidi"/>
                <w:b/>
                <w:bCs/>
                <w:color w:val="1F497D" w:themeColor="text2"/>
                <w:sz w:val="20"/>
                <w:szCs w:val="20"/>
                <w:lang w:val="en-GB"/>
              </w:rPr>
            </w:pPr>
            <w:r w:rsidRPr="0058728B">
              <w:rPr>
                <w:rFonts w:eastAsia="Times New Roman" w:cstheme="majorBidi"/>
                <w:b/>
                <w:bCs/>
                <w:color w:val="1F497D" w:themeColor="text2"/>
                <w:sz w:val="20"/>
                <w:szCs w:val="20"/>
                <w:lang w:val="en-GB"/>
              </w:rPr>
              <w:t xml:space="preserve">A technical visit for attendees will be organized by the host </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(TBD)</w:t>
            </w:r>
          </w:p>
        </w:tc>
        <w:tc>
          <w:tcPr>
            <w:tcW w:w="0" w:type="auto"/>
            <w:shd w:val="clear" w:color="auto" w:fill="EAF1DD" w:themeFill="accent3" w:themeFillTint="33"/>
            <w:vAlign w:val="center"/>
          </w:tcPr>
          <w:p w:rsidR="0020450B" w:rsidRPr="0058728B" w:rsidRDefault="0020450B" w:rsidP="00053DA1">
            <w:pPr>
              <w:spacing w:before="0" w:line="240" w:lineRule="atLeast"/>
              <w:rPr>
                <w:rFonts w:eastAsia="Times New Roman" w:cstheme="majorBidi"/>
                <w:b/>
                <w:bCs/>
                <w:color w:val="1F497D" w:themeColor="text2"/>
                <w:sz w:val="20"/>
                <w:szCs w:val="20"/>
                <w:lang w:val="en-GB"/>
              </w:rPr>
            </w:pPr>
            <w:r w:rsidRPr="0058728B">
              <w:rPr>
                <w:rFonts w:eastAsia="Times New Roman" w:cstheme="majorBidi"/>
                <w:b/>
                <w:bCs/>
                <w:color w:val="1F497D" w:themeColor="text2"/>
                <w:sz w:val="20"/>
                <w:szCs w:val="20"/>
                <w:lang w:val="en-GB"/>
              </w:rPr>
              <w:t>Meeting of the “Collaboration on ITS Communication Standards” (CITS)</w:t>
            </w:r>
            <w:r w:rsidRPr="0058728B">
              <w:rPr>
                <w:rFonts w:eastAsia="Times New Roman" w:cstheme="majorBidi"/>
                <w:b/>
                <w:bCs/>
                <w:color w:val="1F497D" w:themeColor="text2"/>
                <w:sz w:val="20"/>
                <w:szCs w:val="20"/>
                <w:lang w:val="en-GB"/>
              </w:rPr>
              <w:br/>
            </w:r>
            <w:r w:rsidRPr="0058728B">
              <w:rPr>
                <w:rFonts w:eastAsia="Times New Roman" w:cstheme="majorBidi"/>
                <w:color w:val="C0504D" w:themeColor="accent2"/>
                <w:sz w:val="20"/>
                <w:szCs w:val="20"/>
                <w:lang w:val="en-GB"/>
              </w:rPr>
              <w:t>(Room C)</w:t>
            </w:r>
          </w:p>
        </w:tc>
      </w:tr>
    </w:tbl>
    <w:p w:rsidR="0020450B" w:rsidRPr="0058728B" w:rsidRDefault="0020450B" w:rsidP="0020450B">
      <w:pPr>
        <w:spacing w:line="240" w:lineRule="atLeast"/>
        <w:rPr>
          <w:rFonts w:cstheme="majorBidi"/>
          <w:b/>
          <w:bCs/>
          <w:i/>
          <w:iCs/>
          <w:sz w:val="20"/>
          <w:lang w:val="en-GB"/>
        </w:rPr>
      </w:pPr>
      <w:r w:rsidRPr="0058728B">
        <w:rPr>
          <w:rFonts w:cstheme="majorBidi"/>
          <w:b/>
          <w:bCs/>
          <w:i/>
          <w:iCs/>
          <w:sz w:val="20"/>
          <w:lang w:val="en-GB"/>
        </w:rPr>
        <w:t>* NOTE: Sessions 2A and 2B, as well as Sessions 3A and 3B run in parallel in different rooms</w:t>
      </w:r>
    </w:p>
    <w:p w:rsidR="0020450B" w:rsidRPr="0058728B" w:rsidRDefault="0020450B" w:rsidP="0020450B">
      <w:pPr>
        <w:jc w:val="center"/>
        <w:rPr>
          <w:rFonts w:cstheme="majorBidi"/>
          <w:sz w:val="20"/>
          <w:lang w:val="en-GB"/>
        </w:rPr>
      </w:pPr>
    </w:p>
    <w:p w:rsidR="0020450B" w:rsidRPr="0058728B" w:rsidRDefault="0020450B" w:rsidP="0020450B">
      <w:pPr>
        <w:pStyle w:val="Heading1"/>
        <w:pageBreakBefore/>
        <w:spacing w:before="0"/>
        <w:jc w:val="center"/>
        <w:rPr>
          <w:rFonts w:cstheme="majorBidi"/>
          <w:bCs/>
          <w:color w:val="000000" w:themeColor="text1"/>
          <w:lang w:val="en-GB"/>
        </w:rPr>
      </w:pPr>
      <w:bookmarkStart w:id="23" w:name="_ANNEX_B"/>
      <w:bookmarkStart w:id="24" w:name="lt_pId057"/>
      <w:bookmarkEnd w:id="23"/>
      <w:r w:rsidRPr="0058728B">
        <w:rPr>
          <w:rFonts w:cstheme="majorBidi"/>
          <w:bCs/>
          <w:color w:val="000000" w:themeColor="text1"/>
          <w:lang w:val="en-GB"/>
        </w:rPr>
        <w:lastRenderedPageBreak/>
        <w:t>ANNEX B</w:t>
      </w:r>
      <w:bookmarkEnd w:id="24"/>
    </w:p>
    <w:p w:rsidR="0020450B" w:rsidRPr="0058728B" w:rsidRDefault="0020450B" w:rsidP="0020450B">
      <w:pPr>
        <w:pStyle w:val="Heading1"/>
        <w:spacing w:before="0"/>
        <w:jc w:val="center"/>
        <w:rPr>
          <w:rFonts w:cstheme="majorBidi"/>
          <w:bCs/>
          <w:color w:val="000000" w:themeColor="text1"/>
          <w:lang w:val="en-GB"/>
        </w:rPr>
      </w:pPr>
      <w:r w:rsidRPr="0058728B">
        <w:rPr>
          <w:rFonts w:cstheme="majorBidi"/>
          <w:bCs/>
          <w:color w:val="000000" w:themeColor="text1"/>
          <w:lang w:val="en-GB"/>
        </w:rPr>
        <w:t>LOGISTICS, VISA AND OTHER PRACTICAL INFORMATION</w:t>
      </w:r>
    </w:p>
    <w:p w:rsidR="0020450B" w:rsidRPr="0058728B" w:rsidRDefault="0020450B" w:rsidP="0020450B">
      <w:pPr>
        <w:pStyle w:val="Heading2"/>
        <w:overflowPunct/>
        <w:autoSpaceDE/>
        <w:autoSpaceDN/>
        <w:adjustRightInd/>
        <w:spacing w:line="276" w:lineRule="auto"/>
        <w:ind w:left="0" w:firstLine="0"/>
        <w:jc w:val="center"/>
        <w:textAlignment w:val="auto"/>
        <w:rPr>
          <w:rFonts w:cstheme="majorBidi"/>
          <w:lang w:val="en-GB"/>
        </w:rPr>
      </w:pPr>
      <w:r w:rsidRPr="0058728B">
        <w:rPr>
          <w:rFonts w:cstheme="majorBidi"/>
          <w:sz w:val="28"/>
          <w:szCs w:val="32"/>
          <w:lang w:val="en-GB"/>
        </w:rPr>
        <w:t>International Forum on ITS (ITS-2018)</w:t>
      </w:r>
      <w:r w:rsidRPr="0058728B">
        <w:rPr>
          <w:rFonts w:cstheme="majorBidi"/>
          <w:sz w:val="28"/>
          <w:szCs w:val="32"/>
          <w:lang w:val="en-GB"/>
        </w:rPr>
        <w:br/>
      </w:r>
      <w:r w:rsidRPr="0058728B">
        <w:rPr>
          <w:rFonts w:cstheme="majorBidi"/>
          <w:i/>
          <w:iCs/>
          <w:lang w:val="en-GB"/>
        </w:rPr>
        <w:t>(Nanjing, China, 6-7 September 2018)</w:t>
      </w:r>
    </w:p>
    <w:p w:rsidR="0020450B" w:rsidRPr="00660087" w:rsidRDefault="0020450B" w:rsidP="0020450B">
      <w:pPr>
        <w:pStyle w:val="Heading2"/>
        <w:numPr>
          <w:ilvl w:val="0"/>
          <w:numId w:val="6"/>
        </w:numPr>
        <w:tabs>
          <w:tab w:val="clear" w:pos="794"/>
          <w:tab w:val="clear" w:pos="2127"/>
          <w:tab w:val="clear" w:pos="2410"/>
          <w:tab w:val="clear" w:pos="2921"/>
          <w:tab w:val="clear" w:pos="3261"/>
        </w:tabs>
        <w:overflowPunct/>
        <w:autoSpaceDE/>
        <w:autoSpaceDN/>
        <w:adjustRightInd/>
        <w:spacing w:before="200" w:after="160" w:line="276" w:lineRule="auto"/>
        <w:ind w:left="567" w:hanging="567"/>
        <w:textAlignment w:val="auto"/>
        <w:rPr>
          <w:rFonts w:cstheme="majorBidi"/>
          <w:szCs w:val="24"/>
          <w:lang w:val="fr-CH"/>
        </w:rPr>
      </w:pPr>
      <w:r w:rsidRPr="00660087">
        <w:rPr>
          <w:rFonts w:cstheme="majorBidi"/>
          <w:szCs w:val="24"/>
          <w:lang w:val="fr-CH"/>
        </w:rPr>
        <w:t>Meeting venue</w:t>
      </w:r>
    </w:p>
    <w:p w:rsidR="0020450B" w:rsidRPr="00660087" w:rsidRDefault="0020450B" w:rsidP="0020450B">
      <w:pPr>
        <w:pStyle w:val="Default"/>
        <w:rPr>
          <w:rFonts w:asciiTheme="minorHAnsi" w:hAnsiTheme="minorHAnsi" w:cstheme="majorBidi"/>
          <w:lang w:val="fr-CH"/>
        </w:rPr>
      </w:pPr>
      <w:r w:rsidRPr="00660087">
        <w:rPr>
          <w:rFonts w:asciiTheme="minorHAnsi" w:hAnsiTheme="minorHAnsi" w:cstheme="majorBidi"/>
          <w:lang w:val="fr-CH"/>
        </w:rPr>
        <w:t>Jiangning Exhibition Center, Nanjing</w:t>
      </w:r>
    </w:p>
    <w:p w:rsidR="0020450B" w:rsidRPr="00660087" w:rsidRDefault="0020450B" w:rsidP="0020450B">
      <w:pPr>
        <w:pStyle w:val="Default"/>
        <w:rPr>
          <w:rFonts w:asciiTheme="minorHAnsi" w:hAnsiTheme="minorHAnsi" w:cstheme="majorBidi"/>
          <w:lang w:val="fr-CH"/>
        </w:rPr>
      </w:pPr>
      <w:r w:rsidRPr="00660087">
        <w:rPr>
          <w:rFonts w:asciiTheme="minorHAnsi" w:hAnsiTheme="minorHAnsi" w:cstheme="majorBidi"/>
          <w:lang w:val="fr-CH"/>
        </w:rPr>
        <w:t>Tel</w:t>
      </w:r>
      <w:r w:rsidRPr="00660087">
        <w:rPr>
          <w:rFonts w:asciiTheme="minorHAnsi" w:hAnsiTheme="minorHAnsi" w:cstheme="majorBidi"/>
          <w:lang w:val="fr-CH"/>
        </w:rPr>
        <w:t>：</w:t>
      </w:r>
      <w:r w:rsidRPr="00660087">
        <w:rPr>
          <w:rFonts w:asciiTheme="minorHAnsi" w:hAnsiTheme="minorHAnsi" w:cstheme="majorBidi"/>
          <w:lang w:val="fr-CH"/>
        </w:rPr>
        <w:t>+86-25-5210-8111</w:t>
      </w:r>
    </w:p>
    <w:p w:rsidR="0020450B" w:rsidRPr="00660087" w:rsidRDefault="0020450B" w:rsidP="0020450B">
      <w:pPr>
        <w:pStyle w:val="Default"/>
        <w:rPr>
          <w:rFonts w:asciiTheme="minorHAnsi" w:hAnsiTheme="minorHAnsi" w:cstheme="majorBidi"/>
          <w:lang w:val="fr-CH"/>
        </w:rPr>
      </w:pPr>
      <w:r w:rsidRPr="00660087">
        <w:rPr>
          <w:rFonts w:asciiTheme="minorHAnsi" w:hAnsiTheme="minorHAnsi" w:cstheme="majorBidi"/>
          <w:lang w:val="fr-CH"/>
        </w:rPr>
        <w:t>Fax</w:t>
      </w:r>
      <w:r w:rsidRPr="00660087">
        <w:rPr>
          <w:rFonts w:asciiTheme="minorHAnsi" w:hAnsiTheme="minorHAnsi" w:cstheme="majorBidi"/>
          <w:lang w:val="fr-CH"/>
        </w:rPr>
        <w:t>：</w:t>
      </w:r>
      <w:r w:rsidRPr="00660087">
        <w:rPr>
          <w:rFonts w:asciiTheme="minorHAnsi" w:hAnsiTheme="minorHAnsi" w:cstheme="majorBidi"/>
          <w:lang w:val="fr-CH"/>
        </w:rPr>
        <w:t xml:space="preserve">+86-25-8103-1436 </w:t>
      </w:r>
    </w:p>
    <w:p w:rsidR="0020450B" w:rsidRPr="0058728B" w:rsidRDefault="0020450B" w:rsidP="0020450B">
      <w:pPr>
        <w:pStyle w:val="Default"/>
        <w:rPr>
          <w:rFonts w:asciiTheme="minorHAnsi" w:hAnsiTheme="minorHAnsi" w:cstheme="majorBidi"/>
          <w:lang w:val="en-GB"/>
        </w:rPr>
      </w:pPr>
      <w:r w:rsidRPr="0058728B">
        <w:rPr>
          <w:rFonts w:asciiTheme="minorHAnsi" w:hAnsiTheme="minorHAnsi" w:cstheme="majorBidi"/>
          <w:lang w:val="en-GB"/>
        </w:rPr>
        <w:t>Address</w:t>
      </w:r>
      <w:r w:rsidRPr="0058728B">
        <w:rPr>
          <w:rFonts w:asciiTheme="minorHAnsi" w:hAnsiTheme="minorHAnsi" w:cstheme="majorBidi"/>
          <w:lang w:val="en-GB"/>
        </w:rPr>
        <w:t>：</w:t>
      </w:r>
      <w:r w:rsidRPr="0058728B">
        <w:rPr>
          <w:rFonts w:asciiTheme="minorHAnsi" w:hAnsiTheme="minorHAnsi" w:cstheme="majorBidi"/>
          <w:lang w:val="en-GB"/>
        </w:rPr>
        <w:t>No. 1528 Shuanglong Ave, 211100 Jiangning, China</w:t>
      </w:r>
    </w:p>
    <w:p w:rsidR="0020450B" w:rsidRPr="00660087" w:rsidRDefault="0020450B" w:rsidP="0020450B">
      <w:pPr>
        <w:pStyle w:val="Default"/>
        <w:rPr>
          <w:rFonts w:asciiTheme="minorHAnsi" w:hAnsiTheme="minorHAnsi" w:cstheme="majorBidi"/>
          <w:lang w:val="fr-CH"/>
        </w:rPr>
      </w:pPr>
      <w:r w:rsidRPr="00660087">
        <w:rPr>
          <w:rFonts w:asciiTheme="minorHAnsi" w:hAnsiTheme="minorHAnsi"/>
          <w:noProof/>
          <w:lang w:val="en-GB"/>
        </w:rPr>
        <mc:AlternateContent>
          <mc:Choice Requires="wps">
            <w:drawing>
              <wp:anchor distT="0" distB="0" distL="114300" distR="114300" simplePos="0" relativeHeight="251660288" behindDoc="0" locked="0" layoutInCell="1" allowOverlap="1" wp14:anchorId="08390FD2" wp14:editId="102090E8">
                <wp:simplePos x="0" y="0"/>
                <wp:positionH relativeFrom="column">
                  <wp:posOffset>2218690</wp:posOffset>
                </wp:positionH>
                <wp:positionV relativeFrom="paragraph">
                  <wp:posOffset>1878965</wp:posOffset>
                </wp:positionV>
                <wp:extent cx="1885315" cy="745490"/>
                <wp:effectExtent l="0" t="0" r="0" b="0"/>
                <wp:wrapNone/>
                <wp:docPr id="7" name="文本框 7"/>
                <wp:cNvGraphicFramePr/>
                <a:graphic xmlns:a="http://schemas.openxmlformats.org/drawingml/2006/main">
                  <a:graphicData uri="http://schemas.microsoft.com/office/word/2010/wordprocessingShape">
                    <wps:wsp>
                      <wps:cNvSpPr txBox="1"/>
                      <wps:spPr>
                        <a:xfrm>
                          <a:off x="3133090" y="4923790"/>
                          <a:ext cx="1885315" cy="745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b/>
                                <w:bCs/>
                                <w:lang w:val="en-US" w:eastAsia="zh-CN"/>
                              </w:rPr>
                            </w:pPr>
                            <w:r>
                              <w:rPr>
                                <w:rFonts w:hint="eastAsia"/>
                                <w:b/>
                                <w:bCs/>
                                <w:lang w:val="en-US" w:eastAsia="zh-CN"/>
                              </w:rPr>
                              <w:t>NanJingLukou International Airport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8390FD2" id="_x0000_t202" coordsize="21600,21600" o:spt="202" path="m,l,21600r21600,l21600,xe">
                <v:stroke joinstyle="miter"/>
                <v:path gradientshapeok="t" o:connecttype="rect"/>
              </v:shapetype>
              <v:shape id="文本框 7" o:spid="_x0000_s1026" type="#_x0000_t202" style="position:absolute;margin-left:174.7pt;margin-top:147.95pt;width:148.45pt;height:5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" filled="f" stroked="f" strokeweight=".5pt">
                <v:textbox>
                  <w:txbxContent>
                    <w:p w:rsidR="0020450B" w:rsidRDefault="0020450B" w:rsidP="0020450B">
                      <w:pPr>
                        <w:rPr>
                          <w:b/>
                          <w:bCs/>
                          <w:lang w:val="en-US" w:eastAsia="zh-CN"/>
                        </w:rPr>
                      </w:pPr>
                      <w:r>
                        <w:rPr>
                          <w:rFonts w:hint="eastAsia"/>
                          <w:b/>
                          <w:bCs/>
                          <w:lang w:val="en-US" w:eastAsia="zh-CN"/>
                        </w:rPr>
                        <w:t>NanJingLukou International Airport</w:t>
                      </w:r>
                    </w:p>
                  </w:txbxContent>
                </v:textbox>
              </v:shape>
            </w:pict>
          </mc:Fallback>
        </mc:AlternateContent>
      </w:r>
      <w:r w:rsidRPr="00660087">
        <w:rPr>
          <w:rFonts w:asciiTheme="minorHAnsi" w:hAnsiTheme="minorHAnsi"/>
          <w:noProof/>
          <w:lang w:val="en-GB"/>
        </w:rPr>
        <mc:AlternateContent>
          <mc:Choice Requires="wps">
            <w:drawing>
              <wp:anchor distT="0" distB="0" distL="114300" distR="114300" simplePos="0" relativeHeight="251659264" behindDoc="0" locked="0" layoutInCell="1" allowOverlap="1" wp14:anchorId="4C63CECD" wp14:editId="2C0162FE">
                <wp:simplePos x="0" y="0"/>
                <wp:positionH relativeFrom="column">
                  <wp:posOffset>1613535</wp:posOffset>
                </wp:positionH>
                <wp:positionV relativeFrom="paragraph">
                  <wp:posOffset>244475</wp:posOffset>
                </wp:positionV>
                <wp:extent cx="843915" cy="455295"/>
                <wp:effectExtent l="0" t="0" r="0" b="0"/>
                <wp:wrapNone/>
                <wp:docPr id="4" name="文本框 4"/>
                <wp:cNvGraphicFramePr/>
                <a:graphic xmlns:a="http://schemas.openxmlformats.org/drawingml/2006/main">
                  <a:graphicData uri="http://schemas.microsoft.com/office/word/2010/wordprocessingShape">
                    <wps:wsp>
                      <wps:cNvSpPr txBox="1"/>
                      <wps:spPr>
                        <a:xfrm>
                          <a:off x="2688590" y="3277870"/>
                          <a:ext cx="843915" cy="455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rFonts w:eastAsiaTheme="majorEastAsia" w:hAnsiTheme="majorEastAsia" w:cstheme="majorEastAsia"/>
                                <w:b/>
                                <w:bCs/>
                                <w:szCs w:val="24"/>
                                <w:lang w:val="en-US" w:eastAsia="zh-CN"/>
                                <w14:textOutline w14:w="9525" w14:cap="flat" w14:cmpd="sng" w14:algn="ctr">
                                  <w14:solidFill>
                                    <w14:schemeClr w14:val="bg1"/>
                                  </w14:solidFill>
                                  <w14:prstDash w14:val="solid"/>
                                  <w14:round/>
                                </w14:textOutline>
                              </w:rPr>
                            </w:pPr>
                            <w:r>
                              <w:rPr>
                                <w:rFonts w:eastAsiaTheme="majorEastAsia" w:hAnsiTheme="majorEastAsia" w:cstheme="majorEastAsia" w:hint="eastAsia"/>
                                <w:b/>
                                <w:bCs/>
                                <w:szCs w:val="24"/>
                                <w:lang w:val="en-US" w:eastAsia="zh-CN"/>
                              </w:rPr>
                              <w:t>Venue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63CECD" id="文本框 4" o:spid="_x0000_s1027" type="#_x0000_t202" style="position:absolute;margin-left:127.05pt;margin-top:19.25pt;width:66.45pt;height:3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" filled="f" stroked="f" strokeweight=".5pt">
                <v:textbox>
                  <w:txbxContent>
                    <w:p w:rsidR="0020450B" w:rsidRDefault="0020450B" w:rsidP="0020450B">
                      <w:pPr>
                        <w:rPr>
                          <w:rFonts w:eastAsiaTheme="majorEastAsia" w:hAnsiTheme="majorEastAsia" w:cstheme="majorEastAsia"/>
                          <w:b/>
                          <w:bCs/>
                          <w:szCs w:val="24"/>
                          <w:lang w:val="en-US" w:eastAsia="zh-CN"/>
                          <w14:textOutline w14:w="9525" w14:cap="flat" w14:cmpd="sng" w14:algn="ctr">
                            <w14:solidFill>
                              <w14:schemeClr w14:val="bg1"/>
                            </w14:solidFill>
                            <w14:prstDash w14:val="solid"/>
                            <w14:round/>
                          </w14:textOutline>
                        </w:rPr>
                      </w:pPr>
                      <w:r>
                        <w:rPr>
                          <w:rFonts w:eastAsiaTheme="majorEastAsia" w:hAnsiTheme="majorEastAsia" w:cstheme="majorEastAsia" w:hint="eastAsia"/>
                          <w:b/>
                          <w:bCs/>
                          <w:szCs w:val="24"/>
                          <w:lang w:val="en-US" w:eastAsia="zh-CN"/>
                        </w:rPr>
                        <w:t>Venue</w:t>
                      </w:r>
                    </w:p>
                  </w:txbxContent>
                </v:textbox>
              </v:shape>
            </w:pict>
          </mc:Fallback>
        </mc:AlternateContent>
      </w:r>
      <w:r w:rsidRPr="00660087">
        <w:rPr>
          <w:rFonts w:asciiTheme="minorHAnsi" w:hAnsiTheme="minorHAnsi" w:cstheme="majorBidi"/>
          <w:noProof/>
          <w:lang w:val="en-GB"/>
        </w:rPr>
        <w:drawing>
          <wp:inline distT="0" distB="0" distL="114300" distR="114300" wp14:anchorId="4C3F7FEB" wp14:editId="3B1B2573">
            <wp:extent cx="5890307" cy="4250099"/>
            <wp:effectExtent l="19050" t="19050" r="15240" b="17145"/>
            <wp:docPr id="2" name="图片 2" descr="QQ图片201805150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515093410"/>
                    <pic:cNvPicPr>
                      <a:picLocks noChangeAspect="1"/>
                    </pic:cNvPicPr>
                  </pic:nvPicPr>
                  <pic:blipFill>
                    <a:blip r:embed="rId27"/>
                    <a:stretch>
                      <a:fillRect/>
                    </a:stretch>
                  </pic:blipFill>
                  <pic:spPr>
                    <a:xfrm>
                      <a:off x="0" y="0"/>
                      <a:ext cx="5901767" cy="4258368"/>
                    </a:xfrm>
                    <a:prstGeom prst="rect">
                      <a:avLst/>
                    </a:prstGeom>
                    <a:ln>
                      <a:solidFill>
                        <a:schemeClr val="tx1"/>
                      </a:solidFill>
                    </a:ln>
                  </pic:spPr>
                </pic:pic>
              </a:graphicData>
            </a:graphic>
          </wp:inline>
        </w:drawing>
      </w:r>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40" w:after="160" w:line="276" w:lineRule="auto"/>
        <w:ind w:left="567" w:hanging="567"/>
        <w:textAlignment w:val="auto"/>
        <w:rPr>
          <w:rFonts w:cstheme="majorBidi"/>
          <w:szCs w:val="24"/>
          <w:lang w:val="fr-CH"/>
        </w:rPr>
      </w:pPr>
      <w:r w:rsidRPr="00660087">
        <w:rPr>
          <w:rFonts w:cstheme="majorBidi"/>
          <w:szCs w:val="24"/>
          <w:lang w:val="fr-CH"/>
        </w:rPr>
        <w:t>Transportation and venue information</w:t>
      </w:r>
    </w:p>
    <w:p w:rsidR="0020450B" w:rsidRPr="0058728B" w:rsidRDefault="0020450B" w:rsidP="0020450B">
      <w:pPr>
        <w:pStyle w:val="Default"/>
        <w:spacing w:before="120"/>
        <w:rPr>
          <w:rFonts w:asciiTheme="minorHAnsi" w:hAnsiTheme="minorHAnsi" w:cstheme="majorBidi"/>
          <w:lang w:val="en-GB"/>
        </w:rPr>
      </w:pPr>
      <w:r w:rsidRPr="0058728B">
        <w:rPr>
          <w:rFonts w:asciiTheme="minorHAnsi" w:hAnsiTheme="minorHAnsi" w:cstheme="majorBidi"/>
          <w:lang w:val="en-GB"/>
        </w:rPr>
        <w:t>31 km to Lukou International Airport; 6 km to Nanjing South railway station; 20 km to the Nanjing railway station.</w:t>
      </w:r>
    </w:p>
    <w:p w:rsidR="0020450B" w:rsidRPr="0058728B" w:rsidRDefault="0020450B" w:rsidP="0020450B">
      <w:pPr>
        <w:pStyle w:val="Default"/>
        <w:spacing w:before="120"/>
        <w:rPr>
          <w:rFonts w:asciiTheme="minorHAnsi" w:hAnsiTheme="minorHAnsi" w:cstheme="majorBidi"/>
          <w:lang w:val="en-GB"/>
        </w:rPr>
      </w:pPr>
      <w:r w:rsidRPr="0058728B">
        <w:rPr>
          <w:rFonts w:asciiTheme="minorHAnsi" w:hAnsiTheme="minorHAnsi" w:cstheme="majorBidi"/>
          <w:lang w:val="en-GB"/>
        </w:rPr>
        <w:t>Once you arrive at the Lukou International Airport, you may reach the venue by:</w:t>
      </w:r>
    </w:p>
    <w:p w:rsidR="0020450B" w:rsidRPr="0058728B" w:rsidRDefault="0020450B" w:rsidP="0020450B">
      <w:pPr>
        <w:keepNext/>
        <w:keepLines/>
        <w:overflowPunct/>
        <w:spacing w:before="200" w:line="288" w:lineRule="auto"/>
        <w:ind w:left="357" w:hanging="357"/>
        <w:rPr>
          <w:rFonts w:eastAsia="SimHei" w:cstheme="majorBidi"/>
          <w:color w:val="404040"/>
          <w:kern w:val="24"/>
          <w:szCs w:val="24"/>
          <w:lang w:val="en-GB" w:eastAsia="zh-CN" w:bidi="ar"/>
        </w:rPr>
      </w:pPr>
      <w:r w:rsidRPr="0058728B">
        <w:rPr>
          <w:rFonts w:cstheme="majorBidi"/>
          <w:lang w:val="en-GB"/>
        </w:rPr>
        <w:lastRenderedPageBreak/>
        <w:t>1)</w:t>
      </w:r>
      <w:r w:rsidRPr="0058728B">
        <w:rPr>
          <w:rFonts w:cstheme="majorBidi"/>
          <w:lang w:val="en-GB"/>
        </w:rPr>
        <w:tab/>
        <w:t>Taxi:</w:t>
      </w:r>
      <w:r w:rsidRPr="0058728B">
        <w:rPr>
          <w:rFonts w:cstheme="majorBidi"/>
          <w:sz w:val="18"/>
          <w:szCs w:val="18"/>
          <w:lang w:val="en-GB"/>
        </w:rPr>
        <w:t xml:space="preserve"> </w:t>
      </w:r>
      <w:r w:rsidRPr="0058728B">
        <w:rPr>
          <w:rFonts w:eastAsia="SimHei" w:cstheme="majorBidi"/>
          <w:color w:val="404040"/>
          <w:kern w:val="24"/>
          <w:szCs w:val="24"/>
          <w:lang w:val="en-GB" w:eastAsia="zh-CN" w:bidi="ar"/>
        </w:rPr>
        <w:t>20 mins by car</w:t>
      </w:r>
    </w:p>
    <w:p w:rsidR="0020450B" w:rsidRPr="0058728B" w:rsidRDefault="0020450B" w:rsidP="0020450B">
      <w:pPr>
        <w:pStyle w:val="Default"/>
        <w:keepNext/>
        <w:keepLines/>
        <w:spacing w:after="0"/>
        <w:ind w:left="851" w:hanging="567"/>
        <w:rPr>
          <w:rFonts w:asciiTheme="minorHAnsi" w:hAnsiTheme="minorHAnsi" w:cstheme="majorBidi"/>
          <w:lang w:val="en-GB"/>
        </w:rPr>
      </w:pPr>
      <w:r w:rsidRPr="0058728B">
        <w:rPr>
          <w:rFonts w:asciiTheme="minorHAnsi" w:hAnsiTheme="minorHAnsi" w:cstheme="majorBidi"/>
          <w:lang w:val="en-GB"/>
        </w:rPr>
        <w:t>–</w:t>
      </w:r>
      <w:r w:rsidRPr="0058728B">
        <w:rPr>
          <w:rFonts w:asciiTheme="minorHAnsi" w:hAnsiTheme="minorHAnsi" w:cstheme="majorBidi"/>
          <w:lang w:val="en-GB"/>
        </w:rPr>
        <w:tab/>
        <w:t>Nanjing Lukou airport service telephone number: (international calls: +86-25-968890 / local calls: 025</w:t>
      </w:r>
      <w:r w:rsidRPr="0058728B">
        <w:rPr>
          <w:rFonts w:asciiTheme="minorHAnsi" w:hAnsiTheme="minorHAnsi" w:cstheme="majorBidi"/>
          <w:lang w:val="en-GB"/>
        </w:rPr>
        <w:noBreakHyphen/>
        <w:t xml:space="preserve">968890) </w:t>
      </w:r>
      <w:r w:rsidRPr="0058728B">
        <w:rPr>
          <w:rFonts w:asciiTheme="minorHAnsi" w:hAnsiTheme="minorHAnsi" w:cstheme="majorBidi"/>
          <w:lang w:val="en-GB"/>
        </w:rPr>
        <w:br/>
        <w:t>You may ask the staff about taxi services. Please find below a map of the arrival level facilities at the airport.</w:t>
      </w:r>
    </w:p>
    <w:p w:rsidR="0020450B" w:rsidRPr="00660087" w:rsidRDefault="0020450B" w:rsidP="0020450B">
      <w:pPr>
        <w:overflowPunct/>
        <w:spacing w:before="200" w:line="288" w:lineRule="auto"/>
        <w:ind w:left="360" w:hanging="360"/>
        <w:rPr>
          <w:rFonts w:eastAsia="SimHei" w:cs="mn-cs"/>
          <w:color w:val="404040"/>
          <w:kern w:val="24"/>
          <w:szCs w:val="24"/>
          <w:lang w:val="fr-CH" w:eastAsia="zh-CN" w:bidi="ar"/>
        </w:rPr>
      </w:pPr>
      <w:r w:rsidRPr="00660087">
        <w:rPr>
          <w:noProof/>
          <w:lang w:val="en-GB" w:eastAsia="zh-CN"/>
        </w:rPr>
        <mc:AlternateContent>
          <mc:Choice Requires="wps">
            <w:drawing>
              <wp:anchor distT="0" distB="0" distL="114300" distR="114300" simplePos="0" relativeHeight="251667456" behindDoc="0" locked="0" layoutInCell="1" allowOverlap="1" wp14:anchorId="1B7886C5" wp14:editId="79D6ECCF">
                <wp:simplePos x="0" y="0"/>
                <wp:positionH relativeFrom="column">
                  <wp:posOffset>3171825</wp:posOffset>
                </wp:positionH>
                <wp:positionV relativeFrom="paragraph">
                  <wp:posOffset>1047115</wp:posOffset>
                </wp:positionV>
                <wp:extent cx="664845" cy="354330"/>
                <wp:effectExtent l="0" t="0" r="0" b="0"/>
                <wp:wrapNone/>
                <wp:docPr id="34" name="文本框 34"/>
                <wp:cNvGraphicFramePr/>
                <a:graphic xmlns:a="http://schemas.openxmlformats.org/drawingml/2006/main">
                  <a:graphicData uri="http://schemas.microsoft.com/office/word/2010/wordprocessingShape">
                    <wps:wsp>
                      <wps:cNvSpPr txBox="1"/>
                      <wps:spPr>
                        <a:xfrm>
                          <a:off x="4149090" y="2017395"/>
                          <a:ext cx="664845" cy="354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color w:val="FF0000"/>
                                <w:sz w:val="18"/>
                                <w:szCs w:val="18"/>
                                <w:lang w:val="en-US" w:eastAsia="zh-CN"/>
                              </w:rPr>
                            </w:pPr>
                            <w:r>
                              <w:rPr>
                                <w:rFonts w:hint="eastAsia"/>
                                <w:color w:val="FF0000"/>
                                <w:sz w:val="18"/>
                                <w:szCs w:val="18"/>
                                <w:lang w:val="en-US"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B7886C5" id="文本框 34" o:spid="_x0000_s1028" type="#_x0000_t202" style="position:absolute;left:0;text-align:left;margin-left:249.75pt;margin-top:82.45pt;width:52.35pt;height:2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" filled="f" stroked="f" strokeweight=".5pt">
                <v:textbox>
                  <w:txbxContent>
                    <w:p w:rsidR="0020450B" w:rsidRDefault="0020450B" w:rsidP="0020450B">
                      <w:pPr>
                        <w:rPr>
                          <w:color w:val="FF0000"/>
                          <w:sz w:val="18"/>
                          <w:szCs w:val="18"/>
                          <w:lang w:val="en-US" w:eastAsia="zh-CN"/>
                        </w:rPr>
                      </w:pPr>
                      <w:r>
                        <w:rPr>
                          <w:rFonts w:hint="eastAsia"/>
                          <w:color w:val="FF0000"/>
                          <w:sz w:val="18"/>
                          <w:szCs w:val="18"/>
                          <w:lang w:val="en-US" w:eastAsia="zh-CN"/>
                        </w:rPr>
                        <w:t>Enquiry</w:t>
                      </w:r>
                    </w:p>
                  </w:txbxContent>
                </v:textbox>
              </v:shape>
            </w:pict>
          </mc:Fallback>
        </mc:AlternateContent>
      </w:r>
      <w:r w:rsidRPr="00660087">
        <w:rPr>
          <w:noProof/>
          <w:lang w:val="en-GB" w:eastAsia="zh-CN"/>
        </w:rPr>
        <mc:AlternateContent>
          <mc:Choice Requires="wps">
            <w:drawing>
              <wp:anchor distT="0" distB="0" distL="114300" distR="114300" simplePos="0" relativeHeight="251666432" behindDoc="0" locked="0" layoutInCell="1" allowOverlap="1" wp14:anchorId="4547B8B6" wp14:editId="6B85ED2A">
                <wp:simplePos x="0" y="0"/>
                <wp:positionH relativeFrom="column">
                  <wp:posOffset>3111500</wp:posOffset>
                </wp:positionH>
                <wp:positionV relativeFrom="paragraph">
                  <wp:posOffset>1210310</wp:posOffset>
                </wp:positionV>
                <wp:extent cx="133985" cy="75565"/>
                <wp:effectExtent l="0" t="0" r="5715" b="635"/>
                <wp:wrapNone/>
                <wp:docPr id="33" name=" 33"/>
                <wp:cNvGraphicFramePr/>
                <a:graphic xmlns:a="http://schemas.openxmlformats.org/drawingml/2006/main">
                  <a:graphicData uri="http://schemas.microsoft.com/office/word/2010/wordprocessingShape">
                    <wps:wsp>
                      <wps:cNvSpPr/>
                      <wps:spPr>
                        <a:xfrm>
                          <a:off x="4025900" y="2124710"/>
                          <a:ext cx="133985" cy="75565"/>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w14:anchorId="3D7C718E" id=" 33" o:spid="_x0000_s1026" style="position:absolute;margin-left:245pt;margin-top:95.3pt;width:10.55pt;height:5.9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" path="m360040,l576064,125294,360040,250588r,-107294l,143294,,107294r360040,l360040,xe" fillcolor="red" stroked="f" strokeweight="2pt">
                <v:path arrowok="t" o:connecttype="custom" o:connectlocs="83741,0;133985,37783;83741,75565;83741,43210;0,43210;0,32355;83741,32355" o:connectangles="0,0,0,0,0,0,0"/>
              </v:shape>
            </w:pict>
          </mc:Fallback>
        </mc:AlternateContent>
      </w:r>
      <w:r w:rsidRPr="00660087">
        <w:rPr>
          <w:noProof/>
          <w:lang w:val="en-GB" w:eastAsia="zh-CN"/>
        </w:rPr>
        <mc:AlternateContent>
          <mc:Choice Requires="wps">
            <w:drawing>
              <wp:anchor distT="0" distB="0" distL="114300" distR="114300" simplePos="0" relativeHeight="251665408" behindDoc="0" locked="0" layoutInCell="1" allowOverlap="1" wp14:anchorId="0BE8564D" wp14:editId="6B438D21">
                <wp:simplePos x="0" y="0"/>
                <wp:positionH relativeFrom="column">
                  <wp:posOffset>3623945</wp:posOffset>
                </wp:positionH>
                <wp:positionV relativeFrom="paragraph">
                  <wp:posOffset>1398270</wp:posOffset>
                </wp:positionV>
                <wp:extent cx="772795" cy="387350"/>
                <wp:effectExtent l="0" t="0" r="0" b="0"/>
                <wp:wrapNone/>
                <wp:docPr id="23" name="文本框 23"/>
                <wp:cNvGraphicFramePr/>
                <a:graphic xmlns:a="http://schemas.openxmlformats.org/drawingml/2006/main">
                  <a:graphicData uri="http://schemas.microsoft.com/office/word/2010/wordprocessingShape">
                    <wps:wsp>
                      <wps:cNvSpPr txBox="1"/>
                      <wps:spPr>
                        <a:xfrm>
                          <a:off x="4690745" y="2484120"/>
                          <a:ext cx="772795" cy="387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color w:val="FF0000"/>
                                <w:sz w:val="18"/>
                                <w:szCs w:val="18"/>
                                <w:lang w:val="en-US" w:eastAsia="zh-CN"/>
                              </w:rPr>
                            </w:pPr>
                            <w:r>
                              <w:rPr>
                                <w:rFonts w:hint="eastAsia"/>
                                <w:color w:val="FF0000"/>
                                <w:sz w:val="18"/>
                                <w:szCs w:val="18"/>
                                <w:lang w:val="en-US"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BE8564D" id="文本框 23" o:spid="_x0000_s1029" type="#_x0000_t202" style="position:absolute;left:0;text-align:left;margin-left:285.35pt;margin-top:110.1pt;width:60.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" filled="f" stroked="f" strokeweight=".5pt">
                <v:textbox>
                  <w:txbxContent>
                    <w:p w:rsidR="0020450B" w:rsidRDefault="0020450B" w:rsidP="0020450B">
                      <w:pPr>
                        <w:rPr>
                          <w:color w:val="FF0000"/>
                          <w:sz w:val="18"/>
                          <w:szCs w:val="18"/>
                          <w:lang w:val="en-US" w:eastAsia="zh-CN"/>
                        </w:rPr>
                      </w:pPr>
                      <w:r>
                        <w:rPr>
                          <w:rFonts w:hint="eastAsia"/>
                          <w:color w:val="FF0000"/>
                          <w:sz w:val="18"/>
                          <w:szCs w:val="18"/>
                          <w:lang w:val="en-US" w:eastAsia="zh-CN"/>
                        </w:rPr>
                        <w:t>Enquiry</w:t>
                      </w:r>
                    </w:p>
                  </w:txbxContent>
                </v:textbox>
              </v:shape>
            </w:pict>
          </mc:Fallback>
        </mc:AlternateContent>
      </w:r>
      <w:r w:rsidRPr="00660087">
        <w:rPr>
          <w:noProof/>
          <w:lang w:val="en-GB" w:eastAsia="zh-CN"/>
        </w:rPr>
        <mc:AlternateContent>
          <mc:Choice Requires="wps">
            <w:drawing>
              <wp:anchor distT="0" distB="0" distL="114300" distR="114300" simplePos="0" relativeHeight="251664384" behindDoc="0" locked="0" layoutInCell="1" allowOverlap="1" wp14:anchorId="198A1DEE" wp14:editId="62AAFF83">
                <wp:simplePos x="0" y="0"/>
                <wp:positionH relativeFrom="column">
                  <wp:posOffset>3730625</wp:posOffset>
                </wp:positionH>
                <wp:positionV relativeFrom="paragraph">
                  <wp:posOffset>1405890</wp:posOffset>
                </wp:positionV>
                <wp:extent cx="147320" cy="76200"/>
                <wp:effectExtent l="3175" t="8890" r="1905" b="16510"/>
                <wp:wrapNone/>
                <wp:docPr id="148" name=" 148"/>
                <wp:cNvGraphicFramePr/>
                <a:graphic xmlns:a="http://schemas.openxmlformats.org/drawingml/2006/main">
                  <a:graphicData uri="http://schemas.microsoft.com/office/word/2010/wordprocessingShape">
                    <wps:wsp>
                      <wps:cNvSpPr/>
                      <wps:spPr>
                        <a:xfrm rot="1620000">
                          <a:off x="4630420" y="2338070"/>
                          <a:ext cx="147320" cy="76200"/>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w14:anchorId="43CCAF2D" id=" 148" o:spid="_x0000_s1026" style="position:absolute;margin-left:293.75pt;margin-top:110.7pt;width:11.6pt;height:6pt;rotation:27;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" path="m360040,l576064,125294,360040,250588r,-107294l,143294,,107294r360040,l360040,xe" fillcolor="red" strokecolor="red" strokeweight="2pt">
                <v:path arrowok="t" o:connecttype="custom" o:connectlocs="92075,0;147320,38100;92075,76200;92075,43574;0,43574;0,32626;92075,32626" o:connectangles="0,0,0,0,0,0,0"/>
              </v:shape>
            </w:pict>
          </mc:Fallback>
        </mc:AlternateContent>
      </w:r>
      <w:r w:rsidRPr="00660087">
        <w:rPr>
          <w:noProof/>
          <w:lang w:val="en-GB" w:eastAsia="zh-CN"/>
        </w:rPr>
        <mc:AlternateContent>
          <mc:Choice Requires="wps">
            <w:drawing>
              <wp:anchor distT="0" distB="0" distL="114300" distR="114300" simplePos="0" relativeHeight="251663360" behindDoc="0" locked="0" layoutInCell="1" allowOverlap="1" wp14:anchorId="55192C71" wp14:editId="41CABB73">
                <wp:simplePos x="0" y="0"/>
                <wp:positionH relativeFrom="column">
                  <wp:posOffset>3380740</wp:posOffset>
                </wp:positionH>
                <wp:positionV relativeFrom="paragraph">
                  <wp:posOffset>777875</wp:posOffset>
                </wp:positionV>
                <wp:extent cx="1266825" cy="608965"/>
                <wp:effectExtent l="0" t="0" r="0" b="0"/>
                <wp:wrapNone/>
                <wp:docPr id="20" name="文本框 20"/>
                <wp:cNvGraphicFramePr/>
                <a:graphic xmlns:a="http://schemas.openxmlformats.org/drawingml/2006/main">
                  <a:graphicData uri="http://schemas.microsoft.com/office/word/2010/wordprocessingShape">
                    <wps:wsp>
                      <wps:cNvSpPr txBox="1"/>
                      <wps:spPr>
                        <a:xfrm>
                          <a:off x="4855210" y="1355725"/>
                          <a:ext cx="1266825" cy="608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Pr>
                                <w:rFonts w:hint="eastAsia"/>
                                <w:color w:val="B2A1C7" w:themeColor="accent4" w:themeTint="99"/>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192C71" id="文本框 20" o:spid="_x0000_s1030" type="#_x0000_t202" style="position:absolute;left:0;text-align:left;margin-left:266.2pt;margin-top:61.25pt;width:99.75pt;height:4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" filled="f" stroked="f" strokeweight=".5pt">
                <v:textbo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Pr>
                          <w:rFonts w:hint="eastAsia"/>
                          <w:color w:val="B2A1C7" w:themeColor="accent4" w:themeTint="99"/>
                          <w:sz w:val="18"/>
                          <w:szCs w:val="18"/>
                          <w:lang w:val="en-US" w:eastAsia="zh-CN"/>
                        </w:rPr>
                        <w:t>2</w:t>
                      </w:r>
                    </w:p>
                  </w:txbxContent>
                </v:textbox>
              </v:shape>
            </w:pict>
          </mc:Fallback>
        </mc:AlternateContent>
      </w:r>
      <w:r w:rsidRPr="00660087">
        <w:rPr>
          <w:noProof/>
          <w:lang w:val="en-GB" w:eastAsia="zh-CN"/>
        </w:rPr>
        <mc:AlternateContent>
          <mc:Choice Requires="wps">
            <w:drawing>
              <wp:anchor distT="0" distB="0" distL="114300" distR="114300" simplePos="0" relativeHeight="251662336" behindDoc="0" locked="0" layoutInCell="1" allowOverlap="1" wp14:anchorId="198600CC" wp14:editId="44D959AA">
                <wp:simplePos x="0" y="0"/>
                <wp:positionH relativeFrom="column">
                  <wp:posOffset>2881630</wp:posOffset>
                </wp:positionH>
                <wp:positionV relativeFrom="paragraph">
                  <wp:posOffset>639445</wp:posOffset>
                </wp:positionV>
                <wp:extent cx="1089025" cy="463550"/>
                <wp:effectExtent l="0" t="0" r="0" b="0"/>
                <wp:wrapNone/>
                <wp:docPr id="19" name="文本框 19"/>
                <wp:cNvGraphicFramePr/>
                <a:graphic xmlns:a="http://schemas.openxmlformats.org/drawingml/2006/main">
                  <a:graphicData uri="http://schemas.microsoft.com/office/word/2010/wordprocessingShape">
                    <wps:wsp>
                      <wps:cNvSpPr txBox="1"/>
                      <wps:spPr>
                        <a:xfrm>
                          <a:off x="4644390" y="1426845"/>
                          <a:ext cx="1089025" cy="463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Pr>
                                <w:rFonts w:hint="eastAsia"/>
                                <w:color w:val="B2A1C7" w:themeColor="accent4" w:themeTint="99"/>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98600CC" id="文本框 19" o:spid="_x0000_s1031" type="#_x0000_t202" style="position:absolute;left:0;text-align:left;margin-left:226.9pt;margin-top:50.35pt;width:85.75pt;height:3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" filled="f" stroked="f" strokeweight=".5pt">
                <v:textbo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Pr>
                          <w:rFonts w:hint="eastAsia"/>
                          <w:color w:val="B2A1C7" w:themeColor="accent4" w:themeTint="99"/>
                          <w:sz w:val="18"/>
                          <w:szCs w:val="18"/>
                          <w:lang w:val="en-US" w:eastAsia="zh-CN"/>
                        </w:rPr>
                        <w:t>2</w:t>
                      </w:r>
                    </w:p>
                  </w:txbxContent>
                </v:textbox>
              </v:shape>
            </w:pict>
          </mc:Fallback>
        </mc:AlternateContent>
      </w:r>
      <w:r w:rsidRPr="00660087">
        <w:rPr>
          <w:noProof/>
          <w:lang w:val="en-GB" w:eastAsia="zh-CN"/>
        </w:rPr>
        <mc:AlternateContent>
          <mc:Choice Requires="wps">
            <w:drawing>
              <wp:anchor distT="0" distB="0" distL="114300" distR="114300" simplePos="0" relativeHeight="251661312" behindDoc="0" locked="0" layoutInCell="1" allowOverlap="1" wp14:anchorId="6151BA81" wp14:editId="176CC859">
                <wp:simplePos x="0" y="0"/>
                <wp:positionH relativeFrom="column">
                  <wp:posOffset>1757680</wp:posOffset>
                </wp:positionH>
                <wp:positionV relativeFrom="paragraph">
                  <wp:posOffset>360045</wp:posOffset>
                </wp:positionV>
                <wp:extent cx="2005330" cy="541655"/>
                <wp:effectExtent l="0" t="0" r="0" b="0"/>
                <wp:wrapNone/>
                <wp:docPr id="13" name="文本框 13"/>
                <wp:cNvGraphicFramePr/>
                <a:graphic xmlns:a="http://schemas.openxmlformats.org/drawingml/2006/main">
                  <a:graphicData uri="http://schemas.microsoft.com/office/word/2010/wordprocessingShape">
                    <wps:wsp>
                      <wps:cNvSpPr txBox="1"/>
                      <wps:spPr>
                        <a:xfrm>
                          <a:off x="2955925" y="1079500"/>
                          <a:ext cx="2005330" cy="541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Access to Terminal 1,</w:t>
                            </w:r>
                            <w:r>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coach,</w:t>
                            </w:r>
                            <w:r>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subway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51BA81" id="文本框 13" o:spid="_x0000_s1032" type="#_x0000_t202" style="position:absolute;left:0;text-align:left;margin-left:138.4pt;margin-top:28.35pt;width:157.9pt;height:4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" filled="f" stroked="f" strokeweight=".5pt">
                <v:textbox>
                  <w:txbxContent>
                    <w:p w:rsidR="0020450B" w:rsidRDefault="0020450B" w:rsidP="0020450B">
                      <w:pPr>
                        <w:rPr>
                          <w:color w:val="B2A1C7" w:themeColor="accent4" w:themeTint="99"/>
                          <w:sz w:val="18"/>
                          <w:szCs w:val="18"/>
                          <w:lang w:val="en-US" w:eastAsia="zh-CN"/>
                        </w:rPr>
                      </w:pPr>
                      <w:r>
                        <w:rPr>
                          <w:rFonts w:hint="eastAsia"/>
                          <w:color w:val="B2A1C7" w:themeColor="accent4" w:themeTint="99"/>
                          <w:sz w:val="18"/>
                          <w:szCs w:val="18"/>
                          <w:lang w:val="en-US" w:eastAsia="zh-CN"/>
                        </w:rPr>
                        <w:t>Access to Terminal 1,</w:t>
                      </w:r>
                      <w:r>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coach,</w:t>
                      </w:r>
                      <w:r>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subway</w:t>
                      </w:r>
                    </w:p>
                  </w:txbxContent>
                </v:textbox>
              </v:shape>
            </w:pict>
          </mc:Fallback>
        </mc:AlternateContent>
      </w:r>
      <w:r w:rsidRPr="00660087">
        <w:rPr>
          <w:rFonts w:eastAsia="SimHei" w:cs="mn-cs"/>
          <w:noProof/>
          <w:color w:val="404040"/>
          <w:kern w:val="24"/>
          <w:szCs w:val="24"/>
          <w:lang w:val="en-GB" w:eastAsia="zh-CN"/>
        </w:rPr>
        <w:drawing>
          <wp:inline distT="0" distB="0" distL="114300" distR="114300" wp14:anchorId="434EBDDF" wp14:editId="3ED6EF0D">
            <wp:extent cx="5917565" cy="3047365"/>
            <wp:effectExtent l="19050" t="19050" r="26035" b="19685"/>
            <wp:docPr id="12" name="图片 12" descr="20161111150327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1611111503270620"/>
                    <pic:cNvPicPr>
                      <a:picLocks noChangeAspect="1"/>
                    </pic:cNvPicPr>
                  </pic:nvPicPr>
                  <pic:blipFill>
                    <a:blip r:embed="rId28"/>
                    <a:stretch>
                      <a:fillRect/>
                    </a:stretch>
                  </pic:blipFill>
                  <pic:spPr>
                    <a:xfrm>
                      <a:off x="0" y="0"/>
                      <a:ext cx="5917565" cy="3047365"/>
                    </a:xfrm>
                    <a:prstGeom prst="rect">
                      <a:avLst/>
                    </a:prstGeom>
                    <a:ln>
                      <a:solidFill>
                        <a:schemeClr val="tx1"/>
                      </a:solidFill>
                    </a:ln>
                  </pic:spPr>
                </pic:pic>
              </a:graphicData>
            </a:graphic>
          </wp:inline>
        </w:drawing>
      </w:r>
    </w:p>
    <w:p w:rsidR="0020450B" w:rsidRPr="0058728B" w:rsidRDefault="0020450B" w:rsidP="0020450B">
      <w:pPr>
        <w:pStyle w:val="Default"/>
        <w:spacing w:before="120"/>
        <w:rPr>
          <w:rFonts w:asciiTheme="minorHAnsi" w:hAnsiTheme="minorHAnsi" w:cstheme="majorBidi"/>
          <w:lang w:val="en-GB"/>
        </w:rPr>
      </w:pPr>
      <w:r w:rsidRPr="0058728B">
        <w:rPr>
          <w:rFonts w:asciiTheme="minorHAnsi" w:hAnsiTheme="minorHAnsi" w:cstheme="majorBidi"/>
          <w:lang w:val="en-GB"/>
        </w:rPr>
        <w:t>2)</w:t>
      </w:r>
      <w:r w:rsidRPr="0058728B">
        <w:rPr>
          <w:rFonts w:asciiTheme="minorHAnsi" w:hAnsiTheme="minorHAnsi" w:cstheme="majorBidi"/>
          <w:lang w:val="en-GB"/>
        </w:rPr>
        <w:tab/>
        <w:t xml:space="preserve">Subway: </w:t>
      </w:r>
    </w:p>
    <w:p w:rsidR="0020450B" w:rsidRPr="0058728B" w:rsidRDefault="0020450B" w:rsidP="0020450B">
      <w:pPr>
        <w:pStyle w:val="Default"/>
        <w:spacing w:after="0"/>
        <w:ind w:left="851" w:hanging="567"/>
        <w:rPr>
          <w:rFonts w:asciiTheme="minorHAnsi" w:eastAsia="SimHei" w:hAnsiTheme="minorHAnsi" w:cstheme="majorBidi"/>
          <w:color w:val="auto"/>
          <w:kern w:val="24"/>
          <w:lang w:val="en-GB"/>
        </w:rPr>
      </w:pPr>
      <w:r w:rsidRPr="0058728B">
        <w:rPr>
          <w:rFonts w:asciiTheme="minorHAnsi" w:hAnsiTheme="minorHAnsi" w:cstheme="majorBidi"/>
          <w:color w:val="auto"/>
          <w:lang w:val="en-GB"/>
        </w:rPr>
        <w:t>–</w:t>
      </w:r>
      <w:r w:rsidRPr="0058728B">
        <w:rPr>
          <w:rFonts w:asciiTheme="minorHAnsi" w:hAnsiTheme="minorHAnsi" w:cstheme="majorBidi"/>
          <w:color w:val="auto"/>
          <w:lang w:val="en-GB"/>
        </w:rPr>
        <w:tab/>
      </w:r>
      <w:r w:rsidRPr="0058728B">
        <w:rPr>
          <w:rFonts w:asciiTheme="minorHAnsi" w:eastAsia="SimHei" w:hAnsiTheme="minorHAnsi" w:cstheme="majorBidi"/>
          <w:color w:val="auto"/>
          <w:kern w:val="24"/>
          <w:lang w:val="en-GB"/>
        </w:rPr>
        <w:t xml:space="preserve">Take Line S1 from </w:t>
      </w:r>
      <w:r w:rsidRPr="0058728B">
        <w:rPr>
          <w:rFonts w:asciiTheme="minorHAnsi" w:eastAsia="SimHei" w:hAnsiTheme="minorHAnsi" w:cstheme="majorBidi"/>
          <w:i/>
          <w:iCs/>
          <w:color w:val="auto"/>
          <w:kern w:val="24"/>
          <w:lang w:val="en-GB"/>
        </w:rPr>
        <w:t>Nanjing Lukou International Airport</w:t>
      </w:r>
      <w:r w:rsidRPr="0058728B">
        <w:rPr>
          <w:rFonts w:asciiTheme="minorHAnsi" w:eastAsia="SimHei" w:hAnsiTheme="minorHAnsi" w:cstheme="majorBidi"/>
          <w:color w:val="auto"/>
          <w:kern w:val="24"/>
          <w:lang w:val="en-GB"/>
        </w:rPr>
        <w:t xml:space="preserve"> to </w:t>
      </w:r>
      <w:r w:rsidRPr="0058728B">
        <w:rPr>
          <w:rFonts w:asciiTheme="minorHAnsi" w:eastAsia="SimHei" w:hAnsiTheme="minorHAnsi" w:cstheme="majorBidi"/>
          <w:i/>
          <w:iCs/>
          <w:color w:val="auto"/>
          <w:kern w:val="24"/>
          <w:lang w:val="en-GB"/>
        </w:rPr>
        <w:t>Nanjing South Railway Station</w:t>
      </w:r>
    </w:p>
    <w:p w:rsidR="0020450B" w:rsidRPr="0058728B" w:rsidRDefault="0020450B" w:rsidP="0020450B">
      <w:pPr>
        <w:pStyle w:val="Default"/>
        <w:spacing w:after="0"/>
        <w:ind w:left="851" w:hanging="567"/>
        <w:rPr>
          <w:rFonts w:asciiTheme="minorHAnsi" w:eastAsia="SimHei" w:hAnsiTheme="minorHAnsi" w:cstheme="majorBidi"/>
          <w:color w:val="auto"/>
          <w:kern w:val="24"/>
          <w:lang w:val="en-GB"/>
        </w:rPr>
      </w:pPr>
      <w:r w:rsidRPr="0058728B">
        <w:rPr>
          <w:rFonts w:asciiTheme="minorHAnsi" w:eastAsia="SimHei" w:hAnsiTheme="minorHAnsi" w:cstheme="majorBidi"/>
          <w:color w:val="auto"/>
          <w:kern w:val="24"/>
          <w:lang w:val="en-GB"/>
        </w:rPr>
        <w:t>–</w:t>
      </w:r>
      <w:r w:rsidRPr="0058728B">
        <w:rPr>
          <w:rFonts w:asciiTheme="minorHAnsi" w:eastAsia="SimHei" w:hAnsiTheme="minorHAnsi" w:cstheme="majorBidi"/>
          <w:color w:val="auto"/>
          <w:kern w:val="24"/>
          <w:lang w:val="en-GB"/>
        </w:rPr>
        <w:tab/>
        <w:t xml:space="preserve">Transfer to Line 1 (from </w:t>
      </w:r>
      <w:r w:rsidRPr="0058728B">
        <w:rPr>
          <w:rFonts w:asciiTheme="minorHAnsi" w:eastAsia="SimHei" w:hAnsiTheme="minorHAnsi" w:cstheme="majorBidi"/>
          <w:i/>
          <w:iCs/>
          <w:color w:val="auto"/>
          <w:kern w:val="24"/>
          <w:lang w:val="en-GB"/>
        </w:rPr>
        <w:t>Nanjing South Railway Station</w:t>
      </w:r>
      <w:r w:rsidRPr="0058728B">
        <w:rPr>
          <w:rFonts w:asciiTheme="minorHAnsi" w:eastAsia="SimHei" w:hAnsiTheme="minorHAnsi" w:cstheme="majorBidi"/>
          <w:color w:val="auto"/>
          <w:kern w:val="24"/>
          <w:lang w:val="en-GB"/>
        </w:rPr>
        <w:t xml:space="preserve"> to </w:t>
      </w:r>
      <w:r w:rsidRPr="0058728B">
        <w:rPr>
          <w:rFonts w:asciiTheme="minorHAnsi" w:eastAsia="SimHei" w:hAnsiTheme="minorHAnsi" w:cstheme="majorBidi"/>
          <w:i/>
          <w:iCs/>
          <w:color w:val="auto"/>
          <w:kern w:val="24"/>
          <w:lang w:val="en-GB"/>
        </w:rPr>
        <w:t>Shengtai Road</w:t>
      </w:r>
      <w:r w:rsidRPr="0058728B">
        <w:rPr>
          <w:rFonts w:asciiTheme="minorHAnsi" w:eastAsia="SimHei" w:hAnsiTheme="minorHAnsi" w:cstheme="majorBidi"/>
          <w:color w:val="auto"/>
          <w:kern w:val="24"/>
          <w:lang w:val="en-GB"/>
        </w:rPr>
        <w:t>).</w:t>
      </w:r>
    </w:p>
    <w:p w:rsidR="0020450B" w:rsidRPr="00660087" w:rsidRDefault="0020450B" w:rsidP="0020450B">
      <w:pPr>
        <w:pStyle w:val="Default"/>
        <w:spacing w:before="120"/>
        <w:rPr>
          <w:rFonts w:asciiTheme="minorHAnsi" w:eastAsia="SimHei" w:hAnsiTheme="minorHAnsi" w:cs="mn-cs"/>
          <w:color w:val="404040"/>
          <w:kern w:val="24"/>
          <w:highlight w:val="yellow"/>
          <w:lang w:val="fr-CH"/>
        </w:rPr>
      </w:pPr>
      <w:r w:rsidRPr="00660087">
        <w:rPr>
          <w:rFonts w:asciiTheme="minorHAnsi" w:eastAsia="SimHei" w:hAnsiTheme="minorHAnsi" w:cs="mn-cs"/>
          <w:noProof/>
          <w:color w:val="404040"/>
          <w:kern w:val="24"/>
          <w:lang w:val="en-GB"/>
        </w:rPr>
        <mc:AlternateContent>
          <mc:Choice Requires="wpg">
            <w:drawing>
              <wp:anchor distT="0" distB="0" distL="114300" distR="114300" simplePos="0" relativeHeight="251668480" behindDoc="0" locked="0" layoutInCell="1" allowOverlap="1" wp14:anchorId="569D93CC" wp14:editId="763BDD49">
                <wp:simplePos x="0" y="0"/>
                <wp:positionH relativeFrom="column">
                  <wp:posOffset>205311</wp:posOffset>
                </wp:positionH>
                <wp:positionV relativeFrom="paragraph">
                  <wp:posOffset>147320</wp:posOffset>
                </wp:positionV>
                <wp:extent cx="5355769" cy="1833533"/>
                <wp:effectExtent l="0" t="0" r="35560" b="14605"/>
                <wp:wrapNone/>
                <wp:docPr id="1" name="Group 1"/>
                <wp:cNvGraphicFramePr/>
                <a:graphic xmlns:a="http://schemas.openxmlformats.org/drawingml/2006/main">
                  <a:graphicData uri="http://schemas.microsoft.com/office/word/2010/wordprocessingGroup">
                    <wpg:wgp>
                      <wpg:cNvGrpSpPr/>
                      <wpg:grpSpPr>
                        <a:xfrm>
                          <a:off x="0" y="0"/>
                          <a:ext cx="5355769" cy="1833533"/>
                          <a:chOff x="0" y="95002"/>
                          <a:chExt cx="5356114" cy="1834144"/>
                        </a:xfrm>
                      </wpg:grpSpPr>
                      <wps:wsp>
                        <wps:cNvPr id="6" name="Oval 3"/>
                        <wps:cNvSpPr/>
                        <wps:spPr>
                          <a:xfrm>
                            <a:off x="2867706" y="95002"/>
                            <a:ext cx="734796" cy="43783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5"/>
                        <wps:cNvSpPr/>
                        <wps:spPr>
                          <a:xfrm>
                            <a:off x="0" y="1181600"/>
                            <a:ext cx="1194891" cy="600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6"/>
                        <wps:cNvCnPr/>
                        <wps:spPr>
                          <a:xfrm>
                            <a:off x="4564114" y="1929146"/>
                            <a:ext cx="7920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9"/>
                        <wps:cNvCnPr/>
                        <wps:spPr>
                          <a:xfrm>
                            <a:off x="3770417" y="463140"/>
                            <a:ext cx="354311"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0"/>
                        <wps:cNvCnPr/>
                        <wps:spPr>
                          <a:xfrm>
                            <a:off x="3378532" y="457205"/>
                            <a:ext cx="288987" cy="561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1"/>
                        <wps:cNvCnPr/>
                        <wps:spPr>
                          <a:xfrm>
                            <a:off x="4215742" y="463143"/>
                            <a:ext cx="354311"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70B90" id="Group 1" o:spid="_x0000_s1026" style="position:absolute;margin-left:16.15pt;margin-top:11.6pt;width:421.7pt;height:144.35pt;z-index:251668480;mso-height-relative:margin" coordorigin=",950" coordsize="53561,1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">
                <v:oval id="Oval 3" o:spid="_x0000_s1027" style="position:absolute;left:28677;top:950;width:734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2K78A&#10;AADaAAAADwAAAGRycy9kb3ducmV2LnhtbESPS6vCMBCF94L/IYzgTlOLyqUaRQXBx0qvuB6asS02&#10;k9JErf56IwguD+fxcabzxpTiTrUrLCsY9CMQxKnVBWcKTv/r3h8I55E1lpZJwZMczGft1hQTbR98&#10;oPvRZyKMsEtQQe59lUjp0pwMur6tiIN3sbVBH2SdSV3jI4ybUsZRNJYGCw6EHCta5ZRejzcTuPvl&#10;MI7P8XJ0LV+rHV5GlbZbpbqdZjEB4anxv/C3vdEKxvC5Em6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qHYrvwAAANoAAAAPAAAAAAAAAAAAAAAAAJgCAABkcnMvZG93bnJl&#10;di54bWxQSwUGAAAAAAQABAD1AAAAhAMAAAAA&#10;" filled="f" strokecolor="red" strokeweight="2pt"/>
                <v:oval id="Oval 5" o:spid="_x0000_s1028" style="position:absolute;top:11816;width:11948;height: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iWcEA&#10;AADaAAAADwAAAGRycy9kb3ducmV2LnhtbESPS4vCMBSF98L8h3AHZqepZRStjTIKA6OufOD60tw+&#10;sLkpTUarv94IgsvDeXycdNGZWlyodZVlBcNBBII4s7riQsHx8NufgHAeWWNtmRTcyMFi/tFLMdH2&#10;yju67H0hwgi7BBWU3jeJlC4ryaAb2IY4eLltDfog20LqFq9h3NQyjqKxNFhxIJTY0Kqk7Lz/N4G7&#10;XX7H8Slejs71fbXBfNRou1bq67P7mYHw1Pl3+NX+0wqm8LwSb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34lnBAAAA2gAAAA8AAAAAAAAAAAAAAAAAmAIAAGRycy9kb3du&#10;cmV2LnhtbFBLBQYAAAAABAAEAPUAAACGAwAAAAA=&#10;" filled="f" strokecolor="red" strokeweight="2pt"/>
                <v:line id="Straight Connector 6" o:spid="_x0000_s1029" style="position:absolute;visibility:visible;mso-wrap-style:square" from="45641,19291" to="53561,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D2JsMAAADbAAAADwAAAGRycy9kb3ducmV2LnhtbESPTWsCMRCG74X+hzAFbzVrBSlbo4hQ&#10;6MWDW9H2Nmymu4vJZJtEd/33nYPQ2wzzfjyzXI/eqSvF1AU2MJsWoIjrYDtuDBw+359fQaWMbNEF&#10;JgM3SrBePT4ssbRh4D1dq9woCeFUooE2577UOtUteUzT0BPL7SdEj1nW2GgbcZBw7/RLUSy0x46l&#10;ocWeti3V5+ripeT3GIfvcJu5k//auWYz37uKjZk8jZs3UJnG/C++uz+s4Au9/CID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g9ibDAAAA2wAAAA8AAAAAAAAAAAAA&#10;AAAAoQIAAGRycy9kb3ducmV2LnhtbFBLBQYAAAAABAAEAPkAAACRAwAAAAA=&#10;" strokecolor="#c00000" strokeweight="3pt"/>
                <v:line id="Straight Connector 9" o:spid="_x0000_s1030" style="position:absolute;visibility:visible;mso-wrap-style:square" from="37704,4631" to="41247,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ICn8EAAADbAAAADwAAAGRycy9kb3ducmV2LnhtbERPTWsCMRC9F/ofwhS81ayipaxGEUVY&#10;0UttCx6HzTS7dTNZkqirv94UCt7m8T5nOu9sI87kQ+1YwaCfgSAuna7ZKPj6XL++gwgRWWPjmBRc&#10;KcB89vw0xVy7C3/QeR+NSCEcclRQxdjmUoayIouh71rixP04bzEm6I3UHi8p3DZymGVv0mLNqaHC&#10;lpYVlcf9ySo4+DH9mtF2dTOF3LWyKb79plCq99ItJiAidfEh/ncXOs0fwN8v6QA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MgKfwQAAANsAAAAPAAAAAAAAAAAAAAAA&#10;AKECAABkcnMvZG93bnJldi54bWxQSwUGAAAAAAQABAD5AAAAjwMAAAAA&#10;" strokecolor="#c00000" strokeweight="4.5pt"/>
                <v:line id="Straight Connector 10" o:spid="_x0000_s1031" style="position:absolute;visibility:visible;mso-wrap-style:square" from="33785,4572" to="36675,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hB8EAAADbAAAADwAAAGRycy9kb3ducmV2LnhtbERPS2sCMRC+F/wPYQRvNWvRIqtRxFJY&#10;aS/1AR6HzZhd3UyWJNWtv74pFLzNx/ec+bKzjbiSD7VjBaNhBoK4dLpmo2C/e3+egggRWWPjmBT8&#10;UIDlovc0x1y7G3/RdRuNSCEcclRQxdjmUoayIoth6FrixJ2ctxgT9EZqj7cUbhv5kmWv0mLNqaHC&#10;ltYVlZftt1Vw9BM6m/HH290U8rOVTXHwm0KpQb9bzUBE6uJD/O8udJo/hr9f0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aEHwQAAANsAAAAPAAAAAAAAAAAAAAAA&#10;AKECAABkcnMvZG93bnJldi54bWxQSwUGAAAAAAQABAD5AAAAjwMAAAAA&#10;" strokecolor="#c00000" strokeweight="4.5pt"/>
                <v:line id="Straight Connector 11" o:spid="_x0000_s1032" style="position:absolute;visibility:visible;mso-wrap-style:square" from="42157,4631" to="45700,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EnMEAAADbAAAADwAAAGRycy9kb3ducmV2LnhtbERPS2sCMRC+F/wPYQRvNatokdUoohS2&#10;tJf6AI/DZsyubiZLkuq2v74pFLzNx/ecxaqzjbiRD7VjBaNhBoK4dLpmo+Cwf32egQgRWWPjmBR8&#10;U4DVsve0wFy7O3/SbReNSCEcclRQxdjmUoayIoth6FrixJ2dtxgT9EZqj/cUbhs5zrIXabHm1FBh&#10;S5uKyuvuyyo4+SldzOR9+2MK+dHKpjj6t0KpQb9bz0FE6uJD/O8udJo/hb9f0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CQScwQAAANsAAAAPAAAAAAAAAAAAAAAA&#10;AKECAABkcnMvZG93bnJldi54bWxQSwUGAAAAAAQABAD5AAAAjwMAAAAA&#10;" strokecolor="#c00000" strokeweight="4.5pt"/>
              </v:group>
            </w:pict>
          </mc:Fallback>
        </mc:AlternateContent>
      </w:r>
      <w:r w:rsidRPr="00660087">
        <w:rPr>
          <w:rFonts w:asciiTheme="minorHAnsi" w:eastAsia="SimHei" w:hAnsiTheme="minorHAnsi" w:cs="mn-cs"/>
          <w:noProof/>
          <w:color w:val="404040"/>
          <w:kern w:val="24"/>
          <w:lang w:val="en-GB"/>
        </w:rPr>
        <w:drawing>
          <wp:inline distT="0" distB="0" distL="114300" distR="114300" wp14:anchorId="71A53419" wp14:editId="69CCA993">
            <wp:extent cx="5934075" cy="2218055"/>
            <wp:effectExtent l="19050" t="19050" r="28575" b="10795"/>
            <wp:docPr id="27" name="图片 11" descr="QQ图片2018051511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180515114637"/>
                    <pic:cNvPicPr>
                      <a:picLocks noChangeAspect="1"/>
                    </pic:cNvPicPr>
                  </pic:nvPicPr>
                  <pic:blipFill>
                    <a:blip r:embed="rId29"/>
                    <a:stretch>
                      <a:fillRect/>
                    </a:stretch>
                  </pic:blipFill>
                  <pic:spPr>
                    <a:xfrm>
                      <a:off x="0" y="0"/>
                      <a:ext cx="5934075" cy="2218055"/>
                    </a:xfrm>
                    <a:prstGeom prst="rect">
                      <a:avLst/>
                    </a:prstGeom>
                    <a:ln>
                      <a:solidFill>
                        <a:schemeClr val="tx1"/>
                      </a:solidFill>
                    </a:ln>
                  </pic:spPr>
                </pic:pic>
              </a:graphicData>
            </a:graphic>
          </wp:inline>
        </w:drawing>
      </w:r>
    </w:p>
    <w:p w:rsidR="0020450B" w:rsidRPr="0058728B" w:rsidRDefault="0020450B" w:rsidP="0020450B">
      <w:pPr>
        <w:pStyle w:val="Heading2"/>
        <w:keepLines w:val="0"/>
        <w:numPr>
          <w:ilvl w:val="0"/>
          <w:numId w:val="6"/>
        </w:numPr>
        <w:tabs>
          <w:tab w:val="clear" w:pos="794"/>
          <w:tab w:val="clear" w:pos="2127"/>
          <w:tab w:val="clear" w:pos="2410"/>
          <w:tab w:val="clear" w:pos="2921"/>
          <w:tab w:val="clear" w:pos="3261"/>
        </w:tabs>
        <w:overflowPunct/>
        <w:autoSpaceDE/>
        <w:autoSpaceDN/>
        <w:adjustRightInd/>
        <w:spacing w:before="200" w:after="160" w:line="276" w:lineRule="auto"/>
        <w:ind w:left="567" w:hanging="567"/>
        <w:textAlignment w:val="auto"/>
        <w:rPr>
          <w:rFonts w:cstheme="majorBidi"/>
          <w:szCs w:val="24"/>
          <w:lang w:val="en-GB"/>
        </w:rPr>
      </w:pPr>
      <w:r w:rsidRPr="0058728B">
        <w:rPr>
          <w:rFonts w:cstheme="majorBidi"/>
          <w:szCs w:val="24"/>
          <w:lang w:val="en-GB"/>
        </w:rPr>
        <w:t xml:space="preserve">Climate (early </w:t>
      </w:r>
      <w:r w:rsidRPr="0058728B">
        <w:rPr>
          <w:rFonts w:cstheme="majorBidi"/>
          <w:szCs w:val="24"/>
          <w:lang w:val="en-GB" w:eastAsia="zh-CN"/>
        </w:rPr>
        <w:t>September</w:t>
      </w:r>
      <w:r w:rsidRPr="0058728B">
        <w:rPr>
          <w:rFonts w:cstheme="majorBidi"/>
          <w:szCs w:val="24"/>
          <w:lang w:val="en-GB"/>
        </w:rPr>
        <w:t xml:space="preserve"> in </w:t>
      </w:r>
      <w:r w:rsidRPr="0058728B">
        <w:rPr>
          <w:rFonts w:cstheme="majorBidi"/>
          <w:szCs w:val="24"/>
          <w:lang w:val="en-GB" w:eastAsia="zh-CN"/>
        </w:rPr>
        <w:t>Nanjing</w:t>
      </w:r>
      <w:r w:rsidRPr="0058728B">
        <w:rPr>
          <w:rFonts w:cstheme="majorBidi"/>
          <w:szCs w:val="24"/>
          <w:lang w:val="en-GB"/>
        </w:rPr>
        <w:t>)</w:t>
      </w:r>
    </w:p>
    <w:p w:rsidR="0020450B" w:rsidRPr="0058728B" w:rsidRDefault="0020450B" w:rsidP="0020450B">
      <w:pPr>
        <w:pStyle w:val="NormalWeb"/>
        <w:adjustRightInd w:val="0"/>
        <w:snapToGrid w:val="0"/>
        <w:spacing w:before="120" w:after="120" w:line="240" w:lineRule="auto"/>
        <w:rPr>
          <w:rFonts w:asciiTheme="minorHAnsi" w:hAnsiTheme="minorHAnsi" w:cstheme="majorBidi"/>
          <w:sz w:val="24"/>
          <w:szCs w:val="24"/>
          <w:lang w:val="en-GB"/>
        </w:rPr>
      </w:pPr>
      <w:r w:rsidRPr="0058728B">
        <w:rPr>
          <w:rFonts w:asciiTheme="minorHAnsi" w:hAnsiTheme="minorHAnsi" w:cstheme="majorBidi"/>
          <w:sz w:val="24"/>
          <w:szCs w:val="24"/>
          <w:lang w:val="en-GB"/>
        </w:rPr>
        <w:t>Monthly average values of the temperature and precipitation in Nanjing are given in the table below:</w:t>
      </w:r>
    </w:p>
    <w:tbl>
      <w:tblPr>
        <w:tblW w:w="63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689"/>
      </w:tblGrid>
      <w:tr w:rsidR="0020450B" w:rsidRPr="00660087" w:rsidTr="00053DA1">
        <w:tc>
          <w:tcPr>
            <w:tcW w:w="3708" w:type="dxa"/>
          </w:tcPr>
          <w:p w:rsidR="0020450B" w:rsidRPr="0058728B" w:rsidRDefault="0020450B" w:rsidP="00053DA1">
            <w:pPr>
              <w:spacing w:before="100" w:beforeAutospacing="1" w:after="100" w:afterAutospacing="1"/>
              <w:rPr>
                <w:rFonts w:cstheme="majorBidi"/>
                <w:szCs w:val="24"/>
                <w:lang w:val="en-GB"/>
              </w:rPr>
            </w:pPr>
          </w:p>
        </w:tc>
        <w:tc>
          <w:tcPr>
            <w:tcW w:w="2689" w:type="dxa"/>
          </w:tcPr>
          <w:p w:rsidR="0020450B" w:rsidRPr="00660087" w:rsidRDefault="0020450B" w:rsidP="00053DA1">
            <w:pPr>
              <w:rPr>
                <w:rFonts w:cstheme="majorBidi"/>
                <w:b/>
                <w:bCs/>
                <w:szCs w:val="24"/>
                <w:highlight w:val="yellow"/>
                <w:lang w:val="fr-CH" w:eastAsia="zh-CN"/>
              </w:rPr>
            </w:pPr>
            <w:r w:rsidRPr="00660087">
              <w:rPr>
                <w:rFonts w:cstheme="majorBidi"/>
                <w:szCs w:val="24"/>
                <w:lang w:val="fr-CH" w:eastAsia="zh-CN"/>
              </w:rPr>
              <w:t>September</w:t>
            </w:r>
          </w:p>
        </w:tc>
      </w:tr>
      <w:tr w:rsidR="0020450B" w:rsidRPr="00660087" w:rsidTr="00053DA1">
        <w:tc>
          <w:tcPr>
            <w:tcW w:w="3708"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szCs w:val="24"/>
                <w:lang w:val="fr-CH"/>
              </w:rPr>
              <w:t>Average max temperature</w:t>
            </w:r>
          </w:p>
        </w:tc>
        <w:tc>
          <w:tcPr>
            <w:tcW w:w="2689"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color w:val="000000"/>
                <w:szCs w:val="24"/>
                <w:lang w:val="fr-CH" w:eastAsia="zh-CN"/>
              </w:rPr>
              <w:t>27</w:t>
            </w:r>
            <w:r w:rsidRPr="00660087">
              <w:rPr>
                <w:rFonts w:cstheme="majorBidi"/>
                <w:noProof/>
                <w:color w:val="000000"/>
                <w:szCs w:val="24"/>
                <w:lang w:val="en-GB" w:eastAsia="zh-CN"/>
              </w:rPr>
              <w:drawing>
                <wp:inline distT="0" distB="0" distL="0" distR="0" wp14:anchorId="6B926E67" wp14:editId="6BA244E0">
                  <wp:extent cx="55880" cy="127000"/>
                  <wp:effectExtent l="0" t="0" r="1270" b="0"/>
                  <wp:docPr id="3" name="Picture 3"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www.travelchinaguide.com/images/c-words/degre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660087">
              <w:rPr>
                <w:rFonts w:cstheme="majorBidi"/>
                <w:color w:val="000000"/>
                <w:szCs w:val="24"/>
                <w:lang w:val="fr-CH"/>
              </w:rPr>
              <w:t xml:space="preserve">C / </w:t>
            </w:r>
            <w:r w:rsidRPr="00660087">
              <w:rPr>
                <w:rFonts w:cstheme="majorBidi"/>
                <w:color w:val="000000"/>
                <w:szCs w:val="24"/>
                <w:lang w:val="fr-CH" w:eastAsia="zh-CN"/>
              </w:rPr>
              <w:t>80</w:t>
            </w:r>
            <w:r w:rsidRPr="00660087">
              <w:rPr>
                <w:rFonts w:cstheme="majorBidi"/>
                <w:noProof/>
                <w:color w:val="000000"/>
                <w:szCs w:val="24"/>
                <w:lang w:val="en-GB" w:eastAsia="zh-CN"/>
              </w:rPr>
              <w:drawing>
                <wp:inline distT="0" distB="0" distL="0" distR="0" wp14:anchorId="4B392F19" wp14:editId="6BD0B74F">
                  <wp:extent cx="55880" cy="127000"/>
                  <wp:effectExtent l="0" t="0" r="1270" b="0"/>
                  <wp:docPr id="5" name="Picture 5"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www.travelchinaguide.com/images/c-words/degre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660087">
              <w:rPr>
                <w:rFonts w:cstheme="majorBidi"/>
                <w:color w:val="000000"/>
                <w:szCs w:val="24"/>
                <w:lang w:val="fr-CH"/>
              </w:rPr>
              <w:t>F</w:t>
            </w:r>
          </w:p>
        </w:tc>
      </w:tr>
      <w:tr w:rsidR="0020450B" w:rsidRPr="00660087" w:rsidTr="00053DA1">
        <w:tc>
          <w:tcPr>
            <w:tcW w:w="3708"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szCs w:val="24"/>
                <w:lang w:val="fr-CH"/>
              </w:rPr>
              <w:t>Average minimum temperature</w:t>
            </w:r>
          </w:p>
        </w:tc>
        <w:tc>
          <w:tcPr>
            <w:tcW w:w="2689"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color w:val="000000"/>
                <w:szCs w:val="24"/>
                <w:lang w:val="fr-CH"/>
              </w:rPr>
              <w:t>1</w:t>
            </w:r>
            <w:r w:rsidRPr="00660087">
              <w:rPr>
                <w:rFonts w:cstheme="majorBidi"/>
                <w:color w:val="000000"/>
                <w:szCs w:val="24"/>
                <w:lang w:val="fr-CH" w:eastAsia="zh-CN"/>
              </w:rPr>
              <w:t>9</w:t>
            </w:r>
            <w:r w:rsidRPr="00660087">
              <w:rPr>
                <w:rFonts w:cstheme="majorBidi"/>
                <w:noProof/>
                <w:color w:val="000000"/>
                <w:szCs w:val="24"/>
                <w:lang w:val="en-GB" w:eastAsia="zh-CN"/>
              </w:rPr>
              <w:drawing>
                <wp:inline distT="0" distB="0" distL="0" distR="0" wp14:anchorId="41153AC0" wp14:editId="667BA4B3">
                  <wp:extent cx="55880" cy="127000"/>
                  <wp:effectExtent l="0" t="0" r="1270" b="0"/>
                  <wp:docPr id="17" name="Picture 17"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www.travelchinaguide.com/images/c-words/degre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660087">
              <w:rPr>
                <w:rFonts w:cstheme="majorBidi"/>
                <w:color w:val="000000"/>
                <w:szCs w:val="24"/>
                <w:lang w:val="fr-CH"/>
              </w:rPr>
              <w:t xml:space="preserve">C / </w:t>
            </w:r>
            <w:r w:rsidRPr="00660087">
              <w:rPr>
                <w:rFonts w:cstheme="majorBidi"/>
                <w:color w:val="000000"/>
                <w:szCs w:val="24"/>
                <w:lang w:val="fr-CH" w:eastAsia="zh-CN"/>
              </w:rPr>
              <w:t>66</w:t>
            </w:r>
            <w:r w:rsidRPr="00660087">
              <w:rPr>
                <w:rFonts w:cstheme="majorBidi"/>
                <w:noProof/>
                <w:color w:val="000000"/>
                <w:szCs w:val="24"/>
                <w:lang w:val="en-GB" w:eastAsia="zh-CN"/>
              </w:rPr>
              <w:drawing>
                <wp:inline distT="0" distB="0" distL="0" distR="0" wp14:anchorId="306A55C6" wp14:editId="7A69523C">
                  <wp:extent cx="55880" cy="127000"/>
                  <wp:effectExtent l="0" t="0" r="1270" b="0"/>
                  <wp:docPr id="16" name="Picture 16"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travelchinaguide.com/images/c-words/degre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660087">
              <w:rPr>
                <w:rFonts w:cstheme="majorBidi"/>
                <w:color w:val="000000"/>
                <w:szCs w:val="24"/>
                <w:lang w:val="fr-CH"/>
              </w:rPr>
              <w:t>F</w:t>
            </w:r>
          </w:p>
        </w:tc>
      </w:tr>
      <w:tr w:rsidR="0020450B" w:rsidRPr="00660087" w:rsidTr="00053DA1">
        <w:tc>
          <w:tcPr>
            <w:tcW w:w="3708"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szCs w:val="24"/>
                <w:lang w:val="fr-CH"/>
              </w:rPr>
              <w:t>Average precipitation</w:t>
            </w:r>
          </w:p>
        </w:tc>
        <w:tc>
          <w:tcPr>
            <w:tcW w:w="2689" w:type="dxa"/>
          </w:tcPr>
          <w:p w:rsidR="0020450B" w:rsidRPr="00660087" w:rsidRDefault="0020450B" w:rsidP="00053DA1">
            <w:pPr>
              <w:spacing w:before="100" w:beforeAutospacing="1" w:after="100" w:afterAutospacing="1"/>
              <w:rPr>
                <w:rFonts w:cstheme="majorBidi"/>
                <w:szCs w:val="24"/>
                <w:lang w:val="fr-CH"/>
              </w:rPr>
            </w:pPr>
            <w:r w:rsidRPr="00660087">
              <w:rPr>
                <w:rFonts w:cstheme="majorBidi"/>
                <w:color w:val="000000"/>
                <w:szCs w:val="24"/>
                <w:lang w:val="fr-CH" w:eastAsia="zh-CN"/>
              </w:rPr>
              <w:t xml:space="preserve">82 </w:t>
            </w:r>
            <w:r w:rsidRPr="00660087">
              <w:rPr>
                <w:rFonts w:cstheme="majorBidi"/>
                <w:color w:val="000000"/>
                <w:szCs w:val="24"/>
                <w:lang w:val="fr-CH"/>
              </w:rPr>
              <w:t>mm</w:t>
            </w:r>
          </w:p>
        </w:tc>
      </w:tr>
    </w:tbl>
    <w:p w:rsidR="0020450B" w:rsidRPr="0058728B" w:rsidRDefault="0020450B" w:rsidP="00A52212">
      <w:pPr>
        <w:pStyle w:val="NormalWeb"/>
        <w:spacing w:before="0" w:after="0" w:line="360" w:lineRule="auto"/>
        <w:ind w:left="544" w:hanging="544"/>
        <w:rPr>
          <w:rFonts w:asciiTheme="minorHAnsi" w:hAnsiTheme="minorHAnsi" w:cstheme="majorBidi"/>
          <w:sz w:val="24"/>
          <w:szCs w:val="24"/>
          <w:lang w:val="en-GB"/>
        </w:rPr>
      </w:pPr>
      <w:r w:rsidRPr="0058728B">
        <w:rPr>
          <w:rFonts w:asciiTheme="minorHAnsi" w:eastAsia="SimHei" w:hAnsiTheme="minorHAnsi" w:cstheme="majorBidi"/>
          <w:color w:val="000000"/>
          <w:kern w:val="24"/>
          <w:sz w:val="24"/>
          <w:szCs w:val="24"/>
          <w:lang w:val="en-GB"/>
        </w:rPr>
        <w:lastRenderedPageBreak/>
        <w:t xml:space="preserve">For further information on climate please click </w:t>
      </w:r>
      <w:hyperlink r:id="rId31" w:history="1">
        <w:r w:rsidRPr="0058728B">
          <w:rPr>
            <w:rStyle w:val="Hyperlink"/>
            <w:rFonts w:asciiTheme="minorHAnsi" w:eastAsia="SimHei" w:hAnsiTheme="minorHAnsi" w:cstheme="majorBidi"/>
            <w:kern w:val="24"/>
            <w:sz w:val="24"/>
            <w:szCs w:val="24"/>
            <w:lang w:val="en-GB"/>
          </w:rPr>
          <w:t>here</w:t>
        </w:r>
      </w:hyperlink>
      <w:r w:rsidRPr="0058728B">
        <w:rPr>
          <w:rFonts w:asciiTheme="minorHAnsi" w:eastAsia="SimHei" w:hAnsiTheme="minorHAnsi" w:cstheme="majorBidi"/>
          <w:color w:val="000000"/>
          <w:kern w:val="24"/>
          <w:sz w:val="24"/>
          <w:szCs w:val="24"/>
          <w:lang w:val="en-GB"/>
        </w:rPr>
        <w:t xml:space="preserve"> (in Chinese </w:t>
      </w:r>
      <w:hyperlink r:id="rId32" w:anchor="input" w:history="1">
        <w:r w:rsidRPr="0058728B">
          <w:rPr>
            <w:rStyle w:val="Hyperlink"/>
            <w:rFonts w:asciiTheme="minorHAnsi" w:eastAsia="SimHei" w:hAnsiTheme="minorHAnsi" w:cstheme="majorBidi"/>
            <w:kern w:val="24"/>
            <w:sz w:val="24"/>
            <w:szCs w:val="24"/>
            <w:lang w:val="en-GB"/>
          </w:rPr>
          <w:t>here</w:t>
        </w:r>
      </w:hyperlink>
      <w:r w:rsidRPr="0058728B">
        <w:rPr>
          <w:rStyle w:val="Hyperlink"/>
          <w:rFonts w:asciiTheme="minorHAnsi" w:eastAsia="SimHei" w:hAnsiTheme="minorHAnsi" w:cstheme="majorBidi"/>
          <w:kern w:val="24"/>
          <w:sz w:val="24"/>
          <w:szCs w:val="24"/>
          <w:lang w:val="en-GB"/>
        </w:rPr>
        <w:t>)</w:t>
      </w:r>
      <w:r w:rsidRPr="0058728B">
        <w:rPr>
          <w:rFonts w:asciiTheme="minorHAnsi" w:eastAsia="SimHei" w:hAnsiTheme="minorHAnsi" w:cstheme="majorBidi"/>
          <w:kern w:val="24"/>
          <w:sz w:val="24"/>
          <w:szCs w:val="24"/>
          <w:lang w:val="en-GB"/>
        </w:rPr>
        <w:t>.</w:t>
      </w:r>
    </w:p>
    <w:p w:rsidR="0020450B" w:rsidRPr="00660087" w:rsidRDefault="0020450B" w:rsidP="0020450B">
      <w:pPr>
        <w:pStyle w:val="Heading2"/>
        <w:numPr>
          <w:ilvl w:val="0"/>
          <w:numId w:val="6"/>
        </w:numPr>
        <w:tabs>
          <w:tab w:val="clear" w:pos="794"/>
          <w:tab w:val="clear" w:pos="2127"/>
          <w:tab w:val="clear" w:pos="2410"/>
          <w:tab w:val="clear" w:pos="2921"/>
          <w:tab w:val="clear" w:pos="3261"/>
        </w:tabs>
        <w:overflowPunct/>
        <w:autoSpaceDE/>
        <w:autoSpaceDN/>
        <w:adjustRightInd/>
        <w:spacing w:before="0" w:line="276" w:lineRule="auto"/>
        <w:ind w:left="567" w:hanging="567"/>
        <w:textAlignment w:val="auto"/>
        <w:rPr>
          <w:rFonts w:cstheme="majorBidi"/>
          <w:szCs w:val="24"/>
          <w:lang w:val="fr-CH"/>
        </w:rPr>
      </w:pPr>
      <w:r w:rsidRPr="00660087">
        <w:rPr>
          <w:rFonts w:cstheme="majorBidi"/>
          <w:szCs w:val="24"/>
          <w:lang w:val="fr-CH"/>
        </w:rPr>
        <w:t>Passports and Visas</w:t>
      </w:r>
    </w:p>
    <w:p w:rsidR="0020450B" w:rsidRPr="0058728B" w:rsidRDefault="0020450B" w:rsidP="0020450B">
      <w:pPr>
        <w:tabs>
          <w:tab w:val="left" w:pos="1080"/>
        </w:tabs>
        <w:snapToGrid w:val="0"/>
        <w:spacing w:before="0"/>
        <w:rPr>
          <w:rFonts w:cstheme="majorBidi"/>
          <w:szCs w:val="24"/>
          <w:lang w:val="en-GB"/>
        </w:rPr>
      </w:pPr>
      <w:r w:rsidRPr="0058728B">
        <w:rPr>
          <w:rFonts w:cstheme="majorBidi"/>
          <w:szCs w:val="24"/>
          <w:lang w:val="en-GB"/>
        </w:rPr>
        <w:t xml:space="preserve">All foreign visitors entering China must have a valid passport. Visitors from countries whose citizens require a visa should apply for a visa at the Chinese Embassy or Consulate in your area as early as possible and well in advance of travel. </w:t>
      </w:r>
    </w:p>
    <w:p w:rsidR="0020450B" w:rsidRPr="0058728B" w:rsidRDefault="0020450B" w:rsidP="0020450B">
      <w:pPr>
        <w:tabs>
          <w:tab w:val="left" w:pos="1080"/>
        </w:tabs>
        <w:snapToGrid w:val="0"/>
        <w:rPr>
          <w:rFonts w:cstheme="majorBidi"/>
          <w:szCs w:val="24"/>
          <w:lang w:val="en-GB"/>
        </w:rPr>
      </w:pPr>
      <w:r w:rsidRPr="0058728B">
        <w:rPr>
          <w:rFonts w:cstheme="majorBidi"/>
          <w:szCs w:val="24"/>
          <w:lang w:val="en-GB"/>
        </w:rPr>
        <w:t xml:space="preserve">You may need a letter of invitation from the Chinese host, which you will need to present to the Chinese Embassy/Consulate in your area in order to obtain your visa. The visa must be requested as soon as possible and at least one month before the start date of the meeting and obtained from the office (Embassy or Consulate) representing China in your country or, if there is no such office in your country, from the one that is closest to the country of departure. </w:t>
      </w:r>
    </w:p>
    <w:p w:rsidR="0020450B" w:rsidRPr="00660087" w:rsidRDefault="0020450B" w:rsidP="0020450B">
      <w:pPr>
        <w:tabs>
          <w:tab w:val="left" w:pos="1080"/>
        </w:tabs>
        <w:snapToGrid w:val="0"/>
        <w:rPr>
          <w:rFonts w:eastAsia="SimSun" w:cstheme="majorBidi"/>
          <w:szCs w:val="24"/>
          <w:lang w:val="fr-CH"/>
        </w:rPr>
      </w:pPr>
      <w:r w:rsidRPr="0058728B">
        <w:rPr>
          <w:rFonts w:cstheme="majorBidi"/>
          <w:b/>
          <w:bCs/>
          <w:szCs w:val="24"/>
          <w:lang w:val="en-GB"/>
        </w:rPr>
        <w:t xml:space="preserve">In order to receive an invitation letter, your request should reach the host at the following </w:t>
      </w:r>
      <w:r w:rsidRPr="0058728B">
        <w:rPr>
          <w:rFonts w:cstheme="majorBidi"/>
          <w:b/>
          <w:bCs/>
          <w:szCs w:val="24"/>
          <w:lang w:val="en-GB"/>
        </w:rPr>
        <w:br/>
        <w:t xml:space="preserve">e-mail: </w:t>
      </w:r>
      <w:hyperlink r:id="rId33" w:history="1">
        <w:r w:rsidRPr="0058728B">
          <w:rPr>
            <w:rStyle w:val="Hyperlink"/>
            <w:rFonts w:cstheme="majorBidi"/>
            <w:b/>
            <w:bCs/>
            <w:szCs w:val="24"/>
            <w:lang w:val="en-GB"/>
          </w:rPr>
          <w:t>chenhui.xu@c-its.org</w:t>
        </w:r>
      </w:hyperlink>
      <w:r w:rsidRPr="0058728B">
        <w:rPr>
          <w:rFonts w:cstheme="majorBidi"/>
          <w:szCs w:val="24"/>
          <w:lang w:val="en-GB"/>
        </w:rPr>
        <w:t xml:space="preserve"> </w:t>
      </w:r>
      <w:r w:rsidRPr="0058728B">
        <w:rPr>
          <w:rFonts w:cstheme="majorBidi"/>
          <w:b/>
          <w:bCs/>
          <w:color w:val="FF0000"/>
          <w:szCs w:val="24"/>
          <w:lang w:val="en-GB"/>
        </w:rPr>
        <w:t xml:space="preserve">before 6 July 2018. </w:t>
      </w:r>
      <w:r w:rsidRPr="00660087">
        <w:rPr>
          <w:rFonts w:cstheme="majorBidi"/>
          <w:b/>
          <w:bCs/>
          <w:szCs w:val="24"/>
          <w:lang w:val="fr-CH"/>
        </w:rPr>
        <w:t>Please</w:t>
      </w:r>
      <w:r w:rsidRPr="00660087">
        <w:rPr>
          <w:rFonts w:cstheme="majorBidi"/>
          <w:szCs w:val="24"/>
          <w:lang w:val="fr-CH"/>
        </w:rPr>
        <w:t>:</w:t>
      </w:r>
    </w:p>
    <w:p w:rsidR="0020450B" w:rsidRPr="00660087" w:rsidRDefault="0020450B" w:rsidP="0020450B">
      <w:pPr>
        <w:widowControl w:val="0"/>
        <w:numPr>
          <w:ilvl w:val="0"/>
          <w:numId w:val="5"/>
        </w:numPr>
        <w:tabs>
          <w:tab w:val="clear" w:pos="720"/>
          <w:tab w:val="clear" w:pos="794"/>
          <w:tab w:val="clear" w:pos="1191"/>
          <w:tab w:val="clear" w:pos="1588"/>
          <w:tab w:val="clear" w:pos="1985"/>
          <w:tab w:val="left" w:pos="284"/>
        </w:tabs>
        <w:overflowPunct/>
        <w:autoSpaceDE/>
        <w:autoSpaceDN/>
        <w:snapToGrid w:val="0"/>
        <w:spacing w:before="60" w:after="160" w:line="259" w:lineRule="auto"/>
        <w:ind w:left="0" w:firstLine="0"/>
        <w:textAlignment w:val="auto"/>
        <w:rPr>
          <w:rFonts w:cstheme="majorBidi"/>
          <w:szCs w:val="24"/>
          <w:lang w:val="fr-CH"/>
        </w:rPr>
      </w:pPr>
      <w:r w:rsidRPr="00660087">
        <w:rPr>
          <w:rFonts w:cstheme="majorBidi"/>
          <w:szCs w:val="24"/>
          <w:lang w:val="fr-CH"/>
        </w:rPr>
        <w:t xml:space="preserve">Fill out </w:t>
      </w:r>
      <w:hyperlink w:anchor="_Form_-1_–" w:history="1">
        <w:r w:rsidRPr="00660087">
          <w:rPr>
            <w:rStyle w:val="Hyperlink"/>
            <w:rFonts w:cstheme="majorBidi"/>
            <w:szCs w:val="24"/>
            <w:lang w:val="fr-CH"/>
          </w:rPr>
          <w:t>Form 1 below</w:t>
        </w:r>
      </w:hyperlink>
    </w:p>
    <w:p w:rsidR="0020450B" w:rsidRPr="0058728B" w:rsidRDefault="0020450B" w:rsidP="0020450B">
      <w:pPr>
        <w:widowControl w:val="0"/>
        <w:numPr>
          <w:ilvl w:val="0"/>
          <w:numId w:val="5"/>
        </w:numPr>
        <w:tabs>
          <w:tab w:val="clear" w:pos="720"/>
          <w:tab w:val="clear" w:pos="794"/>
          <w:tab w:val="clear" w:pos="1191"/>
          <w:tab w:val="clear" w:pos="1588"/>
          <w:tab w:val="clear" w:pos="1985"/>
          <w:tab w:val="left" w:pos="284"/>
        </w:tabs>
        <w:overflowPunct/>
        <w:autoSpaceDE/>
        <w:autoSpaceDN/>
        <w:snapToGrid w:val="0"/>
        <w:spacing w:before="60" w:after="160" w:line="259" w:lineRule="auto"/>
        <w:ind w:left="284" w:hanging="284"/>
        <w:textAlignment w:val="auto"/>
        <w:rPr>
          <w:rFonts w:cstheme="majorBidi"/>
          <w:szCs w:val="24"/>
          <w:lang w:val="en-GB"/>
        </w:rPr>
      </w:pPr>
      <w:r w:rsidRPr="0058728B">
        <w:rPr>
          <w:rFonts w:cstheme="majorBidi"/>
          <w:szCs w:val="24"/>
          <w:lang w:val="en-GB"/>
        </w:rPr>
        <w:t>Provide an electronic copy of your passport (name, date of birth, nationality, passport number, expiration date of passport, etc. must be clearly visible)</w:t>
      </w:r>
    </w:p>
    <w:p w:rsidR="0020450B" w:rsidRPr="0058728B" w:rsidRDefault="0020450B" w:rsidP="0020450B">
      <w:pPr>
        <w:widowControl w:val="0"/>
        <w:numPr>
          <w:ilvl w:val="0"/>
          <w:numId w:val="5"/>
        </w:numPr>
        <w:tabs>
          <w:tab w:val="clear" w:pos="720"/>
          <w:tab w:val="clear" w:pos="794"/>
          <w:tab w:val="clear" w:pos="1191"/>
          <w:tab w:val="clear" w:pos="1588"/>
          <w:tab w:val="clear" w:pos="1985"/>
          <w:tab w:val="left" w:pos="284"/>
        </w:tabs>
        <w:overflowPunct/>
        <w:autoSpaceDE/>
        <w:autoSpaceDN/>
        <w:snapToGrid w:val="0"/>
        <w:spacing w:before="60" w:after="160" w:line="259" w:lineRule="auto"/>
        <w:ind w:left="0" w:firstLine="0"/>
        <w:textAlignment w:val="auto"/>
        <w:rPr>
          <w:rFonts w:cstheme="majorBidi"/>
          <w:szCs w:val="24"/>
          <w:lang w:val="en-GB"/>
        </w:rPr>
      </w:pPr>
      <w:r w:rsidRPr="0058728B">
        <w:rPr>
          <w:rFonts w:cstheme="majorBidi"/>
          <w:szCs w:val="24"/>
          <w:lang w:val="en-GB"/>
        </w:rPr>
        <w:t>Provide the electronic copy of previous Chinese visas and records if you have been to China before</w:t>
      </w:r>
    </w:p>
    <w:p w:rsidR="0020450B" w:rsidRPr="0058728B" w:rsidRDefault="0020450B" w:rsidP="0020450B">
      <w:pPr>
        <w:widowControl w:val="0"/>
        <w:numPr>
          <w:ilvl w:val="0"/>
          <w:numId w:val="5"/>
        </w:numPr>
        <w:tabs>
          <w:tab w:val="clear" w:pos="720"/>
          <w:tab w:val="clear" w:pos="794"/>
          <w:tab w:val="clear" w:pos="1191"/>
          <w:tab w:val="clear" w:pos="1588"/>
          <w:tab w:val="clear" w:pos="1985"/>
          <w:tab w:val="num" w:pos="284"/>
        </w:tabs>
        <w:overflowPunct/>
        <w:autoSpaceDE/>
        <w:autoSpaceDN/>
        <w:snapToGrid w:val="0"/>
        <w:spacing w:before="60" w:line="259" w:lineRule="auto"/>
        <w:ind w:left="284" w:hanging="284"/>
        <w:textAlignment w:val="auto"/>
        <w:rPr>
          <w:rFonts w:cstheme="majorBidi"/>
          <w:szCs w:val="24"/>
          <w:lang w:val="en-GB"/>
        </w:rPr>
      </w:pPr>
      <w:r w:rsidRPr="0058728B">
        <w:rPr>
          <w:rFonts w:cstheme="majorBidi"/>
          <w:szCs w:val="24"/>
          <w:lang w:val="en-GB"/>
        </w:rPr>
        <w:t xml:space="preserve">Send the info in a), b) and c) as e-mail attachments to </w:t>
      </w:r>
      <w:hyperlink r:id="rId34" w:history="1">
        <w:r w:rsidRPr="0058728B">
          <w:rPr>
            <w:rStyle w:val="Hyperlink"/>
            <w:rFonts w:cstheme="majorBidi"/>
            <w:szCs w:val="24"/>
            <w:lang w:val="en-GB" w:eastAsia="zh-CN"/>
          </w:rPr>
          <w:t>chenhui.xu@c-its.org</w:t>
        </w:r>
      </w:hyperlink>
      <w:r w:rsidRPr="0058728B">
        <w:rPr>
          <w:rFonts w:cstheme="majorBidi"/>
          <w:szCs w:val="24"/>
          <w:lang w:val="en-GB" w:eastAsia="zh-CN"/>
        </w:rPr>
        <w:t xml:space="preserve"> </w:t>
      </w:r>
      <w:r w:rsidRPr="0058728B">
        <w:rPr>
          <w:rFonts w:cstheme="majorBidi"/>
          <w:szCs w:val="24"/>
          <w:lang w:val="en-GB"/>
        </w:rPr>
        <w:t>; please mark as reference in the subject:</w:t>
      </w:r>
      <w:r w:rsidRPr="0058728B">
        <w:rPr>
          <w:rFonts w:cstheme="majorBidi"/>
          <w:szCs w:val="24"/>
          <w:lang w:val="en-GB"/>
        </w:rPr>
        <w:br/>
      </w:r>
      <w:r w:rsidRPr="0058728B">
        <w:rPr>
          <w:rFonts w:eastAsia="SimSun" w:cstheme="majorBidi"/>
          <w:b/>
          <w:bCs/>
          <w:szCs w:val="24"/>
          <w:lang w:val="en-GB"/>
        </w:rPr>
        <w:t xml:space="preserve">“Invitation letter request for joint ITU/C-ITS international Forum on ITS </w:t>
      </w:r>
      <w:r w:rsidRPr="0058728B">
        <w:rPr>
          <w:rFonts w:cstheme="majorBidi"/>
          <w:b/>
          <w:bCs/>
          <w:szCs w:val="24"/>
          <w:lang w:val="en-GB"/>
        </w:rPr>
        <w:t>(6-7 Sept 2018)”</w:t>
      </w:r>
      <w:r w:rsidRPr="0058728B">
        <w:rPr>
          <w:rFonts w:cstheme="majorBidi"/>
          <w:szCs w:val="24"/>
          <w:lang w:val="en-GB"/>
        </w:rPr>
        <w:t>.</w:t>
      </w:r>
    </w:p>
    <w:p w:rsidR="0020450B" w:rsidRPr="0058728B" w:rsidRDefault="0020450B" w:rsidP="0020450B">
      <w:pPr>
        <w:rPr>
          <w:rFonts w:cstheme="majorBidi"/>
          <w:szCs w:val="24"/>
          <w:lang w:val="en-GB"/>
        </w:rPr>
      </w:pPr>
      <w:r w:rsidRPr="0058728B">
        <w:rPr>
          <w:rFonts w:eastAsia="SimSun" w:cstheme="majorBidi"/>
          <w:bCs/>
          <w:i/>
          <w:color w:val="FF0000"/>
          <w:szCs w:val="24"/>
          <w:lang w:val="en-GB"/>
        </w:rPr>
        <w:t>Please do not forget to attach a legible copy of your passport photograph page before sending.</w:t>
      </w:r>
    </w:p>
    <w:p w:rsidR="0020450B" w:rsidRPr="0058728B" w:rsidRDefault="0020450B" w:rsidP="00A52212">
      <w:pPr>
        <w:pStyle w:val="Heading2"/>
        <w:spacing w:before="0"/>
        <w:rPr>
          <w:rFonts w:cstheme="majorBidi"/>
          <w:i/>
          <w:iCs/>
          <w:lang w:val="en-GB"/>
        </w:rPr>
      </w:pPr>
      <w:bookmarkStart w:id="25" w:name="_Form_to_be"/>
      <w:bookmarkStart w:id="26" w:name="_Form_-1_–"/>
      <w:bookmarkStart w:id="27" w:name="_Hlt514320353"/>
      <w:bookmarkEnd w:id="25"/>
      <w:bookmarkEnd w:id="26"/>
      <w:r w:rsidRPr="0058728B">
        <w:rPr>
          <w:rFonts w:cstheme="majorBidi"/>
          <w:i/>
          <w:iCs/>
          <w:lang w:val="en-GB"/>
        </w:rPr>
        <w:t>Form 1 – Form to be filled out to request a visa support letter: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19"/>
        <w:gridCol w:w="2241"/>
        <w:gridCol w:w="1260"/>
        <w:gridCol w:w="1233"/>
        <w:gridCol w:w="2367"/>
      </w:tblGrid>
      <w:tr w:rsidR="0020450B" w:rsidRPr="00660087" w:rsidTr="00053DA1">
        <w:trPr>
          <w:cantSplit/>
          <w:trHeight w:val="460"/>
        </w:trPr>
        <w:tc>
          <w:tcPr>
            <w:tcW w:w="1548" w:type="dxa"/>
            <w:tcBorders>
              <w:top w:val="single" w:sz="4" w:space="0" w:color="auto"/>
              <w:left w:val="single" w:sz="4" w:space="0" w:color="auto"/>
              <w:bottom w:val="single" w:sz="4" w:space="0" w:color="auto"/>
              <w:right w:val="single" w:sz="4" w:space="0" w:color="auto"/>
            </w:tcBorders>
          </w:tcPr>
          <w:bookmarkEnd w:id="27"/>
          <w:p w:rsidR="0020450B" w:rsidRPr="00660087" w:rsidRDefault="0020450B" w:rsidP="00053DA1">
            <w:pPr>
              <w:keepNext/>
              <w:rPr>
                <w:rFonts w:eastAsia="SimSun" w:cstheme="majorBidi"/>
                <w:b/>
                <w:sz w:val="20"/>
                <w:lang w:val="fr-CH" w:eastAsia="es-ES"/>
              </w:rPr>
            </w:pPr>
            <w:r w:rsidRPr="00660087">
              <w:rPr>
                <w:rFonts w:eastAsia="SimSun" w:cstheme="majorBidi"/>
                <w:b/>
                <w:sz w:val="20"/>
                <w:lang w:val="fr-CH" w:eastAsia="es-ES"/>
              </w:rPr>
              <w:t>Company</w:t>
            </w:r>
          </w:p>
        </w:tc>
        <w:tc>
          <w:tcPr>
            <w:tcW w:w="7920" w:type="dxa"/>
            <w:gridSpan w:val="5"/>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eastAsia="es-ES"/>
              </w:rPr>
            </w:pPr>
          </w:p>
        </w:tc>
      </w:tr>
      <w:tr w:rsidR="0020450B" w:rsidRPr="00660087" w:rsidTr="00053DA1">
        <w:trPr>
          <w:cantSplit/>
          <w:trHeight w:val="460"/>
        </w:trPr>
        <w:tc>
          <w:tcPr>
            <w:tcW w:w="1548" w:type="dxa"/>
            <w:vMerge w:val="restart"/>
            <w:tcBorders>
              <w:top w:val="single" w:sz="4" w:space="0" w:color="auto"/>
              <w:left w:val="single" w:sz="4" w:space="0" w:color="auto"/>
              <w:bottom w:val="single" w:sz="4" w:space="0" w:color="auto"/>
              <w:right w:val="single" w:sz="4" w:space="0" w:color="auto"/>
            </w:tcBorders>
          </w:tcPr>
          <w:p w:rsidR="0020450B" w:rsidRPr="00660087" w:rsidRDefault="0020450B" w:rsidP="00053DA1">
            <w:pPr>
              <w:keepNext/>
              <w:spacing w:before="240" w:after="240"/>
              <w:jc w:val="both"/>
              <w:outlineLvl w:val="0"/>
              <w:rPr>
                <w:rFonts w:eastAsia="SimHei" w:cstheme="majorBidi"/>
                <w:b/>
                <w:sz w:val="20"/>
                <w:lang w:val="fr-CH"/>
              </w:rPr>
            </w:pPr>
            <w:r w:rsidRPr="00660087">
              <w:rPr>
                <w:rFonts w:eastAsia="SimHei" w:cstheme="majorBidi"/>
                <w:b/>
                <w:sz w:val="20"/>
                <w:lang w:val="fr-CH"/>
              </w:rPr>
              <w:t>Applicant Information</w:t>
            </w:r>
          </w:p>
        </w:tc>
        <w:tc>
          <w:tcPr>
            <w:tcW w:w="4320" w:type="dxa"/>
            <w:gridSpan w:val="3"/>
            <w:tcBorders>
              <w:top w:val="single" w:sz="4" w:space="0" w:color="auto"/>
              <w:left w:val="single" w:sz="4" w:space="0" w:color="auto"/>
              <w:bottom w:val="single" w:sz="4" w:space="0" w:color="auto"/>
              <w:right w:val="single" w:sz="4" w:space="0" w:color="auto"/>
            </w:tcBorders>
          </w:tcPr>
          <w:p w:rsidR="0020450B" w:rsidRPr="00660087" w:rsidRDefault="0020450B" w:rsidP="00053DA1">
            <w:pPr>
              <w:jc w:val="center"/>
              <w:rPr>
                <w:rFonts w:eastAsia="SimSun" w:cstheme="majorBidi"/>
                <w:b/>
                <w:sz w:val="20"/>
                <w:lang w:val="fr-CH" w:eastAsia="es-ES"/>
              </w:rPr>
            </w:pPr>
            <w:r w:rsidRPr="00660087">
              <w:rPr>
                <w:rFonts w:eastAsia="SimSun" w:cstheme="majorBidi"/>
                <w:sz w:val="20"/>
                <w:lang w:val="fr-CH" w:eastAsia="es-ES"/>
              </w:rPr>
              <w:fldChar w:fldCharType="begin"/>
            </w:r>
            <w:r w:rsidRPr="00660087">
              <w:rPr>
                <w:rFonts w:eastAsia="SimSun" w:cstheme="majorBidi"/>
                <w:b/>
                <w:sz w:val="20"/>
                <w:lang w:val="fr-CH" w:eastAsia="es-ES"/>
              </w:rPr>
              <w:instrText>MACROBUTTON NoMacro [ Click and Type in your full name ]</w:instrText>
            </w:r>
            <w:r w:rsidRPr="00660087">
              <w:rPr>
                <w:rFonts w:eastAsia="SimSun" w:cstheme="majorBidi"/>
                <w:sz w:val="20"/>
                <w:lang w:val="fr-CH"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20450B" w:rsidRPr="00660087" w:rsidRDefault="0020450B" w:rsidP="00053DA1">
            <w:pPr>
              <w:jc w:val="center"/>
              <w:rPr>
                <w:rFonts w:eastAsia="SimSun" w:cstheme="majorBidi"/>
                <w:b/>
                <w:sz w:val="20"/>
                <w:lang w:val="fr-CH" w:eastAsia="es-ES"/>
              </w:rPr>
            </w:pPr>
            <w:r w:rsidRPr="00660087">
              <w:rPr>
                <w:rFonts w:eastAsia="SimSun" w:cstheme="majorBidi"/>
                <w:b/>
                <w:sz w:val="20"/>
                <w:lang w:val="fr-CH" w:eastAsia="es-ES"/>
              </w:rPr>
              <w:sym w:font="Wingdings" w:char="0072"/>
            </w:r>
            <w:r w:rsidRPr="00660087">
              <w:rPr>
                <w:rFonts w:eastAsia="SimSun" w:cstheme="majorBidi"/>
                <w:b/>
                <w:sz w:val="20"/>
                <w:lang w:val="fr-CH" w:eastAsia="es-ES"/>
              </w:rPr>
              <w:t xml:space="preserve">Mr        </w:t>
            </w:r>
            <w:r w:rsidRPr="00660087">
              <w:rPr>
                <w:rFonts w:eastAsia="SimSun" w:cstheme="majorBidi"/>
                <w:b/>
                <w:sz w:val="20"/>
                <w:lang w:val="fr-CH" w:eastAsia="es-ES"/>
              </w:rPr>
              <w:sym w:font="Wingdings" w:char="0072"/>
            </w:r>
            <w:r w:rsidRPr="00660087">
              <w:rPr>
                <w:rFonts w:eastAsia="SimSun" w:cstheme="majorBidi"/>
                <w:b/>
                <w:sz w:val="20"/>
                <w:lang w:val="fr-CH" w:eastAsia="es-ES"/>
              </w:rPr>
              <w:t xml:space="preserve">Miss        </w:t>
            </w:r>
            <w:r w:rsidRPr="00660087">
              <w:rPr>
                <w:rFonts w:eastAsia="SimSun" w:cstheme="majorBidi"/>
                <w:b/>
                <w:sz w:val="20"/>
                <w:lang w:val="fr-CH" w:eastAsia="es-ES"/>
              </w:rPr>
              <w:sym w:font="Wingdings" w:char="0072"/>
            </w:r>
            <w:r w:rsidRPr="00660087">
              <w:rPr>
                <w:rFonts w:eastAsia="SimSun" w:cstheme="majorBidi"/>
                <w:b/>
                <w:sz w:val="20"/>
                <w:lang w:val="fr-CH" w:eastAsia="es-ES"/>
              </w:rPr>
              <w:t xml:space="preserve">Ms        </w:t>
            </w:r>
            <w:r w:rsidRPr="00660087">
              <w:rPr>
                <w:rFonts w:eastAsia="SimSun" w:cstheme="majorBidi"/>
                <w:b/>
                <w:sz w:val="20"/>
                <w:lang w:val="fr-CH" w:eastAsia="es-ES"/>
              </w:rPr>
              <w:sym w:font="Wingdings" w:char="0072"/>
            </w:r>
            <w:r w:rsidRPr="00660087">
              <w:rPr>
                <w:rFonts w:eastAsia="SimSun" w:cstheme="majorBidi"/>
                <w:b/>
                <w:sz w:val="20"/>
                <w:lang w:val="fr-CH" w:eastAsia="es-ES"/>
              </w:rPr>
              <w:t xml:space="preserve">Mrs       </w:t>
            </w:r>
          </w:p>
        </w:tc>
      </w:tr>
      <w:tr w:rsidR="0020450B" w:rsidRPr="00660087" w:rsidTr="00053DA1">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rsidR="0020450B" w:rsidRPr="00660087" w:rsidRDefault="0020450B" w:rsidP="00053DA1">
            <w:pPr>
              <w:rPr>
                <w:rFonts w:eastAsia="SimSun" w:cstheme="majorBidi"/>
                <w:sz w:val="20"/>
                <w:lang w:val="fr-CH" w:eastAsia="es-ES"/>
              </w:rPr>
            </w:pPr>
          </w:p>
        </w:tc>
        <w:tc>
          <w:tcPr>
            <w:tcW w:w="4320" w:type="dxa"/>
            <w:gridSpan w:val="3"/>
            <w:tcBorders>
              <w:top w:val="single" w:sz="4" w:space="0" w:color="auto"/>
              <w:left w:val="single" w:sz="4" w:space="0" w:color="auto"/>
              <w:bottom w:val="single" w:sz="4" w:space="0" w:color="auto"/>
              <w:right w:val="single" w:sz="4" w:space="0" w:color="auto"/>
            </w:tcBorders>
          </w:tcPr>
          <w:p w:rsidR="0020450B" w:rsidRPr="00660087" w:rsidRDefault="0020450B" w:rsidP="00053DA1">
            <w:pPr>
              <w:jc w:val="center"/>
              <w:rPr>
                <w:rFonts w:eastAsia="SimSun" w:cstheme="majorBidi"/>
                <w:b/>
                <w:sz w:val="20"/>
                <w:lang w:val="fr-CH"/>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Nationality ]</w:instrText>
            </w:r>
            <w:r w:rsidRPr="00660087">
              <w:rPr>
                <w:rFonts w:eastAsia="SimSun" w:cstheme="majorBidi"/>
                <w:b/>
                <w:sz w:val="20"/>
                <w:lang w:val="fr-CH"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rPr>
            </w:pPr>
            <w:r w:rsidRPr="00660087">
              <w:rPr>
                <w:rFonts w:eastAsia="SimSun" w:cstheme="majorBidi"/>
                <w:b/>
                <w:sz w:val="20"/>
                <w:lang w:val="fr-CH" w:eastAsia="es-ES"/>
              </w:rPr>
              <w:t>Date of birth :</w:t>
            </w:r>
          </w:p>
          <w:p w:rsidR="0020450B" w:rsidRPr="00660087" w:rsidRDefault="0020450B" w:rsidP="00053DA1">
            <w:pPr>
              <w:jc w:val="center"/>
              <w:rPr>
                <w:rFonts w:eastAsia="SimSun" w:cstheme="majorBidi"/>
                <w:b/>
                <w:sz w:val="20"/>
                <w:lang w:val="fr-CH"/>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Year ]</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Month]</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Day ]</w:instrText>
            </w:r>
            <w:r w:rsidRPr="00660087">
              <w:rPr>
                <w:rFonts w:eastAsia="SimSun" w:cstheme="majorBidi"/>
                <w:b/>
                <w:sz w:val="20"/>
                <w:lang w:val="fr-CH" w:eastAsia="es-ES"/>
              </w:rPr>
              <w:fldChar w:fldCharType="end"/>
            </w:r>
          </w:p>
        </w:tc>
      </w:tr>
      <w:tr w:rsidR="0020450B" w:rsidRPr="00660087" w:rsidTr="00053DA1">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rsidR="0020450B" w:rsidRPr="00660087" w:rsidRDefault="0020450B" w:rsidP="00053DA1">
            <w:pPr>
              <w:rPr>
                <w:rFonts w:eastAsia="SimSun" w:cstheme="majorBidi"/>
                <w:sz w:val="20"/>
                <w:lang w:val="fr-CH" w:eastAsia="es-ES"/>
              </w:rPr>
            </w:pPr>
          </w:p>
        </w:tc>
        <w:tc>
          <w:tcPr>
            <w:tcW w:w="4320" w:type="dxa"/>
            <w:gridSpan w:val="3"/>
            <w:tcBorders>
              <w:top w:val="single" w:sz="4" w:space="0" w:color="auto"/>
              <w:left w:val="single" w:sz="4" w:space="0" w:color="auto"/>
              <w:bottom w:val="single" w:sz="4" w:space="0" w:color="auto"/>
              <w:right w:val="single" w:sz="4" w:space="0" w:color="auto"/>
            </w:tcBorders>
          </w:tcPr>
          <w:p w:rsidR="0020450B" w:rsidRPr="00660087" w:rsidRDefault="0020450B" w:rsidP="00053DA1">
            <w:pPr>
              <w:jc w:val="center"/>
              <w:rPr>
                <w:rFonts w:eastAsia="SimSun" w:cstheme="majorBidi"/>
                <w:b/>
                <w:sz w:val="20"/>
                <w:lang w:val="fr-CH"/>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Passport No.]</w:instrText>
            </w:r>
            <w:r w:rsidRPr="00660087">
              <w:rPr>
                <w:rFonts w:eastAsia="SimSun" w:cstheme="majorBidi"/>
                <w:b/>
                <w:sz w:val="20"/>
                <w:lang w:val="fr-CH"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eastAsia="es-ES"/>
              </w:rPr>
            </w:pPr>
            <w:r w:rsidRPr="00660087">
              <w:rPr>
                <w:rFonts w:eastAsia="SimSun" w:cstheme="majorBidi"/>
                <w:b/>
                <w:sz w:val="20"/>
                <w:lang w:val="fr-CH"/>
              </w:rPr>
              <w:t xml:space="preserve">Place of Issue:  </w:t>
            </w:r>
            <w:r w:rsidRPr="00660087">
              <w:rPr>
                <w:rFonts w:eastAsia="SimSun" w:cstheme="majorBidi"/>
                <w:b/>
                <w:sz w:val="20"/>
                <w:lang w:val="fr-CH" w:eastAsia="es-ES"/>
              </w:rPr>
              <w:fldChar w:fldCharType="begin"/>
            </w:r>
            <w:r w:rsidRPr="00660087">
              <w:rPr>
                <w:rFonts w:eastAsia="SimSun" w:cstheme="majorBidi"/>
                <w:b/>
                <w:sz w:val="20"/>
                <w:lang w:val="fr-CH" w:eastAsia="es-ES"/>
              </w:rPr>
              <w:instrText xml:space="preserve"> MACROBUTTON  AcceptAllChangesShown "[ Place of Issue]" </w:instrText>
            </w:r>
            <w:r w:rsidRPr="00660087">
              <w:rPr>
                <w:rFonts w:eastAsia="SimSun" w:cstheme="majorBidi"/>
                <w:b/>
                <w:sz w:val="20"/>
                <w:lang w:val="fr-CH" w:eastAsia="es-ES"/>
              </w:rPr>
              <w:fldChar w:fldCharType="end"/>
            </w:r>
          </w:p>
        </w:tc>
      </w:tr>
      <w:tr w:rsidR="0020450B" w:rsidRPr="00660087" w:rsidTr="00053DA1">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rsidR="0020450B" w:rsidRPr="00660087" w:rsidRDefault="0020450B" w:rsidP="00053DA1">
            <w:pPr>
              <w:rPr>
                <w:rFonts w:eastAsia="SimSun" w:cstheme="majorBidi"/>
                <w:sz w:val="20"/>
                <w:lang w:val="fr-CH" w:eastAsia="es-ES"/>
              </w:rPr>
            </w:pPr>
          </w:p>
        </w:tc>
        <w:tc>
          <w:tcPr>
            <w:tcW w:w="4320" w:type="dxa"/>
            <w:gridSpan w:val="3"/>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rPr>
            </w:pPr>
            <w:r w:rsidRPr="00660087">
              <w:rPr>
                <w:rFonts w:eastAsia="SimSun" w:cstheme="majorBidi"/>
                <w:b/>
                <w:sz w:val="20"/>
                <w:lang w:val="fr-CH"/>
              </w:rPr>
              <w:t>Date of Issue:</w:t>
            </w:r>
          </w:p>
          <w:p w:rsidR="0020450B" w:rsidRPr="00660087" w:rsidRDefault="0020450B" w:rsidP="00053DA1">
            <w:pPr>
              <w:jc w:val="center"/>
              <w:rPr>
                <w:rFonts w:eastAsia="SimSun" w:cstheme="majorBidi"/>
                <w:b/>
                <w:sz w:val="20"/>
                <w:lang w:val="fr-CH"/>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Year ]</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Month]</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Day ]</w:instrText>
            </w:r>
            <w:r w:rsidRPr="00660087">
              <w:rPr>
                <w:rFonts w:eastAsia="SimSun" w:cstheme="majorBidi"/>
                <w:b/>
                <w:sz w:val="20"/>
                <w:lang w:val="fr-CH"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rPr>
            </w:pPr>
            <w:r w:rsidRPr="00660087">
              <w:rPr>
                <w:rFonts w:eastAsia="SimSun" w:cstheme="majorBidi"/>
                <w:b/>
                <w:sz w:val="20"/>
                <w:lang w:val="fr-CH"/>
              </w:rPr>
              <w:t>Date of Expiry:</w:t>
            </w:r>
          </w:p>
          <w:p w:rsidR="0020450B" w:rsidRPr="00660087" w:rsidRDefault="0020450B" w:rsidP="00053DA1">
            <w:pPr>
              <w:jc w:val="center"/>
              <w:rPr>
                <w:rFonts w:eastAsia="SimSun" w:cstheme="majorBidi"/>
                <w:b/>
                <w:sz w:val="20"/>
                <w:lang w:val="fr-CH" w:eastAsia="es-ES"/>
              </w:rPr>
            </w:pPr>
            <w:r w:rsidRPr="00660087">
              <w:rPr>
                <w:rFonts w:eastAsia="SimSun" w:cstheme="majorBidi"/>
                <w:b/>
                <w:sz w:val="20"/>
                <w:lang w:val="fr-CH"/>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Year ]</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Month]</w:instrText>
            </w:r>
            <w:r w:rsidRPr="00660087">
              <w:rPr>
                <w:rFonts w:eastAsia="SimSun" w:cstheme="majorBidi"/>
                <w:b/>
                <w:sz w:val="20"/>
                <w:lang w:val="fr-CH" w:eastAsia="es-ES"/>
              </w:rPr>
              <w:fldChar w:fldCharType="end"/>
            </w:r>
            <w:r w:rsidRPr="00660087">
              <w:rPr>
                <w:rFonts w:eastAsia="SimSun" w:cstheme="majorBidi"/>
                <w:b/>
                <w:sz w:val="20"/>
                <w:lang w:val="fr-CH" w:eastAsia="es-ES"/>
              </w:rPr>
              <w:t xml:space="preserve">   </w:t>
            </w: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Day ]</w:instrText>
            </w:r>
            <w:r w:rsidRPr="00660087">
              <w:rPr>
                <w:rFonts w:eastAsia="SimSun" w:cstheme="majorBidi"/>
                <w:b/>
                <w:sz w:val="20"/>
                <w:lang w:val="fr-CH" w:eastAsia="es-ES"/>
              </w:rPr>
              <w:fldChar w:fldCharType="end"/>
            </w:r>
          </w:p>
        </w:tc>
      </w:tr>
      <w:tr w:rsidR="0020450B" w:rsidRPr="00660087" w:rsidTr="00053DA1">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rsidR="0020450B" w:rsidRPr="00660087" w:rsidRDefault="0020450B" w:rsidP="00053DA1">
            <w:pPr>
              <w:rPr>
                <w:rFonts w:eastAsia="SimSun" w:cstheme="majorBidi"/>
                <w:sz w:val="20"/>
                <w:lang w:val="fr-CH" w:eastAsia="es-ES"/>
              </w:rPr>
            </w:pPr>
          </w:p>
        </w:tc>
        <w:tc>
          <w:tcPr>
            <w:tcW w:w="4320" w:type="dxa"/>
            <w:gridSpan w:val="3"/>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rPr>
            </w:pPr>
            <w:r w:rsidRPr="00660087">
              <w:rPr>
                <w:rFonts w:eastAsia="SimSun" w:cstheme="majorBidi"/>
                <w:b/>
                <w:sz w:val="20"/>
                <w:lang w:val="fr-CH"/>
              </w:rPr>
              <w:t xml:space="preserve">Marital Status:  </w:t>
            </w:r>
            <w:r w:rsidRPr="00660087">
              <w:rPr>
                <w:rFonts w:eastAsia="SimSun" w:cstheme="majorBidi"/>
                <w:b/>
                <w:sz w:val="20"/>
                <w:lang w:val="fr-CH" w:eastAsia="es-ES"/>
              </w:rPr>
              <w:fldChar w:fldCharType="begin"/>
            </w:r>
            <w:r w:rsidRPr="00660087">
              <w:rPr>
                <w:rFonts w:eastAsia="SimSun" w:cstheme="majorBidi"/>
                <w:b/>
                <w:sz w:val="20"/>
                <w:lang w:val="fr-CH" w:eastAsia="es-ES"/>
              </w:rPr>
              <w:instrText xml:space="preserve"> MACROBUTTON  AcceptAllChangesShown "[Marital Status]" </w:instrText>
            </w:r>
            <w:r w:rsidRPr="00660087">
              <w:rPr>
                <w:rFonts w:eastAsia="SimSun" w:cstheme="majorBidi"/>
                <w:b/>
                <w:sz w:val="20"/>
                <w:lang w:val="fr-CH"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20450B" w:rsidRPr="00660087" w:rsidRDefault="0020450B" w:rsidP="00053DA1">
            <w:pPr>
              <w:jc w:val="center"/>
              <w:rPr>
                <w:rFonts w:eastAsia="SimSun" w:cstheme="majorBidi"/>
                <w:b/>
                <w:sz w:val="20"/>
                <w:lang w:val="fr-CH"/>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Job Title ]</w:instrText>
            </w:r>
            <w:r w:rsidRPr="00660087">
              <w:rPr>
                <w:rFonts w:eastAsia="SimSun" w:cstheme="majorBidi"/>
                <w:b/>
                <w:sz w:val="20"/>
                <w:lang w:val="fr-CH" w:eastAsia="es-ES"/>
              </w:rPr>
              <w:fldChar w:fldCharType="end"/>
            </w:r>
          </w:p>
        </w:tc>
      </w:tr>
      <w:tr w:rsidR="0020450B" w:rsidRPr="00660087" w:rsidTr="00053DA1">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rsidR="0020450B" w:rsidRPr="00660087" w:rsidRDefault="0020450B" w:rsidP="00053DA1">
            <w:pPr>
              <w:rPr>
                <w:rFonts w:eastAsia="SimSun" w:cstheme="majorBidi"/>
                <w:sz w:val="20"/>
                <w:lang w:val="fr-CH" w:eastAsia="es-ES"/>
              </w:rPr>
            </w:pPr>
          </w:p>
        </w:tc>
        <w:tc>
          <w:tcPr>
            <w:tcW w:w="7920" w:type="dxa"/>
            <w:gridSpan w:val="5"/>
            <w:tcBorders>
              <w:top w:val="single" w:sz="4" w:space="0" w:color="auto"/>
              <w:left w:val="single" w:sz="4" w:space="0" w:color="auto"/>
              <w:bottom w:val="single" w:sz="4" w:space="0" w:color="auto"/>
              <w:right w:val="single" w:sz="4" w:space="0" w:color="auto"/>
            </w:tcBorders>
          </w:tcPr>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If the country in which you'll obtain your visa is different from your nationality, please indicate it here:</w:t>
            </w:r>
          </w:p>
          <w:p w:rsidR="0020450B" w:rsidRPr="00660087" w:rsidRDefault="0020450B" w:rsidP="00053DA1">
            <w:pPr>
              <w:jc w:val="center"/>
              <w:rPr>
                <w:rFonts w:eastAsia="SimSun" w:cstheme="majorBidi"/>
                <w:b/>
                <w:sz w:val="20"/>
                <w:lang w:val="fr-CH" w:eastAsia="es-ES"/>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 Country to obtain your visa]</w:instrText>
            </w:r>
            <w:r w:rsidRPr="00660087">
              <w:rPr>
                <w:rFonts w:eastAsia="SimSun" w:cstheme="majorBidi"/>
                <w:b/>
                <w:sz w:val="20"/>
                <w:lang w:val="fr-CH" w:eastAsia="es-ES"/>
              </w:rPr>
              <w:fldChar w:fldCharType="end"/>
            </w:r>
          </w:p>
        </w:tc>
      </w:tr>
      <w:tr w:rsidR="0020450B" w:rsidRPr="00A52212" w:rsidTr="00053DA1">
        <w:tc>
          <w:tcPr>
            <w:tcW w:w="1548" w:type="dxa"/>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eastAsia="es-ES"/>
              </w:rPr>
            </w:pPr>
            <w:r w:rsidRPr="00660087">
              <w:rPr>
                <w:rFonts w:eastAsia="SimSun" w:cstheme="majorBidi"/>
                <w:b/>
                <w:sz w:val="20"/>
                <w:lang w:val="fr-CH" w:eastAsia="es-ES"/>
              </w:rPr>
              <w:t>Address</w:t>
            </w:r>
          </w:p>
        </w:tc>
        <w:tc>
          <w:tcPr>
            <w:tcW w:w="7920" w:type="dxa"/>
            <w:gridSpan w:val="5"/>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eastAsia="es-ES"/>
              </w:rPr>
            </w:pPr>
            <w:r w:rsidRPr="00660087">
              <w:rPr>
                <w:rFonts w:eastAsia="SimSun" w:cstheme="majorBidi"/>
                <w:b/>
                <w:sz w:val="20"/>
                <w:lang w:val="fr-CH" w:eastAsia="es-ES"/>
              </w:rPr>
              <w:fldChar w:fldCharType="begin"/>
            </w:r>
            <w:r w:rsidRPr="00660087">
              <w:rPr>
                <w:rFonts w:eastAsia="SimSun" w:cstheme="majorBidi"/>
                <w:b/>
                <w:sz w:val="20"/>
                <w:lang w:val="fr-CH" w:eastAsia="es-ES"/>
              </w:rPr>
              <w:instrText>MACROBUTTON NoMacro [Click and Type in your address and ZIP code]</w:instrText>
            </w:r>
            <w:r w:rsidRPr="00660087">
              <w:rPr>
                <w:rFonts w:eastAsia="SimSun" w:cstheme="majorBidi"/>
                <w:b/>
                <w:sz w:val="20"/>
                <w:lang w:val="fr-CH" w:eastAsia="es-ES"/>
              </w:rPr>
              <w:fldChar w:fldCharType="end"/>
            </w:r>
          </w:p>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 xml:space="preserve">Telephone Number:   </w:t>
            </w:r>
            <w:r w:rsidRPr="00660087">
              <w:rPr>
                <w:rFonts w:eastAsia="SimSun" w:cstheme="majorBidi"/>
                <w:b/>
                <w:sz w:val="20"/>
                <w:lang w:val="fr-CH" w:eastAsia="es-ES"/>
              </w:rPr>
              <w:fldChar w:fldCharType="begin"/>
            </w:r>
            <w:r w:rsidRPr="0058728B">
              <w:rPr>
                <w:rFonts w:eastAsia="SimSun" w:cstheme="majorBidi"/>
                <w:b/>
                <w:sz w:val="20"/>
                <w:lang w:val="en-GB" w:eastAsia="es-ES"/>
              </w:rPr>
              <w:instrText>MACROBUTTON NoMacro [Click and Type in phone number]</w:instrText>
            </w:r>
            <w:r w:rsidRPr="00660087">
              <w:rPr>
                <w:rFonts w:eastAsia="SimSun" w:cstheme="majorBidi"/>
                <w:b/>
                <w:sz w:val="20"/>
                <w:lang w:val="fr-CH" w:eastAsia="es-ES"/>
              </w:rPr>
              <w:fldChar w:fldCharType="end"/>
            </w:r>
          </w:p>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 xml:space="preserve">Fax Number:   </w:t>
            </w:r>
            <w:r w:rsidRPr="00660087">
              <w:rPr>
                <w:rFonts w:eastAsia="SimSun" w:cstheme="majorBidi"/>
                <w:b/>
                <w:sz w:val="20"/>
                <w:lang w:val="fr-CH" w:eastAsia="es-ES"/>
              </w:rPr>
              <w:fldChar w:fldCharType="begin"/>
            </w:r>
            <w:r w:rsidRPr="0058728B">
              <w:rPr>
                <w:rFonts w:eastAsia="SimSun" w:cstheme="majorBidi"/>
                <w:b/>
                <w:sz w:val="20"/>
                <w:lang w:val="en-GB" w:eastAsia="es-ES"/>
              </w:rPr>
              <w:instrText>MACROBUTTON NoMacro [Click and Type in fax number]</w:instrText>
            </w:r>
            <w:r w:rsidRPr="00660087">
              <w:rPr>
                <w:rFonts w:eastAsia="SimSun" w:cstheme="majorBidi"/>
                <w:b/>
                <w:sz w:val="20"/>
                <w:lang w:val="fr-CH" w:eastAsia="es-ES"/>
              </w:rPr>
              <w:fldChar w:fldCharType="end"/>
            </w:r>
          </w:p>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 xml:space="preserve">E-mail: </w:t>
            </w:r>
            <w:r w:rsidRPr="00660087">
              <w:rPr>
                <w:rFonts w:eastAsia="SimSun" w:cstheme="majorBidi"/>
                <w:b/>
                <w:sz w:val="20"/>
                <w:lang w:val="fr-CH" w:eastAsia="es-ES"/>
              </w:rPr>
              <w:fldChar w:fldCharType="begin"/>
            </w:r>
            <w:r w:rsidRPr="0058728B">
              <w:rPr>
                <w:rFonts w:eastAsia="SimSun" w:cstheme="majorBidi"/>
                <w:b/>
                <w:sz w:val="20"/>
                <w:lang w:val="en-GB" w:eastAsia="es-ES"/>
              </w:rPr>
              <w:instrText>MACROBUTTON NoMacro [Click and Type in email]</w:instrText>
            </w:r>
            <w:r w:rsidRPr="00660087">
              <w:rPr>
                <w:rFonts w:eastAsia="SimSun" w:cstheme="majorBidi"/>
                <w:b/>
                <w:sz w:val="20"/>
                <w:lang w:val="fr-CH" w:eastAsia="es-ES"/>
              </w:rPr>
              <w:fldChar w:fldCharType="end"/>
            </w:r>
          </w:p>
        </w:tc>
      </w:tr>
      <w:tr w:rsidR="0020450B" w:rsidRPr="00660087" w:rsidTr="00053DA1">
        <w:trPr>
          <w:trHeight w:val="399"/>
        </w:trPr>
        <w:tc>
          <w:tcPr>
            <w:tcW w:w="1548" w:type="dxa"/>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eastAsia="es-ES"/>
              </w:rPr>
            </w:pPr>
            <w:r w:rsidRPr="00660087">
              <w:rPr>
                <w:rFonts w:eastAsia="SimSun" w:cstheme="majorBidi"/>
                <w:b/>
                <w:sz w:val="20"/>
                <w:lang w:val="fr-CH" w:eastAsia="es-ES"/>
              </w:rPr>
              <w:t>Note</w:t>
            </w:r>
          </w:p>
        </w:tc>
        <w:tc>
          <w:tcPr>
            <w:tcW w:w="7920" w:type="dxa"/>
            <w:gridSpan w:val="5"/>
            <w:tcBorders>
              <w:top w:val="single" w:sz="4" w:space="0" w:color="auto"/>
              <w:left w:val="single" w:sz="4" w:space="0" w:color="auto"/>
              <w:bottom w:val="single" w:sz="4" w:space="0" w:color="auto"/>
              <w:right w:val="single" w:sz="4" w:space="0" w:color="auto"/>
            </w:tcBorders>
          </w:tcPr>
          <w:p w:rsidR="0020450B" w:rsidRPr="00660087" w:rsidRDefault="0020450B" w:rsidP="00053DA1">
            <w:pPr>
              <w:rPr>
                <w:rFonts w:eastAsia="SimSun" w:cstheme="majorBidi"/>
                <w:b/>
                <w:sz w:val="20"/>
                <w:lang w:val="fr-CH"/>
              </w:rPr>
            </w:pPr>
          </w:p>
        </w:tc>
      </w:tr>
      <w:tr w:rsidR="0020450B" w:rsidRPr="00A52212" w:rsidTr="00053DA1">
        <w:trPr>
          <w:cantSplit/>
        </w:trPr>
        <w:tc>
          <w:tcPr>
            <w:tcW w:w="2367" w:type="dxa"/>
            <w:gridSpan w:val="2"/>
            <w:tcBorders>
              <w:top w:val="single" w:sz="4" w:space="0" w:color="auto"/>
              <w:left w:val="single" w:sz="4" w:space="0" w:color="auto"/>
              <w:bottom w:val="single" w:sz="4" w:space="0" w:color="auto"/>
              <w:right w:val="single" w:sz="4" w:space="0" w:color="auto"/>
            </w:tcBorders>
          </w:tcPr>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Date of arrival in China</w:t>
            </w:r>
          </w:p>
        </w:tc>
        <w:tc>
          <w:tcPr>
            <w:tcW w:w="2241" w:type="dxa"/>
            <w:tcBorders>
              <w:top w:val="single" w:sz="4" w:space="0" w:color="auto"/>
              <w:left w:val="single" w:sz="4" w:space="0" w:color="auto"/>
              <w:bottom w:val="single" w:sz="4" w:space="0" w:color="auto"/>
              <w:right w:val="single" w:sz="4" w:space="0" w:color="auto"/>
            </w:tcBorders>
          </w:tcPr>
          <w:p w:rsidR="0020450B" w:rsidRPr="0058728B" w:rsidRDefault="0020450B" w:rsidP="00053DA1">
            <w:pPr>
              <w:rPr>
                <w:rFonts w:eastAsia="SimSun" w:cstheme="majorBidi"/>
                <w:b/>
                <w:sz w:val="20"/>
                <w:lang w:val="en-GB" w:eastAsia="es-ES"/>
              </w:rPr>
            </w:pPr>
          </w:p>
        </w:tc>
        <w:tc>
          <w:tcPr>
            <w:tcW w:w="2493" w:type="dxa"/>
            <w:gridSpan w:val="2"/>
            <w:tcBorders>
              <w:top w:val="single" w:sz="4" w:space="0" w:color="auto"/>
              <w:left w:val="single" w:sz="4" w:space="0" w:color="auto"/>
              <w:bottom w:val="single" w:sz="4" w:space="0" w:color="auto"/>
              <w:right w:val="single" w:sz="4" w:space="0" w:color="auto"/>
            </w:tcBorders>
          </w:tcPr>
          <w:p w:rsidR="0020450B" w:rsidRPr="0058728B" w:rsidRDefault="0020450B" w:rsidP="00053DA1">
            <w:pPr>
              <w:rPr>
                <w:rFonts w:eastAsia="SimSun" w:cstheme="majorBidi"/>
                <w:b/>
                <w:sz w:val="20"/>
                <w:lang w:val="en-GB" w:eastAsia="es-ES"/>
              </w:rPr>
            </w:pPr>
            <w:r w:rsidRPr="0058728B">
              <w:rPr>
                <w:rFonts w:eastAsia="SimSun" w:cstheme="majorBidi"/>
                <w:b/>
                <w:sz w:val="20"/>
                <w:lang w:val="en-GB" w:eastAsia="es-ES"/>
              </w:rPr>
              <w:t>Date of departure from China</w:t>
            </w:r>
          </w:p>
        </w:tc>
        <w:tc>
          <w:tcPr>
            <w:tcW w:w="2367" w:type="dxa"/>
            <w:tcBorders>
              <w:top w:val="single" w:sz="4" w:space="0" w:color="auto"/>
              <w:left w:val="single" w:sz="4" w:space="0" w:color="auto"/>
              <w:bottom w:val="single" w:sz="4" w:space="0" w:color="auto"/>
              <w:right w:val="single" w:sz="4" w:space="0" w:color="auto"/>
            </w:tcBorders>
          </w:tcPr>
          <w:p w:rsidR="0020450B" w:rsidRPr="0058728B" w:rsidRDefault="0020450B" w:rsidP="00053DA1">
            <w:pPr>
              <w:rPr>
                <w:rFonts w:eastAsia="SimSun" w:cstheme="majorBidi"/>
                <w:b/>
                <w:sz w:val="20"/>
                <w:lang w:val="en-GB" w:eastAsia="es-ES"/>
              </w:rPr>
            </w:pPr>
          </w:p>
        </w:tc>
      </w:tr>
    </w:tbl>
    <w:p w:rsidR="0020450B" w:rsidRPr="00660087" w:rsidRDefault="0020450B" w:rsidP="0020450B">
      <w:pPr>
        <w:pStyle w:val="Heading2"/>
        <w:keepNext w:val="0"/>
        <w:keepLines w:val="0"/>
        <w:pageBreakBefore/>
        <w:numPr>
          <w:ilvl w:val="0"/>
          <w:numId w:val="6"/>
        </w:numPr>
        <w:tabs>
          <w:tab w:val="clear" w:pos="794"/>
          <w:tab w:val="clear" w:pos="2127"/>
          <w:tab w:val="clear" w:pos="2410"/>
          <w:tab w:val="clear" w:pos="2921"/>
          <w:tab w:val="clear" w:pos="3261"/>
        </w:tabs>
        <w:overflowPunct/>
        <w:autoSpaceDE/>
        <w:autoSpaceDN/>
        <w:adjustRightInd/>
        <w:spacing w:before="200" w:after="160" w:line="276" w:lineRule="auto"/>
        <w:ind w:left="567" w:hanging="567"/>
        <w:textAlignment w:val="auto"/>
        <w:rPr>
          <w:rFonts w:cstheme="majorBidi"/>
          <w:lang w:val="fr-CH"/>
        </w:rPr>
      </w:pPr>
      <w:r w:rsidRPr="00660087">
        <w:rPr>
          <w:rFonts w:cstheme="majorBidi"/>
          <w:szCs w:val="24"/>
          <w:lang w:val="fr-CH" w:eastAsia="zh-CN"/>
        </w:rPr>
        <w:lastRenderedPageBreak/>
        <w:t>List of recommended h</w:t>
      </w:r>
      <w:r w:rsidRPr="00660087">
        <w:rPr>
          <w:rFonts w:cstheme="majorBidi"/>
          <w:szCs w:val="24"/>
          <w:lang w:val="fr-CH"/>
        </w:rPr>
        <w:t>otels</w:t>
      </w:r>
    </w:p>
    <w:p w:rsidR="0020450B" w:rsidRPr="0058728B" w:rsidRDefault="0020450B" w:rsidP="0020450B">
      <w:pPr>
        <w:tabs>
          <w:tab w:val="left" w:pos="1080"/>
        </w:tabs>
        <w:snapToGrid w:val="0"/>
        <w:spacing w:before="360"/>
        <w:rPr>
          <w:rFonts w:cstheme="majorBidi"/>
          <w:b/>
          <w:bCs/>
          <w:iCs/>
          <w:szCs w:val="24"/>
          <w:lang w:val="en-GB" w:eastAsia="zh-CN"/>
        </w:rPr>
      </w:pPr>
      <w:r w:rsidRPr="0058728B">
        <w:rPr>
          <w:rFonts w:cstheme="majorBidi"/>
          <w:b/>
          <w:bCs/>
          <w:iCs/>
          <w:szCs w:val="24"/>
          <w:lang w:val="en-GB" w:eastAsia="zh-CN"/>
        </w:rPr>
        <w:t>5.1</w:t>
      </w:r>
      <w:r w:rsidRPr="0058728B">
        <w:rPr>
          <w:rFonts w:cstheme="majorBidi"/>
          <w:b/>
          <w:bCs/>
          <w:iCs/>
          <w:szCs w:val="24"/>
          <w:lang w:val="en-GB" w:eastAsia="zh-CN"/>
        </w:rPr>
        <w:tab/>
        <w:t>Lake Home (the closest to the Venue)</w:t>
      </w:r>
    </w:p>
    <w:p w:rsidR="0020450B" w:rsidRPr="0058728B" w:rsidRDefault="00755267" w:rsidP="0020450B">
      <w:pPr>
        <w:tabs>
          <w:tab w:val="left" w:pos="1080"/>
        </w:tabs>
        <w:snapToGrid w:val="0"/>
        <w:rPr>
          <w:rFonts w:eastAsia="SimHei" w:cstheme="majorBidi"/>
          <w:color w:val="0000FF"/>
          <w:kern w:val="24"/>
          <w:szCs w:val="24"/>
          <w:lang w:val="en-GB" w:eastAsia="zh-CN" w:bidi="ar"/>
        </w:rPr>
      </w:pPr>
      <w:hyperlink r:id="rId35" w:history="1">
        <w:r w:rsidR="0020450B" w:rsidRPr="0058728B">
          <w:rPr>
            <w:rStyle w:val="FollowedHyperlink"/>
            <w:rFonts w:eastAsia="SimHei" w:cstheme="majorBidi"/>
            <w:color w:val="0000FF"/>
            <w:kern w:val="24"/>
            <w:szCs w:val="24"/>
            <w:lang w:val="en-GB" w:eastAsia="zh-CN" w:bidi="ar"/>
          </w:rPr>
          <w:t>http://www.lakehome.cn/</w:t>
        </w:r>
      </w:hyperlink>
      <w:r w:rsidR="0020450B" w:rsidRPr="0058728B">
        <w:rPr>
          <w:rFonts w:eastAsia="SimHei" w:cstheme="majorBidi"/>
          <w:color w:val="0000FF"/>
          <w:kern w:val="24"/>
          <w:szCs w:val="24"/>
          <w:lang w:val="en-GB" w:eastAsia="zh-CN" w:bidi="ar"/>
        </w:rPr>
        <w:t xml:space="preserve"> </w:t>
      </w:r>
    </w:p>
    <w:p w:rsidR="0020450B" w:rsidRPr="0058728B" w:rsidRDefault="0020450B" w:rsidP="0020450B">
      <w:pPr>
        <w:tabs>
          <w:tab w:val="left" w:pos="1080"/>
        </w:tabs>
        <w:snapToGrid w:val="0"/>
        <w:rPr>
          <w:rFonts w:cstheme="majorBidi"/>
          <w:bCs/>
          <w:iCs/>
          <w:szCs w:val="24"/>
          <w:lang w:val="en-GB" w:eastAsia="zh-CN"/>
        </w:rPr>
      </w:pPr>
      <w:r w:rsidRPr="0058728B">
        <w:rPr>
          <w:rFonts w:cstheme="majorBidi"/>
          <w:lang w:val="en-GB"/>
        </w:rPr>
        <w:t>Hotel Reservations: +86-</w:t>
      </w:r>
      <w:r w:rsidRPr="0058728B">
        <w:rPr>
          <w:rFonts w:cstheme="majorBidi"/>
          <w:lang w:val="en-GB" w:eastAsia="zh-CN"/>
        </w:rPr>
        <w:t>25</w:t>
      </w:r>
      <w:r w:rsidRPr="0058728B">
        <w:rPr>
          <w:rFonts w:cstheme="majorBidi"/>
          <w:lang w:val="en-GB"/>
        </w:rPr>
        <w:t>-</w:t>
      </w:r>
      <w:r w:rsidRPr="0058728B">
        <w:rPr>
          <w:rFonts w:cstheme="majorBidi"/>
          <w:lang w:val="en-GB" w:eastAsia="zh-CN"/>
        </w:rPr>
        <w:t>52108111</w:t>
      </w:r>
    </w:p>
    <w:p w:rsidR="0020450B" w:rsidRPr="0058728B" w:rsidRDefault="0020450B" w:rsidP="0020450B">
      <w:pPr>
        <w:tabs>
          <w:tab w:val="left" w:pos="1080"/>
        </w:tabs>
        <w:snapToGrid w:val="0"/>
        <w:rPr>
          <w:rFonts w:cstheme="majorBidi"/>
          <w:bCs/>
          <w:iCs/>
          <w:szCs w:val="24"/>
          <w:lang w:val="en-GB" w:eastAsia="zh-CN"/>
        </w:rPr>
      </w:pPr>
      <w:r w:rsidRPr="0058728B">
        <w:rPr>
          <w:rFonts w:cstheme="majorBidi"/>
          <w:bCs/>
          <w:iCs/>
          <w:szCs w:val="24"/>
          <w:lang w:val="en-GB" w:eastAsia="zh-CN"/>
        </w:rPr>
        <w:t>Address:</w:t>
      </w:r>
      <w:r w:rsidRPr="0058728B">
        <w:rPr>
          <w:rFonts w:cstheme="majorBidi"/>
          <w:color w:val="333333"/>
          <w:sz w:val="21"/>
          <w:szCs w:val="21"/>
          <w:lang w:val="en-GB"/>
        </w:rPr>
        <w:t xml:space="preserve"> </w:t>
      </w:r>
      <w:r w:rsidRPr="0058728B">
        <w:rPr>
          <w:rFonts w:cstheme="majorBidi"/>
          <w:lang w:val="en-GB"/>
        </w:rPr>
        <w:t xml:space="preserve">No. </w:t>
      </w:r>
      <w:r w:rsidRPr="0058728B">
        <w:rPr>
          <w:rFonts w:cstheme="majorBidi"/>
          <w:lang w:val="en-GB" w:eastAsia="zh-CN"/>
        </w:rPr>
        <w:t>1528 Shuanglong Ave</w:t>
      </w:r>
      <w:r w:rsidRPr="0058728B">
        <w:rPr>
          <w:rFonts w:ascii="Microsoft YaHei" w:eastAsia="Microsoft YaHei" w:hAnsi="Microsoft YaHei" w:cs="Microsoft YaHei"/>
          <w:lang w:val="en-GB" w:eastAsia="zh-CN"/>
        </w:rPr>
        <w:t xml:space="preserve">, </w:t>
      </w:r>
      <w:r w:rsidRPr="0058728B">
        <w:rPr>
          <w:rFonts w:cstheme="majorBidi"/>
          <w:lang w:val="en-GB" w:eastAsia="zh-CN"/>
        </w:rPr>
        <w:t>211100 Jiangning, Nanjing</w:t>
      </w:r>
    </w:p>
    <w:p w:rsidR="0020450B" w:rsidRPr="0058728B" w:rsidRDefault="0020450B" w:rsidP="0020450B">
      <w:pPr>
        <w:tabs>
          <w:tab w:val="left" w:pos="1080"/>
        </w:tabs>
        <w:snapToGrid w:val="0"/>
        <w:rPr>
          <w:rFonts w:cstheme="majorBidi"/>
          <w:bCs/>
          <w:iCs/>
          <w:szCs w:val="24"/>
          <w:lang w:val="en-GB" w:eastAsia="zh-CN"/>
        </w:rPr>
      </w:pPr>
      <w:r w:rsidRPr="0058728B">
        <w:rPr>
          <w:rFonts w:eastAsia="Malgun Gothic" w:cstheme="majorBidi"/>
          <w:szCs w:val="24"/>
          <w:lang w:val="en-GB"/>
        </w:rPr>
        <w:t xml:space="preserve">The distance from </w:t>
      </w:r>
      <w:r w:rsidRPr="0058728B">
        <w:rPr>
          <w:rFonts w:eastAsia="SimSun" w:cstheme="majorBidi"/>
          <w:szCs w:val="24"/>
          <w:lang w:val="en-GB" w:eastAsia="zh-CN"/>
        </w:rPr>
        <w:t>Lake Home</w:t>
      </w:r>
      <w:r w:rsidRPr="0058728B">
        <w:rPr>
          <w:rFonts w:eastAsia="Malgun Gothic" w:cstheme="majorBidi"/>
          <w:szCs w:val="24"/>
          <w:lang w:val="en-GB"/>
        </w:rPr>
        <w:t xml:space="preserve"> to the meeting venue</w:t>
      </w:r>
      <w:r w:rsidRPr="0058728B">
        <w:rPr>
          <w:rFonts w:cstheme="majorBidi"/>
          <w:szCs w:val="24"/>
          <w:lang w:val="en-GB" w:eastAsia="zh-CN"/>
        </w:rPr>
        <w:t xml:space="preserve"> is approximately 20 m.</w:t>
      </w:r>
    </w:p>
    <w:p w:rsidR="0020450B" w:rsidRPr="00660087" w:rsidRDefault="0020450B" w:rsidP="0020450B">
      <w:pPr>
        <w:tabs>
          <w:tab w:val="left" w:pos="1080"/>
        </w:tabs>
        <w:snapToGrid w:val="0"/>
        <w:rPr>
          <w:rFonts w:cstheme="majorBidi"/>
          <w:bCs/>
          <w:iCs/>
          <w:szCs w:val="24"/>
          <w:lang w:val="fr-CH" w:eastAsia="zh-CN"/>
        </w:rPr>
      </w:pPr>
      <w:r w:rsidRPr="00660087">
        <w:rPr>
          <w:rFonts w:cstheme="majorBidi"/>
          <w:bCs/>
          <w:iCs/>
          <w:noProof/>
          <w:szCs w:val="24"/>
          <w:lang w:val="en-GB" w:eastAsia="zh-CN"/>
        </w:rPr>
        <w:drawing>
          <wp:inline distT="0" distB="0" distL="114300" distR="114300" wp14:anchorId="3584C8AD" wp14:editId="42135882">
            <wp:extent cx="4925060" cy="4252595"/>
            <wp:effectExtent l="19050" t="19050" r="27940" b="14605"/>
            <wp:docPr id="29" name="图片 29" descr="QQ图片2018050413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QQ图片20180504131028"/>
                    <pic:cNvPicPr>
                      <a:picLocks noChangeAspect="1"/>
                    </pic:cNvPicPr>
                  </pic:nvPicPr>
                  <pic:blipFill>
                    <a:blip r:embed="rId36"/>
                    <a:stretch>
                      <a:fillRect/>
                    </a:stretch>
                  </pic:blipFill>
                  <pic:spPr>
                    <a:xfrm>
                      <a:off x="0" y="0"/>
                      <a:ext cx="4927612" cy="4254880"/>
                    </a:xfrm>
                    <a:prstGeom prst="rect">
                      <a:avLst/>
                    </a:prstGeom>
                    <a:ln>
                      <a:solidFill>
                        <a:schemeClr val="tx1"/>
                      </a:solidFill>
                    </a:ln>
                  </pic:spPr>
                </pic:pic>
              </a:graphicData>
            </a:graphic>
          </wp:inline>
        </w:drawing>
      </w:r>
    </w:p>
    <w:p w:rsidR="0020450B" w:rsidRPr="00660087" w:rsidRDefault="0020450B" w:rsidP="0020450B">
      <w:pPr>
        <w:overflowPunct/>
        <w:autoSpaceDE/>
        <w:autoSpaceDN/>
        <w:adjustRightInd/>
        <w:spacing w:before="0"/>
        <w:textAlignment w:val="auto"/>
        <w:rPr>
          <w:rFonts w:cstheme="majorBidi"/>
          <w:b/>
          <w:bCs/>
          <w:iCs/>
          <w:szCs w:val="24"/>
          <w:lang w:val="fr-CH" w:eastAsia="zh-CN"/>
        </w:rPr>
      </w:pPr>
    </w:p>
    <w:p w:rsidR="0020450B" w:rsidRPr="0058728B" w:rsidRDefault="0020450B" w:rsidP="0020450B">
      <w:pPr>
        <w:pageBreakBefore/>
        <w:tabs>
          <w:tab w:val="left" w:pos="1080"/>
        </w:tabs>
        <w:snapToGrid w:val="0"/>
        <w:spacing w:before="360"/>
        <w:rPr>
          <w:rFonts w:cstheme="majorBidi"/>
          <w:szCs w:val="24"/>
          <w:lang w:val="en-GB" w:eastAsia="zh-CN"/>
        </w:rPr>
      </w:pPr>
      <w:r w:rsidRPr="0058728B">
        <w:rPr>
          <w:rFonts w:cstheme="majorBidi"/>
          <w:b/>
          <w:bCs/>
          <w:iCs/>
          <w:szCs w:val="24"/>
          <w:lang w:val="en-GB" w:eastAsia="zh-CN"/>
        </w:rPr>
        <w:lastRenderedPageBreak/>
        <w:t xml:space="preserve">5.2 </w:t>
      </w:r>
      <w:r w:rsidRPr="0058728B">
        <w:rPr>
          <w:rFonts w:cstheme="majorBidi"/>
          <w:b/>
          <w:bCs/>
          <w:iCs/>
          <w:szCs w:val="24"/>
          <w:lang w:val="en-GB" w:eastAsia="zh-CN"/>
        </w:rPr>
        <w:tab/>
        <w:t>Marriott Nanjing South Hotel</w:t>
      </w:r>
    </w:p>
    <w:p w:rsidR="0020450B" w:rsidRPr="0058728B" w:rsidRDefault="00755267" w:rsidP="0020450B">
      <w:pPr>
        <w:tabs>
          <w:tab w:val="left" w:pos="1080"/>
        </w:tabs>
        <w:snapToGrid w:val="0"/>
        <w:rPr>
          <w:rFonts w:cstheme="majorBidi"/>
          <w:lang w:val="en-GB"/>
        </w:rPr>
      </w:pPr>
      <w:hyperlink r:id="rId37" w:history="1">
        <w:r w:rsidR="0020450B" w:rsidRPr="0058728B">
          <w:rPr>
            <w:rStyle w:val="Hyperlink"/>
            <w:rFonts w:cstheme="majorBidi"/>
            <w:lang w:val="en-GB"/>
          </w:rPr>
          <w:t>https://www.marriott.com/hotels/travel/nkgsc-marriott-nanjing-south-hotel/</w:t>
        </w:r>
      </w:hyperlink>
      <w:r w:rsidR="0020450B" w:rsidRPr="0058728B">
        <w:rPr>
          <w:rFonts w:cstheme="majorBidi"/>
          <w:lang w:val="en-GB"/>
        </w:rPr>
        <w:t xml:space="preserve">  </w:t>
      </w:r>
    </w:p>
    <w:p w:rsidR="0020450B" w:rsidRPr="0058728B" w:rsidRDefault="0020450B" w:rsidP="0020450B">
      <w:pPr>
        <w:tabs>
          <w:tab w:val="left" w:pos="1080"/>
        </w:tabs>
        <w:snapToGrid w:val="0"/>
        <w:rPr>
          <w:rFonts w:cstheme="majorBidi"/>
          <w:bCs/>
          <w:iCs/>
          <w:szCs w:val="24"/>
          <w:lang w:val="en-GB"/>
        </w:rPr>
      </w:pPr>
      <w:r w:rsidRPr="0058728B">
        <w:rPr>
          <w:rFonts w:cstheme="majorBidi"/>
          <w:lang w:val="en-GB"/>
        </w:rPr>
        <w:t>Hotel Reservations: +86-</w:t>
      </w:r>
      <w:r w:rsidRPr="0058728B">
        <w:rPr>
          <w:rFonts w:cstheme="majorBidi"/>
          <w:lang w:val="en-GB" w:eastAsia="zh-CN"/>
        </w:rPr>
        <w:t>4001181585</w:t>
      </w:r>
    </w:p>
    <w:p w:rsidR="0020450B" w:rsidRPr="0058728B" w:rsidRDefault="0020450B" w:rsidP="0020450B">
      <w:pPr>
        <w:tabs>
          <w:tab w:val="left" w:pos="1080"/>
        </w:tabs>
        <w:snapToGrid w:val="0"/>
        <w:rPr>
          <w:rFonts w:cstheme="majorBidi"/>
          <w:color w:val="343434"/>
          <w:sz w:val="17"/>
          <w:szCs w:val="17"/>
          <w:lang w:val="en-GB"/>
        </w:rPr>
      </w:pPr>
      <w:r w:rsidRPr="0058728B">
        <w:rPr>
          <w:rFonts w:cstheme="majorBidi"/>
          <w:bCs/>
          <w:iCs/>
          <w:szCs w:val="24"/>
          <w:lang w:val="en-GB" w:eastAsia="zh-CN"/>
        </w:rPr>
        <w:t>Address:</w:t>
      </w:r>
      <w:r w:rsidRPr="0058728B">
        <w:rPr>
          <w:rFonts w:cstheme="majorBidi"/>
          <w:color w:val="343434"/>
          <w:sz w:val="17"/>
          <w:szCs w:val="17"/>
          <w:lang w:val="en-GB"/>
        </w:rPr>
        <w:t xml:space="preserve"> </w:t>
      </w:r>
      <w:r w:rsidRPr="0058728B">
        <w:rPr>
          <w:rFonts w:cstheme="majorBidi"/>
          <w:color w:val="343434"/>
          <w:szCs w:val="24"/>
          <w:lang w:val="en-GB" w:eastAsia="zh-CN"/>
        </w:rPr>
        <w:t xml:space="preserve">No. 1519 Shuanglong Avenue, 211100 Jiangning, Nanjing </w:t>
      </w:r>
    </w:p>
    <w:p w:rsidR="0020450B" w:rsidRPr="0058728B" w:rsidRDefault="0020450B" w:rsidP="0020450B">
      <w:pPr>
        <w:tabs>
          <w:tab w:val="left" w:pos="1080"/>
        </w:tabs>
        <w:snapToGrid w:val="0"/>
        <w:rPr>
          <w:rFonts w:cstheme="majorBidi"/>
          <w:szCs w:val="24"/>
          <w:lang w:val="en-GB" w:eastAsia="zh-CN"/>
        </w:rPr>
      </w:pPr>
      <w:r w:rsidRPr="0058728B">
        <w:rPr>
          <w:rFonts w:eastAsia="Malgun Gothic" w:cstheme="majorBidi"/>
          <w:szCs w:val="24"/>
          <w:lang w:val="en-GB"/>
        </w:rPr>
        <w:t xml:space="preserve">The distance from </w:t>
      </w:r>
      <w:r w:rsidRPr="0058728B">
        <w:rPr>
          <w:rFonts w:eastAsia="SimSun" w:cstheme="majorBidi"/>
          <w:szCs w:val="24"/>
          <w:lang w:val="en-GB" w:eastAsia="zh-CN"/>
        </w:rPr>
        <w:t>Marriott Nanjing South</w:t>
      </w:r>
      <w:r w:rsidRPr="0058728B">
        <w:rPr>
          <w:rFonts w:cstheme="majorBidi"/>
          <w:szCs w:val="24"/>
          <w:lang w:val="en-GB" w:eastAsia="zh-CN"/>
        </w:rPr>
        <w:t xml:space="preserve"> Hotel</w:t>
      </w:r>
      <w:r w:rsidRPr="0058728B">
        <w:rPr>
          <w:rFonts w:eastAsia="Malgun Gothic" w:cstheme="majorBidi"/>
          <w:szCs w:val="24"/>
          <w:lang w:val="en-GB"/>
        </w:rPr>
        <w:t xml:space="preserve"> to the meeting venue is</w:t>
      </w:r>
      <w:r w:rsidRPr="0058728B">
        <w:rPr>
          <w:rFonts w:cstheme="majorBidi"/>
          <w:szCs w:val="24"/>
          <w:lang w:val="en-GB" w:eastAsia="zh-CN"/>
        </w:rPr>
        <w:t xml:space="preserve"> approximately 0.42km</w:t>
      </w:r>
    </w:p>
    <w:p w:rsidR="0020450B" w:rsidRPr="00660087" w:rsidRDefault="0020450B" w:rsidP="0020450B">
      <w:pPr>
        <w:tabs>
          <w:tab w:val="left" w:pos="1080"/>
        </w:tabs>
        <w:snapToGrid w:val="0"/>
        <w:rPr>
          <w:rFonts w:cstheme="majorBidi"/>
          <w:bCs/>
          <w:iCs/>
          <w:szCs w:val="24"/>
          <w:lang w:val="fr-CH" w:eastAsia="zh-CN"/>
        </w:rPr>
      </w:pPr>
      <w:r w:rsidRPr="00660087">
        <w:rPr>
          <w:rFonts w:cstheme="majorBidi"/>
          <w:bCs/>
          <w:iCs/>
          <w:noProof/>
          <w:szCs w:val="24"/>
          <w:lang w:val="en-GB" w:eastAsia="zh-CN"/>
        </w:rPr>
        <w:drawing>
          <wp:inline distT="0" distB="0" distL="114300" distR="114300" wp14:anchorId="7B374DE3" wp14:editId="13B3F56E">
            <wp:extent cx="5939790" cy="3799205"/>
            <wp:effectExtent l="19050" t="19050" r="22860" b="10795"/>
            <wp:docPr id="30" name="图片 30" descr="QQ图片2018050413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QQ图片20180504132048"/>
                    <pic:cNvPicPr>
                      <a:picLocks noChangeAspect="1"/>
                    </pic:cNvPicPr>
                  </pic:nvPicPr>
                  <pic:blipFill>
                    <a:blip r:embed="rId38"/>
                    <a:stretch>
                      <a:fillRect/>
                    </a:stretch>
                  </pic:blipFill>
                  <pic:spPr>
                    <a:xfrm>
                      <a:off x="0" y="0"/>
                      <a:ext cx="5939790" cy="3799205"/>
                    </a:xfrm>
                    <a:prstGeom prst="rect">
                      <a:avLst/>
                    </a:prstGeom>
                    <a:ln>
                      <a:solidFill>
                        <a:schemeClr val="tx1"/>
                      </a:solidFill>
                    </a:ln>
                  </pic:spPr>
                </pic:pic>
              </a:graphicData>
            </a:graphic>
          </wp:inline>
        </w:drawing>
      </w:r>
    </w:p>
    <w:p w:rsidR="0020450B" w:rsidRPr="0058728B" w:rsidRDefault="0020450B" w:rsidP="0020450B">
      <w:pPr>
        <w:pageBreakBefore/>
        <w:tabs>
          <w:tab w:val="left" w:pos="1080"/>
        </w:tabs>
        <w:snapToGrid w:val="0"/>
        <w:spacing w:before="360"/>
        <w:rPr>
          <w:rFonts w:cstheme="majorBidi"/>
          <w:b/>
          <w:bCs/>
          <w:iCs/>
          <w:szCs w:val="24"/>
          <w:lang w:val="en-GB" w:eastAsia="zh-CN"/>
        </w:rPr>
      </w:pPr>
      <w:r w:rsidRPr="0058728B">
        <w:rPr>
          <w:rFonts w:cstheme="majorBidi"/>
          <w:b/>
          <w:bCs/>
          <w:iCs/>
          <w:szCs w:val="24"/>
          <w:lang w:val="en-GB" w:eastAsia="zh-CN"/>
        </w:rPr>
        <w:lastRenderedPageBreak/>
        <w:t>5.3</w:t>
      </w:r>
      <w:r w:rsidRPr="0058728B">
        <w:rPr>
          <w:rFonts w:cstheme="majorBidi"/>
          <w:b/>
          <w:bCs/>
          <w:iCs/>
          <w:szCs w:val="24"/>
          <w:lang w:val="en-GB" w:eastAsia="zh-CN"/>
        </w:rPr>
        <w:tab/>
        <w:t>Jingling Resort</w:t>
      </w:r>
    </w:p>
    <w:p w:rsidR="0020450B" w:rsidRPr="0058728B" w:rsidRDefault="00755267" w:rsidP="0020450B">
      <w:pPr>
        <w:tabs>
          <w:tab w:val="left" w:pos="1080"/>
        </w:tabs>
        <w:snapToGrid w:val="0"/>
        <w:rPr>
          <w:rFonts w:cstheme="majorBidi"/>
          <w:iCs/>
          <w:szCs w:val="24"/>
          <w:lang w:val="en-GB" w:eastAsia="zh-CN"/>
        </w:rPr>
      </w:pPr>
      <w:hyperlink r:id="rId39" w:history="1">
        <w:r w:rsidR="0020450B" w:rsidRPr="0058728B">
          <w:rPr>
            <w:rStyle w:val="Hyperlink"/>
            <w:lang w:val="en-GB"/>
          </w:rPr>
          <w:t>http://jinlingresortnanjing.com/</w:t>
        </w:r>
      </w:hyperlink>
      <w:r w:rsidR="0020450B" w:rsidRPr="0058728B">
        <w:rPr>
          <w:lang w:val="en-GB"/>
        </w:rPr>
        <w:t xml:space="preserve"> </w:t>
      </w:r>
    </w:p>
    <w:p w:rsidR="0020450B" w:rsidRPr="0058728B" w:rsidRDefault="0020450B" w:rsidP="0020450B">
      <w:pPr>
        <w:tabs>
          <w:tab w:val="left" w:pos="1080"/>
        </w:tabs>
        <w:snapToGrid w:val="0"/>
        <w:rPr>
          <w:rFonts w:cstheme="majorBidi"/>
          <w:bCs/>
          <w:iCs/>
          <w:szCs w:val="24"/>
          <w:lang w:val="en-GB"/>
        </w:rPr>
      </w:pPr>
      <w:r w:rsidRPr="0058728B">
        <w:rPr>
          <w:rFonts w:cstheme="majorBidi"/>
          <w:lang w:val="en-GB"/>
        </w:rPr>
        <w:t>Hotel Reservations: +86-</w:t>
      </w:r>
      <w:r w:rsidRPr="0058728B">
        <w:rPr>
          <w:rFonts w:cstheme="majorBidi"/>
          <w:lang w:val="en-GB" w:eastAsia="zh-CN"/>
        </w:rPr>
        <w:t>025</w:t>
      </w:r>
      <w:r w:rsidRPr="0058728B">
        <w:rPr>
          <w:rFonts w:cstheme="majorBidi"/>
          <w:lang w:val="en-GB"/>
        </w:rPr>
        <w:t>-</w:t>
      </w:r>
      <w:r w:rsidRPr="0058728B">
        <w:rPr>
          <w:rFonts w:cstheme="majorBidi"/>
          <w:lang w:val="en-GB" w:eastAsia="zh-CN"/>
        </w:rPr>
        <w:t>52107666</w:t>
      </w:r>
    </w:p>
    <w:p w:rsidR="0020450B" w:rsidRPr="0058728B" w:rsidRDefault="0020450B" w:rsidP="0020450B">
      <w:pPr>
        <w:tabs>
          <w:tab w:val="left" w:pos="1080"/>
        </w:tabs>
        <w:snapToGrid w:val="0"/>
        <w:rPr>
          <w:rFonts w:cstheme="majorBidi"/>
          <w:color w:val="343434"/>
          <w:sz w:val="17"/>
          <w:szCs w:val="17"/>
          <w:lang w:val="en-GB"/>
        </w:rPr>
      </w:pPr>
      <w:r w:rsidRPr="0058728B">
        <w:rPr>
          <w:rFonts w:cstheme="majorBidi"/>
          <w:bCs/>
          <w:iCs/>
          <w:szCs w:val="24"/>
          <w:lang w:val="en-GB" w:eastAsia="zh-CN"/>
        </w:rPr>
        <w:t>Address:</w:t>
      </w:r>
      <w:r w:rsidRPr="0058728B">
        <w:rPr>
          <w:rFonts w:cstheme="majorBidi"/>
          <w:color w:val="343434"/>
          <w:sz w:val="17"/>
          <w:szCs w:val="17"/>
          <w:lang w:val="en-GB"/>
        </w:rPr>
        <w:t xml:space="preserve"> </w:t>
      </w:r>
      <w:r w:rsidRPr="0058728B">
        <w:rPr>
          <w:rFonts w:cstheme="majorBidi"/>
          <w:color w:val="343434"/>
          <w:szCs w:val="24"/>
          <w:lang w:val="en-GB" w:eastAsia="zh-CN"/>
        </w:rPr>
        <w:t>No. 8 East Jiahu Road, 211100 Jiangning, Nanjing</w:t>
      </w:r>
    </w:p>
    <w:p w:rsidR="0020450B" w:rsidRPr="0058728B" w:rsidRDefault="0020450B" w:rsidP="0020450B">
      <w:pPr>
        <w:tabs>
          <w:tab w:val="left" w:pos="1080"/>
        </w:tabs>
        <w:snapToGrid w:val="0"/>
        <w:rPr>
          <w:rFonts w:cstheme="majorBidi"/>
          <w:szCs w:val="24"/>
          <w:lang w:val="en-GB" w:eastAsia="zh-CN"/>
        </w:rPr>
      </w:pPr>
      <w:r w:rsidRPr="0058728B">
        <w:rPr>
          <w:rFonts w:eastAsia="Malgun Gothic" w:cstheme="majorBidi"/>
          <w:szCs w:val="24"/>
          <w:lang w:val="en-GB"/>
        </w:rPr>
        <w:t xml:space="preserve">The distance from </w:t>
      </w:r>
      <w:r w:rsidRPr="0058728B">
        <w:rPr>
          <w:rFonts w:eastAsia="SimSun" w:cstheme="majorBidi"/>
          <w:szCs w:val="24"/>
          <w:lang w:val="en-GB" w:eastAsia="zh-CN"/>
        </w:rPr>
        <w:t>Jingning Resort</w:t>
      </w:r>
      <w:r w:rsidRPr="0058728B">
        <w:rPr>
          <w:rFonts w:eastAsia="Malgun Gothic" w:cstheme="majorBidi"/>
          <w:szCs w:val="24"/>
          <w:lang w:val="en-GB"/>
        </w:rPr>
        <w:t xml:space="preserve"> to the meeting venue is</w:t>
      </w:r>
      <w:r w:rsidRPr="0058728B">
        <w:rPr>
          <w:rFonts w:cstheme="majorBidi"/>
          <w:szCs w:val="24"/>
          <w:lang w:val="en-GB" w:eastAsia="zh-CN"/>
        </w:rPr>
        <w:t xml:space="preserve"> approximately 1.1km</w:t>
      </w:r>
    </w:p>
    <w:p w:rsidR="0020450B" w:rsidRPr="00660087" w:rsidRDefault="0020450B" w:rsidP="0020450B">
      <w:pPr>
        <w:tabs>
          <w:tab w:val="left" w:pos="1080"/>
        </w:tabs>
        <w:snapToGrid w:val="0"/>
        <w:spacing w:before="360"/>
        <w:rPr>
          <w:rFonts w:cstheme="majorBidi"/>
          <w:b/>
          <w:bCs/>
          <w:iCs/>
          <w:szCs w:val="24"/>
          <w:lang w:val="fr-CH" w:eastAsia="zh-CN"/>
        </w:rPr>
      </w:pPr>
      <w:r w:rsidRPr="00660087">
        <w:rPr>
          <w:rFonts w:cstheme="majorBidi"/>
          <w:b/>
          <w:bCs/>
          <w:iCs/>
          <w:noProof/>
          <w:szCs w:val="24"/>
          <w:lang w:val="en-GB" w:eastAsia="zh-CN"/>
        </w:rPr>
        <w:drawing>
          <wp:inline distT="0" distB="0" distL="114300" distR="114300" wp14:anchorId="79DB2917" wp14:editId="67C45708">
            <wp:extent cx="5936615" cy="5468620"/>
            <wp:effectExtent l="19050" t="19050" r="26035" b="17780"/>
            <wp:docPr id="31" name="图片 31" descr="QQ图片2018050413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图片20180504133714"/>
                    <pic:cNvPicPr>
                      <a:picLocks noChangeAspect="1"/>
                    </pic:cNvPicPr>
                  </pic:nvPicPr>
                  <pic:blipFill>
                    <a:blip r:embed="rId40"/>
                    <a:stretch>
                      <a:fillRect/>
                    </a:stretch>
                  </pic:blipFill>
                  <pic:spPr>
                    <a:xfrm>
                      <a:off x="0" y="0"/>
                      <a:ext cx="5936615" cy="5468620"/>
                    </a:xfrm>
                    <a:prstGeom prst="rect">
                      <a:avLst/>
                    </a:prstGeom>
                    <a:ln>
                      <a:solidFill>
                        <a:schemeClr val="tx1"/>
                      </a:solidFill>
                    </a:ln>
                  </pic:spPr>
                </pic:pic>
              </a:graphicData>
            </a:graphic>
          </wp:inline>
        </w:drawing>
      </w:r>
    </w:p>
    <w:p w:rsidR="0020450B" w:rsidRPr="0058728B" w:rsidRDefault="0020450B" w:rsidP="0020450B">
      <w:pPr>
        <w:pageBreakBefore/>
        <w:tabs>
          <w:tab w:val="left" w:pos="1080"/>
        </w:tabs>
        <w:snapToGrid w:val="0"/>
        <w:spacing w:before="360"/>
        <w:rPr>
          <w:rFonts w:cstheme="majorBidi"/>
          <w:b/>
          <w:bCs/>
          <w:iCs/>
          <w:szCs w:val="24"/>
          <w:lang w:val="en-GB" w:eastAsia="zh-CN"/>
        </w:rPr>
      </w:pPr>
      <w:r w:rsidRPr="0058728B">
        <w:rPr>
          <w:rFonts w:cstheme="majorBidi"/>
          <w:b/>
          <w:bCs/>
          <w:iCs/>
          <w:szCs w:val="24"/>
          <w:lang w:val="en-GB" w:eastAsia="zh-CN"/>
        </w:rPr>
        <w:lastRenderedPageBreak/>
        <w:t>5.4</w:t>
      </w:r>
      <w:r w:rsidRPr="0058728B">
        <w:rPr>
          <w:rFonts w:cstheme="majorBidi"/>
          <w:b/>
          <w:bCs/>
          <w:iCs/>
          <w:szCs w:val="24"/>
          <w:lang w:val="en-GB" w:eastAsia="zh-CN"/>
        </w:rPr>
        <w:tab/>
        <w:t>Crowne Plaza Nanjing Jiangning</w:t>
      </w:r>
    </w:p>
    <w:p w:rsidR="0020450B" w:rsidRPr="0058728B" w:rsidRDefault="0020450B" w:rsidP="0020450B">
      <w:pPr>
        <w:tabs>
          <w:tab w:val="left" w:pos="1080"/>
        </w:tabs>
        <w:snapToGrid w:val="0"/>
        <w:rPr>
          <w:color w:val="0000FF"/>
          <w:u w:val="single"/>
          <w:lang w:val="en-GB"/>
        </w:rPr>
      </w:pPr>
      <w:r w:rsidRPr="0058728B">
        <w:rPr>
          <w:color w:val="0000FF"/>
          <w:u w:val="single"/>
          <w:lang w:val="en-GB"/>
        </w:rPr>
        <w:t xml:space="preserve">https://www.ihg.com/crowneplaza/hotels/us/en/nanjing/nkgnj/hoteldetail </w:t>
      </w:r>
    </w:p>
    <w:p w:rsidR="0020450B" w:rsidRPr="0058728B" w:rsidRDefault="0020450B" w:rsidP="0020450B">
      <w:pPr>
        <w:tabs>
          <w:tab w:val="left" w:pos="1080"/>
        </w:tabs>
        <w:snapToGrid w:val="0"/>
        <w:rPr>
          <w:rFonts w:cstheme="majorBidi"/>
          <w:bCs/>
          <w:iCs/>
          <w:szCs w:val="24"/>
          <w:lang w:val="en-GB"/>
        </w:rPr>
      </w:pPr>
      <w:r w:rsidRPr="0058728B">
        <w:rPr>
          <w:rFonts w:cstheme="majorBidi"/>
          <w:lang w:val="en-GB"/>
        </w:rPr>
        <w:t>Hotel Reservations: +86-</w:t>
      </w:r>
      <w:r w:rsidRPr="0058728B">
        <w:rPr>
          <w:rFonts w:cstheme="majorBidi"/>
          <w:lang w:val="en-GB" w:eastAsia="zh-CN"/>
        </w:rPr>
        <w:t>025</w:t>
      </w:r>
      <w:r w:rsidRPr="0058728B">
        <w:rPr>
          <w:rFonts w:cstheme="majorBidi"/>
          <w:lang w:val="en-GB"/>
        </w:rPr>
        <w:t>-</w:t>
      </w:r>
      <w:r w:rsidRPr="0058728B">
        <w:rPr>
          <w:rFonts w:cstheme="majorBidi"/>
          <w:lang w:val="en-GB" w:eastAsia="zh-CN"/>
        </w:rPr>
        <w:t>81038888</w:t>
      </w:r>
    </w:p>
    <w:p w:rsidR="0020450B" w:rsidRPr="0058728B" w:rsidRDefault="0020450B" w:rsidP="0020450B">
      <w:pPr>
        <w:tabs>
          <w:tab w:val="left" w:pos="1080"/>
        </w:tabs>
        <w:snapToGrid w:val="0"/>
        <w:rPr>
          <w:rFonts w:cstheme="majorBidi"/>
          <w:color w:val="343434"/>
          <w:szCs w:val="24"/>
          <w:lang w:val="en-GB" w:eastAsia="zh-CN"/>
        </w:rPr>
      </w:pPr>
      <w:r w:rsidRPr="0058728B">
        <w:rPr>
          <w:rFonts w:cstheme="majorBidi"/>
          <w:bCs/>
          <w:iCs/>
          <w:szCs w:val="24"/>
          <w:lang w:val="en-GB" w:eastAsia="zh-CN"/>
        </w:rPr>
        <w:t>Address:</w:t>
      </w:r>
      <w:r w:rsidRPr="0058728B">
        <w:rPr>
          <w:rFonts w:cstheme="majorBidi"/>
          <w:color w:val="343434"/>
          <w:sz w:val="17"/>
          <w:szCs w:val="17"/>
          <w:lang w:val="en-GB"/>
        </w:rPr>
        <w:t xml:space="preserve"> </w:t>
      </w:r>
      <w:r w:rsidRPr="0058728B">
        <w:rPr>
          <w:rFonts w:cstheme="majorBidi"/>
          <w:color w:val="343434"/>
          <w:szCs w:val="24"/>
          <w:lang w:val="en-GB" w:eastAsia="zh-CN"/>
        </w:rPr>
        <w:t>No. 9 East Jiahu Road, 211100 Jiangning, Nanjing</w:t>
      </w:r>
    </w:p>
    <w:p w:rsidR="0020450B" w:rsidRPr="0058728B" w:rsidRDefault="0020450B" w:rsidP="0020450B">
      <w:pPr>
        <w:tabs>
          <w:tab w:val="left" w:pos="1080"/>
        </w:tabs>
        <w:snapToGrid w:val="0"/>
        <w:rPr>
          <w:rFonts w:cstheme="majorBidi"/>
          <w:szCs w:val="24"/>
          <w:lang w:val="en-GB" w:eastAsia="zh-CN"/>
        </w:rPr>
      </w:pPr>
      <w:r w:rsidRPr="0058728B">
        <w:rPr>
          <w:rFonts w:eastAsia="Malgun Gothic" w:cstheme="majorBidi"/>
          <w:szCs w:val="24"/>
          <w:lang w:val="en-GB"/>
        </w:rPr>
        <w:t xml:space="preserve">The distance from </w:t>
      </w:r>
      <w:r w:rsidRPr="0058728B">
        <w:rPr>
          <w:rFonts w:cstheme="majorBidi"/>
          <w:iCs/>
          <w:szCs w:val="24"/>
          <w:lang w:val="en-GB" w:eastAsia="zh-CN"/>
        </w:rPr>
        <w:t xml:space="preserve">Crowne Plaza Nanjing Jiangning </w:t>
      </w:r>
      <w:r w:rsidRPr="0058728B">
        <w:rPr>
          <w:rFonts w:eastAsia="Malgun Gothic" w:cstheme="majorBidi"/>
          <w:szCs w:val="24"/>
          <w:lang w:val="en-GB"/>
        </w:rPr>
        <w:t>to the meeting venue is</w:t>
      </w:r>
      <w:r w:rsidRPr="0058728B">
        <w:rPr>
          <w:rFonts w:cstheme="majorBidi"/>
          <w:szCs w:val="24"/>
          <w:lang w:val="en-GB" w:eastAsia="zh-CN"/>
        </w:rPr>
        <w:t xml:space="preserve"> about 1.1 km.</w:t>
      </w:r>
    </w:p>
    <w:p w:rsidR="0020450B" w:rsidRPr="00660087" w:rsidRDefault="0020450B" w:rsidP="0020450B">
      <w:pPr>
        <w:tabs>
          <w:tab w:val="left" w:pos="1080"/>
        </w:tabs>
        <w:snapToGrid w:val="0"/>
        <w:rPr>
          <w:rFonts w:cstheme="majorBidi"/>
          <w:szCs w:val="24"/>
          <w:lang w:val="fr-CH" w:eastAsia="zh-CN"/>
        </w:rPr>
      </w:pPr>
      <w:r w:rsidRPr="00660087">
        <w:rPr>
          <w:rFonts w:cstheme="majorBidi"/>
          <w:noProof/>
          <w:szCs w:val="24"/>
          <w:lang w:val="en-GB" w:eastAsia="zh-CN"/>
        </w:rPr>
        <w:drawing>
          <wp:inline distT="0" distB="0" distL="114300" distR="114300" wp14:anchorId="724BBB86" wp14:editId="5E65F9EA">
            <wp:extent cx="5941695" cy="5377815"/>
            <wp:effectExtent l="19050" t="19050" r="20955" b="13335"/>
            <wp:docPr id="32" name="图片 32" descr="QQ图片2018050413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QQ图片20180504134608"/>
                    <pic:cNvPicPr>
                      <a:picLocks noChangeAspect="1"/>
                    </pic:cNvPicPr>
                  </pic:nvPicPr>
                  <pic:blipFill>
                    <a:blip r:embed="rId41"/>
                    <a:stretch>
                      <a:fillRect/>
                    </a:stretch>
                  </pic:blipFill>
                  <pic:spPr>
                    <a:xfrm>
                      <a:off x="0" y="0"/>
                      <a:ext cx="5941695" cy="5377815"/>
                    </a:xfrm>
                    <a:prstGeom prst="rect">
                      <a:avLst/>
                    </a:prstGeom>
                    <a:ln>
                      <a:solidFill>
                        <a:schemeClr val="tx1"/>
                      </a:solidFill>
                    </a:ln>
                  </pic:spPr>
                </pic:pic>
              </a:graphicData>
            </a:graphic>
          </wp:inline>
        </w:drawing>
      </w:r>
    </w:p>
    <w:p w:rsidR="0020450B" w:rsidRPr="0058728B"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en-GB"/>
        </w:rPr>
      </w:pPr>
      <w:r w:rsidRPr="0058728B">
        <w:rPr>
          <w:rFonts w:cstheme="majorBidi"/>
          <w:szCs w:val="24"/>
          <w:lang w:val="en-GB"/>
        </w:rPr>
        <w:t>Internet access and wireless coverage at the venue</w:t>
      </w:r>
    </w:p>
    <w:p w:rsidR="0020450B" w:rsidRPr="0058728B" w:rsidRDefault="0020450B" w:rsidP="0020450B">
      <w:pPr>
        <w:pStyle w:val="NormalWeb"/>
        <w:adjustRightInd w:val="0"/>
        <w:snapToGrid w:val="0"/>
        <w:spacing w:before="0" w:after="0" w:line="240" w:lineRule="auto"/>
        <w:rPr>
          <w:rFonts w:asciiTheme="minorHAnsi" w:hAnsiTheme="minorHAnsi" w:cstheme="majorBidi"/>
          <w:sz w:val="24"/>
          <w:szCs w:val="24"/>
          <w:lang w:val="en-GB"/>
        </w:rPr>
      </w:pPr>
      <w:r w:rsidRPr="0058728B">
        <w:rPr>
          <w:rFonts w:asciiTheme="minorHAnsi" w:hAnsiTheme="minorHAnsi" w:cstheme="majorBidi"/>
          <w:sz w:val="24"/>
          <w:szCs w:val="24"/>
          <w:lang w:val="en-GB"/>
        </w:rPr>
        <w:t>All meeting rooms will have a wireless network with access to the Internet. Every guest room offers high-speed Internet access free of charge. Internet access will be provided using the LAN technologies listed below:</w:t>
      </w:r>
    </w:p>
    <w:p w:rsidR="0020450B" w:rsidRPr="0058728B" w:rsidRDefault="0020450B" w:rsidP="0020450B">
      <w:pPr>
        <w:pStyle w:val="ListParagraph"/>
        <w:spacing w:before="0" w:after="200" w:line="276" w:lineRule="auto"/>
        <w:ind w:left="0"/>
        <w:rPr>
          <w:rFonts w:eastAsia="Malgun Gothic" w:cstheme="majorBidi"/>
          <w:szCs w:val="24"/>
        </w:rPr>
      </w:pPr>
      <w:r w:rsidRPr="0058728B">
        <w:rPr>
          <w:rFonts w:eastAsia="Malgun Gothic" w:cstheme="majorBidi"/>
          <w:szCs w:val="24"/>
        </w:rPr>
        <w:t>Wireless via Wi-Fi: IEEE 802.11a/n on 5.8 GHz and 802.11g/n on 2.4 GHz.</w:t>
      </w:r>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cstheme="majorBidi"/>
          <w:szCs w:val="24"/>
          <w:lang w:val="fr-CH"/>
        </w:rPr>
        <w:t>Technical assistance</w:t>
      </w:r>
    </w:p>
    <w:p w:rsidR="0020450B" w:rsidRPr="0058728B" w:rsidRDefault="0020450B" w:rsidP="0020450B">
      <w:pPr>
        <w:snapToGrid w:val="0"/>
        <w:rPr>
          <w:rFonts w:cstheme="majorBidi"/>
          <w:bCs/>
          <w:iCs/>
          <w:szCs w:val="24"/>
          <w:lang w:val="en-GB"/>
        </w:rPr>
      </w:pPr>
      <w:r w:rsidRPr="0058728B">
        <w:rPr>
          <w:rFonts w:cstheme="majorBidi"/>
          <w:bCs/>
          <w:iCs/>
          <w:szCs w:val="24"/>
          <w:lang w:val="en-GB"/>
        </w:rPr>
        <w:t>In case you have any technical problems at the venue (e.g., connecting to Internet, finding meeting rooms, etc.) please contact for help:</w:t>
      </w:r>
    </w:p>
    <w:p w:rsidR="0020450B" w:rsidRPr="00660087" w:rsidRDefault="0020450B" w:rsidP="0020450B">
      <w:pPr>
        <w:snapToGrid w:val="0"/>
        <w:spacing w:before="0"/>
        <w:rPr>
          <w:rFonts w:cstheme="majorBidi"/>
          <w:bCs/>
          <w:iCs/>
          <w:szCs w:val="24"/>
          <w:lang w:val="fr-CH"/>
        </w:rPr>
      </w:pPr>
      <w:r w:rsidRPr="00660087">
        <w:rPr>
          <w:rFonts w:cstheme="majorBidi"/>
          <w:b/>
          <w:iCs/>
          <w:szCs w:val="24"/>
          <w:lang w:val="fr-CH"/>
        </w:rPr>
        <w:t>Mr</w:t>
      </w:r>
      <w:r w:rsidRPr="00660087">
        <w:rPr>
          <w:rFonts w:cstheme="majorBidi"/>
          <w:b/>
          <w:iCs/>
          <w:szCs w:val="24"/>
          <w:lang w:val="fr-CH" w:eastAsia="zh-CN"/>
        </w:rPr>
        <w:t xml:space="preserve"> </w:t>
      </w:r>
      <w:r w:rsidRPr="00660087">
        <w:rPr>
          <w:rFonts w:cstheme="majorBidi"/>
          <w:b/>
          <w:szCs w:val="24"/>
          <w:lang w:val="fr-CH" w:eastAsia="zh-CN"/>
        </w:rPr>
        <w:t>Wang Yan</w:t>
      </w:r>
      <w:r w:rsidRPr="00660087">
        <w:rPr>
          <w:rFonts w:cstheme="majorBidi"/>
          <w:szCs w:val="24"/>
          <w:lang w:val="fr-CH"/>
        </w:rPr>
        <w:t>: +86</w:t>
      </w:r>
      <w:r w:rsidRPr="00660087">
        <w:rPr>
          <w:rFonts w:cstheme="majorBidi"/>
          <w:szCs w:val="24"/>
          <w:lang w:val="fr-CH" w:eastAsia="zh-CN"/>
        </w:rPr>
        <w:t>-</w:t>
      </w:r>
      <w:r w:rsidRPr="00660087">
        <w:rPr>
          <w:rFonts w:cstheme="majorBidi"/>
          <w:szCs w:val="24"/>
          <w:lang w:val="fr-CH"/>
        </w:rPr>
        <w:t xml:space="preserve"> </w:t>
      </w:r>
      <w:r w:rsidRPr="00660087">
        <w:rPr>
          <w:rFonts w:cstheme="majorBidi"/>
          <w:szCs w:val="24"/>
          <w:lang w:val="fr-CH" w:eastAsia="zh-CN"/>
        </w:rPr>
        <w:t>025-86125106,</w:t>
      </w:r>
      <w:r w:rsidRPr="00660087">
        <w:rPr>
          <w:rFonts w:cstheme="majorBidi"/>
          <w:szCs w:val="24"/>
          <w:lang w:val="fr-CH"/>
        </w:rPr>
        <w:t xml:space="preserve"> </w:t>
      </w:r>
      <w:hyperlink r:id="rId42" w:history="1">
        <w:r w:rsidRPr="00660087">
          <w:rPr>
            <w:rStyle w:val="Hyperlink"/>
            <w:rFonts w:cstheme="majorBidi"/>
            <w:szCs w:val="24"/>
            <w:lang w:val="fr-CH" w:eastAsia="zh-CN"/>
          </w:rPr>
          <w:t>ynwy17@163.com</w:t>
        </w:r>
      </w:hyperlink>
    </w:p>
    <w:p w:rsidR="0020450B" w:rsidRPr="00660087" w:rsidRDefault="0020450B" w:rsidP="0020450B">
      <w:pPr>
        <w:pStyle w:val="Heading2"/>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cstheme="majorBidi"/>
          <w:szCs w:val="24"/>
          <w:lang w:val="fr-CH"/>
        </w:rPr>
        <w:lastRenderedPageBreak/>
        <w:t>Electricity</w:t>
      </w:r>
    </w:p>
    <w:p w:rsidR="0020450B" w:rsidRPr="0058728B" w:rsidRDefault="0020450B" w:rsidP="0020450B">
      <w:pPr>
        <w:pStyle w:val="BodyText"/>
        <w:keepNext/>
        <w:keepLines/>
        <w:rPr>
          <w:rFonts w:cstheme="majorBidi"/>
          <w:szCs w:val="24"/>
          <w:lang w:val="en-GB"/>
        </w:rPr>
      </w:pPr>
      <w:r w:rsidRPr="0058728B">
        <w:rPr>
          <w:rFonts w:cstheme="majorBidi"/>
          <w:szCs w:val="24"/>
          <w:lang w:val="en-GB"/>
        </w:rPr>
        <w:t>The electricity in China is generally 220V, 50 Hz</w:t>
      </w:r>
      <w:r w:rsidRPr="0058728B">
        <w:rPr>
          <w:rFonts w:cstheme="majorBidi"/>
          <w:color w:val="000000"/>
          <w:szCs w:val="24"/>
          <w:lang w:val="en-GB" w:eastAsia="zh-CN"/>
        </w:rPr>
        <w:t xml:space="preserve">. </w:t>
      </w:r>
      <w:r w:rsidRPr="0058728B">
        <w:rPr>
          <w:rFonts w:cstheme="majorBidi"/>
          <w:color w:val="000000"/>
          <w:szCs w:val="24"/>
          <w:lang w:val="en-GB"/>
        </w:rPr>
        <w:t xml:space="preserve">Please </w:t>
      </w:r>
      <w:r w:rsidRPr="0058728B">
        <w:rPr>
          <w:rFonts w:cstheme="majorBidi"/>
          <w:color w:val="000000"/>
          <w:szCs w:val="24"/>
          <w:lang w:val="en-GB" w:eastAsia="zh-CN"/>
        </w:rPr>
        <w:t>make</w:t>
      </w:r>
      <w:r w:rsidRPr="0058728B">
        <w:rPr>
          <w:rFonts w:cstheme="majorBidi"/>
          <w:color w:val="000000"/>
          <w:szCs w:val="24"/>
          <w:lang w:val="en-GB"/>
        </w:rPr>
        <w:t xml:space="preserve"> sure you have the </w:t>
      </w:r>
      <w:r w:rsidRPr="0058728B">
        <w:rPr>
          <w:rFonts w:cstheme="majorBidi"/>
          <w:color w:val="000000"/>
          <w:szCs w:val="24"/>
          <w:lang w:val="en-GB" w:eastAsia="zh-CN"/>
        </w:rPr>
        <w:t>proper</w:t>
      </w:r>
      <w:r w:rsidRPr="0058728B">
        <w:rPr>
          <w:rFonts w:cstheme="majorBidi"/>
          <w:color w:val="000000"/>
          <w:szCs w:val="24"/>
          <w:lang w:val="en-GB"/>
        </w:rPr>
        <w:t xml:space="preserve"> adapter.</w:t>
      </w:r>
    </w:p>
    <w:p w:rsidR="0020450B" w:rsidRPr="0058728B" w:rsidRDefault="0020450B" w:rsidP="0020450B">
      <w:pPr>
        <w:tabs>
          <w:tab w:val="left" w:pos="1080"/>
        </w:tabs>
        <w:snapToGrid w:val="0"/>
        <w:rPr>
          <w:rFonts w:cstheme="majorBidi"/>
          <w:szCs w:val="24"/>
          <w:lang w:val="en-GB"/>
        </w:rPr>
      </w:pPr>
      <w:r w:rsidRPr="00660087">
        <w:rPr>
          <w:rFonts w:eastAsia="Gulim" w:cstheme="majorBidi"/>
          <w:b/>
          <w:noProof/>
          <w:szCs w:val="24"/>
          <w:lang w:val="en-GB" w:eastAsia="zh-CN"/>
        </w:rPr>
        <w:drawing>
          <wp:inline distT="0" distB="0" distL="0" distR="0" wp14:anchorId="09317821" wp14:editId="49DA2F9A">
            <wp:extent cx="838200" cy="828675"/>
            <wp:effectExtent l="19050" t="19050" r="19050" b="28575"/>
            <wp:docPr id="18" name="图片 4"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Rocket in China"/>
                    <pic:cNvPicPr>
                      <a:picLocks noChangeAspect="1" noChangeArrowheads="1"/>
                    </pic:cNvPicPr>
                  </pic:nvPicPr>
                  <pic:blipFill>
                    <a:blip r:embed="rId43" cstate="print"/>
                    <a:srcRect/>
                    <a:stretch>
                      <a:fillRect/>
                    </a:stretch>
                  </pic:blipFill>
                  <pic:spPr>
                    <a:xfrm>
                      <a:off x="0" y="0"/>
                      <a:ext cx="838200" cy="828675"/>
                    </a:xfrm>
                    <a:prstGeom prst="rect">
                      <a:avLst/>
                    </a:prstGeom>
                    <a:noFill/>
                    <a:ln w="9525">
                      <a:solidFill>
                        <a:schemeClr val="tx1"/>
                      </a:solidFill>
                      <a:miter lim="800000"/>
                      <a:headEnd/>
                      <a:tailEnd/>
                    </a:ln>
                  </pic:spPr>
                </pic:pic>
              </a:graphicData>
            </a:graphic>
          </wp:inline>
        </w:drawing>
      </w:r>
      <w:r w:rsidRPr="0058728B">
        <w:rPr>
          <w:rFonts w:cstheme="majorBidi"/>
          <w:szCs w:val="24"/>
          <w:lang w:val="en-GB"/>
        </w:rPr>
        <w:t xml:space="preserve"> Chinese standard</w:t>
      </w:r>
    </w:p>
    <w:p w:rsidR="0020450B" w:rsidRPr="0058728B" w:rsidRDefault="0020450B" w:rsidP="0020450B">
      <w:pPr>
        <w:tabs>
          <w:tab w:val="left" w:pos="1080"/>
        </w:tabs>
        <w:snapToGrid w:val="0"/>
        <w:rPr>
          <w:rFonts w:cstheme="majorBidi"/>
          <w:szCs w:val="24"/>
          <w:lang w:val="en-GB"/>
        </w:rPr>
      </w:pPr>
      <w:r w:rsidRPr="0058728B">
        <w:rPr>
          <w:rFonts w:cstheme="majorBidi"/>
          <w:szCs w:val="24"/>
          <w:lang w:val="en-GB"/>
        </w:rPr>
        <w:t>Such sockets are common in China, Australia, New Zealand and many other countries.</w:t>
      </w:r>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cstheme="majorBidi"/>
          <w:szCs w:val="24"/>
          <w:lang w:val="fr-CH"/>
        </w:rPr>
        <w:t>Currency exchange</w:t>
      </w:r>
    </w:p>
    <w:p w:rsidR="0020450B" w:rsidRPr="0058728B" w:rsidRDefault="0020450B" w:rsidP="0020450B">
      <w:pPr>
        <w:pStyle w:val="Heading1"/>
        <w:keepNext w:val="0"/>
        <w:keepLines w:val="0"/>
        <w:tabs>
          <w:tab w:val="left" w:pos="0"/>
        </w:tabs>
        <w:snapToGrid w:val="0"/>
        <w:spacing w:before="120"/>
        <w:ind w:left="0" w:firstLine="0"/>
        <w:rPr>
          <w:rFonts w:cstheme="majorBidi"/>
          <w:szCs w:val="24"/>
          <w:lang w:val="en-GB"/>
        </w:rPr>
      </w:pPr>
      <w:r w:rsidRPr="0058728B">
        <w:rPr>
          <w:rFonts w:cstheme="majorBidi"/>
          <w:b w:val="0"/>
          <w:szCs w:val="24"/>
          <w:lang w:val="en-GB"/>
        </w:rPr>
        <w:t xml:space="preserve">The currency in China is the </w:t>
      </w:r>
      <w:r w:rsidRPr="0058728B">
        <w:rPr>
          <w:rFonts w:cstheme="majorBidi"/>
          <w:bCs/>
          <w:szCs w:val="24"/>
          <w:lang w:val="en-GB"/>
        </w:rPr>
        <w:t>RMB Yuan (</w:t>
      </w:r>
      <w:r w:rsidRPr="00660087">
        <w:rPr>
          <w:rFonts w:eastAsia="MS Gothic" w:cstheme="majorBidi"/>
          <w:bCs/>
          <w:szCs w:val="24"/>
          <w:lang w:val="fr-CH"/>
        </w:rPr>
        <w:t>￥</w:t>
      </w:r>
      <w:r w:rsidRPr="0058728B">
        <w:rPr>
          <w:rFonts w:cstheme="majorBidi"/>
          <w:bCs/>
          <w:szCs w:val="24"/>
          <w:lang w:val="en-GB"/>
        </w:rPr>
        <w:t>)</w:t>
      </w:r>
      <w:r w:rsidRPr="0058728B">
        <w:rPr>
          <w:rFonts w:cstheme="majorBidi"/>
          <w:b w:val="0"/>
          <w:szCs w:val="24"/>
          <w:lang w:val="en-GB"/>
        </w:rPr>
        <w:t>. The exchange rate of US$ and RMB is around 6.878. Please check the currency exchange rate in the local bank system or use the following link as a reference:</w:t>
      </w:r>
      <w:r w:rsidRPr="0058728B">
        <w:rPr>
          <w:rFonts w:eastAsia="MS Mincho" w:cstheme="majorBidi"/>
          <w:b w:val="0"/>
          <w:szCs w:val="24"/>
          <w:lang w:val="en-GB"/>
        </w:rPr>
        <w:t xml:space="preserve"> </w:t>
      </w:r>
      <w:hyperlink r:id="rId44" w:history="1">
        <w:r w:rsidRPr="0058728B">
          <w:rPr>
            <w:rStyle w:val="FollowedHyperlink"/>
            <w:rFonts w:cstheme="majorBidi"/>
            <w:b w:val="0"/>
            <w:color w:val="0000FF"/>
            <w:szCs w:val="24"/>
            <w:lang w:val="en-GB"/>
          </w:rPr>
          <w:t>http://www.xe.com/</w:t>
        </w:r>
      </w:hyperlink>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cstheme="majorBidi"/>
          <w:szCs w:val="24"/>
          <w:lang w:val="fr-CH"/>
        </w:rPr>
        <w:t>Additional information</w:t>
      </w:r>
    </w:p>
    <w:p w:rsidR="0020450B" w:rsidRPr="0058728B" w:rsidRDefault="0020450B" w:rsidP="0020450B">
      <w:pPr>
        <w:pStyle w:val="BodyText"/>
        <w:rPr>
          <w:rFonts w:cstheme="majorBidi"/>
          <w:szCs w:val="24"/>
          <w:lang w:val="en-GB" w:eastAsia="zh-CN"/>
        </w:rPr>
      </w:pPr>
      <w:r w:rsidRPr="0058728B">
        <w:rPr>
          <w:rFonts w:cstheme="majorBidi"/>
          <w:b/>
          <w:szCs w:val="24"/>
          <w:lang w:val="en-GB" w:eastAsia="zh-CN"/>
        </w:rPr>
        <w:t>10.1</w:t>
      </w:r>
      <w:r w:rsidRPr="0058728B">
        <w:rPr>
          <w:rFonts w:cstheme="majorBidi"/>
          <w:b/>
          <w:szCs w:val="24"/>
          <w:lang w:val="en-GB" w:eastAsia="zh-CN"/>
        </w:rPr>
        <w:tab/>
        <w:t>Mobile phone</w:t>
      </w:r>
      <w:r w:rsidRPr="0058728B">
        <w:rPr>
          <w:rFonts w:cstheme="majorBidi"/>
          <w:b/>
          <w:szCs w:val="24"/>
          <w:lang w:val="en-GB"/>
        </w:rPr>
        <w:t xml:space="preserve">: </w:t>
      </w:r>
      <w:r w:rsidRPr="0058728B">
        <w:rPr>
          <w:rFonts w:cstheme="majorBidi"/>
          <w:szCs w:val="24"/>
          <w:lang w:val="en-GB" w:eastAsia="zh-CN"/>
        </w:rPr>
        <w:t>GSM and CDMA, WCDMA, TD-SCDMA, LTE services provided by China Mobile, China Unicom and China Telecom.</w:t>
      </w:r>
    </w:p>
    <w:p w:rsidR="0020450B" w:rsidRPr="0058728B" w:rsidRDefault="0020450B" w:rsidP="0020450B">
      <w:pPr>
        <w:pStyle w:val="BodyText"/>
        <w:rPr>
          <w:rFonts w:cstheme="majorBidi"/>
          <w:b/>
          <w:szCs w:val="24"/>
          <w:lang w:val="en-GB" w:eastAsia="zh-CN"/>
        </w:rPr>
      </w:pPr>
      <w:r w:rsidRPr="0058728B">
        <w:rPr>
          <w:rFonts w:cstheme="majorBidi"/>
          <w:b/>
          <w:szCs w:val="24"/>
          <w:lang w:val="en-GB" w:eastAsia="zh-CN"/>
        </w:rPr>
        <w:t>10.2</w:t>
      </w:r>
      <w:r w:rsidRPr="0058728B">
        <w:rPr>
          <w:rFonts w:cstheme="majorBidi"/>
          <w:b/>
          <w:szCs w:val="24"/>
          <w:lang w:val="en-GB" w:eastAsia="zh-CN"/>
        </w:rPr>
        <w:tab/>
        <w:t xml:space="preserve">Tipping: </w:t>
      </w:r>
      <w:r w:rsidRPr="0058728B">
        <w:rPr>
          <w:rFonts w:cstheme="majorBidi"/>
          <w:color w:val="000000"/>
          <w:szCs w:val="24"/>
          <w:lang w:val="en-GB" w:eastAsia="zh-CN"/>
        </w:rPr>
        <w:t>Tipping is not necessary.</w:t>
      </w:r>
    </w:p>
    <w:p w:rsidR="0020450B" w:rsidRPr="0058728B" w:rsidRDefault="0020450B" w:rsidP="0020450B">
      <w:pPr>
        <w:pStyle w:val="BodyText"/>
        <w:rPr>
          <w:rFonts w:cstheme="majorBidi"/>
          <w:szCs w:val="24"/>
          <w:lang w:val="en-GB" w:eastAsia="zh-CN"/>
        </w:rPr>
      </w:pPr>
      <w:r w:rsidRPr="0058728B">
        <w:rPr>
          <w:rFonts w:cstheme="majorBidi"/>
          <w:b/>
          <w:szCs w:val="24"/>
          <w:lang w:val="en-GB" w:eastAsia="zh-CN"/>
        </w:rPr>
        <w:t>10.3</w:t>
      </w:r>
      <w:r w:rsidRPr="0058728B">
        <w:rPr>
          <w:rFonts w:cstheme="majorBidi"/>
          <w:b/>
          <w:szCs w:val="24"/>
          <w:lang w:val="en-GB" w:eastAsia="zh-CN"/>
        </w:rPr>
        <w:tab/>
      </w:r>
      <w:r w:rsidRPr="0058728B">
        <w:rPr>
          <w:rFonts w:cstheme="majorBidi"/>
          <w:b/>
          <w:szCs w:val="24"/>
          <w:lang w:val="en-GB"/>
        </w:rPr>
        <w:t>Time Zone</w:t>
      </w:r>
      <w:r w:rsidRPr="0058728B">
        <w:rPr>
          <w:rFonts w:cstheme="majorBidi"/>
          <w:szCs w:val="24"/>
          <w:lang w:val="en-GB"/>
        </w:rPr>
        <w:t>:</w:t>
      </w:r>
      <w:r w:rsidRPr="0058728B">
        <w:rPr>
          <w:rFonts w:cstheme="majorBidi"/>
          <w:szCs w:val="24"/>
          <w:lang w:val="en-GB" w:eastAsia="zh-CN"/>
        </w:rPr>
        <w:t xml:space="preserve"> GMT+8:00.</w:t>
      </w:r>
    </w:p>
    <w:p w:rsidR="0020450B" w:rsidRPr="0058728B" w:rsidRDefault="0020450B" w:rsidP="0020450B">
      <w:pPr>
        <w:pStyle w:val="BodyText"/>
        <w:rPr>
          <w:rFonts w:cstheme="majorBidi"/>
          <w:color w:val="000000"/>
          <w:szCs w:val="24"/>
          <w:lang w:val="en-GB" w:eastAsia="zh-CN"/>
        </w:rPr>
      </w:pPr>
      <w:r w:rsidRPr="0058728B">
        <w:rPr>
          <w:rFonts w:cstheme="majorBidi"/>
          <w:b/>
          <w:szCs w:val="24"/>
          <w:lang w:val="en-GB" w:eastAsia="zh-CN"/>
        </w:rPr>
        <w:t>10.4</w:t>
      </w:r>
      <w:r w:rsidRPr="0058728B">
        <w:rPr>
          <w:rFonts w:cstheme="majorBidi"/>
          <w:b/>
          <w:szCs w:val="24"/>
          <w:lang w:val="en-GB" w:eastAsia="zh-CN"/>
        </w:rPr>
        <w:tab/>
      </w:r>
      <w:r w:rsidRPr="0058728B">
        <w:rPr>
          <w:rFonts w:cstheme="majorBidi"/>
          <w:b/>
          <w:color w:val="000000"/>
          <w:szCs w:val="24"/>
          <w:lang w:val="en-GB" w:eastAsia="zh-CN"/>
        </w:rPr>
        <w:t>Emergency Number:</w:t>
      </w:r>
      <w:r w:rsidRPr="0058728B">
        <w:rPr>
          <w:rFonts w:cstheme="majorBidi"/>
          <w:color w:val="000000"/>
          <w:szCs w:val="24"/>
          <w:lang w:val="en-GB" w:eastAsia="zh-CN"/>
        </w:rPr>
        <w:t xml:space="preserve"> In case of emergency, please dial 110.</w:t>
      </w:r>
    </w:p>
    <w:p w:rsidR="0020450B" w:rsidRPr="0058728B" w:rsidRDefault="0020450B" w:rsidP="0020450B">
      <w:pPr>
        <w:pStyle w:val="BodyText"/>
        <w:rPr>
          <w:rFonts w:cstheme="majorBidi"/>
          <w:szCs w:val="24"/>
          <w:lang w:val="en-GB"/>
        </w:rPr>
      </w:pPr>
      <w:r w:rsidRPr="0058728B">
        <w:rPr>
          <w:rFonts w:cstheme="majorBidi"/>
          <w:b/>
          <w:szCs w:val="24"/>
          <w:lang w:val="en-GB" w:eastAsia="zh-CN"/>
        </w:rPr>
        <w:t>10.5</w:t>
      </w:r>
      <w:r w:rsidRPr="0058728B">
        <w:rPr>
          <w:rFonts w:cstheme="majorBidi"/>
          <w:b/>
          <w:szCs w:val="24"/>
          <w:lang w:val="en-GB" w:eastAsia="zh-CN"/>
        </w:rPr>
        <w:tab/>
      </w:r>
      <w:r w:rsidRPr="0058728B">
        <w:rPr>
          <w:rFonts w:cstheme="majorBidi"/>
          <w:b/>
          <w:color w:val="000000"/>
          <w:szCs w:val="24"/>
          <w:lang w:val="en-GB" w:eastAsia="zh-CN"/>
        </w:rPr>
        <w:t xml:space="preserve">Sightseeing: </w:t>
      </w:r>
      <w:r w:rsidRPr="0058728B">
        <w:rPr>
          <w:rFonts w:cstheme="majorBidi"/>
          <w:szCs w:val="24"/>
          <w:lang w:val="en-GB"/>
        </w:rPr>
        <w:t xml:space="preserve">For more information see </w:t>
      </w:r>
      <w:hyperlink r:id="rId45" w:history="1">
        <w:r w:rsidRPr="0058728B">
          <w:rPr>
            <w:rStyle w:val="Hyperlink"/>
            <w:rFonts w:cstheme="majorBidi"/>
            <w:szCs w:val="24"/>
            <w:lang w:val="en-GB"/>
          </w:rPr>
          <w:t>http://www.gonanjingchina.com/</w:t>
        </w:r>
      </w:hyperlink>
      <w:r w:rsidRPr="0058728B">
        <w:rPr>
          <w:rFonts w:eastAsia="SimSun" w:cstheme="majorBidi"/>
          <w:szCs w:val="24"/>
          <w:lang w:val="en-GB" w:eastAsia="zh-CN"/>
        </w:rPr>
        <w:t xml:space="preserve"> </w:t>
      </w:r>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eastAsia="SimHei" w:cstheme="majorBidi"/>
          <w:color w:val="000000"/>
          <w:kern w:val="24"/>
          <w:szCs w:val="24"/>
          <w:lang w:val="fr-CH"/>
        </w:rPr>
        <w:t>Registration</w:t>
      </w:r>
    </w:p>
    <w:p w:rsidR="0020450B" w:rsidRPr="0058728B" w:rsidRDefault="0020450B" w:rsidP="0020450B">
      <w:pPr>
        <w:pStyle w:val="NormalWeb"/>
        <w:spacing w:before="0" w:after="0"/>
        <w:rPr>
          <w:rFonts w:asciiTheme="minorHAnsi" w:eastAsia="SimHei" w:hAnsiTheme="minorHAnsi" w:cstheme="majorBidi"/>
          <w:color w:val="000000"/>
          <w:kern w:val="24"/>
          <w:sz w:val="24"/>
          <w:szCs w:val="24"/>
          <w:lang w:val="en-GB" w:bidi="ar"/>
        </w:rPr>
      </w:pPr>
      <w:r w:rsidRPr="0058728B">
        <w:rPr>
          <w:rFonts w:asciiTheme="minorHAnsi" w:eastAsia="SimHei" w:hAnsiTheme="minorHAnsi" w:cstheme="majorBidi"/>
          <w:color w:val="000000"/>
          <w:kern w:val="24"/>
          <w:sz w:val="24"/>
          <w:szCs w:val="24"/>
          <w:lang w:val="en-GB" w:bidi="ar"/>
        </w:rPr>
        <w:t>International participants may register online on the ITU website:</w:t>
      </w:r>
    </w:p>
    <w:p w:rsidR="0020450B" w:rsidRPr="0058728B" w:rsidRDefault="00755267" w:rsidP="0020450B">
      <w:pPr>
        <w:spacing w:before="0"/>
        <w:rPr>
          <w:rFonts w:cstheme="majorBidi"/>
          <w:color w:val="1F497D"/>
          <w:szCs w:val="24"/>
          <w:lang w:val="en-GB" w:eastAsia="zh-CN"/>
        </w:rPr>
      </w:pPr>
      <w:hyperlink r:id="rId46" w:history="1">
        <w:r w:rsidR="0020450B" w:rsidRPr="0058728B">
          <w:rPr>
            <w:rStyle w:val="Hyperlink"/>
            <w:rFonts w:cstheme="majorBidi"/>
            <w:szCs w:val="24"/>
            <w:lang w:val="en-GB"/>
          </w:rPr>
          <w:t>http://itu.int/go/ITSforum/2018</w:t>
        </w:r>
      </w:hyperlink>
    </w:p>
    <w:p w:rsidR="0020450B" w:rsidRPr="00660087" w:rsidRDefault="0020450B" w:rsidP="0020450B">
      <w:pPr>
        <w:pStyle w:val="NormalWeb"/>
        <w:spacing w:before="0" w:after="0"/>
        <w:rPr>
          <w:rFonts w:asciiTheme="minorHAnsi" w:eastAsia="SimHei" w:hAnsiTheme="minorHAnsi" w:cstheme="majorBidi"/>
          <w:color w:val="000000"/>
          <w:kern w:val="24"/>
          <w:sz w:val="24"/>
          <w:szCs w:val="24"/>
          <w:lang w:val="fr-CH" w:bidi="ar"/>
        </w:rPr>
      </w:pPr>
      <w:r w:rsidRPr="0058728B">
        <w:rPr>
          <w:rFonts w:asciiTheme="minorHAnsi" w:eastAsia="SimHei" w:hAnsiTheme="minorHAnsi" w:cstheme="majorBidi"/>
          <w:color w:val="000000"/>
          <w:kern w:val="24"/>
          <w:sz w:val="24"/>
          <w:szCs w:val="24"/>
          <w:lang w:val="en-GB" w:bidi="ar"/>
        </w:rPr>
        <w:t xml:space="preserve">Also, a registration form (in Chinese only), tailored for local participants, is available on the following webpage: </w:t>
      </w:r>
      <w:hyperlink r:id="rId47" w:history="1">
        <w:r w:rsidRPr="0058728B">
          <w:rPr>
            <w:rStyle w:val="Hyperlink"/>
            <w:rFonts w:asciiTheme="minorHAnsi" w:eastAsia="SimHei" w:hAnsiTheme="minorHAnsi" w:cstheme="majorBidi"/>
            <w:kern w:val="24"/>
            <w:sz w:val="24"/>
            <w:szCs w:val="24"/>
            <w:lang w:val="en-GB"/>
          </w:rPr>
          <w:t>http://</w:t>
        </w:r>
      </w:hyperlink>
      <w:hyperlink r:id="rId48" w:history="1">
        <w:r w:rsidRPr="0058728B">
          <w:rPr>
            <w:rStyle w:val="Hyperlink"/>
            <w:rFonts w:asciiTheme="minorHAnsi" w:eastAsia="SimHei" w:hAnsiTheme="minorHAnsi" w:cstheme="majorBidi"/>
            <w:kern w:val="24"/>
            <w:sz w:val="24"/>
            <w:szCs w:val="24"/>
            <w:lang w:val="en-GB"/>
          </w:rPr>
          <w:t>www.itsforum.</w:t>
        </w:r>
      </w:hyperlink>
      <w:hyperlink r:id="rId49" w:history="1">
        <w:r w:rsidRPr="00660087">
          <w:rPr>
            <w:rStyle w:val="Hyperlink"/>
            <w:rFonts w:asciiTheme="minorHAnsi" w:eastAsia="SimHei" w:hAnsiTheme="minorHAnsi" w:cstheme="majorBidi"/>
            <w:kern w:val="24"/>
            <w:sz w:val="24"/>
            <w:szCs w:val="24"/>
            <w:lang w:val="fr-CH"/>
          </w:rPr>
          <w:t>cn</w:t>
        </w:r>
      </w:hyperlink>
      <w:r w:rsidRPr="00660087">
        <w:rPr>
          <w:rStyle w:val="Hyperlink"/>
          <w:rFonts w:asciiTheme="minorHAnsi" w:eastAsia="SimHei" w:hAnsiTheme="minorHAnsi" w:cstheme="majorBidi"/>
          <w:kern w:val="24"/>
          <w:sz w:val="24"/>
          <w:szCs w:val="24"/>
          <w:lang w:val="fr-CH"/>
        </w:rPr>
        <w:t>.</w:t>
      </w:r>
      <w:r w:rsidRPr="00660087">
        <w:rPr>
          <w:rFonts w:asciiTheme="minorHAnsi" w:eastAsia="SimHei" w:hAnsiTheme="minorHAnsi" w:cstheme="majorBidi"/>
          <w:kern w:val="24"/>
          <w:sz w:val="24"/>
          <w:szCs w:val="24"/>
          <w:lang w:val="fr-CH" w:bidi="ar"/>
        </w:rPr>
        <w:t xml:space="preserve"> </w:t>
      </w:r>
    </w:p>
    <w:p w:rsidR="0020450B" w:rsidRPr="00660087" w:rsidRDefault="0020450B" w:rsidP="0020450B">
      <w:pPr>
        <w:pStyle w:val="Heading2"/>
        <w:keepNext w:val="0"/>
        <w:keepLines w:val="0"/>
        <w:numPr>
          <w:ilvl w:val="0"/>
          <w:numId w:val="6"/>
        </w:numPr>
        <w:tabs>
          <w:tab w:val="clear" w:pos="794"/>
          <w:tab w:val="clear" w:pos="2127"/>
          <w:tab w:val="clear" w:pos="2410"/>
          <w:tab w:val="clear" w:pos="2921"/>
          <w:tab w:val="clear" w:pos="3261"/>
        </w:tabs>
        <w:overflowPunct/>
        <w:autoSpaceDE/>
        <w:autoSpaceDN/>
        <w:adjustRightInd/>
        <w:spacing w:before="200" w:line="276" w:lineRule="auto"/>
        <w:ind w:left="567" w:hanging="567"/>
        <w:textAlignment w:val="auto"/>
        <w:rPr>
          <w:rFonts w:cstheme="majorBidi"/>
          <w:szCs w:val="24"/>
          <w:lang w:val="fr-CH"/>
        </w:rPr>
      </w:pPr>
      <w:r w:rsidRPr="00660087">
        <w:rPr>
          <w:rFonts w:cstheme="majorBidi"/>
          <w:szCs w:val="24"/>
          <w:lang w:val="fr-CH"/>
        </w:rPr>
        <w:t>Contacts</w:t>
      </w:r>
    </w:p>
    <w:p w:rsidR="0020450B" w:rsidRPr="0058728B" w:rsidRDefault="0020450B" w:rsidP="0020450B">
      <w:pPr>
        <w:pStyle w:val="NormalWeb"/>
        <w:spacing w:before="0" w:after="0"/>
        <w:rPr>
          <w:rFonts w:asciiTheme="minorHAnsi" w:hAnsiTheme="minorHAnsi" w:cstheme="majorBidi"/>
          <w:sz w:val="24"/>
          <w:szCs w:val="24"/>
          <w:lang w:val="en-GB"/>
        </w:rPr>
      </w:pPr>
      <w:r w:rsidRPr="0058728B">
        <w:rPr>
          <w:rFonts w:asciiTheme="minorHAnsi" w:eastAsia="SimHei" w:hAnsiTheme="minorHAnsi" w:cstheme="majorBidi"/>
          <w:color w:val="000000"/>
          <w:kern w:val="24"/>
          <w:sz w:val="24"/>
          <w:szCs w:val="24"/>
          <w:lang w:val="en-GB"/>
        </w:rPr>
        <w:t>For any questions, please contact:</w:t>
      </w:r>
    </w:p>
    <w:p w:rsidR="0020450B" w:rsidRPr="0058728B" w:rsidRDefault="0020450B" w:rsidP="0020450B">
      <w:pPr>
        <w:overflowPunct/>
        <w:spacing w:before="0"/>
        <w:rPr>
          <w:rFonts w:cstheme="majorBidi"/>
          <w:szCs w:val="24"/>
          <w:lang w:val="en-GB"/>
        </w:rPr>
      </w:pPr>
      <w:bookmarkStart w:id="28" w:name="_ANNEX_2_–"/>
      <w:bookmarkStart w:id="29" w:name="_ANNEX_2"/>
      <w:bookmarkStart w:id="30" w:name="_ANNEX_C_–"/>
      <w:bookmarkEnd w:id="28"/>
      <w:bookmarkEnd w:id="29"/>
      <w:bookmarkEnd w:id="30"/>
      <w:r w:rsidRPr="0058728B">
        <w:rPr>
          <w:rFonts w:eastAsia="SimHei" w:cstheme="majorBidi"/>
          <w:color w:val="000000"/>
          <w:kern w:val="24"/>
          <w:szCs w:val="24"/>
          <w:lang w:val="en-GB" w:eastAsia="zh-CN" w:bidi="ar"/>
        </w:rPr>
        <w:t>Mr Wang Yan</w:t>
      </w:r>
    </w:p>
    <w:p w:rsidR="0020450B" w:rsidRPr="0058728B" w:rsidRDefault="0020450B" w:rsidP="0020450B">
      <w:pPr>
        <w:overflowPunct/>
        <w:spacing w:before="0"/>
        <w:rPr>
          <w:rFonts w:cstheme="majorBidi"/>
          <w:szCs w:val="24"/>
          <w:lang w:val="en-GB"/>
        </w:rPr>
      </w:pPr>
      <w:r w:rsidRPr="0058728B">
        <w:rPr>
          <w:rFonts w:eastAsia="SimHei" w:cstheme="majorBidi"/>
          <w:color w:val="000000"/>
          <w:kern w:val="24"/>
          <w:szCs w:val="24"/>
          <w:lang w:val="en-GB" w:eastAsia="zh-CN" w:bidi="ar"/>
        </w:rPr>
        <w:t>Phone: +86-025-86125106</w:t>
      </w:r>
    </w:p>
    <w:p w:rsidR="0020450B" w:rsidRPr="0058728B" w:rsidRDefault="0020450B" w:rsidP="0020450B">
      <w:pPr>
        <w:overflowPunct/>
        <w:spacing w:before="0"/>
        <w:rPr>
          <w:rFonts w:cstheme="majorBidi"/>
          <w:szCs w:val="24"/>
          <w:lang w:val="en-GB"/>
        </w:rPr>
      </w:pPr>
      <w:r w:rsidRPr="0058728B">
        <w:rPr>
          <w:rFonts w:eastAsia="SimHei" w:cstheme="majorBidi"/>
          <w:color w:val="000000"/>
          <w:kern w:val="24"/>
          <w:szCs w:val="24"/>
          <w:lang w:val="en-GB" w:eastAsia="zh-CN" w:bidi="ar"/>
        </w:rPr>
        <w:t>Mobile: +86-13515103083</w:t>
      </w:r>
    </w:p>
    <w:p w:rsidR="0020450B" w:rsidRPr="0058728B" w:rsidRDefault="0020450B" w:rsidP="0020450B">
      <w:pPr>
        <w:overflowPunct/>
        <w:spacing w:before="0"/>
        <w:rPr>
          <w:rFonts w:cstheme="majorBidi"/>
          <w:szCs w:val="24"/>
          <w:lang w:val="en-GB"/>
        </w:rPr>
      </w:pPr>
      <w:r w:rsidRPr="0058728B">
        <w:rPr>
          <w:rFonts w:eastAsia="SimHei" w:cstheme="majorBidi"/>
          <w:color w:val="000000"/>
          <w:kern w:val="24"/>
          <w:szCs w:val="24"/>
          <w:lang w:val="en-GB" w:eastAsia="zh-CN" w:bidi="ar"/>
        </w:rPr>
        <w:t xml:space="preserve">E-mail: </w:t>
      </w:r>
      <w:hyperlink r:id="rId50" w:history="1">
        <w:r w:rsidRPr="0058728B">
          <w:rPr>
            <w:rStyle w:val="Hyperlink"/>
            <w:rFonts w:eastAsia="SimHei" w:cstheme="majorBidi"/>
            <w:kern w:val="24"/>
            <w:szCs w:val="24"/>
            <w:lang w:val="en-GB" w:eastAsia="zh-CN" w:bidi="ar"/>
          </w:rPr>
          <w:t>ynwy17@163.com</w:t>
        </w:r>
      </w:hyperlink>
      <w:r w:rsidRPr="0058728B">
        <w:rPr>
          <w:rFonts w:eastAsia="SimHei" w:cstheme="majorBidi"/>
          <w:color w:val="000000"/>
          <w:kern w:val="24"/>
          <w:szCs w:val="24"/>
          <w:lang w:val="en-GB" w:eastAsia="zh-CN" w:bidi="ar"/>
        </w:rPr>
        <w:t xml:space="preserve"> </w:t>
      </w:r>
    </w:p>
    <w:p w:rsidR="0020450B" w:rsidRPr="0058728B" w:rsidRDefault="0020450B" w:rsidP="0020450B">
      <w:pPr>
        <w:spacing w:before="0"/>
        <w:rPr>
          <w:rFonts w:eastAsia="SimHei" w:cstheme="majorBidi"/>
          <w:color w:val="000000"/>
          <w:kern w:val="24"/>
          <w:szCs w:val="24"/>
          <w:lang w:val="en-GB" w:eastAsia="zh-CN" w:bidi="ar"/>
        </w:rPr>
      </w:pPr>
      <w:r w:rsidRPr="0058728B">
        <w:rPr>
          <w:rFonts w:eastAsia="SimHei" w:cstheme="majorBidi"/>
          <w:color w:val="000000"/>
          <w:kern w:val="24"/>
          <w:szCs w:val="24"/>
          <w:lang w:val="en-GB" w:eastAsia="zh-CN" w:bidi="ar"/>
        </w:rPr>
        <w:t xml:space="preserve">For general information, please visit: </w:t>
      </w:r>
      <w:hyperlink r:id="rId51" w:history="1">
        <w:r w:rsidRPr="0058728B">
          <w:rPr>
            <w:rStyle w:val="Hyperlink"/>
            <w:rFonts w:cstheme="majorBidi"/>
            <w:szCs w:val="24"/>
            <w:lang w:val="en-GB"/>
          </w:rPr>
          <w:t>http://itu.int/go/ITSforum/2018</w:t>
        </w:r>
      </w:hyperlink>
      <w:r w:rsidRPr="0058728B">
        <w:rPr>
          <w:rFonts w:eastAsia="SimHei"/>
          <w:color w:val="000000"/>
          <w:kern w:val="24"/>
          <w:lang w:val="en-GB" w:eastAsia="zh-CN" w:bidi="ar"/>
        </w:rPr>
        <w:t xml:space="preserve"> and </w:t>
      </w:r>
      <w:hyperlink r:id="rId52" w:history="1">
        <w:r w:rsidRPr="0058728B">
          <w:rPr>
            <w:rStyle w:val="Hyperlink"/>
            <w:rFonts w:eastAsia="SimHei" w:cstheme="majorBidi"/>
            <w:kern w:val="24"/>
            <w:szCs w:val="24"/>
            <w:lang w:val="en-GB" w:eastAsia="zh-CN" w:bidi="ar"/>
          </w:rPr>
          <w:t>http://www.itsforum.cn</w:t>
        </w:r>
      </w:hyperlink>
      <w:r w:rsidRPr="0058728B">
        <w:rPr>
          <w:rFonts w:eastAsia="SimHei" w:cstheme="majorBidi"/>
          <w:color w:val="000000"/>
          <w:kern w:val="24"/>
          <w:szCs w:val="24"/>
          <w:lang w:val="en-GB" w:eastAsia="zh-CN" w:bidi="ar"/>
        </w:rPr>
        <w:t>.</w:t>
      </w:r>
    </w:p>
    <w:p w:rsidR="0020450B" w:rsidRPr="0058728B" w:rsidRDefault="0020450B" w:rsidP="0020450B">
      <w:pPr>
        <w:pStyle w:val="Reasons"/>
        <w:rPr>
          <w:lang w:val="en-GB"/>
        </w:rPr>
      </w:pPr>
    </w:p>
    <w:p w:rsidR="0020450B" w:rsidRPr="00660087" w:rsidRDefault="0020450B" w:rsidP="0020450B">
      <w:pPr>
        <w:jc w:val="center"/>
        <w:rPr>
          <w:lang w:val="fr-CH"/>
        </w:rPr>
      </w:pPr>
      <w:r w:rsidRPr="00660087">
        <w:rPr>
          <w:lang w:val="fr-CH"/>
        </w:rPr>
        <w:t>______________</w:t>
      </w:r>
    </w:p>
    <w:p w:rsidR="0020450B" w:rsidRPr="00660087" w:rsidRDefault="0020450B" w:rsidP="00D812EB">
      <w:pPr>
        <w:rPr>
          <w:bCs/>
          <w:lang w:val="fr-CH"/>
        </w:rPr>
      </w:pPr>
    </w:p>
    <w:sectPr w:rsidR="0020450B" w:rsidRPr="00660087" w:rsidSect="00A15179">
      <w:headerReference w:type="default" r:id="rId53"/>
      <w:footerReference w:type="first" r:id="rId5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67" w:rsidRDefault="00755267">
      <w:r>
        <w:separator/>
      </w:r>
    </w:p>
  </w:endnote>
  <w:endnote w:type="continuationSeparator" w:id="0">
    <w:p w:rsidR="00755267" w:rsidRDefault="0075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mn-cs">
    <w:altName w:val="Segoe Print"/>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 CH</w:t>
    </w:r>
    <w:r w:rsidRPr="00F632E9">
      <w:rPr>
        <w:sz w:val="18"/>
        <w:szCs w:val="18"/>
        <w:lang w:val="fr-CH"/>
      </w:rPr>
      <w:noBreakHyphen/>
      <w:t xml:space="preserve">1211 Genève 20, Suisse </w:t>
    </w:r>
    <w:r w:rsidRPr="00F632E9">
      <w:rPr>
        <w:sz w:val="18"/>
        <w:szCs w:val="18"/>
        <w:lang w:val="fr-CH"/>
      </w:rPr>
      <w:br/>
      <w:t>Tél</w:t>
    </w:r>
    <w:r w:rsidR="00D812EB">
      <w:rPr>
        <w:sz w:val="18"/>
        <w:szCs w:val="18"/>
        <w:lang w:val="fr-CH"/>
      </w:rPr>
      <w:t>.</w:t>
    </w:r>
    <w:r w:rsidRPr="00F632E9">
      <w:rPr>
        <w:sz w:val="18"/>
        <w:szCs w:val="18"/>
        <w:lang w:val="fr-CH"/>
      </w:rPr>
      <w:t xml:space="preserve">: +41 22 730 5111 • Fax: +41 22 733 7256 • courriel: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67" w:rsidRDefault="00755267">
      <w:r>
        <w:t>____________________</w:t>
      </w:r>
    </w:p>
  </w:footnote>
  <w:footnote w:type="continuationSeparator" w:id="0">
    <w:p w:rsidR="00755267" w:rsidRDefault="0075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C1" w:rsidRPr="00697BC1" w:rsidRDefault="0075526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8F5A68">
          <w:rPr>
            <w:noProof/>
            <w:sz w:val="18"/>
            <w:szCs w:val="16"/>
          </w:rPr>
          <w:t>12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D112B5">
      <w:rPr>
        <w:noProof/>
        <w:sz w:val="18"/>
        <w:szCs w:val="16"/>
      </w:rPr>
      <w:br/>
      <w:t>Circulaire TSB 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0831635E"/>
    <w:multiLevelType w:val="multilevel"/>
    <w:tmpl w:val="0831635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DE"/>
    <w:rsid w:val="000039EE"/>
    <w:rsid w:val="00005622"/>
    <w:rsid w:val="0002519E"/>
    <w:rsid w:val="00035B43"/>
    <w:rsid w:val="000758B3"/>
    <w:rsid w:val="000B0D96"/>
    <w:rsid w:val="000B59D8"/>
    <w:rsid w:val="000C1F6B"/>
    <w:rsid w:val="000C56BE"/>
    <w:rsid w:val="001026FD"/>
    <w:rsid w:val="001077FD"/>
    <w:rsid w:val="00115DD7"/>
    <w:rsid w:val="00146B94"/>
    <w:rsid w:val="00167472"/>
    <w:rsid w:val="00167F92"/>
    <w:rsid w:val="00173738"/>
    <w:rsid w:val="001B79A3"/>
    <w:rsid w:val="0020450B"/>
    <w:rsid w:val="002152A3"/>
    <w:rsid w:val="002C3DF8"/>
    <w:rsid w:val="002E395D"/>
    <w:rsid w:val="003131F0"/>
    <w:rsid w:val="00333A80"/>
    <w:rsid w:val="00341117"/>
    <w:rsid w:val="00364E95"/>
    <w:rsid w:val="00372875"/>
    <w:rsid w:val="003B1E80"/>
    <w:rsid w:val="003B66E8"/>
    <w:rsid w:val="004033F1"/>
    <w:rsid w:val="00404AA0"/>
    <w:rsid w:val="00414B0C"/>
    <w:rsid w:val="00423C21"/>
    <w:rsid w:val="004257AC"/>
    <w:rsid w:val="0043711B"/>
    <w:rsid w:val="004977C9"/>
    <w:rsid w:val="004B732E"/>
    <w:rsid w:val="004D51F4"/>
    <w:rsid w:val="004D64E0"/>
    <w:rsid w:val="00506A7C"/>
    <w:rsid w:val="005120A2"/>
    <w:rsid w:val="0051210D"/>
    <w:rsid w:val="005136D2"/>
    <w:rsid w:val="00517A03"/>
    <w:rsid w:val="0058728B"/>
    <w:rsid w:val="005A3DD9"/>
    <w:rsid w:val="005B1DFC"/>
    <w:rsid w:val="00601682"/>
    <w:rsid w:val="00625E79"/>
    <w:rsid w:val="006333F7"/>
    <w:rsid w:val="006427A1"/>
    <w:rsid w:val="00644741"/>
    <w:rsid w:val="00660087"/>
    <w:rsid w:val="00697BC1"/>
    <w:rsid w:val="006A6FFE"/>
    <w:rsid w:val="006B3CFA"/>
    <w:rsid w:val="006C5A91"/>
    <w:rsid w:val="006D4CAD"/>
    <w:rsid w:val="00716BBC"/>
    <w:rsid w:val="007321BC"/>
    <w:rsid w:val="00755267"/>
    <w:rsid w:val="00760063"/>
    <w:rsid w:val="00775E4B"/>
    <w:rsid w:val="0079553B"/>
    <w:rsid w:val="00795679"/>
    <w:rsid w:val="007A40FE"/>
    <w:rsid w:val="00810105"/>
    <w:rsid w:val="008157E0"/>
    <w:rsid w:val="00854E1D"/>
    <w:rsid w:val="00887FA6"/>
    <w:rsid w:val="008A3676"/>
    <w:rsid w:val="008C4397"/>
    <w:rsid w:val="008C465A"/>
    <w:rsid w:val="008F192C"/>
    <w:rsid w:val="008F2C9B"/>
    <w:rsid w:val="008F5A68"/>
    <w:rsid w:val="00923CD6"/>
    <w:rsid w:val="00935AA8"/>
    <w:rsid w:val="00971C9A"/>
    <w:rsid w:val="009D51FA"/>
    <w:rsid w:val="009F1E23"/>
    <w:rsid w:val="00A15179"/>
    <w:rsid w:val="00A51537"/>
    <w:rsid w:val="00A52212"/>
    <w:rsid w:val="00A5280F"/>
    <w:rsid w:val="00A56201"/>
    <w:rsid w:val="00A60FC1"/>
    <w:rsid w:val="00A73C90"/>
    <w:rsid w:val="00A97C37"/>
    <w:rsid w:val="00AC37B5"/>
    <w:rsid w:val="00AD752F"/>
    <w:rsid w:val="00AF08A4"/>
    <w:rsid w:val="00B27B41"/>
    <w:rsid w:val="00B42659"/>
    <w:rsid w:val="00B8573E"/>
    <w:rsid w:val="00BB24C0"/>
    <w:rsid w:val="00BC35DE"/>
    <w:rsid w:val="00BD6ECF"/>
    <w:rsid w:val="00C26F2E"/>
    <w:rsid w:val="00C302E3"/>
    <w:rsid w:val="00C45376"/>
    <w:rsid w:val="00C9028F"/>
    <w:rsid w:val="00CA0416"/>
    <w:rsid w:val="00CB1125"/>
    <w:rsid w:val="00CD042E"/>
    <w:rsid w:val="00CF2560"/>
    <w:rsid w:val="00CF5B46"/>
    <w:rsid w:val="00D112B5"/>
    <w:rsid w:val="00D46B68"/>
    <w:rsid w:val="00D542A5"/>
    <w:rsid w:val="00D6304C"/>
    <w:rsid w:val="00D812EB"/>
    <w:rsid w:val="00DC3D47"/>
    <w:rsid w:val="00DD77DA"/>
    <w:rsid w:val="00E06C61"/>
    <w:rsid w:val="00E13DB3"/>
    <w:rsid w:val="00E2408B"/>
    <w:rsid w:val="00E24D11"/>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B147D0-928A-4D3A-B84E-22D69E67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rsid w:val="0020450B"/>
    <w:rPr>
      <w:color w:val="800080" w:themeColor="followedHyperlink"/>
      <w:u w:val="single"/>
    </w:rPr>
  </w:style>
  <w:style w:type="paragraph" w:styleId="ListParagraph">
    <w:name w:val="List Paragraph"/>
    <w:basedOn w:val="Normal"/>
    <w:uiPriority w:val="99"/>
    <w:qFormat/>
    <w:rsid w:val="0020450B"/>
    <w:pPr>
      <w:tabs>
        <w:tab w:val="clear" w:pos="794"/>
        <w:tab w:val="clear" w:pos="1191"/>
        <w:tab w:val="clear" w:pos="1588"/>
        <w:tab w:val="clear" w:pos="1985"/>
        <w:tab w:val="left" w:pos="1134"/>
        <w:tab w:val="left" w:pos="1871"/>
        <w:tab w:val="left" w:pos="2268"/>
      </w:tabs>
      <w:ind w:left="720"/>
      <w:contextualSpacing/>
    </w:pPr>
    <w:rPr>
      <w:rFonts w:eastAsiaTheme="minorEastAsia"/>
      <w:lang w:val="en-GB"/>
    </w:rPr>
  </w:style>
  <w:style w:type="paragraph" w:styleId="NormalWeb">
    <w:name w:val="Normal (Web)"/>
    <w:basedOn w:val="Normal"/>
    <w:qFormat/>
    <w:rsid w:val="0020450B"/>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table" w:styleId="TableGrid">
    <w:name w:val="Table Grid"/>
    <w:basedOn w:val="TableNormal"/>
    <w:uiPriority w:val="39"/>
    <w:rsid w:val="002045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50B"/>
    <w:pPr>
      <w:autoSpaceDE w:val="0"/>
      <w:autoSpaceDN w:val="0"/>
      <w:adjustRightInd w:val="0"/>
      <w:spacing w:after="160" w:line="259" w:lineRule="auto"/>
    </w:pPr>
    <w:rPr>
      <w:rFonts w:ascii="Times New Roman" w:eastAsiaTheme="minorEastAsia" w:hAnsi="Times New Roman"/>
      <w:color w:val="000000"/>
      <w:sz w:val="24"/>
      <w:szCs w:val="24"/>
    </w:rPr>
  </w:style>
  <w:style w:type="paragraph" w:customStyle="1" w:styleId="Reasons">
    <w:name w:val="Reasons"/>
    <w:basedOn w:val="Normal"/>
    <w:qFormat/>
    <w:rsid w:val="0020450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extcoop/cits/Pages/default.aspx" TargetMode="External"/><Relationship Id="rId18" Type="http://schemas.openxmlformats.org/officeDocument/2006/relationships/hyperlink" Target="https://www.itu.int/go/cits" TargetMode="External"/><Relationship Id="rId26" Type="http://schemas.openxmlformats.org/officeDocument/2006/relationships/hyperlink" Target="http://itu.int/go/ITSforum/2018" TargetMode="External"/><Relationship Id="rId39" Type="http://schemas.openxmlformats.org/officeDocument/2006/relationships/hyperlink" Target="http://jinlingresortnanjing.com/" TargetMode="External"/><Relationship Id="rId21" Type="http://schemas.openxmlformats.org/officeDocument/2006/relationships/hyperlink" Target="http://www.itsforum.cn/" TargetMode="External"/><Relationship Id="rId34" Type="http://schemas.openxmlformats.org/officeDocument/2006/relationships/hyperlink" Target="mailto:chenhui.xu@c-its.org" TargetMode="External"/><Relationship Id="rId42" Type="http://schemas.openxmlformats.org/officeDocument/2006/relationships/hyperlink" Target="mailto:ynwy17@163.com" TargetMode="External"/><Relationship Id="rId47" Type="http://schemas.openxmlformats.org/officeDocument/2006/relationships/hyperlink" Target="http://www.itsforum.cn/" TargetMode="External"/><Relationship Id="rId50" Type="http://schemas.openxmlformats.org/officeDocument/2006/relationships/hyperlink" Target="mailto:ynwy17@163.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T/Workshops-and-Seminars/20180906/Pages/default.aspx" TargetMode="External"/><Relationship Id="rId17" Type="http://schemas.openxmlformats.org/officeDocument/2006/relationships/hyperlink" Target="mailto:tsbcits@itu.int" TargetMode="External"/><Relationship Id="rId25" Type="http://schemas.openxmlformats.org/officeDocument/2006/relationships/hyperlink" Target="https://www.itu.int/go/cits" TargetMode="External"/><Relationship Id="rId33" Type="http://schemas.openxmlformats.org/officeDocument/2006/relationships/hyperlink" Target="mailto:chenhui.xu@c-its.org" TargetMode="External"/><Relationship Id="rId38" Type="http://schemas.openxmlformats.org/officeDocument/2006/relationships/image" Target="media/image7.jpeg"/><Relationship Id="rId46" Type="http://schemas.openxmlformats.org/officeDocument/2006/relationships/hyperlink" Target="http://itu.int/go/ITSforum/2018" TargetMode="External"/><Relationship Id="rId2" Type="http://schemas.openxmlformats.org/officeDocument/2006/relationships/numbering" Target="numbering.xml"/><Relationship Id="rId16" Type="http://schemas.openxmlformats.org/officeDocument/2006/relationships/hyperlink" Target="https://www.itu.int/go/cits" TargetMode="External"/><Relationship Id="rId20" Type="http://schemas.openxmlformats.org/officeDocument/2006/relationships/hyperlink" Target="http://itu.int/go/ITSforum/2018" TargetMode="External"/><Relationship Id="rId29" Type="http://schemas.openxmlformats.org/officeDocument/2006/relationships/image" Target="media/image4.png"/><Relationship Id="rId41" Type="http://schemas.openxmlformats.org/officeDocument/2006/relationships/image" Target="media/image9.jpe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Pages/default.aspx" TargetMode="External"/><Relationship Id="rId24" Type="http://schemas.openxmlformats.org/officeDocument/2006/relationships/hyperlink" Target="https://www.itu.int/online/edrs/REGISTRATION/edrs.registration.form?_eventid=3001080" TargetMode="External"/><Relationship Id="rId32" Type="http://schemas.openxmlformats.org/officeDocument/2006/relationships/hyperlink" Target="http://www.weather.com.cn/weather1d/101190101.shtml" TargetMode="External"/><Relationship Id="rId37" Type="http://schemas.openxmlformats.org/officeDocument/2006/relationships/hyperlink" Target="https://www.marriott.com/hotels/travel/nkgsc-marriott-nanjing-south-hotel/" TargetMode="External"/><Relationship Id="rId40" Type="http://schemas.openxmlformats.org/officeDocument/2006/relationships/image" Target="media/image8.jpeg"/><Relationship Id="rId45" Type="http://schemas.openxmlformats.org/officeDocument/2006/relationships/hyperlink" Target="http://www.gonanjingchina.co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tu.int/go/ITSforum/2018" TargetMode="External"/><Relationship Id="rId23" Type="http://schemas.openxmlformats.org/officeDocument/2006/relationships/hyperlink" Target="http://www.itsforum.cn/" TargetMode="External"/><Relationship Id="rId28" Type="http://schemas.openxmlformats.org/officeDocument/2006/relationships/image" Target="media/image3.jpeg"/><Relationship Id="rId36" Type="http://schemas.openxmlformats.org/officeDocument/2006/relationships/image" Target="media/image6.png"/><Relationship Id="rId49" Type="http://schemas.openxmlformats.org/officeDocument/2006/relationships/hyperlink" Target="http://www.itsforum.cn/" TargetMode="External"/><Relationship Id="rId10" Type="http://schemas.openxmlformats.org/officeDocument/2006/relationships/hyperlink" Target="http://www.c-its.org.cn/" TargetMode="External"/><Relationship Id="rId19" Type="http://schemas.openxmlformats.org/officeDocument/2006/relationships/hyperlink" Target="https://www.itu.int/online/edrs/REGISTRATION/edrs.registration.form?_eventid=3001080" TargetMode="External"/><Relationship Id="rId31" Type="http://schemas.openxmlformats.org/officeDocument/2006/relationships/hyperlink" Target="https://www.accuweather.com/en/cn/nanjing/105570/weather-forecast/105570" TargetMode="External"/><Relationship Id="rId44" Type="http://schemas.openxmlformats.org/officeDocument/2006/relationships/hyperlink" Target="http://www.xe.com/" TargetMode="External"/><Relationship Id="rId52" Type="http://schemas.openxmlformats.org/officeDocument/2006/relationships/hyperlink" Target="http://www.itsforum.cn"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en/ITU-T/Workshops-and-Seminars/20180906/Pages/default.aspx" TargetMode="External"/><Relationship Id="rId22" Type="http://schemas.openxmlformats.org/officeDocument/2006/relationships/hyperlink" Target="http://www.itsforum.cn/" TargetMode="External"/><Relationship Id="rId27" Type="http://schemas.openxmlformats.org/officeDocument/2006/relationships/image" Target="media/image2.png"/><Relationship Id="rId30" Type="http://schemas.openxmlformats.org/officeDocument/2006/relationships/image" Target="media/image5.GIF"/><Relationship Id="rId35" Type="http://schemas.openxmlformats.org/officeDocument/2006/relationships/hyperlink" Target="http://www.lakehome.cn/" TargetMode="External"/><Relationship Id="rId43" Type="http://schemas.openxmlformats.org/officeDocument/2006/relationships/image" Target="media/image10.jpeg"/><Relationship Id="rId48" Type="http://schemas.openxmlformats.org/officeDocument/2006/relationships/hyperlink" Target="http://www.itsforum.cn/"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itu.int/go/ITSforum/2018"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1F7B-5757-40AC-8215-83910AD9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0</TotalTime>
  <Pages>12</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18273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Al-Mnini, Lara</cp:lastModifiedBy>
  <cp:revision>2</cp:revision>
  <cp:lastPrinted>2018-07-02T06:08:00Z</cp:lastPrinted>
  <dcterms:created xsi:type="dcterms:W3CDTF">2018-07-30T13:10:00Z</dcterms:created>
  <dcterms:modified xsi:type="dcterms:W3CDTF">2018-07-30T13:10:00Z</dcterms:modified>
</cp:coreProperties>
</file>