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5D262C" w:rsidTr="00CB634F">
        <w:trPr>
          <w:cantSplit/>
        </w:trPr>
        <w:tc>
          <w:tcPr>
            <w:tcW w:w="1418" w:type="dxa"/>
            <w:vAlign w:val="center"/>
          </w:tcPr>
          <w:p w:rsidR="00341117" w:rsidRPr="005D262C" w:rsidRDefault="00341117" w:rsidP="00EF46D8">
            <w:pPr>
              <w:tabs>
                <w:tab w:val="right" w:pos="8732"/>
              </w:tabs>
              <w:spacing w:before="0"/>
              <w:rPr>
                <w:rFonts w:asciiTheme="minorHAnsi" w:hAnsiTheme="minorHAnsi"/>
                <w:b/>
                <w:bCs/>
                <w:iCs/>
                <w:color w:val="FFFFFF"/>
                <w:sz w:val="30"/>
                <w:szCs w:val="30"/>
                <w:lang w:val="fr-CH"/>
              </w:rPr>
            </w:pPr>
            <w:r w:rsidRPr="005D262C">
              <w:rPr>
                <w:noProof/>
                <w:lang w:val="en-GB"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5D262C" w:rsidRDefault="00341117" w:rsidP="00EF46D8">
            <w:pPr>
              <w:spacing w:before="0"/>
              <w:rPr>
                <w:rFonts w:asciiTheme="minorHAnsi" w:hAnsiTheme="minorHAnsi" w:cs="Times New Roman Bold"/>
                <w:b/>
                <w:bCs/>
                <w:iCs/>
                <w:smallCaps/>
                <w:sz w:val="34"/>
                <w:szCs w:val="34"/>
                <w:lang w:val="fr-CH"/>
              </w:rPr>
            </w:pPr>
            <w:r w:rsidRPr="005D262C">
              <w:rPr>
                <w:rFonts w:asciiTheme="minorHAnsi" w:hAnsiTheme="minorHAnsi" w:cs="Times New Roman Bold"/>
                <w:b/>
                <w:bCs/>
                <w:iCs/>
                <w:smallCaps/>
                <w:sz w:val="34"/>
                <w:szCs w:val="34"/>
                <w:lang w:val="fr-CH"/>
              </w:rPr>
              <w:t>Union internationale des télécommunications</w:t>
            </w:r>
          </w:p>
          <w:p w:rsidR="00341117" w:rsidRPr="005D262C" w:rsidRDefault="00341117" w:rsidP="00EF46D8">
            <w:pPr>
              <w:tabs>
                <w:tab w:val="right" w:pos="8732"/>
              </w:tabs>
              <w:spacing w:before="0"/>
              <w:rPr>
                <w:rFonts w:asciiTheme="minorHAnsi" w:hAnsiTheme="minorHAnsi"/>
                <w:b/>
                <w:bCs/>
                <w:iCs/>
                <w:color w:val="FFFFFF"/>
                <w:sz w:val="30"/>
                <w:szCs w:val="30"/>
                <w:lang w:val="fr-CH"/>
              </w:rPr>
            </w:pPr>
            <w:r w:rsidRPr="005D262C">
              <w:rPr>
                <w:rFonts w:asciiTheme="minorHAnsi" w:hAnsiTheme="minorHAnsi" w:cs="Times New Roman Bold"/>
                <w:b/>
                <w:bCs/>
                <w:iCs/>
                <w:smallCaps/>
                <w:sz w:val="28"/>
                <w:szCs w:val="28"/>
                <w:lang w:val="fr-CH"/>
              </w:rPr>
              <w:t>B</w:t>
            </w:r>
            <w:r w:rsidRPr="005D262C">
              <w:rPr>
                <w:rFonts w:asciiTheme="minorHAnsi" w:hAnsiTheme="minorHAnsi"/>
                <w:b/>
                <w:bCs/>
                <w:iCs/>
                <w:smallCaps/>
                <w:sz w:val="28"/>
                <w:szCs w:val="28"/>
                <w:lang w:val="fr-CH"/>
              </w:rPr>
              <w:t>ureau de la Normalisation des Télécommunications</w:t>
            </w:r>
          </w:p>
        </w:tc>
        <w:tc>
          <w:tcPr>
            <w:tcW w:w="1984" w:type="dxa"/>
            <w:vAlign w:val="center"/>
          </w:tcPr>
          <w:p w:rsidR="00341117" w:rsidRPr="005D262C" w:rsidRDefault="00341117" w:rsidP="00EF46D8">
            <w:pPr>
              <w:spacing w:before="0"/>
              <w:jc w:val="right"/>
              <w:rPr>
                <w:rFonts w:asciiTheme="minorHAnsi" w:hAnsiTheme="minorHAnsi"/>
                <w:color w:val="FFFFFF"/>
                <w:sz w:val="26"/>
                <w:szCs w:val="26"/>
                <w:lang w:val="fr-CH"/>
              </w:rPr>
            </w:pPr>
          </w:p>
        </w:tc>
      </w:tr>
    </w:tbl>
    <w:p w:rsidR="00341117" w:rsidRPr="005D262C" w:rsidRDefault="00341117" w:rsidP="00EF46D8">
      <w:pPr>
        <w:tabs>
          <w:tab w:val="clear" w:pos="794"/>
          <w:tab w:val="clear" w:pos="1191"/>
          <w:tab w:val="clear" w:pos="1588"/>
          <w:tab w:val="clear" w:pos="1985"/>
          <w:tab w:val="left" w:pos="4962"/>
        </w:tabs>
        <w:spacing w:before="0"/>
        <w:rPr>
          <w:rFonts w:asciiTheme="minorHAnsi" w:hAnsiTheme="minorHAnsi"/>
          <w:lang w:val="fr-CH"/>
        </w:rPr>
      </w:pPr>
    </w:p>
    <w:p w:rsidR="00517A03" w:rsidRPr="005D262C" w:rsidRDefault="00517A03" w:rsidP="00EF46D8">
      <w:pPr>
        <w:tabs>
          <w:tab w:val="clear" w:pos="794"/>
          <w:tab w:val="clear" w:pos="1191"/>
          <w:tab w:val="clear" w:pos="1588"/>
          <w:tab w:val="clear" w:pos="1985"/>
          <w:tab w:val="left" w:pos="4962"/>
        </w:tabs>
        <w:spacing w:before="0"/>
        <w:rPr>
          <w:rFonts w:asciiTheme="minorHAnsi" w:hAnsiTheme="minorHAnsi"/>
          <w:lang w:val="fr-CH"/>
        </w:rPr>
      </w:pPr>
      <w:r w:rsidRPr="005D262C">
        <w:rPr>
          <w:rFonts w:asciiTheme="minorHAnsi" w:hAnsiTheme="minorHAnsi"/>
          <w:lang w:val="fr-CH"/>
        </w:rPr>
        <w:tab/>
        <w:t xml:space="preserve">Genève, le </w:t>
      </w:r>
      <w:r w:rsidR="00502028" w:rsidRPr="005D262C">
        <w:rPr>
          <w:rFonts w:asciiTheme="minorHAnsi" w:hAnsiTheme="minorHAnsi"/>
          <w:lang w:val="fr-CH"/>
        </w:rPr>
        <w:t>9 avril 2018</w:t>
      </w:r>
    </w:p>
    <w:p w:rsidR="00517A03" w:rsidRPr="005D262C" w:rsidRDefault="00517A03" w:rsidP="00EF46D8">
      <w:pPr>
        <w:spacing w:before="0"/>
        <w:rPr>
          <w:rFonts w:asciiTheme="minorHAnsi" w:hAnsiTheme="minorHAnsi"/>
          <w:lang w:val="fr-CH"/>
        </w:rPr>
      </w:pPr>
    </w:p>
    <w:tbl>
      <w:tblPr>
        <w:tblW w:w="9923" w:type="dxa"/>
        <w:tblInd w:w="8" w:type="dxa"/>
        <w:tblLayout w:type="fixed"/>
        <w:tblCellMar>
          <w:left w:w="0" w:type="dxa"/>
          <w:right w:w="0" w:type="dxa"/>
        </w:tblCellMar>
        <w:tblLook w:val="0000" w:firstRow="0" w:lastRow="0" w:firstColumn="0" w:lastColumn="0" w:noHBand="0" w:noVBand="0"/>
      </w:tblPr>
      <w:tblGrid>
        <w:gridCol w:w="985"/>
        <w:gridCol w:w="3892"/>
        <w:gridCol w:w="5038"/>
        <w:gridCol w:w="8"/>
      </w:tblGrid>
      <w:tr w:rsidR="00517A03" w:rsidRPr="005D262C" w:rsidTr="0025105D">
        <w:trPr>
          <w:cantSplit/>
          <w:trHeight w:val="340"/>
        </w:trPr>
        <w:tc>
          <w:tcPr>
            <w:tcW w:w="985" w:type="dxa"/>
          </w:tcPr>
          <w:p w:rsidR="00517A03" w:rsidRPr="005D262C" w:rsidRDefault="00517A03" w:rsidP="00EF46D8">
            <w:pPr>
              <w:tabs>
                <w:tab w:val="left" w:pos="4111"/>
              </w:tabs>
              <w:spacing w:before="10"/>
              <w:ind w:left="57"/>
              <w:rPr>
                <w:rFonts w:asciiTheme="minorHAnsi" w:hAnsiTheme="minorHAnsi"/>
                <w:lang w:val="fr-CH"/>
              </w:rPr>
            </w:pPr>
            <w:r w:rsidRPr="005D262C">
              <w:rPr>
                <w:rFonts w:asciiTheme="minorHAnsi" w:hAnsiTheme="minorHAnsi"/>
                <w:lang w:val="fr-CH"/>
              </w:rPr>
              <w:t>Réf.:</w:t>
            </w:r>
          </w:p>
          <w:p w:rsidR="00517A03" w:rsidRPr="005D262C" w:rsidRDefault="00517A03" w:rsidP="00EF46D8">
            <w:pPr>
              <w:tabs>
                <w:tab w:val="left" w:pos="4111"/>
              </w:tabs>
              <w:spacing w:before="10"/>
              <w:ind w:left="57"/>
              <w:rPr>
                <w:rFonts w:asciiTheme="minorHAnsi" w:hAnsiTheme="minorHAnsi"/>
                <w:lang w:val="fr-CH"/>
              </w:rPr>
            </w:pPr>
          </w:p>
          <w:p w:rsidR="00517A03" w:rsidRPr="005D262C" w:rsidRDefault="0025105D" w:rsidP="005D262C">
            <w:pPr>
              <w:tabs>
                <w:tab w:val="left" w:pos="4111"/>
              </w:tabs>
              <w:spacing w:before="40" w:after="40"/>
              <w:ind w:left="57"/>
              <w:rPr>
                <w:rFonts w:asciiTheme="minorHAnsi" w:hAnsiTheme="minorHAnsi"/>
                <w:lang w:val="fr-CH"/>
              </w:rPr>
            </w:pPr>
            <w:r w:rsidRPr="005D262C">
              <w:rPr>
                <w:rFonts w:asciiTheme="minorHAnsi" w:hAnsiTheme="minorHAnsi"/>
                <w:lang w:val="fr-CH"/>
              </w:rPr>
              <w:t>Contact:</w:t>
            </w:r>
          </w:p>
          <w:p w:rsidR="00517A03" w:rsidRPr="005D262C" w:rsidRDefault="00517A03" w:rsidP="00EF46D8">
            <w:pPr>
              <w:tabs>
                <w:tab w:val="left" w:pos="4111"/>
              </w:tabs>
              <w:spacing w:before="10"/>
              <w:ind w:left="57"/>
              <w:rPr>
                <w:rFonts w:asciiTheme="minorHAnsi" w:hAnsiTheme="minorHAnsi"/>
                <w:lang w:val="fr-CH"/>
              </w:rPr>
            </w:pPr>
            <w:r w:rsidRPr="005D262C">
              <w:rPr>
                <w:rFonts w:asciiTheme="minorHAnsi" w:hAnsiTheme="minorHAnsi"/>
                <w:lang w:val="fr-CH"/>
              </w:rPr>
              <w:t>Tél.:</w:t>
            </w:r>
            <w:r w:rsidRPr="005D262C">
              <w:rPr>
                <w:rFonts w:asciiTheme="minorHAnsi" w:hAnsiTheme="minorHAnsi"/>
                <w:lang w:val="fr-CH"/>
              </w:rPr>
              <w:br/>
              <w:t>Fax:</w:t>
            </w:r>
            <w:r w:rsidRPr="005D262C">
              <w:rPr>
                <w:rFonts w:asciiTheme="minorHAnsi" w:hAnsiTheme="minorHAnsi"/>
                <w:lang w:val="fr-CH"/>
              </w:rPr>
              <w:br/>
              <w:t>E-mail:</w:t>
            </w:r>
          </w:p>
        </w:tc>
        <w:tc>
          <w:tcPr>
            <w:tcW w:w="3892" w:type="dxa"/>
          </w:tcPr>
          <w:p w:rsidR="00517A03" w:rsidRPr="005D262C" w:rsidRDefault="0025105D" w:rsidP="00EF46D8">
            <w:pPr>
              <w:tabs>
                <w:tab w:val="left" w:pos="4111"/>
              </w:tabs>
              <w:spacing w:before="10"/>
              <w:ind w:left="57"/>
              <w:rPr>
                <w:rFonts w:asciiTheme="minorHAnsi" w:hAnsiTheme="minorHAnsi"/>
                <w:b/>
                <w:lang w:val="fr-CH"/>
              </w:rPr>
            </w:pPr>
            <w:r w:rsidRPr="005D262C">
              <w:rPr>
                <w:rFonts w:asciiTheme="minorHAnsi" w:hAnsiTheme="minorHAnsi"/>
                <w:b/>
                <w:lang w:val="fr-CH"/>
              </w:rPr>
              <w:t xml:space="preserve">Circulaire TSB </w:t>
            </w:r>
            <w:r w:rsidR="00502028" w:rsidRPr="005D262C">
              <w:rPr>
                <w:rFonts w:asciiTheme="minorHAnsi" w:hAnsiTheme="minorHAnsi"/>
                <w:b/>
                <w:lang w:val="fr-CH"/>
              </w:rPr>
              <w:t>8</w:t>
            </w:r>
            <w:r w:rsidR="000D169A" w:rsidRPr="005D262C">
              <w:rPr>
                <w:rFonts w:asciiTheme="minorHAnsi" w:hAnsiTheme="minorHAnsi"/>
                <w:b/>
                <w:lang w:val="fr-CH"/>
              </w:rPr>
              <w:t>4</w:t>
            </w:r>
          </w:p>
          <w:p w:rsidR="00517A03" w:rsidRPr="005D262C" w:rsidRDefault="00EF46D8" w:rsidP="00EF46D8">
            <w:pPr>
              <w:tabs>
                <w:tab w:val="left" w:pos="4111"/>
              </w:tabs>
              <w:spacing w:before="10"/>
              <w:ind w:left="57"/>
              <w:rPr>
                <w:rFonts w:asciiTheme="minorHAnsi" w:hAnsiTheme="minorHAnsi"/>
                <w:b/>
                <w:lang w:val="fr-CH"/>
              </w:rPr>
            </w:pPr>
            <w:r w:rsidRPr="005D262C">
              <w:rPr>
                <w:rFonts w:asciiTheme="minorHAnsi" w:hAnsiTheme="minorHAnsi"/>
                <w:lang w:val="fr-CH"/>
              </w:rPr>
              <w:t xml:space="preserve">Manifestations du </w:t>
            </w:r>
            <w:r w:rsidR="0025105D" w:rsidRPr="005D262C">
              <w:rPr>
                <w:rFonts w:asciiTheme="minorHAnsi" w:hAnsiTheme="minorHAnsi"/>
                <w:lang w:val="fr-CH"/>
              </w:rPr>
              <w:t>TSB/DA</w:t>
            </w:r>
          </w:p>
          <w:p w:rsidR="00517A03" w:rsidRPr="0036765C" w:rsidRDefault="0025105D" w:rsidP="005D262C">
            <w:pPr>
              <w:tabs>
                <w:tab w:val="left" w:pos="4111"/>
              </w:tabs>
              <w:spacing w:before="40" w:after="40"/>
              <w:ind w:left="57"/>
              <w:rPr>
                <w:rFonts w:asciiTheme="minorHAnsi" w:hAnsiTheme="minorHAnsi"/>
                <w:b/>
                <w:bCs/>
                <w:lang w:val="en-GB"/>
              </w:rPr>
            </w:pPr>
            <w:r w:rsidRPr="0036765C">
              <w:rPr>
                <w:rFonts w:asciiTheme="minorHAnsi" w:hAnsiTheme="minorHAnsi"/>
                <w:b/>
                <w:bCs/>
                <w:lang w:val="en-GB"/>
              </w:rPr>
              <w:t>Denis A</w:t>
            </w:r>
            <w:r w:rsidR="005D262C" w:rsidRPr="0036765C">
              <w:rPr>
                <w:rFonts w:asciiTheme="minorHAnsi" w:hAnsiTheme="minorHAnsi"/>
                <w:b/>
                <w:bCs/>
                <w:lang w:val="en-GB"/>
              </w:rPr>
              <w:t>NDREEV</w:t>
            </w:r>
          </w:p>
          <w:p w:rsidR="00517A03" w:rsidRPr="0036765C" w:rsidRDefault="00517A03" w:rsidP="00EF46D8">
            <w:pPr>
              <w:tabs>
                <w:tab w:val="left" w:pos="4111"/>
              </w:tabs>
              <w:spacing w:before="10"/>
              <w:ind w:left="57"/>
              <w:rPr>
                <w:rFonts w:asciiTheme="minorHAnsi" w:hAnsiTheme="minorHAnsi"/>
                <w:lang w:val="en-GB"/>
              </w:rPr>
            </w:pPr>
            <w:r w:rsidRPr="0036765C">
              <w:rPr>
                <w:rFonts w:asciiTheme="minorHAnsi" w:hAnsiTheme="minorHAnsi"/>
                <w:lang w:val="en-GB"/>
              </w:rPr>
              <w:t xml:space="preserve">+41 22 730 </w:t>
            </w:r>
            <w:r w:rsidR="0025105D" w:rsidRPr="0036765C">
              <w:rPr>
                <w:rFonts w:asciiTheme="minorHAnsi" w:hAnsiTheme="minorHAnsi"/>
                <w:lang w:val="en-GB"/>
              </w:rPr>
              <w:t>5780</w:t>
            </w:r>
            <w:r w:rsidRPr="0036765C">
              <w:rPr>
                <w:rFonts w:asciiTheme="minorHAnsi" w:hAnsiTheme="minorHAnsi"/>
                <w:lang w:val="en-GB"/>
              </w:rPr>
              <w:br/>
              <w:t>+41 22 730 5853</w:t>
            </w:r>
            <w:r w:rsidRPr="0036765C">
              <w:rPr>
                <w:rFonts w:asciiTheme="minorHAnsi" w:hAnsiTheme="minorHAnsi"/>
                <w:lang w:val="en-GB"/>
              </w:rPr>
              <w:br/>
            </w:r>
            <w:hyperlink r:id="rId9" w:history="1">
              <w:r w:rsidR="0025105D" w:rsidRPr="0036765C">
                <w:rPr>
                  <w:rStyle w:val="Hyperlink"/>
                  <w:rFonts w:asciiTheme="minorHAnsi" w:hAnsiTheme="minorHAnsi"/>
                  <w:lang w:val="en-GB"/>
                </w:rPr>
                <w:t>tsbevents@itu.int</w:t>
              </w:r>
            </w:hyperlink>
          </w:p>
        </w:tc>
        <w:tc>
          <w:tcPr>
            <w:tcW w:w="5046" w:type="dxa"/>
            <w:gridSpan w:val="2"/>
          </w:tcPr>
          <w:p w:rsidR="00517A03" w:rsidRPr="005D262C" w:rsidRDefault="00517A03" w:rsidP="00EF46D8">
            <w:pPr>
              <w:tabs>
                <w:tab w:val="clear" w:pos="794"/>
                <w:tab w:val="clear" w:pos="1191"/>
                <w:tab w:val="clear" w:pos="1588"/>
                <w:tab w:val="clear" w:pos="1985"/>
                <w:tab w:val="left" w:pos="284"/>
              </w:tabs>
              <w:spacing w:before="0"/>
              <w:ind w:left="284" w:hanging="227"/>
              <w:rPr>
                <w:rFonts w:asciiTheme="minorHAnsi" w:hAnsiTheme="minorHAnsi"/>
                <w:lang w:val="fr-CH"/>
              </w:rPr>
            </w:pPr>
            <w:bookmarkStart w:id="0" w:name="Addressee_F"/>
            <w:bookmarkEnd w:id="0"/>
            <w:r w:rsidRPr="005D262C">
              <w:rPr>
                <w:rFonts w:asciiTheme="minorHAnsi" w:hAnsiTheme="minorHAnsi"/>
                <w:lang w:val="fr-CH"/>
              </w:rPr>
              <w:t>-</w:t>
            </w:r>
            <w:r w:rsidRPr="005D262C">
              <w:rPr>
                <w:rFonts w:asciiTheme="minorHAnsi" w:hAnsiTheme="minorHAnsi"/>
                <w:lang w:val="fr-CH"/>
              </w:rPr>
              <w:tab/>
              <w:t>Aux administrations des Etats Membres de l</w:t>
            </w:r>
            <w:r w:rsidR="00167472" w:rsidRPr="005D262C">
              <w:rPr>
                <w:rFonts w:asciiTheme="minorHAnsi" w:hAnsiTheme="minorHAnsi"/>
                <w:lang w:val="fr-CH"/>
              </w:rPr>
              <w:t>'</w:t>
            </w:r>
            <w:r w:rsidRPr="005D262C">
              <w:rPr>
                <w:rFonts w:asciiTheme="minorHAnsi" w:hAnsiTheme="minorHAnsi"/>
                <w:lang w:val="fr-CH"/>
              </w:rPr>
              <w:t>Union</w:t>
            </w:r>
            <w:r w:rsidR="00502028" w:rsidRPr="005D262C">
              <w:rPr>
                <w:rFonts w:asciiTheme="minorHAnsi" w:hAnsiTheme="minorHAnsi"/>
                <w:lang w:val="fr-CH"/>
              </w:rPr>
              <w:t>;</w:t>
            </w:r>
          </w:p>
          <w:p w:rsidR="0025105D" w:rsidRPr="005D262C" w:rsidRDefault="0025105D" w:rsidP="00EF46D8">
            <w:pPr>
              <w:tabs>
                <w:tab w:val="clear" w:pos="794"/>
                <w:tab w:val="clear" w:pos="1191"/>
                <w:tab w:val="clear" w:pos="1588"/>
                <w:tab w:val="clear" w:pos="1985"/>
                <w:tab w:val="left" w:pos="284"/>
              </w:tabs>
              <w:spacing w:before="0"/>
              <w:ind w:left="284" w:hanging="227"/>
              <w:rPr>
                <w:rFonts w:asciiTheme="minorHAnsi" w:hAnsiTheme="minorHAnsi"/>
                <w:szCs w:val="24"/>
                <w:lang w:val="fr-CH"/>
              </w:rPr>
            </w:pPr>
            <w:r w:rsidRPr="005D262C">
              <w:rPr>
                <w:rFonts w:asciiTheme="minorHAnsi" w:hAnsiTheme="minorHAnsi"/>
                <w:szCs w:val="24"/>
                <w:lang w:val="fr-CH"/>
              </w:rPr>
              <w:t>-</w:t>
            </w:r>
            <w:r w:rsidRPr="005D262C">
              <w:rPr>
                <w:rFonts w:asciiTheme="minorHAnsi" w:hAnsiTheme="minorHAnsi"/>
                <w:szCs w:val="24"/>
                <w:lang w:val="fr-CH"/>
              </w:rPr>
              <w:tab/>
              <w:t>Aux Membres du Secteur UIT-T;</w:t>
            </w:r>
          </w:p>
          <w:p w:rsidR="0025105D" w:rsidRPr="005D262C" w:rsidRDefault="0025105D" w:rsidP="00EF46D8">
            <w:pPr>
              <w:tabs>
                <w:tab w:val="clear" w:pos="794"/>
                <w:tab w:val="clear" w:pos="1191"/>
                <w:tab w:val="clear" w:pos="1588"/>
                <w:tab w:val="clear" w:pos="1985"/>
                <w:tab w:val="left" w:pos="284"/>
              </w:tabs>
              <w:spacing w:before="0"/>
              <w:ind w:left="284" w:hanging="227"/>
              <w:rPr>
                <w:rFonts w:asciiTheme="minorHAnsi" w:hAnsiTheme="minorHAnsi"/>
                <w:szCs w:val="24"/>
                <w:lang w:val="fr-CH"/>
              </w:rPr>
            </w:pPr>
            <w:r w:rsidRPr="005D262C">
              <w:rPr>
                <w:rFonts w:asciiTheme="minorHAnsi" w:hAnsiTheme="minorHAnsi"/>
                <w:szCs w:val="24"/>
                <w:lang w:val="fr-CH"/>
              </w:rPr>
              <w:t>-</w:t>
            </w:r>
            <w:r w:rsidRPr="005D262C">
              <w:rPr>
                <w:rFonts w:asciiTheme="minorHAnsi" w:hAnsiTheme="minorHAnsi"/>
                <w:szCs w:val="24"/>
                <w:lang w:val="fr-CH"/>
              </w:rPr>
              <w:tab/>
              <w:t>Aux Associés de l'UIT-T;</w:t>
            </w:r>
          </w:p>
          <w:p w:rsidR="0025105D" w:rsidRPr="005D262C" w:rsidRDefault="0025105D" w:rsidP="00EF46D8">
            <w:pPr>
              <w:tabs>
                <w:tab w:val="clear" w:pos="794"/>
                <w:tab w:val="clear" w:pos="1191"/>
                <w:tab w:val="clear" w:pos="1588"/>
                <w:tab w:val="clear" w:pos="1985"/>
                <w:tab w:val="left" w:pos="284"/>
              </w:tabs>
              <w:spacing w:before="0"/>
              <w:ind w:left="284" w:hanging="227"/>
              <w:rPr>
                <w:rFonts w:asciiTheme="minorHAnsi" w:hAnsiTheme="minorHAnsi"/>
                <w:lang w:val="fr-CH"/>
              </w:rPr>
            </w:pPr>
            <w:r w:rsidRPr="005D262C">
              <w:rPr>
                <w:rFonts w:asciiTheme="minorHAnsi" w:hAnsiTheme="minorHAnsi"/>
                <w:szCs w:val="24"/>
                <w:lang w:val="fr-CH"/>
              </w:rPr>
              <w:t>-</w:t>
            </w:r>
            <w:r w:rsidRPr="005D262C">
              <w:rPr>
                <w:rFonts w:asciiTheme="minorHAnsi" w:hAnsiTheme="minorHAnsi"/>
                <w:szCs w:val="24"/>
                <w:lang w:val="fr-CH"/>
              </w:rPr>
              <w:tab/>
              <w:t>Aux établissements universitaires participant aux travaux de l'UIT</w:t>
            </w:r>
          </w:p>
        </w:tc>
      </w:tr>
      <w:tr w:rsidR="00517A03" w:rsidRPr="005D262C" w:rsidTr="0025105D">
        <w:trPr>
          <w:cantSplit/>
        </w:trPr>
        <w:tc>
          <w:tcPr>
            <w:tcW w:w="985" w:type="dxa"/>
          </w:tcPr>
          <w:p w:rsidR="00517A03" w:rsidRPr="005D262C" w:rsidRDefault="00517A03" w:rsidP="00EF46D8">
            <w:pPr>
              <w:tabs>
                <w:tab w:val="left" w:pos="4111"/>
              </w:tabs>
              <w:spacing w:before="10"/>
              <w:ind w:left="57"/>
              <w:rPr>
                <w:rFonts w:asciiTheme="minorHAnsi" w:hAnsiTheme="minorHAnsi"/>
                <w:sz w:val="20"/>
                <w:lang w:val="fr-CH"/>
              </w:rPr>
            </w:pPr>
          </w:p>
        </w:tc>
        <w:tc>
          <w:tcPr>
            <w:tcW w:w="3892" w:type="dxa"/>
          </w:tcPr>
          <w:p w:rsidR="00517A03" w:rsidRPr="005D262C" w:rsidRDefault="00517A03" w:rsidP="00EF46D8">
            <w:pPr>
              <w:tabs>
                <w:tab w:val="left" w:pos="4111"/>
              </w:tabs>
              <w:spacing w:before="0"/>
              <w:ind w:left="57"/>
              <w:rPr>
                <w:rFonts w:asciiTheme="minorHAnsi" w:hAnsiTheme="minorHAnsi"/>
                <w:lang w:val="fr-CH"/>
              </w:rPr>
            </w:pPr>
          </w:p>
        </w:tc>
        <w:tc>
          <w:tcPr>
            <w:tcW w:w="5046" w:type="dxa"/>
            <w:gridSpan w:val="2"/>
          </w:tcPr>
          <w:p w:rsidR="00517A03" w:rsidRPr="005D262C" w:rsidRDefault="00517A03" w:rsidP="00EF46D8">
            <w:pPr>
              <w:tabs>
                <w:tab w:val="left" w:pos="4111"/>
              </w:tabs>
              <w:rPr>
                <w:rFonts w:asciiTheme="minorHAnsi" w:hAnsiTheme="minorHAnsi"/>
                <w:lang w:val="fr-CH"/>
              </w:rPr>
            </w:pPr>
            <w:r w:rsidRPr="005D262C">
              <w:rPr>
                <w:rFonts w:asciiTheme="minorHAnsi" w:hAnsiTheme="minorHAnsi"/>
                <w:b/>
                <w:lang w:val="fr-CH"/>
              </w:rPr>
              <w:t>Copie</w:t>
            </w:r>
            <w:r w:rsidRPr="005D262C">
              <w:rPr>
                <w:rFonts w:asciiTheme="minorHAnsi" w:hAnsiTheme="minorHAnsi"/>
                <w:lang w:val="fr-CH"/>
              </w:rPr>
              <w:t>:</w:t>
            </w:r>
          </w:p>
          <w:p w:rsidR="00517A03" w:rsidRPr="005D262C" w:rsidRDefault="00517A03" w:rsidP="00EF46D8">
            <w:pPr>
              <w:tabs>
                <w:tab w:val="clear" w:pos="794"/>
                <w:tab w:val="left" w:pos="226"/>
                <w:tab w:val="left" w:pos="4111"/>
              </w:tabs>
              <w:spacing w:before="0"/>
              <w:ind w:left="226" w:hanging="226"/>
              <w:rPr>
                <w:rFonts w:asciiTheme="minorHAnsi" w:hAnsiTheme="minorHAnsi"/>
                <w:lang w:val="fr-CH"/>
              </w:rPr>
            </w:pPr>
            <w:r w:rsidRPr="005D262C">
              <w:rPr>
                <w:rFonts w:asciiTheme="minorHAnsi" w:hAnsiTheme="minorHAnsi"/>
                <w:lang w:val="fr-CH"/>
              </w:rPr>
              <w:t>-</w:t>
            </w:r>
            <w:r w:rsidRPr="005D262C">
              <w:rPr>
                <w:rFonts w:asciiTheme="minorHAnsi" w:hAnsiTheme="minorHAnsi"/>
                <w:lang w:val="fr-CH"/>
              </w:rPr>
              <w:tab/>
              <w:t>Aux Président</w:t>
            </w:r>
            <w:r w:rsidR="00EF46D8" w:rsidRPr="005D262C">
              <w:rPr>
                <w:rFonts w:asciiTheme="minorHAnsi" w:hAnsiTheme="minorHAnsi"/>
                <w:lang w:val="fr-CH"/>
              </w:rPr>
              <w:t>s</w:t>
            </w:r>
            <w:r w:rsidRPr="005D262C">
              <w:rPr>
                <w:rFonts w:asciiTheme="minorHAnsi" w:hAnsiTheme="minorHAnsi"/>
                <w:lang w:val="fr-CH"/>
              </w:rPr>
              <w:t xml:space="preserve"> et Vice-Présidents de</w:t>
            </w:r>
            <w:r w:rsidR="0025105D" w:rsidRPr="005D262C">
              <w:rPr>
                <w:rFonts w:asciiTheme="minorHAnsi" w:hAnsiTheme="minorHAnsi"/>
                <w:lang w:val="fr-CH"/>
              </w:rPr>
              <w:t>s</w:t>
            </w:r>
            <w:r w:rsidRPr="005D262C">
              <w:rPr>
                <w:rFonts w:asciiTheme="minorHAnsi" w:hAnsiTheme="minorHAnsi"/>
                <w:lang w:val="fr-CH"/>
              </w:rPr>
              <w:t xml:space="preserve"> Commission</w:t>
            </w:r>
            <w:r w:rsidR="0025105D" w:rsidRPr="005D262C">
              <w:rPr>
                <w:rFonts w:asciiTheme="minorHAnsi" w:hAnsiTheme="minorHAnsi"/>
                <w:lang w:val="fr-CH"/>
              </w:rPr>
              <w:t>s</w:t>
            </w:r>
            <w:r w:rsidRPr="005D262C">
              <w:rPr>
                <w:rFonts w:asciiTheme="minorHAnsi" w:hAnsiTheme="minorHAnsi"/>
                <w:lang w:val="fr-CH"/>
              </w:rPr>
              <w:t xml:space="preserve"> d</w:t>
            </w:r>
            <w:r w:rsidR="00167472" w:rsidRPr="005D262C">
              <w:rPr>
                <w:rFonts w:asciiTheme="minorHAnsi" w:hAnsiTheme="minorHAnsi"/>
                <w:lang w:val="fr-CH"/>
              </w:rPr>
              <w:t>'</w:t>
            </w:r>
            <w:r w:rsidRPr="005D262C">
              <w:rPr>
                <w:rFonts w:asciiTheme="minorHAnsi" w:hAnsiTheme="minorHAnsi"/>
                <w:lang w:val="fr-CH"/>
              </w:rPr>
              <w:t xml:space="preserve">études </w:t>
            </w:r>
            <w:r w:rsidR="0025105D" w:rsidRPr="005D262C">
              <w:rPr>
                <w:rFonts w:asciiTheme="minorHAnsi" w:hAnsiTheme="minorHAnsi"/>
                <w:lang w:val="fr-CH"/>
              </w:rPr>
              <w:t>de l'UIT-T</w:t>
            </w:r>
            <w:r w:rsidRPr="005D262C">
              <w:rPr>
                <w:rFonts w:asciiTheme="minorHAnsi" w:hAnsiTheme="minorHAnsi"/>
                <w:lang w:val="fr-CH"/>
              </w:rPr>
              <w:t>;</w:t>
            </w:r>
          </w:p>
          <w:p w:rsidR="00517A03" w:rsidRPr="005D262C" w:rsidRDefault="00517A03" w:rsidP="00EF46D8">
            <w:pPr>
              <w:tabs>
                <w:tab w:val="clear" w:pos="794"/>
                <w:tab w:val="left" w:pos="226"/>
                <w:tab w:val="left" w:pos="4111"/>
              </w:tabs>
              <w:spacing w:before="0"/>
              <w:ind w:left="226" w:hanging="226"/>
              <w:rPr>
                <w:rFonts w:asciiTheme="minorHAnsi" w:hAnsiTheme="minorHAnsi"/>
                <w:lang w:val="fr-CH"/>
              </w:rPr>
            </w:pPr>
            <w:r w:rsidRPr="005D262C">
              <w:rPr>
                <w:rFonts w:asciiTheme="minorHAnsi" w:hAnsiTheme="minorHAnsi"/>
                <w:lang w:val="fr-CH"/>
              </w:rPr>
              <w:t>-</w:t>
            </w:r>
            <w:r w:rsidRPr="005D262C">
              <w:rPr>
                <w:rFonts w:asciiTheme="minorHAnsi" w:hAnsiTheme="minorHAnsi"/>
                <w:lang w:val="fr-CH"/>
              </w:rPr>
              <w:tab/>
              <w:t>Au Directeur du Bureau de développement des télécommunications;</w:t>
            </w:r>
          </w:p>
          <w:p w:rsidR="00517A03" w:rsidRPr="005D262C" w:rsidRDefault="00517A03" w:rsidP="00EF46D8">
            <w:pPr>
              <w:tabs>
                <w:tab w:val="clear" w:pos="794"/>
                <w:tab w:val="left" w:pos="226"/>
                <w:tab w:val="left" w:pos="4111"/>
              </w:tabs>
              <w:spacing w:before="0" w:after="240"/>
              <w:ind w:left="227" w:hanging="227"/>
              <w:rPr>
                <w:rFonts w:asciiTheme="minorHAnsi" w:hAnsiTheme="minorHAnsi"/>
                <w:lang w:val="fr-CH"/>
              </w:rPr>
            </w:pPr>
            <w:r w:rsidRPr="005D262C">
              <w:rPr>
                <w:rFonts w:asciiTheme="minorHAnsi" w:hAnsiTheme="minorHAnsi"/>
                <w:lang w:val="fr-CH"/>
              </w:rPr>
              <w:t>-</w:t>
            </w:r>
            <w:r w:rsidRPr="005D262C">
              <w:rPr>
                <w:rFonts w:asciiTheme="minorHAnsi" w:hAnsiTheme="minorHAnsi"/>
                <w:lang w:val="fr-CH"/>
              </w:rPr>
              <w:tab/>
              <w:t>Au Directeur du Bureau des</w:t>
            </w:r>
            <w:r w:rsidR="003E123F" w:rsidRPr="005D262C">
              <w:rPr>
                <w:rFonts w:asciiTheme="minorHAnsi" w:hAnsiTheme="minorHAnsi"/>
                <w:lang w:val="fr-CH"/>
              </w:rPr>
              <w:t xml:space="preserve"> </w:t>
            </w:r>
            <w:r w:rsidRPr="005D262C">
              <w:rPr>
                <w:rFonts w:asciiTheme="minorHAnsi" w:hAnsiTheme="minorHAnsi"/>
                <w:lang w:val="fr-CH"/>
              </w:rPr>
              <w:t>radiocommunications</w:t>
            </w:r>
          </w:p>
        </w:tc>
      </w:tr>
      <w:tr w:rsidR="00517A03" w:rsidRPr="005D262C" w:rsidTr="0025105D">
        <w:trPr>
          <w:gridAfter w:val="1"/>
          <w:wAfter w:w="8" w:type="dxa"/>
          <w:cantSplit/>
          <w:trHeight w:val="680"/>
        </w:trPr>
        <w:tc>
          <w:tcPr>
            <w:tcW w:w="985" w:type="dxa"/>
          </w:tcPr>
          <w:p w:rsidR="00517A03" w:rsidRPr="005D262C" w:rsidRDefault="00517A03" w:rsidP="00EF46D8">
            <w:pPr>
              <w:tabs>
                <w:tab w:val="left" w:pos="4111"/>
              </w:tabs>
              <w:spacing w:after="120"/>
              <w:ind w:left="57"/>
              <w:rPr>
                <w:rFonts w:asciiTheme="minorHAnsi" w:hAnsiTheme="minorHAnsi"/>
                <w:szCs w:val="24"/>
                <w:lang w:val="fr-CH"/>
              </w:rPr>
            </w:pPr>
            <w:r w:rsidRPr="005D262C">
              <w:rPr>
                <w:rFonts w:asciiTheme="minorHAnsi" w:hAnsiTheme="minorHAnsi"/>
                <w:szCs w:val="24"/>
                <w:lang w:val="fr-CH"/>
              </w:rPr>
              <w:t>Objet:</w:t>
            </w:r>
          </w:p>
        </w:tc>
        <w:tc>
          <w:tcPr>
            <w:tcW w:w="8930" w:type="dxa"/>
            <w:gridSpan w:val="2"/>
          </w:tcPr>
          <w:p w:rsidR="00517A03" w:rsidRPr="005D262C" w:rsidRDefault="0025105D" w:rsidP="00EF46D8">
            <w:pPr>
              <w:tabs>
                <w:tab w:val="left" w:pos="4111"/>
              </w:tabs>
              <w:ind w:left="57"/>
              <w:rPr>
                <w:rFonts w:asciiTheme="minorHAnsi" w:hAnsiTheme="minorHAnsi"/>
                <w:lang w:val="fr-CH"/>
              </w:rPr>
            </w:pPr>
            <w:r w:rsidRPr="005D262C">
              <w:rPr>
                <w:rFonts w:asciiTheme="minorHAnsi" w:hAnsiTheme="minorHAnsi"/>
                <w:b/>
                <w:lang w:val="fr-CH"/>
              </w:rPr>
              <w:t>Atelier</w:t>
            </w:r>
            <w:r w:rsidR="00502028" w:rsidRPr="005D262C">
              <w:rPr>
                <w:rFonts w:asciiTheme="minorHAnsi" w:hAnsiTheme="minorHAnsi"/>
                <w:b/>
                <w:lang w:val="fr-CH"/>
              </w:rPr>
              <w:t xml:space="preserve"> de l'UIT</w:t>
            </w:r>
            <w:r w:rsidRPr="005D262C">
              <w:rPr>
                <w:rFonts w:asciiTheme="minorHAnsi" w:hAnsiTheme="minorHAnsi"/>
                <w:b/>
                <w:lang w:val="fr-CH"/>
              </w:rPr>
              <w:t xml:space="preserve"> sur le thème: "</w:t>
            </w:r>
            <w:r w:rsidR="00502028" w:rsidRPr="005D262C">
              <w:rPr>
                <w:rFonts w:asciiTheme="minorHAnsi" w:hAnsiTheme="minorHAnsi"/>
                <w:b/>
                <w:lang w:val="fr-CH"/>
              </w:rPr>
              <w:t xml:space="preserve">Stratégies mondiales de lutte contre la contrefaçon et le vol d'équipements TIC" </w:t>
            </w:r>
            <w:r w:rsidR="002E3B22" w:rsidRPr="005D262C">
              <w:rPr>
                <w:rFonts w:asciiTheme="minorHAnsi" w:hAnsiTheme="minorHAnsi"/>
                <w:b/>
                <w:lang w:val="fr-CH"/>
              </w:rPr>
              <w:t>(</w:t>
            </w:r>
            <w:r w:rsidR="00517A03" w:rsidRPr="005D262C">
              <w:rPr>
                <w:rFonts w:asciiTheme="minorHAnsi" w:hAnsiTheme="minorHAnsi"/>
                <w:b/>
                <w:lang w:val="fr-CH"/>
              </w:rPr>
              <w:t>Genève</w:t>
            </w:r>
            <w:r w:rsidRPr="005D262C">
              <w:rPr>
                <w:rFonts w:asciiTheme="minorHAnsi" w:hAnsiTheme="minorHAnsi"/>
                <w:b/>
                <w:lang w:val="fr-CH"/>
              </w:rPr>
              <w:t xml:space="preserve"> (Suisse)</w:t>
            </w:r>
            <w:r w:rsidR="00517A03" w:rsidRPr="005D262C">
              <w:rPr>
                <w:rFonts w:asciiTheme="minorHAnsi" w:hAnsiTheme="minorHAnsi"/>
                <w:b/>
                <w:lang w:val="fr-CH"/>
              </w:rPr>
              <w:t xml:space="preserve">, </w:t>
            </w:r>
            <w:r w:rsidR="00D65513" w:rsidRPr="005D262C">
              <w:rPr>
                <w:rFonts w:asciiTheme="minorHAnsi" w:hAnsiTheme="minorHAnsi"/>
                <w:b/>
                <w:lang w:val="fr-CH"/>
              </w:rPr>
              <w:t xml:space="preserve">23 juillet </w:t>
            </w:r>
            <w:r w:rsidRPr="005D262C">
              <w:rPr>
                <w:rFonts w:asciiTheme="minorHAnsi" w:hAnsiTheme="minorHAnsi"/>
                <w:b/>
                <w:lang w:val="fr-CH"/>
              </w:rPr>
              <w:t>201</w:t>
            </w:r>
            <w:r w:rsidR="00D65513" w:rsidRPr="005D262C">
              <w:rPr>
                <w:rFonts w:asciiTheme="minorHAnsi" w:hAnsiTheme="minorHAnsi"/>
                <w:b/>
                <w:lang w:val="fr-CH"/>
              </w:rPr>
              <w:t>8</w:t>
            </w:r>
            <w:r w:rsidR="002E3B22" w:rsidRPr="005D262C">
              <w:rPr>
                <w:rFonts w:asciiTheme="minorHAnsi" w:hAnsiTheme="minorHAnsi"/>
                <w:b/>
                <w:lang w:val="fr-CH"/>
              </w:rPr>
              <w:t>)</w:t>
            </w:r>
          </w:p>
        </w:tc>
      </w:tr>
    </w:tbl>
    <w:p w:rsidR="00517A03" w:rsidRPr="005D262C" w:rsidRDefault="00517A03" w:rsidP="00EF46D8">
      <w:pPr>
        <w:spacing w:before="360"/>
        <w:rPr>
          <w:rFonts w:asciiTheme="minorHAnsi" w:hAnsiTheme="minorHAnsi"/>
          <w:lang w:val="fr-CH"/>
        </w:rPr>
      </w:pPr>
      <w:bookmarkStart w:id="1" w:name="StartTyping_F"/>
      <w:bookmarkEnd w:id="1"/>
      <w:r w:rsidRPr="005D262C">
        <w:rPr>
          <w:rFonts w:asciiTheme="minorHAnsi" w:hAnsiTheme="minorHAnsi"/>
          <w:lang w:val="fr-CH"/>
        </w:rPr>
        <w:t>Madame, Monsieur,</w:t>
      </w:r>
    </w:p>
    <w:p w:rsidR="0025105D" w:rsidRPr="005D262C" w:rsidRDefault="00517A03" w:rsidP="00EF46D8">
      <w:pPr>
        <w:rPr>
          <w:rFonts w:asciiTheme="minorHAnsi" w:hAnsiTheme="minorHAnsi"/>
          <w:lang w:val="fr-CH"/>
        </w:rPr>
      </w:pPr>
      <w:r w:rsidRPr="005D262C">
        <w:rPr>
          <w:rFonts w:asciiTheme="minorHAnsi" w:hAnsiTheme="minorHAnsi"/>
          <w:bCs/>
          <w:lang w:val="fr-CH"/>
        </w:rPr>
        <w:t>1</w:t>
      </w:r>
      <w:r w:rsidRPr="005D262C">
        <w:rPr>
          <w:rFonts w:asciiTheme="minorHAnsi" w:hAnsiTheme="minorHAnsi"/>
          <w:lang w:val="fr-CH"/>
        </w:rPr>
        <w:tab/>
      </w:r>
      <w:r w:rsidR="0025105D" w:rsidRPr="005D262C">
        <w:rPr>
          <w:rFonts w:asciiTheme="minorHAnsi" w:hAnsiTheme="minorHAnsi"/>
          <w:lang w:val="fr-CH"/>
        </w:rPr>
        <w:t xml:space="preserve">J'ai l'honneur de vous informer que </w:t>
      </w:r>
      <w:r w:rsidR="00502028" w:rsidRPr="005D262C">
        <w:rPr>
          <w:rFonts w:asciiTheme="minorHAnsi" w:hAnsiTheme="minorHAnsi"/>
          <w:b/>
          <w:lang w:val="fr-CH"/>
        </w:rPr>
        <w:t>l'atelier de l'UIT sur le thème: "Stratégies mondiales de lutte contre la contrefaçon et le vol d'équipements TIC"</w:t>
      </w:r>
      <w:r w:rsidR="001550B6" w:rsidRPr="005D262C">
        <w:rPr>
          <w:rFonts w:asciiTheme="minorHAnsi" w:hAnsiTheme="minorHAnsi"/>
          <w:bCs/>
          <w:lang w:val="fr-CH"/>
        </w:rPr>
        <w:t>,</w:t>
      </w:r>
      <w:r w:rsidR="00502028" w:rsidRPr="005D262C">
        <w:rPr>
          <w:rFonts w:asciiTheme="minorHAnsi" w:hAnsiTheme="minorHAnsi"/>
          <w:b/>
          <w:lang w:val="fr-CH"/>
        </w:rPr>
        <w:t xml:space="preserve"> </w:t>
      </w:r>
      <w:r w:rsidR="00EF46D8" w:rsidRPr="005D262C">
        <w:rPr>
          <w:rFonts w:asciiTheme="minorHAnsi" w:hAnsiTheme="minorHAnsi"/>
          <w:lang w:val="fr-CH"/>
        </w:rPr>
        <w:t>aura lieu</w:t>
      </w:r>
      <w:r w:rsidR="0025105D" w:rsidRPr="005D262C">
        <w:rPr>
          <w:rFonts w:asciiTheme="minorHAnsi" w:hAnsiTheme="minorHAnsi"/>
          <w:lang w:val="fr-CH"/>
        </w:rPr>
        <w:t xml:space="preserve"> au siège de l'UIT, à Genève, le </w:t>
      </w:r>
      <w:r w:rsidR="00D65513" w:rsidRPr="003C78BC">
        <w:rPr>
          <w:rFonts w:asciiTheme="minorHAnsi" w:hAnsiTheme="minorHAnsi"/>
          <w:lang w:val="fr-CH"/>
        </w:rPr>
        <w:t>23 juillet</w:t>
      </w:r>
      <w:r w:rsidR="009B4759" w:rsidRPr="003C78BC">
        <w:rPr>
          <w:rFonts w:asciiTheme="minorHAnsi" w:hAnsiTheme="minorHAnsi"/>
          <w:lang w:val="fr-CH"/>
        </w:rPr>
        <w:t> </w:t>
      </w:r>
      <w:r w:rsidR="0025105D" w:rsidRPr="003C78BC">
        <w:rPr>
          <w:rFonts w:asciiTheme="minorHAnsi" w:hAnsiTheme="minorHAnsi"/>
          <w:lang w:val="fr-CH"/>
        </w:rPr>
        <w:t>201</w:t>
      </w:r>
      <w:r w:rsidR="00D65513" w:rsidRPr="003C78BC">
        <w:rPr>
          <w:rFonts w:asciiTheme="minorHAnsi" w:hAnsiTheme="minorHAnsi"/>
          <w:lang w:val="fr-CH"/>
        </w:rPr>
        <w:t>8</w:t>
      </w:r>
      <w:r w:rsidR="0025105D" w:rsidRPr="005D262C">
        <w:rPr>
          <w:rFonts w:asciiTheme="minorHAnsi" w:hAnsiTheme="minorHAnsi"/>
          <w:lang w:val="fr-CH"/>
        </w:rPr>
        <w:t xml:space="preserve">. </w:t>
      </w:r>
    </w:p>
    <w:p w:rsidR="00517A03" w:rsidRPr="005D262C" w:rsidRDefault="0025105D" w:rsidP="00EF46D8">
      <w:pPr>
        <w:rPr>
          <w:rFonts w:asciiTheme="minorHAnsi" w:hAnsiTheme="minorHAnsi"/>
          <w:lang w:val="fr-CH"/>
        </w:rPr>
      </w:pPr>
      <w:r w:rsidRPr="005D262C">
        <w:rPr>
          <w:rFonts w:asciiTheme="minorHAnsi" w:hAnsiTheme="minorHAnsi"/>
          <w:lang w:val="fr-CH"/>
        </w:rPr>
        <w:t>Cet</w:t>
      </w:r>
      <w:r w:rsidR="00D65513" w:rsidRPr="005D262C">
        <w:rPr>
          <w:rFonts w:asciiTheme="minorHAnsi" w:hAnsiTheme="minorHAnsi"/>
          <w:lang w:val="fr-CH"/>
        </w:rPr>
        <w:t xml:space="preserve"> atelier se déroulera pendant la prochaine réunion</w:t>
      </w:r>
      <w:r w:rsidRPr="005D262C">
        <w:rPr>
          <w:rFonts w:asciiTheme="minorHAnsi" w:hAnsiTheme="minorHAnsi"/>
          <w:lang w:val="fr-CH"/>
        </w:rPr>
        <w:t xml:space="preserve"> de la </w:t>
      </w:r>
      <w:r w:rsidR="00D65513" w:rsidRPr="005D262C">
        <w:rPr>
          <w:rFonts w:asciiTheme="minorHAnsi" w:hAnsiTheme="minorHAnsi"/>
          <w:lang w:val="fr-CH"/>
        </w:rPr>
        <w:t xml:space="preserve">Commission d'études </w:t>
      </w:r>
      <w:r w:rsidRPr="005D262C">
        <w:rPr>
          <w:rFonts w:asciiTheme="minorHAnsi" w:hAnsiTheme="minorHAnsi"/>
          <w:lang w:val="fr-CH"/>
        </w:rPr>
        <w:t xml:space="preserve">11 </w:t>
      </w:r>
      <w:r w:rsidR="00D65513" w:rsidRPr="005D262C">
        <w:rPr>
          <w:rFonts w:asciiTheme="minorHAnsi" w:hAnsiTheme="minorHAnsi"/>
          <w:lang w:val="fr-CH"/>
        </w:rPr>
        <w:t>de l'UIT-T</w:t>
      </w:r>
      <w:r w:rsidR="00EF46D8" w:rsidRPr="005D262C">
        <w:rPr>
          <w:rFonts w:asciiTheme="minorHAnsi" w:hAnsiTheme="minorHAnsi"/>
          <w:lang w:val="fr-CH"/>
        </w:rPr>
        <w:t>,</w:t>
      </w:r>
      <w:r w:rsidR="00D65513" w:rsidRPr="005D262C">
        <w:rPr>
          <w:rFonts w:asciiTheme="minorHAnsi" w:hAnsiTheme="minorHAnsi"/>
          <w:lang w:val="fr-CH"/>
        </w:rPr>
        <w:t xml:space="preserve"> qui se tiendra </w:t>
      </w:r>
      <w:r w:rsidR="000D169A" w:rsidRPr="005D262C">
        <w:rPr>
          <w:rFonts w:asciiTheme="minorHAnsi" w:hAnsiTheme="minorHAnsi"/>
          <w:lang w:val="fr-CH"/>
        </w:rPr>
        <w:t>au même endroit</w:t>
      </w:r>
      <w:r w:rsidR="002E3B22" w:rsidRPr="005D262C">
        <w:rPr>
          <w:rFonts w:asciiTheme="minorHAnsi" w:hAnsiTheme="minorHAnsi"/>
          <w:lang w:val="fr-CH"/>
        </w:rPr>
        <w:t>,</w:t>
      </w:r>
      <w:r w:rsidR="000D169A" w:rsidRPr="005D262C">
        <w:rPr>
          <w:rFonts w:asciiTheme="minorHAnsi" w:hAnsiTheme="minorHAnsi"/>
          <w:lang w:val="fr-CH"/>
        </w:rPr>
        <w:t xml:space="preserve"> </w:t>
      </w:r>
      <w:r w:rsidR="00D65513" w:rsidRPr="005D262C">
        <w:rPr>
          <w:rFonts w:asciiTheme="minorHAnsi" w:hAnsiTheme="minorHAnsi"/>
          <w:lang w:val="fr-CH"/>
        </w:rPr>
        <w:t>du 18 au 2</w:t>
      </w:r>
      <w:r w:rsidRPr="005D262C">
        <w:rPr>
          <w:rFonts w:asciiTheme="minorHAnsi" w:hAnsiTheme="minorHAnsi"/>
          <w:lang w:val="fr-CH"/>
        </w:rPr>
        <w:t xml:space="preserve">7 </w:t>
      </w:r>
      <w:r w:rsidR="00D65513" w:rsidRPr="005D262C">
        <w:rPr>
          <w:rFonts w:asciiTheme="minorHAnsi" w:hAnsiTheme="minorHAnsi"/>
          <w:lang w:val="fr-CH"/>
        </w:rPr>
        <w:t>juillet 2018.</w:t>
      </w:r>
    </w:p>
    <w:p w:rsidR="0025105D" w:rsidRPr="005D262C" w:rsidRDefault="0025105D" w:rsidP="00EF46D8">
      <w:pPr>
        <w:rPr>
          <w:rFonts w:asciiTheme="minorHAnsi" w:hAnsiTheme="minorHAnsi"/>
          <w:lang w:val="fr-CH"/>
        </w:rPr>
      </w:pPr>
      <w:r w:rsidRPr="005D262C">
        <w:rPr>
          <w:rFonts w:asciiTheme="minorHAnsi" w:hAnsiTheme="minorHAnsi"/>
          <w:lang w:val="fr-CH"/>
        </w:rPr>
        <w:t xml:space="preserve">Pour plus de renseignements concernant la réunion de la CE 11 de l'UIT-T, veuillez consulter la page suivante: </w:t>
      </w:r>
      <w:hyperlink r:id="rId10" w:history="1">
        <w:r w:rsidR="0015722B">
          <w:rPr>
            <w:rStyle w:val="Hyperlink"/>
            <w:rFonts w:asciiTheme="minorHAnsi" w:hAnsiTheme="minorHAnsi"/>
            <w:lang w:val="fr-CH"/>
          </w:rPr>
          <w:t>http://itu.int/go/tsg11</w:t>
        </w:r>
      </w:hyperlink>
      <w:r w:rsidRPr="005D262C">
        <w:rPr>
          <w:rFonts w:asciiTheme="minorHAnsi" w:hAnsiTheme="minorHAnsi"/>
          <w:lang w:val="fr-CH"/>
        </w:rPr>
        <w:t xml:space="preserve">. </w:t>
      </w:r>
    </w:p>
    <w:p w:rsidR="0025105D" w:rsidRPr="005D262C" w:rsidRDefault="0025105D" w:rsidP="00EF46D8">
      <w:pPr>
        <w:rPr>
          <w:rFonts w:asciiTheme="minorHAnsi" w:hAnsiTheme="minorHAnsi"/>
          <w:lang w:val="fr-CH"/>
        </w:rPr>
      </w:pPr>
      <w:r w:rsidRPr="005D262C">
        <w:rPr>
          <w:rFonts w:asciiTheme="minorHAnsi" w:hAnsiTheme="minorHAnsi"/>
          <w:lang w:val="fr-CH"/>
        </w:rPr>
        <w:t>L'enregistrement des participants débutera à 8 h 30 à l'entrée Montbrillant</w:t>
      </w:r>
      <w:r w:rsidR="00D65513" w:rsidRPr="005D262C">
        <w:rPr>
          <w:rFonts w:asciiTheme="minorHAnsi" w:hAnsiTheme="minorHAnsi"/>
          <w:lang w:val="fr-CH"/>
        </w:rPr>
        <w:t xml:space="preserve"> le jour de l'atelier</w:t>
      </w:r>
      <w:r w:rsidRPr="005D262C">
        <w:rPr>
          <w:rFonts w:asciiTheme="minorHAnsi" w:hAnsiTheme="minorHAnsi"/>
          <w:lang w:val="fr-CH"/>
        </w:rPr>
        <w:t xml:space="preserve">. Les précisions relatives </w:t>
      </w:r>
      <w:r w:rsidR="001550B6" w:rsidRPr="005D262C">
        <w:rPr>
          <w:rFonts w:asciiTheme="minorHAnsi" w:hAnsiTheme="minorHAnsi"/>
          <w:lang w:val="fr-CH"/>
        </w:rPr>
        <w:t>à la salle</w:t>
      </w:r>
      <w:r w:rsidRPr="005D262C">
        <w:rPr>
          <w:rFonts w:asciiTheme="minorHAnsi" w:hAnsiTheme="minorHAnsi"/>
          <w:lang w:val="fr-CH"/>
        </w:rPr>
        <w:t xml:space="preserve"> de réunion seront affichées sur les écrans placés aux entrées du siège de l'UIT.</w:t>
      </w:r>
    </w:p>
    <w:p w:rsidR="00517A03" w:rsidRPr="005D262C" w:rsidRDefault="00517A03" w:rsidP="00EF46D8">
      <w:pPr>
        <w:rPr>
          <w:rFonts w:asciiTheme="minorHAnsi" w:hAnsiTheme="minorHAnsi"/>
          <w:lang w:val="fr-CH"/>
        </w:rPr>
      </w:pPr>
      <w:r w:rsidRPr="005D262C">
        <w:rPr>
          <w:rFonts w:asciiTheme="minorHAnsi" w:hAnsiTheme="minorHAnsi"/>
          <w:bCs/>
          <w:lang w:val="fr-CH"/>
        </w:rPr>
        <w:t>2</w:t>
      </w:r>
      <w:r w:rsidRPr="005D262C">
        <w:rPr>
          <w:rFonts w:asciiTheme="minorHAnsi" w:hAnsiTheme="minorHAnsi"/>
          <w:lang w:val="fr-CH"/>
        </w:rPr>
        <w:tab/>
      </w:r>
      <w:r w:rsidR="0025105D" w:rsidRPr="005D262C">
        <w:rPr>
          <w:rFonts w:asciiTheme="minorHAnsi" w:hAnsiTheme="minorHAnsi"/>
          <w:lang w:val="fr-CH"/>
        </w:rPr>
        <w:t>L'atelier aura lieu en anglais seulement.</w:t>
      </w:r>
    </w:p>
    <w:p w:rsidR="00517A03" w:rsidRPr="005D262C" w:rsidRDefault="00517A03" w:rsidP="00EF46D8">
      <w:pPr>
        <w:rPr>
          <w:rFonts w:asciiTheme="minorHAnsi" w:hAnsiTheme="minorHAnsi"/>
          <w:lang w:val="fr-CH"/>
        </w:rPr>
      </w:pPr>
      <w:r w:rsidRPr="005D262C">
        <w:rPr>
          <w:rFonts w:asciiTheme="minorHAnsi" w:hAnsiTheme="minorHAnsi"/>
          <w:bCs/>
          <w:lang w:val="fr-CH"/>
        </w:rPr>
        <w:t>3</w:t>
      </w:r>
      <w:r w:rsidRPr="005D262C">
        <w:rPr>
          <w:rFonts w:asciiTheme="minorHAnsi" w:hAnsiTheme="minorHAnsi"/>
          <w:lang w:val="fr-CH"/>
        </w:rPr>
        <w:tab/>
      </w:r>
      <w:r w:rsidR="0025105D" w:rsidRPr="005D262C">
        <w:rPr>
          <w:rFonts w:asciiTheme="minorHAnsi" w:hAnsiTheme="minorHAnsi"/>
          <w:lang w:val="fr-CH"/>
        </w:rPr>
        <w:t>La participation est ouverte aux Etats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 mais aucune bourse ne sera accordée.</w:t>
      </w:r>
    </w:p>
    <w:p w:rsidR="0025105D" w:rsidRPr="005D262C" w:rsidRDefault="0025105D" w:rsidP="00EF46D8">
      <w:pPr>
        <w:keepNext/>
        <w:keepLines/>
        <w:rPr>
          <w:rFonts w:asciiTheme="minorHAnsi" w:hAnsiTheme="minorHAnsi"/>
          <w:lang w:val="fr-CH"/>
        </w:rPr>
      </w:pPr>
      <w:r w:rsidRPr="005D262C">
        <w:rPr>
          <w:rFonts w:asciiTheme="minorHAnsi" w:hAnsiTheme="minorHAnsi"/>
          <w:lang w:val="fr-CH"/>
        </w:rPr>
        <w:lastRenderedPageBreak/>
        <w:t>4</w:t>
      </w:r>
      <w:r w:rsidRPr="005D262C">
        <w:rPr>
          <w:rFonts w:asciiTheme="minorHAnsi" w:hAnsiTheme="minorHAnsi"/>
          <w:lang w:val="fr-CH"/>
        </w:rPr>
        <w:tab/>
        <w:t xml:space="preserve">Cet atelier </w:t>
      </w:r>
      <w:r w:rsidR="00D65513" w:rsidRPr="005D262C">
        <w:rPr>
          <w:rFonts w:asciiTheme="minorHAnsi" w:hAnsiTheme="minorHAnsi"/>
          <w:lang w:val="fr-CH"/>
        </w:rPr>
        <w:t>portera sur les thèmes suivants</w:t>
      </w:r>
      <w:r w:rsidRPr="005D262C">
        <w:rPr>
          <w:rFonts w:asciiTheme="minorHAnsi" w:hAnsiTheme="minorHAnsi"/>
          <w:lang w:val="fr-CH"/>
        </w:rPr>
        <w:t>:</w:t>
      </w:r>
    </w:p>
    <w:p w:rsidR="0025105D" w:rsidRPr="005D262C" w:rsidRDefault="009B4759" w:rsidP="00521536">
      <w:pPr>
        <w:pStyle w:val="enumlev1"/>
        <w:keepNext/>
        <w:keepLines/>
        <w:rPr>
          <w:rFonts w:asciiTheme="minorHAnsi" w:hAnsiTheme="minorHAnsi"/>
          <w:lang w:val="fr-CH"/>
        </w:rPr>
      </w:pPr>
      <w:r w:rsidRPr="005D262C">
        <w:rPr>
          <w:rFonts w:asciiTheme="minorHAnsi" w:hAnsiTheme="minorHAnsi"/>
          <w:lang w:val="fr-CH"/>
        </w:rPr>
        <w:t>–</w:t>
      </w:r>
      <w:r w:rsidRPr="005D262C">
        <w:rPr>
          <w:rFonts w:asciiTheme="minorHAnsi" w:hAnsiTheme="minorHAnsi"/>
          <w:lang w:val="fr-CH"/>
        </w:rPr>
        <w:tab/>
      </w:r>
      <w:r w:rsidR="00521536" w:rsidRPr="005D262C">
        <w:rPr>
          <w:rFonts w:asciiTheme="minorHAnsi" w:hAnsiTheme="minorHAnsi"/>
          <w:lang w:val="fr-CH"/>
        </w:rPr>
        <w:t>P</w:t>
      </w:r>
      <w:r w:rsidR="00D65513" w:rsidRPr="005D262C">
        <w:rPr>
          <w:rFonts w:asciiTheme="minorHAnsi" w:hAnsiTheme="minorHAnsi"/>
          <w:lang w:val="fr-CH"/>
        </w:rPr>
        <w:t xml:space="preserve">roblèmes liés à la contrefaçon et répercussions sur le marché des TIC: pertes fiscales et autres manques à gagner, </w:t>
      </w:r>
      <w:r w:rsidR="00D65513" w:rsidRPr="005D262C">
        <w:rPr>
          <w:rFonts w:asciiTheme="minorHAnsi" w:hAnsiTheme="minorHAnsi"/>
          <w:color w:val="000000"/>
          <w:lang w:val="fr-CH"/>
        </w:rPr>
        <w:t xml:space="preserve">dégradation de l'image de marque, </w:t>
      </w:r>
      <w:r w:rsidR="00D65513" w:rsidRPr="005D262C">
        <w:rPr>
          <w:rFonts w:asciiTheme="minorHAnsi" w:hAnsiTheme="minorHAnsi"/>
          <w:szCs w:val="24"/>
          <w:lang w:val="fr-CH"/>
        </w:rPr>
        <w:t>dysfonctionnements du réseau et problèmes d'interopérabilité qui se traduisent par une qualité médiocre de la fourniture des services, et risques pour la santé, la sécurité et l'environnement</w:t>
      </w:r>
      <w:r w:rsidR="00521536" w:rsidRPr="005D262C">
        <w:rPr>
          <w:rFonts w:asciiTheme="minorHAnsi" w:hAnsiTheme="minorHAnsi"/>
          <w:lang w:val="fr-CH"/>
        </w:rPr>
        <w:t>.</w:t>
      </w:r>
    </w:p>
    <w:p w:rsidR="0025105D" w:rsidRPr="005D262C" w:rsidRDefault="009B4759" w:rsidP="00EF46D8">
      <w:pPr>
        <w:pStyle w:val="enumlev1"/>
        <w:rPr>
          <w:rFonts w:asciiTheme="minorHAnsi" w:hAnsiTheme="minorHAnsi"/>
          <w:lang w:val="fr-CH"/>
        </w:rPr>
      </w:pPr>
      <w:r w:rsidRPr="005D262C">
        <w:rPr>
          <w:rFonts w:asciiTheme="minorHAnsi" w:hAnsiTheme="minorHAnsi"/>
          <w:lang w:val="fr-CH"/>
        </w:rPr>
        <w:t>–</w:t>
      </w:r>
      <w:r w:rsidRPr="005D262C">
        <w:rPr>
          <w:rFonts w:asciiTheme="minorHAnsi" w:hAnsiTheme="minorHAnsi"/>
          <w:lang w:val="fr-CH"/>
        </w:rPr>
        <w:tab/>
      </w:r>
      <w:r w:rsidR="00521536" w:rsidRPr="005D262C">
        <w:rPr>
          <w:rFonts w:asciiTheme="minorHAnsi" w:hAnsiTheme="minorHAnsi"/>
          <w:color w:val="000000"/>
          <w:lang w:val="fr-CH"/>
        </w:rPr>
        <w:t>T</w:t>
      </w:r>
      <w:r w:rsidR="003F3BF1" w:rsidRPr="005D262C">
        <w:rPr>
          <w:rFonts w:asciiTheme="minorHAnsi" w:hAnsiTheme="minorHAnsi"/>
          <w:color w:val="000000"/>
          <w:lang w:val="fr-CH"/>
        </w:rPr>
        <w:t xml:space="preserve">endances </w:t>
      </w:r>
      <w:r w:rsidR="00EF46D8" w:rsidRPr="005D262C">
        <w:rPr>
          <w:rFonts w:asciiTheme="minorHAnsi" w:hAnsiTheme="minorHAnsi"/>
          <w:color w:val="000000"/>
          <w:lang w:val="fr-CH"/>
        </w:rPr>
        <w:t xml:space="preserve">et difficultés </w:t>
      </w:r>
      <w:r w:rsidR="003F3BF1" w:rsidRPr="005D262C">
        <w:rPr>
          <w:rFonts w:asciiTheme="minorHAnsi" w:hAnsiTheme="minorHAnsi"/>
          <w:color w:val="000000"/>
          <w:lang w:val="fr-CH"/>
        </w:rPr>
        <w:t xml:space="preserve">nouvelles </w:t>
      </w:r>
      <w:r w:rsidR="00EF46D8" w:rsidRPr="005D262C">
        <w:rPr>
          <w:rFonts w:asciiTheme="minorHAnsi" w:hAnsiTheme="minorHAnsi"/>
          <w:color w:val="000000"/>
          <w:lang w:val="fr-CH"/>
        </w:rPr>
        <w:t>dans</w:t>
      </w:r>
      <w:r w:rsidR="003F3BF1" w:rsidRPr="005D262C">
        <w:rPr>
          <w:rFonts w:asciiTheme="minorHAnsi" w:hAnsiTheme="minorHAnsi"/>
          <w:color w:val="000000"/>
          <w:lang w:val="fr-CH"/>
        </w:rPr>
        <w:t xml:space="preserve"> la lutte contre la contrefaçon et le vol d'équipements TIC, y compris l'altération volontaire et/ou la duplication des identifi</w:t>
      </w:r>
      <w:r w:rsidR="00EF46D8" w:rsidRPr="005D262C">
        <w:rPr>
          <w:rFonts w:asciiTheme="minorHAnsi" w:hAnsiTheme="minorHAnsi"/>
          <w:color w:val="000000"/>
          <w:lang w:val="fr-CH"/>
        </w:rPr>
        <w:t xml:space="preserve">ants </w:t>
      </w:r>
      <w:r w:rsidR="003F3BF1" w:rsidRPr="005D262C">
        <w:rPr>
          <w:rFonts w:asciiTheme="minorHAnsi" w:hAnsiTheme="minorHAnsi"/>
          <w:color w:val="000000"/>
          <w:lang w:val="fr-CH"/>
        </w:rPr>
        <w:t>de dispositif uniques</w:t>
      </w:r>
      <w:r w:rsidR="00521536" w:rsidRPr="005D262C">
        <w:rPr>
          <w:rFonts w:asciiTheme="minorHAnsi" w:hAnsiTheme="minorHAnsi"/>
          <w:lang w:val="fr-CH"/>
        </w:rPr>
        <w:t>.</w:t>
      </w:r>
    </w:p>
    <w:p w:rsidR="003F3BF1" w:rsidRPr="005D262C" w:rsidRDefault="009B4759" w:rsidP="00EF46D8">
      <w:pPr>
        <w:pStyle w:val="enumlev1"/>
        <w:rPr>
          <w:rFonts w:asciiTheme="minorHAnsi" w:hAnsiTheme="minorHAnsi"/>
          <w:color w:val="000000"/>
          <w:lang w:val="fr-CH"/>
        </w:rPr>
      </w:pPr>
      <w:r w:rsidRPr="005D262C">
        <w:rPr>
          <w:rFonts w:asciiTheme="minorHAnsi" w:hAnsiTheme="minorHAnsi"/>
          <w:lang w:val="fr-CH"/>
        </w:rPr>
        <w:t>–</w:t>
      </w:r>
      <w:r w:rsidRPr="005D262C">
        <w:rPr>
          <w:rFonts w:asciiTheme="minorHAnsi" w:hAnsiTheme="minorHAnsi"/>
          <w:lang w:val="fr-CH"/>
        </w:rPr>
        <w:tab/>
      </w:r>
      <w:r w:rsidR="00521536" w:rsidRPr="005D262C">
        <w:rPr>
          <w:rFonts w:asciiTheme="minorHAnsi" w:hAnsiTheme="minorHAnsi"/>
          <w:color w:val="000000"/>
          <w:lang w:val="fr-CH"/>
        </w:rPr>
        <w:t>M</w:t>
      </w:r>
      <w:r w:rsidR="003F3BF1" w:rsidRPr="005D262C">
        <w:rPr>
          <w:rFonts w:asciiTheme="minorHAnsi" w:hAnsiTheme="minorHAnsi"/>
          <w:color w:val="000000"/>
          <w:lang w:val="fr-CH"/>
        </w:rPr>
        <w:t xml:space="preserve">écanismes permettant de sécuriser la gestion de la chaîne </w:t>
      </w:r>
      <w:r w:rsidR="003F3BF1" w:rsidRPr="005D262C">
        <w:rPr>
          <w:rFonts w:asciiTheme="minorHAnsi" w:hAnsiTheme="minorHAnsi"/>
          <w:lang w:val="fr-CH"/>
        </w:rPr>
        <w:t>d'approvisionnement</w:t>
      </w:r>
      <w:r w:rsidR="003F3BF1" w:rsidRPr="005D262C">
        <w:rPr>
          <w:rFonts w:asciiTheme="minorHAnsi" w:hAnsiTheme="minorHAnsi"/>
          <w:color w:val="000000"/>
          <w:lang w:val="fr-CH"/>
        </w:rPr>
        <w:t xml:space="preserve"> (de la fabrication à la commercialisation en passant par l'importation et la distribution), afin d'assurer la traçabilité, la sécurité, la confidentialité et la confiance à l'égard des personnes, des produits et des réseaux</w:t>
      </w:r>
      <w:r w:rsidR="00521536" w:rsidRPr="005D262C">
        <w:rPr>
          <w:rFonts w:asciiTheme="minorHAnsi" w:hAnsiTheme="minorHAnsi"/>
          <w:color w:val="000000"/>
          <w:lang w:val="fr-CH"/>
        </w:rPr>
        <w:t>.</w:t>
      </w:r>
    </w:p>
    <w:p w:rsidR="0025105D" w:rsidRPr="005D262C" w:rsidRDefault="003F3BF1" w:rsidP="00EF46D8">
      <w:pPr>
        <w:pStyle w:val="enumlev1"/>
        <w:rPr>
          <w:rFonts w:asciiTheme="minorHAnsi" w:hAnsiTheme="minorHAnsi"/>
          <w:color w:val="000000"/>
          <w:lang w:val="fr-CH"/>
        </w:rPr>
      </w:pPr>
      <w:r w:rsidRPr="005D262C">
        <w:rPr>
          <w:rFonts w:asciiTheme="minorHAnsi" w:hAnsiTheme="minorHAnsi"/>
          <w:lang w:val="fr-CH"/>
        </w:rPr>
        <w:t>–</w:t>
      </w:r>
      <w:r w:rsidRPr="005D262C">
        <w:rPr>
          <w:rFonts w:asciiTheme="minorHAnsi" w:hAnsiTheme="minorHAnsi"/>
          <w:lang w:val="fr-CH"/>
        </w:rPr>
        <w:tab/>
      </w:r>
      <w:r w:rsidR="00521536" w:rsidRPr="005D262C">
        <w:rPr>
          <w:rFonts w:asciiTheme="minorHAnsi" w:hAnsiTheme="minorHAnsi"/>
          <w:color w:val="000000"/>
          <w:lang w:val="fr-CH"/>
        </w:rPr>
        <w:t>S</w:t>
      </w:r>
      <w:r w:rsidRPr="005D262C">
        <w:rPr>
          <w:rFonts w:asciiTheme="minorHAnsi" w:hAnsiTheme="minorHAnsi"/>
          <w:color w:val="000000"/>
          <w:lang w:val="fr-CH"/>
        </w:rPr>
        <w:t>olutions techniques pour lutter contre la contrefaçon et le vol d'équipements TIC</w:t>
      </w:r>
      <w:r w:rsidR="00521536" w:rsidRPr="005D262C">
        <w:rPr>
          <w:rFonts w:asciiTheme="minorHAnsi" w:hAnsiTheme="minorHAnsi"/>
          <w:color w:val="000000"/>
          <w:lang w:val="fr-CH"/>
        </w:rPr>
        <w:t>.</w:t>
      </w:r>
    </w:p>
    <w:p w:rsidR="003F3BF1" w:rsidRPr="005D262C" w:rsidRDefault="003F3BF1" w:rsidP="00EF46D8">
      <w:pPr>
        <w:pStyle w:val="enumlev1"/>
        <w:rPr>
          <w:rFonts w:asciiTheme="minorHAnsi" w:hAnsiTheme="minorHAnsi"/>
          <w:color w:val="000000"/>
          <w:lang w:val="fr-CH"/>
        </w:rPr>
      </w:pPr>
      <w:r w:rsidRPr="005D262C">
        <w:rPr>
          <w:rFonts w:asciiTheme="minorHAnsi" w:hAnsiTheme="minorHAnsi"/>
          <w:lang w:val="fr-CH"/>
        </w:rPr>
        <w:t>–</w:t>
      </w:r>
      <w:r w:rsidRPr="005D262C">
        <w:rPr>
          <w:rFonts w:asciiTheme="minorHAnsi" w:hAnsiTheme="minorHAnsi"/>
          <w:lang w:val="fr-CH"/>
        </w:rPr>
        <w:tab/>
      </w:r>
      <w:r w:rsidR="00521536" w:rsidRPr="005D262C">
        <w:rPr>
          <w:rFonts w:asciiTheme="minorHAnsi" w:hAnsiTheme="minorHAnsi"/>
          <w:color w:val="000000"/>
          <w:lang w:val="fr-CH"/>
        </w:rPr>
        <w:t>A</w:t>
      </w:r>
      <w:r w:rsidRPr="005D262C">
        <w:rPr>
          <w:rFonts w:asciiTheme="minorHAnsi" w:hAnsiTheme="minorHAnsi"/>
          <w:color w:val="000000"/>
          <w:lang w:val="fr-CH"/>
        </w:rPr>
        <w:t>ctivités nationales/régionales et mondiales de lutte contre la contrefa</w:t>
      </w:r>
      <w:r w:rsidR="00521536" w:rsidRPr="005D262C">
        <w:rPr>
          <w:rFonts w:asciiTheme="minorHAnsi" w:hAnsiTheme="minorHAnsi"/>
          <w:color w:val="000000"/>
          <w:lang w:val="fr-CH"/>
        </w:rPr>
        <w:t>çon et le vol d'équipements TIC.</w:t>
      </w:r>
    </w:p>
    <w:p w:rsidR="003F3BF1" w:rsidRPr="005D262C" w:rsidRDefault="003F3BF1" w:rsidP="00EF46D8">
      <w:pPr>
        <w:pStyle w:val="enumlev1"/>
        <w:rPr>
          <w:lang w:val="fr-CH"/>
        </w:rPr>
      </w:pPr>
      <w:r w:rsidRPr="005D262C">
        <w:rPr>
          <w:rFonts w:asciiTheme="minorHAnsi" w:hAnsiTheme="minorHAnsi"/>
          <w:lang w:val="fr-CH"/>
        </w:rPr>
        <w:t>–</w:t>
      </w:r>
      <w:r w:rsidRPr="005D262C">
        <w:rPr>
          <w:rFonts w:asciiTheme="minorHAnsi" w:hAnsiTheme="minorHAnsi"/>
          <w:lang w:val="fr-CH"/>
        </w:rPr>
        <w:tab/>
      </w:r>
      <w:r w:rsidR="00521536" w:rsidRPr="005D262C">
        <w:rPr>
          <w:rFonts w:asciiTheme="minorHAnsi" w:hAnsiTheme="minorHAnsi"/>
          <w:lang w:val="fr-CH"/>
        </w:rPr>
        <w:t>A</w:t>
      </w:r>
      <w:r w:rsidRPr="005D262C">
        <w:rPr>
          <w:rFonts w:asciiTheme="minorHAnsi" w:hAnsiTheme="minorHAnsi"/>
          <w:lang w:val="fr-CH"/>
        </w:rPr>
        <w:t xml:space="preserve">ctivités de la CE 11 concernant la lutte contre </w:t>
      </w:r>
      <w:r w:rsidRPr="005D262C">
        <w:rPr>
          <w:rFonts w:asciiTheme="minorHAnsi" w:hAnsiTheme="minorHAnsi"/>
          <w:color w:val="000000"/>
          <w:lang w:val="fr-CH"/>
        </w:rPr>
        <w:t>la contrefaçon d'équipements TIC et l'utilisation d'équipements TIC volés.</w:t>
      </w:r>
    </w:p>
    <w:p w:rsidR="0025105D" w:rsidRPr="005D262C" w:rsidRDefault="0025105D" w:rsidP="00EF46D8">
      <w:pPr>
        <w:rPr>
          <w:rFonts w:asciiTheme="minorHAnsi" w:hAnsiTheme="minorHAnsi"/>
          <w:lang w:val="fr-CH"/>
        </w:rPr>
      </w:pPr>
      <w:r w:rsidRPr="005D262C">
        <w:rPr>
          <w:rFonts w:asciiTheme="minorHAnsi" w:hAnsiTheme="minorHAnsi"/>
          <w:lang w:val="fr-CH"/>
        </w:rPr>
        <w:t>5</w:t>
      </w:r>
      <w:r w:rsidRPr="005D262C">
        <w:rPr>
          <w:rFonts w:asciiTheme="minorHAnsi" w:hAnsiTheme="minorHAnsi"/>
          <w:lang w:val="fr-CH"/>
        </w:rPr>
        <w:tab/>
        <w:t xml:space="preserve">Des informations relatives à l'atelier, et notamment le projet de programme, seront disponibles sur le site web de </w:t>
      </w:r>
      <w:r w:rsidR="003F3BF1" w:rsidRPr="005D262C">
        <w:rPr>
          <w:rFonts w:asciiTheme="minorHAnsi" w:hAnsiTheme="minorHAnsi"/>
          <w:lang w:val="fr-CH"/>
        </w:rPr>
        <w:t>l'atelier</w:t>
      </w:r>
      <w:r w:rsidRPr="005D262C">
        <w:rPr>
          <w:rFonts w:asciiTheme="minorHAnsi" w:hAnsiTheme="minorHAnsi"/>
          <w:lang w:val="fr-CH"/>
        </w:rPr>
        <w:t xml:space="preserve"> à l'adresse suivante: </w:t>
      </w:r>
      <w:hyperlink r:id="rId11" w:history="1">
        <w:r w:rsidR="003F3BF1" w:rsidRPr="005D262C">
          <w:rPr>
            <w:rStyle w:val="Hyperlink"/>
            <w:rFonts w:asciiTheme="minorHAnsi" w:hAnsiTheme="minorHAnsi"/>
            <w:lang w:val="fr-CH"/>
          </w:rPr>
          <w:t>https://www.itu.int/en/ITU-T/Workshops-and-Seminars/20180723/Pages/default.aspx</w:t>
        </w:r>
      </w:hyperlink>
      <w:r w:rsidRPr="005D262C">
        <w:rPr>
          <w:rFonts w:asciiTheme="minorHAnsi" w:hAnsiTheme="minorHAnsi"/>
          <w:lang w:val="fr-CH"/>
        </w:rPr>
        <w:t>. Ce site web sera actualisé à mesure que parviendront des informations nouvelles ou modifiées. Les participants sont priés de consulter régulièrement le site pour prendre connaissance des dernières informations.</w:t>
      </w:r>
    </w:p>
    <w:p w:rsidR="0025105D" w:rsidRPr="005D262C" w:rsidRDefault="0025105D" w:rsidP="00EF46D8">
      <w:pPr>
        <w:rPr>
          <w:rFonts w:asciiTheme="minorHAnsi" w:hAnsiTheme="minorHAnsi"/>
          <w:lang w:val="fr-CH"/>
        </w:rPr>
      </w:pPr>
      <w:r w:rsidRPr="005D262C">
        <w:rPr>
          <w:rFonts w:asciiTheme="minorHAnsi" w:hAnsiTheme="minorHAnsi"/>
          <w:lang w:val="fr-CH"/>
        </w:rPr>
        <w:t>6</w:t>
      </w:r>
      <w:r w:rsidRPr="005D262C">
        <w:rPr>
          <w:rFonts w:asciiTheme="minorHAnsi" w:hAnsiTheme="minorHAnsi"/>
          <w:lang w:val="fr-CH"/>
        </w:rPr>
        <w:tab/>
        <w:t>Des équipements de réseau local sans fil sont à la disposition des délégués dans les principaux espaces de conférence de l'UIT. Des informations détaillées sont disponibles sur le site web de l'UIT-T (</w:t>
      </w:r>
      <w:hyperlink r:id="rId12" w:history="1">
        <w:r w:rsidRPr="005D262C">
          <w:rPr>
            <w:rStyle w:val="Hyperlink"/>
            <w:rFonts w:asciiTheme="minorHAnsi" w:hAnsiTheme="minorHAnsi"/>
            <w:lang w:val="fr-CH"/>
          </w:rPr>
          <w:t>http://www.itu.int/ITU-T/edh/faqs-support.html</w:t>
        </w:r>
      </w:hyperlink>
      <w:r w:rsidRPr="005D262C">
        <w:rPr>
          <w:rFonts w:asciiTheme="minorHAnsi" w:hAnsiTheme="minorHAnsi"/>
          <w:lang w:val="fr-CH"/>
        </w:rPr>
        <w:t>).</w:t>
      </w:r>
    </w:p>
    <w:p w:rsidR="0025105D" w:rsidRPr="005D262C" w:rsidRDefault="0025105D" w:rsidP="00EF46D8">
      <w:pPr>
        <w:rPr>
          <w:rFonts w:asciiTheme="minorHAnsi" w:hAnsiTheme="minorHAnsi"/>
          <w:color w:val="000000"/>
          <w:lang w:val="fr-CH"/>
        </w:rPr>
      </w:pPr>
      <w:r w:rsidRPr="005D262C">
        <w:rPr>
          <w:rFonts w:asciiTheme="minorHAnsi" w:hAnsiTheme="minorHAnsi"/>
          <w:lang w:val="fr-CH"/>
        </w:rPr>
        <w:t>7</w:t>
      </w:r>
      <w:r w:rsidRPr="005D262C">
        <w:rPr>
          <w:rFonts w:asciiTheme="minorHAnsi" w:hAnsiTheme="minorHAnsi"/>
          <w:lang w:val="fr-CH"/>
        </w:rPr>
        <w:tab/>
        <w:t>Un certain nombre d'hôtels à Genève</w:t>
      </w:r>
      <w:r w:rsidRPr="005D262C">
        <w:rPr>
          <w:rFonts w:asciiTheme="minorHAnsi" w:hAnsiTheme="minorHAnsi"/>
          <w:color w:val="000000"/>
          <w:lang w:val="fr-CH"/>
        </w:rPr>
        <w:t xml:space="preser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13" w:history="1">
        <w:r w:rsidR="0015722B">
          <w:rPr>
            <w:rStyle w:val="Hyperlink"/>
            <w:rFonts w:asciiTheme="minorHAnsi" w:hAnsiTheme="minorHAnsi"/>
            <w:lang w:val="fr-CH"/>
          </w:rPr>
          <w:t>http://itu.int/travel/</w:t>
        </w:r>
      </w:hyperlink>
      <w:r w:rsidRPr="005D262C">
        <w:rPr>
          <w:rFonts w:asciiTheme="minorHAnsi" w:hAnsiTheme="minorHAnsi"/>
          <w:color w:val="000000"/>
          <w:lang w:val="fr-CH"/>
        </w:rPr>
        <w:t>.</w:t>
      </w:r>
    </w:p>
    <w:p w:rsidR="0025105D" w:rsidRPr="005D262C" w:rsidRDefault="0025105D" w:rsidP="0036765C">
      <w:pPr>
        <w:rPr>
          <w:rFonts w:asciiTheme="minorHAnsi" w:hAnsiTheme="minorHAnsi"/>
          <w:color w:val="000000"/>
          <w:lang w:val="fr-CH"/>
        </w:rPr>
      </w:pPr>
      <w:r w:rsidRPr="005D262C">
        <w:rPr>
          <w:rFonts w:asciiTheme="minorHAnsi" w:hAnsiTheme="minorHAnsi"/>
          <w:color w:val="000000"/>
          <w:lang w:val="fr-CH"/>
        </w:rPr>
        <w:t>8</w:t>
      </w:r>
      <w:r w:rsidRPr="005D262C">
        <w:rPr>
          <w:rFonts w:asciiTheme="minorHAnsi" w:hAnsiTheme="minorHAnsi"/>
          <w:color w:val="000000"/>
          <w:lang w:val="fr-CH"/>
        </w:rPr>
        <w:tab/>
        <w:t xml:space="preserve">Afin de permettre au TSB de prendre les dispositions nécessaires concernant l'organisation de l'atelier, je vous saurais gré de bien vouloir vous inscrire au moyen du formulaire en ligne </w:t>
      </w:r>
      <w:hyperlink r:id="rId14" w:history="1">
        <w:r w:rsidR="00EB1F75" w:rsidRPr="005D262C">
          <w:rPr>
            <w:rStyle w:val="Hyperlink"/>
            <w:rFonts w:asciiTheme="minorHAnsi" w:hAnsiTheme="minorHAnsi"/>
            <w:b/>
            <w:bCs/>
            <w:lang w:val="fr-CH"/>
          </w:rPr>
          <w:t>Membres de l'UIT</w:t>
        </w:r>
        <w:r w:rsidR="00EB1F75" w:rsidRPr="005D262C">
          <w:rPr>
            <w:lang w:val="fr-CH"/>
          </w:rPr>
          <w:t> </w:t>
        </w:r>
      </w:hyperlink>
      <w:r w:rsidR="00EB1F75" w:rsidRPr="005D262C">
        <w:rPr>
          <w:rFonts w:asciiTheme="minorHAnsi" w:hAnsiTheme="minorHAnsi"/>
          <w:lang w:val="fr-CH"/>
        </w:rPr>
        <w:t>I</w:t>
      </w:r>
      <w:r w:rsidR="00EB1F75" w:rsidRPr="005D262C">
        <w:rPr>
          <w:lang w:val="fr-CH"/>
        </w:rPr>
        <w:t> </w:t>
      </w:r>
      <w:hyperlink r:id="rId15" w:history="1">
        <w:r w:rsidR="00EB1F75" w:rsidRPr="005D262C">
          <w:rPr>
            <w:rStyle w:val="Hyperlink"/>
            <w:rFonts w:asciiTheme="minorHAnsi" w:hAnsiTheme="minorHAnsi"/>
            <w:b/>
            <w:bCs/>
            <w:lang w:val="fr-CH"/>
          </w:rPr>
          <w:t>Non Membres</w:t>
        </w:r>
      </w:hyperlink>
      <w:r w:rsidRPr="005D262C">
        <w:rPr>
          <w:rFonts w:asciiTheme="minorHAnsi" w:hAnsiTheme="minorHAnsi"/>
          <w:color w:val="000000"/>
          <w:lang w:val="fr-CH"/>
        </w:rPr>
        <w:t xml:space="preserve"> dès que </w:t>
      </w:r>
      <w:r w:rsidRPr="005D262C">
        <w:rPr>
          <w:rFonts w:asciiTheme="minorHAnsi" w:hAnsiTheme="minorHAnsi"/>
          <w:lang w:val="fr-CH"/>
        </w:rPr>
        <w:t>possible</w:t>
      </w:r>
      <w:r w:rsidRPr="005D262C">
        <w:rPr>
          <w:rFonts w:asciiTheme="minorHAnsi" w:hAnsiTheme="minorHAnsi"/>
          <w:color w:val="000000"/>
          <w:lang w:val="fr-CH"/>
        </w:rPr>
        <w:t xml:space="preserve"> et </w:t>
      </w:r>
      <w:r w:rsidRPr="005D262C">
        <w:rPr>
          <w:rFonts w:asciiTheme="minorHAnsi" w:hAnsiTheme="minorHAnsi"/>
          <w:b/>
          <w:bCs/>
          <w:color w:val="000000"/>
          <w:lang w:val="fr-CH"/>
        </w:rPr>
        <w:t xml:space="preserve">au plus tard le </w:t>
      </w:r>
      <w:r w:rsidR="00EB1F75" w:rsidRPr="005D262C">
        <w:rPr>
          <w:rFonts w:asciiTheme="minorHAnsi" w:hAnsiTheme="minorHAnsi"/>
          <w:b/>
          <w:bCs/>
          <w:color w:val="000000"/>
          <w:lang w:val="fr-CH"/>
        </w:rPr>
        <w:t>16 juillet 2018</w:t>
      </w:r>
      <w:r w:rsidRPr="005D262C">
        <w:rPr>
          <w:rFonts w:asciiTheme="minorHAnsi" w:hAnsiTheme="minorHAnsi"/>
          <w:color w:val="000000"/>
          <w:lang w:val="fr-CH"/>
        </w:rPr>
        <w:t xml:space="preserve">. </w:t>
      </w:r>
      <w:r w:rsidRPr="005D262C">
        <w:rPr>
          <w:rFonts w:asciiTheme="minorHAnsi" w:hAnsiTheme="minorHAnsi"/>
          <w:b/>
          <w:bCs/>
          <w:color w:val="000000"/>
          <w:lang w:val="fr-CH"/>
        </w:rPr>
        <w:t xml:space="preserve">Veuillez noter que l'inscription préalable des participants aux ateliers </w:t>
      </w:r>
      <w:r w:rsidR="00EB1F75" w:rsidRPr="005D262C">
        <w:rPr>
          <w:rFonts w:asciiTheme="minorHAnsi" w:hAnsiTheme="minorHAnsi"/>
          <w:b/>
          <w:bCs/>
          <w:color w:val="000000"/>
          <w:lang w:val="fr-CH"/>
        </w:rPr>
        <w:t xml:space="preserve">est obligatoire et </w:t>
      </w:r>
      <w:r w:rsidRPr="005D262C">
        <w:rPr>
          <w:rFonts w:asciiTheme="minorHAnsi" w:hAnsiTheme="minorHAnsi"/>
          <w:b/>
          <w:bCs/>
          <w:color w:val="000000"/>
          <w:lang w:val="fr-CH"/>
        </w:rPr>
        <w:t xml:space="preserve">se fait exclusivement </w:t>
      </w:r>
      <w:r w:rsidRPr="005D262C">
        <w:rPr>
          <w:rFonts w:asciiTheme="minorHAnsi" w:hAnsiTheme="minorHAnsi"/>
          <w:b/>
          <w:bCs/>
          <w:i/>
          <w:iCs/>
          <w:color w:val="000000"/>
          <w:lang w:val="fr-CH"/>
        </w:rPr>
        <w:t>en ligne</w:t>
      </w:r>
      <w:r w:rsidRPr="005D262C">
        <w:rPr>
          <w:rFonts w:asciiTheme="minorHAnsi" w:hAnsiTheme="minorHAnsi"/>
          <w:b/>
          <w:bCs/>
          <w:color w:val="000000"/>
          <w:lang w:val="fr-CH"/>
        </w:rPr>
        <w:t>.</w:t>
      </w:r>
      <w:r w:rsidR="00EB1F75" w:rsidRPr="005D262C">
        <w:rPr>
          <w:rFonts w:asciiTheme="minorHAnsi" w:hAnsiTheme="minorHAnsi"/>
          <w:b/>
          <w:bCs/>
          <w:color w:val="000000"/>
          <w:lang w:val="fr-CH"/>
        </w:rPr>
        <w:t xml:space="preserve"> La participation à cet atelier est gratuite </w:t>
      </w:r>
      <w:r w:rsidR="0036765C">
        <w:rPr>
          <w:rFonts w:asciiTheme="minorHAnsi" w:hAnsiTheme="minorHAnsi"/>
          <w:b/>
          <w:bCs/>
          <w:color w:val="000000"/>
          <w:lang w:val="fr-CH"/>
        </w:rPr>
        <w:t>et</w:t>
      </w:r>
      <w:bookmarkStart w:id="2" w:name="_GoBack"/>
      <w:bookmarkEnd w:id="2"/>
      <w:r w:rsidR="00EB1F75" w:rsidRPr="005D262C">
        <w:rPr>
          <w:rFonts w:asciiTheme="minorHAnsi" w:hAnsiTheme="minorHAnsi"/>
          <w:b/>
          <w:bCs/>
          <w:color w:val="000000"/>
          <w:lang w:val="fr-CH"/>
        </w:rPr>
        <w:t xml:space="preserve"> ouverte à tous.</w:t>
      </w:r>
    </w:p>
    <w:p w:rsidR="0025105D" w:rsidRPr="005D262C" w:rsidRDefault="0025105D" w:rsidP="00EF46D8">
      <w:pPr>
        <w:rPr>
          <w:rFonts w:asciiTheme="minorHAnsi" w:hAnsiTheme="minorHAnsi"/>
          <w:color w:val="000000"/>
          <w:lang w:val="fr-CH"/>
        </w:rPr>
      </w:pPr>
      <w:r w:rsidRPr="005D262C">
        <w:rPr>
          <w:rFonts w:asciiTheme="minorHAnsi" w:hAnsiTheme="minorHAnsi"/>
          <w:color w:val="000000"/>
          <w:lang w:val="fr-CH"/>
        </w:rPr>
        <w:t>9</w:t>
      </w:r>
      <w:r w:rsidRPr="005D262C">
        <w:rPr>
          <w:rFonts w:asciiTheme="minorHAnsi" w:hAnsiTheme="minorHAnsi"/>
          <w:color w:val="000000"/>
          <w:lang w:val="fr-CH"/>
        </w:rPr>
        <w:tab/>
        <w:t xml:space="preserve">Nous vous </w:t>
      </w:r>
      <w:r w:rsidRPr="005D262C">
        <w:rPr>
          <w:rFonts w:asciiTheme="minorHAnsi" w:hAnsiTheme="minorHAnsi"/>
          <w:lang w:val="fr-CH"/>
        </w:rPr>
        <w:t>rappelons</w:t>
      </w:r>
      <w:r w:rsidRPr="005D262C">
        <w:rPr>
          <w:rFonts w:asciiTheme="minorHAnsi" w:hAnsiTheme="minorHAnsi"/>
          <w:color w:val="000000"/>
          <w:lang w:val="fr-CH"/>
        </w:rPr>
        <w:t xml:space="preserve"> que, pour les ressortissants de certains pays, l'entrée et le séjour, quelle qu'en soit la durée, sur le territoire de la Suisse sont soumis à l'obtention d'un visa. </w:t>
      </w:r>
      <w:r w:rsidRPr="005D262C">
        <w:rPr>
          <w:rFonts w:asciiTheme="minorHAnsi" w:hAnsiTheme="minorHAnsi"/>
          <w:b/>
          <w:bCs/>
          <w:color w:val="000000"/>
          <w:lang w:val="fr-CH"/>
        </w:rPr>
        <w:t>Ce visa doit être demandé au moins quatre (4) semaines avant la date de début de l'atelier</w:t>
      </w:r>
      <w:r w:rsidRPr="005D262C">
        <w:rPr>
          <w:rFonts w:asciiTheme="minorHAnsi" w:hAnsiTheme="minorHAnsi"/>
          <w:color w:val="000000"/>
          <w:lang w:val="fr-CH"/>
        </w:rPr>
        <w:t xml:space="preserve"> et obtenu auprès de la représentation de la Suisse (ambassade ou consulat) dans votre pays ou, à défaut, dans le pays le plus proche de votre pays de départ.</w:t>
      </w:r>
    </w:p>
    <w:p w:rsidR="00EB1F75" w:rsidRPr="005D262C" w:rsidRDefault="0025105D" w:rsidP="00F300DE">
      <w:pPr>
        <w:keepNext/>
        <w:keepLines/>
        <w:rPr>
          <w:rFonts w:asciiTheme="minorHAnsi" w:hAnsiTheme="minorHAnsi"/>
          <w:color w:val="000000"/>
          <w:lang w:val="fr-CH"/>
        </w:rPr>
      </w:pPr>
      <w:r w:rsidRPr="005D262C">
        <w:rPr>
          <w:rFonts w:asciiTheme="minorHAnsi" w:hAnsiTheme="minorHAnsi"/>
          <w:color w:val="000000"/>
          <w:lang w:val="fr-CH"/>
        </w:rPr>
        <w:lastRenderedPageBreak/>
        <w:t xml:space="preserve">En cas de problème pour des </w:t>
      </w:r>
      <w:r w:rsidRPr="005D262C">
        <w:rPr>
          <w:rFonts w:asciiTheme="minorHAnsi" w:hAnsiTheme="minorHAnsi"/>
          <w:b/>
          <w:bCs/>
          <w:color w:val="000000"/>
          <w:lang w:val="fr-CH"/>
        </w:rPr>
        <w:t>Etats Membres, des Membres de Secteur et des Associés de l'UIT</w:t>
      </w:r>
      <w:r w:rsidRPr="005D262C">
        <w:rPr>
          <w:rFonts w:asciiTheme="minorHAnsi" w:hAnsiTheme="minorHAnsi"/>
          <w:color w:val="000000"/>
          <w:lang w:val="fr-CH"/>
        </w:rPr>
        <w:t xml:space="preserve"> </w:t>
      </w:r>
      <w:r w:rsidRPr="005D262C">
        <w:rPr>
          <w:rFonts w:asciiTheme="minorHAnsi" w:hAnsiTheme="minorHAnsi"/>
          <w:b/>
          <w:bCs/>
          <w:color w:val="000000"/>
          <w:lang w:val="fr-CH"/>
        </w:rPr>
        <w:t>ou des établissements universitaires participant aux travaux de l'UIT</w:t>
      </w:r>
      <w:r w:rsidRPr="005D262C">
        <w:rPr>
          <w:rFonts w:asciiTheme="minorHAnsi" w:hAnsiTheme="minorHAnsi"/>
          <w:color w:val="000000"/>
          <w:lang w:val="fr-CH"/>
        </w:rPr>
        <w:t xml:space="preserve">, et sur demande officielle de leur part au TSB, l'Union peut intervenir auprès des autorités suisses compétentes pour faciliter l'émission du visa, mais uniquement pendant la période de </w:t>
      </w:r>
      <w:r w:rsidRPr="005D262C">
        <w:rPr>
          <w:rFonts w:asciiTheme="minorHAnsi" w:hAnsiTheme="minorHAnsi"/>
          <w:b/>
          <w:bCs/>
          <w:color w:val="000000"/>
          <w:lang w:val="fr-CH"/>
        </w:rPr>
        <w:t>quatre</w:t>
      </w:r>
      <w:r w:rsidRPr="005D262C">
        <w:rPr>
          <w:rFonts w:asciiTheme="minorHAnsi" w:hAnsiTheme="minorHAnsi"/>
          <w:color w:val="000000"/>
          <w:lang w:val="fr-CH"/>
        </w:rPr>
        <w:t xml:space="preserve"> semaines susmentionnée. </w:t>
      </w:r>
      <w:r w:rsidR="00EB1F75" w:rsidRPr="005D262C">
        <w:rPr>
          <w:rFonts w:asciiTheme="minorHAnsi" w:hAnsiTheme="minorHAnsi"/>
          <w:color w:val="000000"/>
          <w:lang w:val="fr-CH"/>
        </w:rPr>
        <w:t>Les</w:t>
      </w:r>
      <w:r w:rsidRPr="005D262C">
        <w:rPr>
          <w:rFonts w:asciiTheme="minorHAnsi" w:hAnsiTheme="minorHAnsi"/>
          <w:color w:val="000000"/>
          <w:lang w:val="fr-CH"/>
        </w:rPr>
        <w:t xml:space="preserve"> demande</w:t>
      </w:r>
      <w:r w:rsidR="00EB1F75" w:rsidRPr="005D262C">
        <w:rPr>
          <w:rFonts w:asciiTheme="minorHAnsi" w:hAnsiTheme="minorHAnsi"/>
          <w:color w:val="000000"/>
          <w:lang w:val="fr-CH"/>
        </w:rPr>
        <w:t>s</w:t>
      </w:r>
      <w:r w:rsidRPr="005D262C">
        <w:rPr>
          <w:rFonts w:asciiTheme="minorHAnsi" w:hAnsiTheme="minorHAnsi"/>
          <w:color w:val="000000"/>
          <w:lang w:val="fr-CH"/>
        </w:rPr>
        <w:t xml:space="preserve"> </w:t>
      </w:r>
      <w:r w:rsidR="00EB1F75" w:rsidRPr="005D262C">
        <w:rPr>
          <w:rFonts w:asciiTheme="minorHAnsi" w:hAnsiTheme="minorHAnsi"/>
          <w:color w:val="000000"/>
          <w:lang w:val="fr-CH"/>
        </w:rPr>
        <w:t>doivent être effectuées en cochant la case correspondante du formulaire d'inscription, au plus tard quatre semaines avant la date de la manifestatio</w:t>
      </w:r>
      <w:r w:rsidR="0074148A">
        <w:rPr>
          <w:rFonts w:asciiTheme="minorHAnsi" w:hAnsiTheme="minorHAnsi"/>
          <w:color w:val="000000"/>
          <w:lang w:val="fr-CH"/>
        </w:rPr>
        <w:t xml:space="preserve">n. Elles doivent être envoyées </w:t>
      </w:r>
      <w:r w:rsidR="00EB1F75" w:rsidRPr="005D262C">
        <w:rPr>
          <w:rFonts w:asciiTheme="minorHAnsi" w:hAnsiTheme="minorHAnsi"/>
          <w:color w:val="000000"/>
          <w:lang w:val="fr-CH"/>
        </w:rPr>
        <w:t>à la Section des voyages de l'UIT (</w:t>
      </w:r>
      <w:hyperlink r:id="rId16" w:history="1">
        <w:r w:rsidR="00EB1F75" w:rsidRPr="005D262C">
          <w:rPr>
            <w:rStyle w:val="Hyperlink"/>
            <w:rFonts w:asciiTheme="minorHAnsi" w:hAnsiTheme="minorHAnsi"/>
            <w:lang w:val="fr-CH"/>
          </w:rPr>
          <w:t>travel@itu.int</w:t>
        </w:r>
      </w:hyperlink>
      <w:r w:rsidR="00EB1F75" w:rsidRPr="005D262C">
        <w:rPr>
          <w:rFonts w:asciiTheme="minorHAnsi" w:hAnsiTheme="minorHAnsi"/>
          <w:color w:val="000000"/>
          <w:lang w:val="fr-CH"/>
        </w:rPr>
        <w:t>),</w:t>
      </w:r>
      <w:r w:rsidR="000D169A" w:rsidRPr="005D262C">
        <w:rPr>
          <w:rFonts w:asciiTheme="minorHAnsi" w:hAnsiTheme="minorHAnsi"/>
          <w:color w:val="000000"/>
          <w:lang w:val="fr-CH"/>
        </w:rPr>
        <w:t xml:space="preserve"> avec la mention "</w:t>
      </w:r>
      <w:r w:rsidR="000D169A" w:rsidRPr="005D262C">
        <w:rPr>
          <w:rFonts w:asciiTheme="minorHAnsi" w:hAnsiTheme="minorHAnsi"/>
          <w:b/>
          <w:bCs/>
          <w:color w:val="000000"/>
          <w:lang w:val="fr-CH"/>
        </w:rPr>
        <w:t>assistance pour le visa</w:t>
      </w:r>
      <w:r w:rsidR="000D169A" w:rsidRPr="005D262C">
        <w:rPr>
          <w:rFonts w:asciiTheme="minorHAnsi" w:hAnsiTheme="minorHAnsi"/>
          <w:color w:val="000000"/>
          <w:lang w:val="fr-CH"/>
        </w:rPr>
        <w:t>".</w:t>
      </w:r>
    </w:p>
    <w:p w:rsidR="0025105D" w:rsidRPr="005D262C" w:rsidRDefault="0025105D" w:rsidP="00F300DE">
      <w:pPr>
        <w:spacing w:before="240"/>
        <w:rPr>
          <w:rFonts w:asciiTheme="minorHAnsi" w:hAnsiTheme="minorHAnsi"/>
          <w:lang w:val="fr-CH"/>
        </w:rPr>
      </w:pPr>
      <w:r w:rsidRPr="005D262C">
        <w:rPr>
          <w:rFonts w:asciiTheme="minorHAnsi" w:hAnsiTheme="minorHAnsi"/>
          <w:lang w:val="fr-CH"/>
        </w:rPr>
        <w:t xml:space="preserve">Veuillez agréer, Madame, </w:t>
      </w:r>
      <w:r w:rsidRPr="005D262C">
        <w:rPr>
          <w:rFonts w:asciiTheme="minorHAnsi" w:hAnsiTheme="minorHAnsi"/>
          <w:color w:val="000000"/>
          <w:lang w:val="fr-CH"/>
        </w:rPr>
        <w:t>Monsieur</w:t>
      </w:r>
      <w:r w:rsidRPr="005D262C">
        <w:rPr>
          <w:rFonts w:asciiTheme="minorHAnsi" w:hAnsiTheme="minorHAnsi"/>
          <w:lang w:val="fr-CH"/>
        </w:rPr>
        <w:t>, l'assurance de ma considération distinguée.</w:t>
      </w:r>
    </w:p>
    <w:p w:rsidR="00C43B2B" w:rsidRPr="005D262C" w:rsidRDefault="00F300DE" w:rsidP="00F300DE">
      <w:pPr>
        <w:spacing w:before="480" w:after="480"/>
        <w:rPr>
          <w:rFonts w:asciiTheme="minorHAnsi" w:hAnsiTheme="minorHAnsi"/>
          <w:i/>
          <w:iCs/>
          <w:lang w:val="fr-CH"/>
        </w:rPr>
      </w:pPr>
      <w:r w:rsidRPr="005D262C">
        <w:rPr>
          <w:rFonts w:asciiTheme="minorHAnsi" w:hAnsiTheme="minorHAnsi"/>
          <w:i/>
          <w:iCs/>
          <w:lang w:val="fr-CH"/>
        </w:rPr>
        <w:t>(signé)</w:t>
      </w:r>
    </w:p>
    <w:p w:rsidR="0025105D" w:rsidRPr="005D262C" w:rsidRDefault="0025105D" w:rsidP="00F300DE">
      <w:pPr>
        <w:rPr>
          <w:rFonts w:asciiTheme="minorHAnsi" w:hAnsiTheme="minorHAnsi"/>
          <w:lang w:val="fr-CH"/>
        </w:rPr>
      </w:pPr>
      <w:r w:rsidRPr="005D262C">
        <w:rPr>
          <w:rFonts w:asciiTheme="minorHAnsi" w:hAnsiTheme="minorHAnsi"/>
          <w:lang w:val="fr-CH"/>
        </w:rPr>
        <w:t>Chaesub Lee</w:t>
      </w:r>
      <w:r w:rsidRPr="005D262C">
        <w:rPr>
          <w:rFonts w:asciiTheme="minorHAnsi" w:hAnsiTheme="minorHAnsi"/>
          <w:lang w:val="fr-CH"/>
        </w:rPr>
        <w:br/>
        <w:t xml:space="preserve">Directeur du Bureau de la normalisation </w:t>
      </w:r>
      <w:r w:rsidRPr="005D262C">
        <w:rPr>
          <w:rFonts w:asciiTheme="minorHAnsi" w:hAnsiTheme="minorHAnsi"/>
          <w:lang w:val="fr-CH"/>
        </w:rPr>
        <w:br/>
        <w:t>des télécommunications</w:t>
      </w:r>
    </w:p>
    <w:p w:rsidR="00517A03" w:rsidRPr="005D262C" w:rsidRDefault="00517A03" w:rsidP="00F300DE">
      <w:pPr>
        <w:rPr>
          <w:rFonts w:asciiTheme="minorHAnsi" w:hAnsiTheme="minorHAnsi"/>
          <w:lang w:val="fr-CH"/>
        </w:rPr>
      </w:pPr>
    </w:p>
    <w:p w:rsidR="0025105D" w:rsidRPr="005D262C" w:rsidRDefault="0025105D" w:rsidP="00EF46D8">
      <w:pPr>
        <w:rPr>
          <w:rFonts w:asciiTheme="minorHAnsi" w:hAnsiTheme="minorHAnsi"/>
          <w:lang w:val="fr-CH"/>
        </w:rPr>
      </w:pPr>
    </w:p>
    <w:p w:rsidR="0025105D" w:rsidRPr="005D262C" w:rsidRDefault="0025105D" w:rsidP="00EF46D8">
      <w:pPr>
        <w:rPr>
          <w:rFonts w:asciiTheme="minorHAnsi" w:hAnsiTheme="minorHAnsi"/>
          <w:lang w:val="fr-CH"/>
        </w:rPr>
      </w:pPr>
    </w:p>
    <w:p w:rsidR="00517A03" w:rsidRPr="005D262C" w:rsidRDefault="00517A03" w:rsidP="00EF46D8">
      <w:pPr>
        <w:tabs>
          <w:tab w:val="clear" w:pos="794"/>
          <w:tab w:val="clear" w:pos="1191"/>
          <w:tab w:val="clear" w:pos="1588"/>
          <w:tab w:val="clear" w:pos="1985"/>
        </w:tabs>
        <w:overflowPunct/>
        <w:autoSpaceDE/>
        <w:autoSpaceDN/>
        <w:adjustRightInd/>
        <w:spacing w:before="0"/>
        <w:textAlignment w:val="auto"/>
        <w:rPr>
          <w:rFonts w:asciiTheme="minorHAnsi" w:hAnsiTheme="minorHAnsi"/>
          <w:bCs/>
          <w:lang w:val="fr-CH"/>
        </w:rPr>
      </w:pPr>
    </w:p>
    <w:sectPr w:rsidR="00517A03" w:rsidRPr="005D262C" w:rsidSect="00A15179">
      <w:headerReference w:type="default" r:id="rId17"/>
      <w:footerReference w:type="first" r:id="rId18"/>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25F" w:rsidRDefault="00DC725F">
      <w:r>
        <w:separator/>
      </w:r>
    </w:p>
  </w:endnote>
  <w:endnote w:type="continuationSeparator" w:id="0">
    <w:p w:rsidR="00DC725F" w:rsidRDefault="00DC7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B42659">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6D67C3">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25F" w:rsidRDefault="00DC725F">
      <w:r>
        <w:t>____________________</w:t>
      </w:r>
    </w:p>
  </w:footnote>
  <w:footnote w:type="continuationSeparator" w:id="0">
    <w:p w:rsidR="00DC725F" w:rsidRDefault="00DC7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49786A" w:rsidP="00C43B2B">
    <w:pPr>
      <w:pStyle w:val="Header"/>
      <w:spacing w:after="240"/>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5120A2">
          <w:rPr>
            <w:rFonts w:asciiTheme="minorHAnsi" w:hAnsiTheme="minorHAnsi"/>
            <w:sz w:val="18"/>
            <w:szCs w:val="16"/>
          </w:rPr>
          <w:t>-</w:t>
        </w:r>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sidR="0036765C">
          <w:rPr>
            <w:rFonts w:asciiTheme="minorHAnsi" w:hAnsiTheme="minorHAnsi"/>
            <w:noProof/>
            <w:sz w:val="18"/>
            <w:szCs w:val="16"/>
          </w:rPr>
          <w:t>3</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r w:rsidR="005120A2">
      <w:rPr>
        <w:rFonts w:asciiTheme="minorHAnsi" w:hAnsiTheme="minorHAnsi"/>
        <w:noProof/>
        <w:sz w:val="18"/>
        <w:szCs w:val="16"/>
      </w:rPr>
      <w:t>-</w:t>
    </w:r>
    <w:r w:rsidR="00297CF7">
      <w:rPr>
        <w:rFonts w:asciiTheme="minorHAnsi" w:hAnsiTheme="minorHAnsi"/>
        <w:noProof/>
        <w:sz w:val="18"/>
        <w:szCs w:val="16"/>
      </w:rPr>
      <w:br/>
      <w:t>Circulaire TSB 84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2BAC1ED3"/>
    <w:multiLevelType w:val="hybridMultilevel"/>
    <w:tmpl w:val="9B8823B4"/>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A7C"/>
    <w:rsid w:val="000039EE"/>
    <w:rsid w:val="00005622"/>
    <w:rsid w:val="0002519E"/>
    <w:rsid w:val="00035B43"/>
    <w:rsid w:val="000758B3"/>
    <w:rsid w:val="000B0D96"/>
    <w:rsid w:val="000B59D8"/>
    <w:rsid w:val="000C1F6B"/>
    <w:rsid w:val="000C56BE"/>
    <w:rsid w:val="000D169A"/>
    <w:rsid w:val="000D2259"/>
    <w:rsid w:val="001026FD"/>
    <w:rsid w:val="001077FD"/>
    <w:rsid w:val="00115DD7"/>
    <w:rsid w:val="001550B6"/>
    <w:rsid w:val="0015722B"/>
    <w:rsid w:val="00167472"/>
    <w:rsid w:val="00167F92"/>
    <w:rsid w:val="00173738"/>
    <w:rsid w:val="001B79A3"/>
    <w:rsid w:val="001E3D78"/>
    <w:rsid w:val="002152A3"/>
    <w:rsid w:val="0025105D"/>
    <w:rsid w:val="00297CF7"/>
    <w:rsid w:val="002E395D"/>
    <w:rsid w:val="002E3B22"/>
    <w:rsid w:val="003131F0"/>
    <w:rsid w:val="00333A80"/>
    <w:rsid w:val="00341117"/>
    <w:rsid w:val="00364E95"/>
    <w:rsid w:val="0036765C"/>
    <w:rsid w:val="00372875"/>
    <w:rsid w:val="003953AE"/>
    <w:rsid w:val="003B1E80"/>
    <w:rsid w:val="003B66E8"/>
    <w:rsid w:val="003C78BC"/>
    <w:rsid w:val="003E123F"/>
    <w:rsid w:val="003F3BF1"/>
    <w:rsid w:val="004033F1"/>
    <w:rsid w:val="00414B0C"/>
    <w:rsid w:val="00423C21"/>
    <w:rsid w:val="004257AC"/>
    <w:rsid w:val="0043711B"/>
    <w:rsid w:val="00464A00"/>
    <w:rsid w:val="00471F76"/>
    <w:rsid w:val="004804DD"/>
    <w:rsid w:val="004977C9"/>
    <w:rsid w:val="004B732E"/>
    <w:rsid w:val="004D51F4"/>
    <w:rsid w:val="004D64E0"/>
    <w:rsid w:val="00502028"/>
    <w:rsid w:val="005120A2"/>
    <w:rsid w:val="0051210D"/>
    <w:rsid w:val="005136D2"/>
    <w:rsid w:val="00517A03"/>
    <w:rsid w:val="00521536"/>
    <w:rsid w:val="00577FB9"/>
    <w:rsid w:val="005A3DD9"/>
    <w:rsid w:val="005B1DFC"/>
    <w:rsid w:val="005D15E9"/>
    <w:rsid w:val="005D262C"/>
    <w:rsid w:val="00601682"/>
    <w:rsid w:val="00625E79"/>
    <w:rsid w:val="006333F7"/>
    <w:rsid w:val="006427A1"/>
    <w:rsid w:val="00644741"/>
    <w:rsid w:val="00697BC1"/>
    <w:rsid w:val="006A6FFE"/>
    <w:rsid w:val="006C4463"/>
    <w:rsid w:val="006C5A91"/>
    <w:rsid w:val="006D67C3"/>
    <w:rsid w:val="0071014A"/>
    <w:rsid w:val="00716BBC"/>
    <w:rsid w:val="007321BC"/>
    <w:rsid w:val="0074148A"/>
    <w:rsid w:val="00760063"/>
    <w:rsid w:val="00775E4B"/>
    <w:rsid w:val="0079553B"/>
    <w:rsid w:val="00795679"/>
    <w:rsid w:val="007A40FE"/>
    <w:rsid w:val="007E3516"/>
    <w:rsid w:val="00810105"/>
    <w:rsid w:val="008157E0"/>
    <w:rsid w:val="00854E1D"/>
    <w:rsid w:val="00887FA6"/>
    <w:rsid w:val="008C4397"/>
    <w:rsid w:val="008C465A"/>
    <w:rsid w:val="008F2C9B"/>
    <w:rsid w:val="0090220D"/>
    <w:rsid w:val="00923CD6"/>
    <w:rsid w:val="00935AA8"/>
    <w:rsid w:val="00943679"/>
    <w:rsid w:val="00971C9A"/>
    <w:rsid w:val="009B4759"/>
    <w:rsid w:val="009D51FA"/>
    <w:rsid w:val="009F1E23"/>
    <w:rsid w:val="009F6A7C"/>
    <w:rsid w:val="00A15179"/>
    <w:rsid w:val="00A51537"/>
    <w:rsid w:val="00A5280F"/>
    <w:rsid w:val="00A60FC1"/>
    <w:rsid w:val="00A97C37"/>
    <w:rsid w:val="00AC37B5"/>
    <w:rsid w:val="00AD752F"/>
    <w:rsid w:val="00AF08A4"/>
    <w:rsid w:val="00B05E9E"/>
    <w:rsid w:val="00B27B41"/>
    <w:rsid w:val="00B41EAF"/>
    <w:rsid w:val="00B42659"/>
    <w:rsid w:val="00B8573E"/>
    <w:rsid w:val="00BB24C0"/>
    <w:rsid w:val="00C26F2E"/>
    <w:rsid w:val="00C302E3"/>
    <w:rsid w:val="00C43B2B"/>
    <w:rsid w:val="00C45376"/>
    <w:rsid w:val="00C9028F"/>
    <w:rsid w:val="00CA0416"/>
    <w:rsid w:val="00CB1125"/>
    <w:rsid w:val="00CD042E"/>
    <w:rsid w:val="00CD11E6"/>
    <w:rsid w:val="00CF2560"/>
    <w:rsid w:val="00CF5B46"/>
    <w:rsid w:val="00D24477"/>
    <w:rsid w:val="00D46B68"/>
    <w:rsid w:val="00D542A5"/>
    <w:rsid w:val="00D65513"/>
    <w:rsid w:val="00DC3D47"/>
    <w:rsid w:val="00DC725F"/>
    <w:rsid w:val="00DD77DA"/>
    <w:rsid w:val="00E06C61"/>
    <w:rsid w:val="00E13DB3"/>
    <w:rsid w:val="00E16D54"/>
    <w:rsid w:val="00E2408B"/>
    <w:rsid w:val="00E62CEA"/>
    <w:rsid w:val="00E72AE1"/>
    <w:rsid w:val="00EB1F75"/>
    <w:rsid w:val="00ED6A7A"/>
    <w:rsid w:val="00EE4C36"/>
    <w:rsid w:val="00EF46D8"/>
    <w:rsid w:val="00F14C42"/>
    <w:rsid w:val="00F300DE"/>
    <w:rsid w:val="00F346CE"/>
    <w:rsid w:val="00F34F98"/>
    <w:rsid w:val="00F40540"/>
    <w:rsid w:val="00F67402"/>
    <w:rsid w:val="00F766A2"/>
    <w:rsid w:val="00F9451D"/>
    <w:rsid w:val="00FA35C7"/>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81B8680-F4BE-4889-9387-529A40D8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Annexn">
    <w:name w:val="Annex_n"/>
    <w:basedOn w:val="Normal"/>
    <w:rsid w:val="00B05E9E"/>
    <w:pPr>
      <w:spacing w:before="360"/>
      <w:ind w:right="-284"/>
    </w:pPr>
    <w:rPr>
      <w:rFonts w:asciiTheme="minorHAnsi" w:hAnsiTheme="minorHAnsi"/>
      <w:b/>
      <w:bCs/>
    </w:rPr>
  </w:style>
  <w:style w:type="paragraph" w:customStyle="1" w:styleId="Annex0">
    <w:name w:val="Annex_"/>
    <w:basedOn w:val="Annexn"/>
    <w:rsid w:val="00B05E9E"/>
  </w:style>
  <w:style w:type="paragraph" w:customStyle="1" w:styleId="Reasons">
    <w:name w:val="Reasons"/>
    <w:basedOn w:val="Normal"/>
    <w:qFormat/>
    <w:rsid w:val="00B05E9E"/>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1572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4/travel/index-fr.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ravel@itu.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180723/Pages/default.aspx" TargetMode="External"/><Relationship Id="rId5" Type="http://schemas.openxmlformats.org/officeDocument/2006/relationships/webSettings" Target="webSettings.xml"/><Relationship Id="rId15" Type="http://schemas.openxmlformats.org/officeDocument/2006/relationships/hyperlink" Target="https://www.itu.int/net4/CRM/xreg/web/registration.aspx?Event=C-00004599" TargetMode="External"/><Relationship Id="rId10" Type="http://schemas.openxmlformats.org/officeDocument/2006/relationships/hyperlink" Target="https://www.itu.int/fr/ITU-T/studygroups/2017-2020/11/Pages/defaul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www.itu.int/net4/CRM/xreg/web/registration.aspx?Event=C-00004597"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5E4D0-EE13-45A3-8735-011381DB9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14</TotalTime>
  <Pages>3</Pages>
  <Words>893</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6581</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Geneux</cp:lastModifiedBy>
  <cp:revision>14</cp:revision>
  <cp:lastPrinted>2018-04-17T08:05:00Z</cp:lastPrinted>
  <dcterms:created xsi:type="dcterms:W3CDTF">2018-04-17T08:00:00Z</dcterms:created>
  <dcterms:modified xsi:type="dcterms:W3CDTF">2018-04-17T20:18:00Z</dcterms:modified>
</cp:coreProperties>
</file>