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175"/>
        <w:gridCol w:w="3117"/>
        <w:gridCol w:w="4962"/>
      </w:tblGrid>
      <w:tr w:rsidR="001D7ED9" w:rsidRPr="00A15845" w:rsidTr="00386A19">
        <w:trPr>
          <w:cantSplit/>
          <w:trHeight w:val="1418"/>
          <w:jc w:val="center"/>
        </w:trPr>
        <w:tc>
          <w:tcPr>
            <w:tcW w:w="718" w:type="pct"/>
          </w:tcPr>
          <w:p w:rsidR="001D7ED9" w:rsidRPr="00A15845" w:rsidRDefault="001D7ED9" w:rsidP="0077082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3200D5F0" wp14:editId="651C2C8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  <w:gridSpan w:val="3"/>
          </w:tcPr>
          <w:p w:rsidR="001D7ED9" w:rsidRPr="00A15845" w:rsidRDefault="001D7ED9" w:rsidP="0077082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1D7ED9" w:rsidRPr="00A15845" w:rsidRDefault="001D7ED9" w:rsidP="0077082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  <w:tr w:rsidR="006D073C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D073C" w:rsidRPr="006D073C" w:rsidRDefault="006D073C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 w:bidi="ar-SY"/>
              </w:rPr>
            </w:pPr>
          </w:p>
        </w:tc>
      </w:tr>
      <w:tr w:rsidR="006D073C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09" w:type="pct"/>
            <w:gridSpan w:val="2"/>
            <w:shd w:val="clear" w:color="auto" w:fill="auto"/>
          </w:tcPr>
          <w:p w:rsidR="006D073C" w:rsidRPr="006D073C" w:rsidRDefault="006D073C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617" w:type="pct"/>
            <w:shd w:val="clear" w:color="auto" w:fill="auto"/>
          </w:tcPr>
          <w:p w:rsidR="006D073C" w:rsidRPr="006D073C" w:rsidRDefault="006D073C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2574" w:type="pct"/>
            <w:shd w:val="clear" w:color="auto" w:fill="auto"/>
          </w:tcPr>
          <w:p w:rsidR="006D073C" w:rsidRPr="006D073C" w:rsidRDefault="006D073C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6D073C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825A99">
              <w:rPr>
                <w:rFonts w:eastAsiaTheme="minorEastAsia"/>
                <w:lang w:eastAsia="zh-CN" w:bidi="ar-SY"/>
              </w:rPr>
              <w:t>21</w:t>
            </w:r>
            <w:r w:rsidRPr="006D073C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825A99">
              <w:rPr>
                <w:rFonts w:eastAsiaTheme="minorEastAsia" w:hint="cs"/>
                <w:rtl/>
                <w:lang w:eastAsia="zh-CN" w:bidi="ar-SY"/>
              </w:rPr>
              <w:t xml:space="preserve">فبراير </w:t>
            </w:r>
            <w:r w:rsidRPr="006D073C">
              <w:rPr>
                <w:rFonts w:eastAsiaTheme="minorEastAsia"/>
                <w:lang w:eastAsia="zh-CN" w:bidi="ar-SY"/>
              </w:rPr>
              <w:t>201</w:t>
            </w:r>
            <w:r w:rsidR="00825A99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 w:bidi="ar-SY"/>
              </w:rPr>
            </w:pPr>
            <w:r w:rsidRPr="006D073C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D27E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b/>
                <w:lang w:bidi="ar-SY"/>
              </w:rPr>
              <w:t>TSB Circular 75</w:t>
            </w:r>
            <w:r>
              <w:rPr>
                <w:b/>
                <w:rtl/>
                <w:lang w:bidi="ar-EG"/>
              </w:rPr>
              <w:br/>
            </w:r>
            <w:bookmarkStart w:id="0" w:name="lt_pId022"/>
            <w:r>
              <w:t>TSB</w:t>
            </w:r>
            <w:r w:rsidR="00D27E29">
              <w:t> </w:t>
            </w:r>
            <w:r>
              <w:t>Events/CB</w:t>
            </w:r>
            <w:bookmarkEnd w:id="0"/>
          </w:p>
        </w:tc>
        <w:tc>
          <w:tcPr>
            <w:tcW w:w="2574" w:type="pct"/>
            <w:vMerge w:val="restart"/>
            <w:shd w:val="clear" w:color="auto" w:fill="auto"/>
          </w:tcPr>
          <w:p w:rsidR="00825A99" w:rsidRPr="0080309D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b/>
                <w:bCs/>
                <w:rtl/>
                <w:lang w:eastAsia="zh-CN" w:bidi="ar-EG"/>
              </w:rPr>
            </w:pPr>
            <w:r w:rsidRPr="0080309D">
              <w:rPr>
                <w:b/>
                <w:bCs/>
                <w:rtl/>
              </w:rPr>
              <w:t>إلى: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إدارات الدول الأعضاء في الاتحاد</w:t>
            </w:r>
            <w:r>
              <w:rPr>
                <w:rtl/>
                <w:lang w:bidi="ar-EG"/>
              </w:rPr>
              <w:t>؛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أعضاء قطاع تقييس الاتصالات؛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المنتسبين إلى قطاع تقييس الاتصالات؛</w:t>
            </w:r>
          </w:p>
          <w:p w:rsidR="00825A99" w:rsidRPr="006D073C" w:rsidRDefault="00825A99" w:rsidP="00825A99">
            <w:pPr>
              <w:tabs>
                <w:tab w:val="clear" w:pos="1134"/>
                <w:tab w:val="left" w:pos="365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الهيئات الأكاديمية المنضمة إلى الاتحاد</w:t>
            </w: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/>
              </w:rPr>
            </w:pPr>
            <w:r>
              <w:rPr>
                <w:rFonts w:eastAsiaTheme="minorEastAsia" w:hint="cs"/>
                <w:rtl/>
                <w:lang w:val="fr-FR" w:eastAsia="zh-CN"/>
              </w:rPr>
              <w:t>جهة الاتصال: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EG"/>
              </w:rPr>
            </w:pPr>
            <w:bookmarkStart w:id="1" w:name="lt_pId030"/>
            <w:r>
              <w:rPr>
                <w:b/>
                <w:lang w:val="en-GB" w:bidi="ar-SY"/>
              </w:rPr>
              <w:t>Cristina Bueti</w:t>
            </w:r>
            <w:bookmarkEnd w:id="1"/>
          </w:p>
        </w:tc>
        <w:tc>
          <w:tcPr>
            <w:tcW w:w="2574" w:type="pct"/>
            <w:vMerge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/>
              </w:rPr>
            </w:pPr>
            <w:r w:rsidRPr="006D073C">
              <w:rPr>
                <w:rFonts w:eastAsiaTheme="minorEastAsia" w:hint="cs"/>
                <w:rtl/>
                <w:lang w:val="fr-FR" w:eastAsia="zh-CN"/>
              </w:rPr>
              <w:t>الهاتف: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D27E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EG"/>
              </w:rPr>
            </w:pPr>
            <w:r w:rsidRPr="006D073C">
              <w:rPr>
                <w:rFonts w:eastAsiaTheme="minorEastAsia"/>
                <w:lang w:eastAsia="zh-CN" w:bidi="ar-EG"/>
              </w:rPr>
              <w:t>+41</w:t>
            </w:r>
            <w:r w:rsidR="00D27E29">
              <w:rPr>
                <w:rFonts w:eastAsiaTheme="minorEastAsia"/>
                <w:lang w:eastAsia="zh-CN" w:bidi="ar-EG"/>
              </w:rPr>
              <w:t> </w:t>
            </w:r>
            <w:r w:rsidRPr="006D073C">
              <w:rPr>
                <w:rFonts w:eastAsiaTheme="minorEastAsia"/>
                <w:lang w:eastAsia="zh-CN" w:bidi="ar-EG"/>
              </w:rPr>
              <w:t>22</w:t>
            </w:r>
            <w:r w:rsidR="00D27E29">
              <w:rPr>
                <w:rFonts w:eastAsiaTheme="minorEastAsia"/>
                <w:lang w:eastAsia="zh-CN" w:bidi="ar-EG"/>
              </w:rPr>
              <w:t> </w:t>
            </w:r>
            <w:r w:rsidRPr="006D073C">
              <w:rPr>
                <w:rFonts w:eastAsiaTheme="minorEastAsia"/>
                <w:lang w:eastAsia="zh-CN" w:bidi="ar-EG"/>
              </w:rPr>
              <w:t>730</w:t>
            </w:r>
            <w:r w:rsidR="00D27E29">
              <w:rPr>
                <w:rFonts w:eastAsiaTheme="minorEastAsia"/>
                <w:lang w:eastAsia="zh-CN" w:bidi="ar-EG"/>
              </w:rPr>
              <w:t> </w:t>
            </w:r>
            <w:r>
              <w:rPr>
                <w:rFonts w:eastAsiaTheme="minorEastAsia"/>
                <w:lang w:eastAsia="zh-CN" w:bidi="ar-EG"/>
              </w:rPr>
              <w:t>6320</w:t>
            </w:r>
          </w:p>
        </w:tc>
        <w:tc>
          <w:tcPr>
            <w:tcW w:w="2574" w:type="pct"/>
            <w:vMerge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val="fr-FR" w:eastAsia="zh-CN"/>
              </w:rPr>
            </w:pPr>
            <w:r w:rsidRPr="006D073C">
              <w:rPr>
                <w:rFonts w:eastAsiaTheme="minorEastAsia" w:hint="cs"/>
                <w:rtl/>
                <w:lang w:val="fr-FR" w:eastAsia="zh-CN"/>
              </w:rPr>
              <w:t>الفاكس: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825A99" w:rsidP="00D27E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6D073C">
              <w:rPr>
                <w:rFonts w:eastAsiaTheme="minorEastAsia"/>
                <w:lang w:eastAsia="zh-CN" w:bidi="ar-SY"/>
              </w:rPr>
              <w:t>+41</w:t>
            </w:r>
            <w:r w:rsidR="00D27E29">
              <w:rPr>
                <w:rFonts w:eastAsiaTheme="minorEastAsia"/>
                <w:lang w:eastAsia="zh-CN" w:bidi="ar-SY"/>
              </w:rPr>
              <w:t> </w:t>
            </w:r>
            <w:r w:rsidRPr="006D073C">
              <w:rPr>
                <w:rFonts w:eastAsiaTheme="minorEastAsia"/>
                <w:lang w:eastAsia="zh-CN" w:bidi="ar-SY"/>
              </w:rPr>
              <w:t>22</w:t>
            </w:r>
            <w:r w:rsidR="00D27E29">
              <w:rPr>
                <w:rFonts w:eastAsiaTheme="minorEastAsia"/>
                <w:lang w:eastAsia="zh-CN" w:bidi="ar-SY"/>
              </w:rPr>
              <w:t> </w:t>
            </w:r>
            <w:r w:rsidRPr="006D073C">
              <w:rPr>
                <w:rFonts w:eastAsiaTheme="minorEastAsia"/>
                <w:lang w:eastAsia="zh-CN" w:bidi="ar-SY"/>
              </w:rPr>
              <w:t>730</w:t>
            </w:r>
            <w:r w:rsidR="00D27E29">
              <w:rPr>
                <w:rFonts w:eastAsiaTheme="minorEastAsia"/>
                <w:lang w:eastAsia="zh-CN" w:bidi="ar-SY"/>
              </w:rPr>
              <w:t> </w:t>
            </w:r>
            <w:r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574" w:type="pct"/>
            <w:vMerge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trHeight w:val="1520"/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val="fr-FR" w:eastAsia="zh-CN"/>
              </w:rPr>
            </w:pPr>
            <w:r w:rsidRPr="006D073C">
              <w:rPr>
                <w:rFonts w:eastAsiaTheme="minorEastAsia" w:hint="cs"/>
                <w:rtl/>
                <w:lang w:val="fr-FR" w:eastAsia="zh-CN"/>
              </w:rPr>
              <w:t>البريد الإلكتروني:</w:t>
            </w:r>
          </w:p>
        </w:tc>
        <w:tc>
          <w:tcPr>
            <w:tcW w:w="1617" w:type="pct"/>
            <w:shd w:val="clear" w:color="auto" w:fill="auto"/>
          </w:tcPr>
          <w:p w:rsidR="00825A99" w:rsidRPr="006D073C" w:rsidRDefault="00715965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2" w:name="lt_pId039"/>
              <w:r w:rsidR="00825A99">
                <w:rPr>
                  <w:rStyle w:val="Hyperlink"/>
                  <w:szCs w:val="22"/>
                </w:rPr>
                <w:t>cristina.bueti@itu.int</w:t>
              </w:r>
              <w:bookmarkEnd w:id="2"/>
            </w:hyperlink>
          </w:p>
        </w:tc>
        <w:tc>
          <w:tcPr>
            <w:tcW w:w="2574" w:type="pct"/>
            <w:shd w:val="clear" w:color="auto" w:fill="auto"/>
          </w:tcPr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b/>
                <w:bCs/>
                <w:rtl/>
                <w:lang w:eastAsia="zh-CN" w:bidi="ar-EG"/>
              </w:rPr>
            </w:pPr>
            <w:r>
              <w:rPr>
                <w:b/>
                <w:bCs/>
                <w:rtl/>
              </w:rPr>
              <w:t>نسخة إلى:</w:t>
            </w:r>
          </w:p>
          <w:p w:rsidR="00825A99" w:rsidRDefault="00825A99" w:rsidP="0080309D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رؤساء لجان الدراسات بقطاع تقييس الاتصالات ونوابهم؛</w:t>
            </w:r>
          </w:p>
          <w:p w:rsidR="00825A99" w:rsidRDefault="00825A99" w:rsidP="00825A99">
            <w:pPr>
              <w:tabs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مدير مكتب تنمية الاتصالات؛</w:t>
            </w:r>
          </w:p>
          <w:p w:rsidR="00825A99" w:rsidRPr="006D073C" w:rsidRDefault="00825A99" w:rsidP="00825A99">
            <w:pPr>
              <w:tabs>
                <w:tab w:val="clear" w:pos="1134"/>
                <w:tab w:val="left" w:pos="365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مدير مكتب الاتصالات الراديوية</w:t>
            </w:r>
          </w:p>
        </w:tc>
      </w:tr>
      <w:tr w:rsidR="00825A99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09" w:type="pct"/>
            <w:gridSpan w:val="2"/>
            <w:shd w:val="clear" w:color="auto" w:fill="auto"/>
          </w:tcPr>
          <w:p w:rsidR="00825A99" w:rsidRPr="006D073C" w:rsidRDefault="00825A99" w:rsidP="00386A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val="fr-FR" w:eastAsia="zh-CN"/>
              </w:rPr>
            </w:pPr>
          </w:p>
        </w:tc>
        <w:tc>
          <w:tcPr>
            <w:tcW w:w="4191" w:type="pct"/>
            <w:gridSpan w:val="2"/>
            <w:shd w:val="clear" w:color="auto" w:fill="auto"/>
          </w:tcPr>
          <w:p w:rsidR="00825A99" w:rsidRPr="006D073C" w:rsidRDefault="00825A99" w:rsidP="00386A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6D073C" w:rsidRPr="006D073C" w:rsidTr="00386A1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09" w:type="pct"/>
            <w:gridSpan w:val="2"/>
            <w:shd w:val="clear" w:color="auto" w:fill="auto"/>
          </w:tcPr>
          <w:p w:rsidR="006D073C" w:rsidRPr="006D073C" w:rsidRDefault="006D073C" w:rsidP="006D07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6D073C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191" w:type="pct"/>
            <w:gridSpan w:val="2"/>
            <w:shd w:val="clear" w:color="auto" w:fill="auto"/>
          </w:tcPr>
          <w:p w:rsidR="006D073C" w:rsidRPr="006D073C" w:rsidRDefault="00825A99" w:rsidP="00825A9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bCs/>
                <w:lang w:val="fr-FR" w:eastAsia="zh-CN" w:bidi="ar-SY"/>
              </w:rPr>
            </w:pPr>
            <w:r w:rsidRPr="00825A99">
              <w:rPr>
                <w:rFonts w:eastAsiaTheme="minorEastAsia"/>
                <w:b/>
                <w:bCs/>
                <w:rtl/>
                <w:lang w:val="fr-FR" w:eastAsia="zh-CN"/>
              </w:rPr>
              <w:t xml:space="preserve">الاجتماع الثالث لمبادرة "متحدون من أجل مدن ذكية مستدامة </w:t>
            </w:r>
            <w:r w:rsidRPr="00825A99">
              <w:rPr>
                <w:rFonts w:eastAsiaTheme="minorEastAsia"/>
                <w:b/>
                <w:bCs/>
                <w:lang w:eastAsia="zh-CN" w:bidi="ar-SY"/>
              </w:rPr>
              <w:t>(U4SSC)</w:t>
            </w:r>
            <w:r w:rsidRPr="00825A99">
              <w:rPr>
                <w:rFonts w:eastAsiaTheme="minorEastAsia"/>
                <w:b/>
                <w:bCs/>
                <w:rtl/>
                <w:lang w:val="fr-FR" w:eastAsia="zh-CN"/>
              </w:rPr>
              <w:t>"</w:t>
            </w:r>
            <w:r>
              <w:rPr>
                <w:rFonts w:eastAsiaTheme="minorEastAsia"/>
                <w:b/>
                <w:bCs/>
                <w:rtl/>
                <w:lang w:val="fr-FR" w:eastAsia="zh-CN"/>
              </w:rPr>
              <w:tab/>
            </w:r>
            <w:r>
              <w:rPr>
                <w:rFonts w:eastAsiaTheme="minorEastAsia"/>
                <w:b/>
                <w:bCs/>
                <w:rtl/>
                <w:lang w:val="fr-FR" w:eastAsia="zh-CN"/>
              </w:rPr>
              <w:br/>
            </w:r>
            <w:r w:rsidRPr="00825A99">
              <w:rPr>
                <w:rFonts w:eastAsiaTheme="minorEastAsia"/>
                <w:b/>
                <w:bCs/>
                <w:rtl/>
                <w:lang w:val="fr-FR" w:eastAsia="zh-CN" w:bidi="ar-EG"/>
              </w:rPr>
              <w:t xml:space="preserve">(مالقة، إسبانيا، </w:t>
            </w:r>
            <w:r w:rsidRPr="00825A99"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825A99">
              <w:rPr>
                <w:rFonts w:eastAsiaTheme="minorEastAsia"/>
                <w:b/>
                <w:bCs/>
                <w:rtl/>
                <w:lang w:val="fr-FR" w:eastAsia="zh-CN" w:bidi="ar-EG"/>
              </w:rPr>
              <w:t xml:space="preserve"> </w:t>
            </w:r>
            <w:r w:rsidRPr="00825A99">
              <w:rPr>
                <w:rFonts w:eastAsiaTheme="minorEastAsia" w:hint="cs"/>
                <w:b/>
                <w:bCs/>
                <w:rtl/>
                <w:lang w:val="fr-FR" w:eastAsia="zh-CN" w:bidi="ar-EG"/>
              </w:rPr>
              <w:t xml:space="preserve">أبريل </w:t>
            </w:r>
            <w:r w:rsidRPr="00825A99">
              <w:rPr>
                <w:rFonts w:eastAsiaTheme="minorEastAsia"/>
                <w:b/>
                <w:bCs/>
                <w:lang w:eastAsia="zh-CN" w:bidi="ar-SY"/>
              </w:rPr>
              <w:t>2018</w:t>
            </w:r>
            <w:r w:rsidRPr="00825A99">
              <w:rPr>
                <w:rFonts w:eastAsiaTheme="minorEastAsia"/>
                <w:b/>
                <w:bCs/>
                <w:rtl/>
                <w:lang w:val="fr-FR" w:eastAsia="zh-CN"/>
              </w:rPr>
              <w:t>)</w:t>
            </w:r>
          </w:p>
        </w:tc>
      </w:tr>
    </w:tbl>
    <w:p w:rsidR="006D073C" w:rsidRPr="006D073C" w:rsidRDefault="006D073C" w:rsidP="00D27E2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6D073C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6D073C" w:rsidRPr="006D073C" w:rsidRDefault="006D073C" w:rsidP="006D073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6D073C">
        <w:rPr>
          <w:rFonts w:eastAsiaTheme="minorEastAsia" w:hint="cs"/>
          <w:rtl/>
          <w:lang w:eastAsia="zh-CN" w:bidi="ar-SY"/>
        </w:rPr>
        <w:t>تحية طيبة وبعد،</w:t>
      </w:r>
    </w:p>
    <w:p w:rsidR="00825A99" w:rsidRPr="00D27E29" w:rsidRDefault="00825A99" w:rsidP="00D27E2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4"/>
          <w:lang w:eastAsia="zh-CN" w:bidi="ar-SY"/>
        </w:rPr>
      </w:pPr>
      <w:r w:rsidRPr="00D27E29">
        <w:rPr>
          <w:rFonts w:eastAsiaTheme="minorEastAsia"/>
          <w:spacing w:val="4"/>
          <w:lang w:eastAsia="zh-CN" w:bidi="ar-SY"/>
        </w:rPr>
        <w:t>1</w:t>
      </w:r>
      <w:r w:rsidRPr="00D27E29">
        <w:rPr>
          <w:rFonts w:eastAsiaTheme="minorEastAsia"/>
          <w:spacing w:val="4"/>
          <w:lang w:eastAsia="zh-CN" w:bidi="ar-SY"/>
        </w:rPr>
        <w:tab/>
      </w:r>
      <w:r w:rsidRPr="00D27E29">
        <w:rPr>
          <w:rFonts w:eastAsiaTheme="minorEastAsia"/>
          <w:spacing w:val="4"/>
          <w:rtl/>
          <w:lang w:eastAsia="zh-CN"/>
        </w:rPr>
        <w:t xml:space="preserve">ينظم الاتحاد الدولي للاتصالات </w:t>
      </w:r>
      <w:r w:rsidRPr="00D27E29">
        <w:rPr>
          <w:rFonts w:eastAsiaTheme="minorEastAsia"/>
          <w:spacing w:val="4"/>
          <w:lang w:eastAsia="zh-CN" w:bidi="ar-SY"/>
        </w:rPr>
        <w:t>(ITU)</w:t>
      </w:r>
      <w:r w:rsidRPr="00D27E29">
        <w:rPr>
          <w:rFonts w:eastAsiaTheme="minorEastAsia"/>
          <w:spacing w:val="4"/>
          <w:rtl/>
          <w:lang w:eastAsia="zh-CN"/>
        </w:rPr>
        <w:t xml:space="preserve"> بالتعاون مع لجنة الأمم المتحدة الاقتصادية لأوروبا </w:t>
      </w:r>
      <w:r w:rsidRPr="00D27E29">
        <w:rPr>
          <w:rFonts w:eastAsiaTheme="minorEastAsia"/>
          <w:spacing w:val="4"/>
          <w:lang w:eastAsia="zh-CN" w:bidi="ar-SY"/>
        </w:rPr>
        <w:t>(UNECE)</w:t>
      </w:r>
      <w:r w:rsidRPr="00D27E29">
        <w:rPr>
          <w:rFonts w:eastAsiaTheme="minorEastAsia"/>
          <w:spacing w:val="4"/>
          <w:rtl/>
          <w:lang w:eastAsia="zh-CN"/>
        </w:rPr>
        <w:t xml:space="preserve"> </w:t>
      </w:r>
      <w:r w:rsidRPr="00D27E29">
        <w:rPr>
          <w:rFonts w:eastAsiaTheme="minorEastAsia" w:hint="cs"/>
          <w:b/>
          <w:bCs/>
          <w:spacing w:val="4"/>
          <w:rtl/>
          <w:lang w:eastAsia="zh-CN"/>
        </w:rPr>
        <w:t>الاجتماع</w:t>
      </w:r>
      <w:r w:rsidR="00D27E29">
        <w:rPr>
          <w:rFonts w:eastAsiaTheme="minorEastAsia" w:hint="cs"/>
          <w:b/>
          <w:bCs/>
          <w:spacing w:val="4"/>
          <w:rtl/>
          <w:lang w:eastAsia="zh-CN" w:bidi="ar-EG"/>
        </w:rPr>
        <w:t> </w:t>
      </w:r>
      <w:r w:rsidRPr="00D27E29">
        <w:rPr>
          <w:rFonts w:eastAsiaTheme="minorEastAsia"/>
          <w:b/>
          <w:bCs/>
          <w:spacing w:val="4"/>
          <w:rtl/>
          <w:lang w:eastAsia="zh-CN" w:bidi="ar-EG"/>
        </w:rPr>
        <w:t xml:space="preserve">الثالث </w:t>
      </w:r>
      <w:r w:rsidRPr="00D27E29">
        <w:rPr>
          <w:rFonts w:eastAsiaTheme="minorEastAsia"/>
          <w:b/>
          <w:bCs/>
          <w:spacing w:val="4"/>
          <w:rtl/>
          <w:lang w:eastAsia="zh-CN"/>
        </w:rPr>
        <w:t xml:space="preserve">لمبادرة "متحدون من أجل مدن ذكية مستدامة </w:t>
      </w:r>
      <w:r w:rsidRPr="00D27E29">
        <w:rPr>
          <w:rFonts w:eastAsiaTheme="minorEastAsia"/>
          <w:b/>
          <w:bCs/>
          <w:spacing w:val="4"/>
          <w:lang w:eastAsia="zh-CN" w:bidi="ar-SY"/>
        </w:rPr>
        <w:t>(U4SSC)</w:t>
      </w:r>
      <w:r w:rsidRPr="00D27E29">
        <w:rPr>
          <w:rFonts w:eastAsiaTheme="minorEastAsia"/>
          <w:b/>
          <w:bCs/>
          <w:spacing w:val="4"/>
          <w:rtl/>
          <w:lang w:eastAsia="zh-CN" w:bidi="ar-SY"/>
        </w:rPr>
        <w:t>"</w:t>
      </w:r>
      <w:r w:rsidRPr="00D27E29">
        <w:rPr>
          <w:rFonts w:eastAsiaTheme="minorEastAsia"/>
          <w:b/>
          <w:bCs/>
          <w:spacing w:val="4"/>
          <w:rtl/>
          <w:lang w:eastAsia="zh-CN" w:bidi="ar-EG"/>
        </w:rPr>
        <w:t xml:space="preserve"> </w:t>
      </w:r>
      <w:r w:rsidRPr="00D27E29">
        <w:rPr>
          <w:rFonts w:eastAsiaTheme="minorEastAsia"/>
          <w:spacing w:val="4"/>
          <w:rtl/>
          <w:lang w:eastAsia="zh-CN" w:bidi="ar-SY"/>
        </w:rPr>
        <w:t>الذي ستتكرم باستضافته مدينة مالقة في</w:t>
      </w:r>
      <w:r w:rsidR="00D27E29">
        <w:rPr>
          <w:rFonts w:eastAsiaTheme="minorEastAsia" w:hint="cs"/>
          <w:spacing w:val="4"/>
          <w:rtl/>
          <w:lang w:eastAsia="zh-CN" w:bidi="ar-SY"/>
        </w:rPr>
        <w:t> </w:t>
      </w:r>
      <w:r w:rsidRPr="00D27E29">
        <w:rPr>
          <w:rFonts w:eastAsiaTheme="minorEastAsia"/>
          <w:spacing w:val="4"/>
          <w:lang w:eastAsia="zh-CN" w:bidi="ar-SY"/>
        </w:rPr>
        <w:t>26</w:t>
      </w:r>
      <w:r w:rsidRPr="00D27E29">
        <w:rPr>
          <w:rFonts w:eastAsiaTheme="minorEastAsia"/>
          <w:spacing w:val="4"/>
          <w:rtl/>
          <w:lang w:eastAsia="zh-CN"/>
        </w:rPr>
        <w:t> </w:t>
      </w:r>
      <w:r w:rsidRPr="00D27E29">
        <w:rPr>
          <w:rFonts w:eastAsiaTheme="minorEastAsia"/>
          <w:spacing w:val="4"/>
          <w:rtl/>
          <w:lang w:eastAsia="zh-CN" w:bidi="ar-EG"/>
        </w:rPr>
        <w:t>أبريل </w:t>
      </w:r>
      <w:r w:rsidRPr="00D27E29">
        <w:rPr>
          <w:rFonts w:eastAsiaTheme="minorEastAsia"/>
          <w:spacing w:val="4"/>
          <w:lang w:eastAsia="zh-CN" w:bidi="ar-SY"/>
        </w:rPr>
        <w:t>2018</w:t>
      </w:r>
      <w:r w:rsidRPr="00D27E29">
        <w:rPr>
          <w:rFonts w:eastAsiaTheme="minorEastAsia"/>
          <w:spacing w:val="4"/>
          <w:rtl/>
          <w:lang w:eastAsia="zh-CN"/>
        </w:rPr>
        <w:t xml:space="preserve"> في</w:t>
      </w:r>
      <w:r w:rsidR="0080309D" w:rsidRPr="00D27E29">
        <w:rPr>
          <w:rFonts w:eastAsiaTheme="minorEastAsia" w:hint="cs"/>
          <w:spacing w:val="4"/>
          <w:rtl/>
          <w:lang w:eastAsia="zh-CN"/>
        </w:rPr>
        <w:t> </w:t>
      </w:r>
      <w:r w:rsidRPr="00D27E29">
        <w:rPr>
          <w:rFonts w:eastAsiaTheme="minorEastAsia"/>
          <w:spacing w:val="4"/>
          <w:rtl/>
          <w:lang w:eastAsia="zh-CN"/>
        </w:rPr>
        <w:t>مالقة، إسبانيا</w:t>
      </w:r>
      <w:r w:rsidRPr="00D27E29">
        <w:rPr>
          <w:rFonts w:eastAsiaTheme="minorEastAsia"/>
          <w:b/>
          <w:bCs/>
          <w:spacing w:val="4"/>
          <w:rtl/>
          <w:lang w:eastAsia="zh-CN"/>
        </w:rPr>
        <w:t>.</w:t>
      </w:r>
      <w:r w:rsidRPr="00D27E29">
        <w:rPr>
          <w:rFonts w:eastAsiaTheme="minorEastAsia"/>
          <w:spacing w:val="4"/>
          <w:rtl/>
          <w:lang w:eastAsia="zh-CN"/>
        </w:rPr>
        <w:t xml:space="preserve"> وسيُعقد هذا الاجتماع بالترادف مع </w:t>
      </w:r>
      <w:hyperlink r:id="rId12" w:history="1">
        <w:r w:rsidRPr="00D27E29">
          <w:rPr>
            <w:rStyle w:val="Hyperlink"/>
            <w:rFonts w:eastAsiaTheme="minorEastAsia"/>
            <w:spacing w:val="4"/>
            <w:rtl/>
            <w:lang w:eastAsia="zh-CN"/>
          </w:rPr>
          <w:t>المنتدى التاسع بشأن الذكاء الحضري والاستدامة</w:t>
        </w:r>
      </w:hyperlink>
      <w:r w:rsidRPr="00D27E29">
        <w:rPr>
          <w:rFonts w:eastAsiaTheme="minorEastAsia"/>
          <w:spacing w:val="4"/>
          <w:rtl/>
          <w:lang w:eastAsia="zh-CN"/>
        </w:rPr>
        <w:t xml:space="preserve"> الذي سيجري يومي</w:t>
      </w:r>
      <w:r w:rsidR="0080309D" w:rsidRPr="00D27E29">
        <w:rPr>
          <w:rFonts w:eastAsiaTheme="minorEastAsia" w:hint="cs"/>
          <w:spacing w:val="4"/>
          <w:rtl/>
          <w:lang w:eastAsia="zh-CN"/>
        </w:rPr>
        <w:t> </w:t>
      </w:r>
      <w:r w:rsidRPr="00D27E29">
        <w:rPr>
          <w:rFonts w:eastAsiaTheme="minorEastAsia"/>
          <w:spacing w:val="4"/>
          <w:lang w:eastAsia="zh-CN" w:bidi="ar-SY"/>
        </w:rPr>
        <w:t>25</w:t>
      </w:r>
      <w:r w:rsidRPr="00D27E29">
        <w:rPr>
          <w:rFonts w:eastAsiaTheme="minorEastAsia"/>
          <w:spacing w:val="4"/>
          <w:rtl/>
          <w:lang w:eastAsia="zh-CN"/>
        </w:rPr>
        <w:t xml:space="preserve"> </w:t>
      </w:r>
      <w:r w:rsidRPr="00D27E29">
        <w:rPr>
          <w:rFonts w:eastAsiaTheme="minorEastAsia"/>
          <w:spacing w:val="4"/>
          <w:rtl/>
          <w:lang w:eastAsia="zh-CN" w:bidi="ar-EG"/>
        </w:rPr>
        <w:t>و</w:t>
      </w:r>
      <w:r w:rsidRPr="00D27E29">
        <w:rPr>
          <w:rFonts w:eastAsiaTheme="minorEastAsia"/>
          <w:spacing w:val="4"/>
          <w:lang w:eastAsia="zh-CN" w:bidi="ar-SY"/>
        </w:rPr>
        <w:t>26</w:t>
      </w:r>
      <w:r w:rsidR="0080309D" w:rsidRPr="00D27E29">
        <w:rPr>
          <w:rFonts w:eastAsiaTheme="minorEastAsia" w:hint="cs"/>
          <w:spacing w:val="4"/>
          <w:rtl/>
          <w:lang w:eastAsia="zh-CN" w:bidi="ar-EG"/>
        </w:rPr>
        <w:t> </w:t>
      </w:r>
      <w:r w:rsidRPr="00D27E29">
        <w:rPr>
          <w:rFonts w:eastAsiaTheme="minorEastAsia"/>
          <w:spacing w:val="4"/>
          <w:rtl/>
          <w:lang w:eastAsia="zh-CN" w:bidi="ar-EG"/>
        </w:rPr>
        <w:t>أ</w:t>
      </w:r>
      <w:r w:rsidRPr="00D27E29">
        <w:rPr>
          <w:rFonts w:eastAsiaTheme="minorEastAsia"/>
          <w:spacing w:val="4"/>
          <w:rtl/>
          <w:lang w:eastAsia="zh-CN"/>
        </w:rPr>
        <w:t>بريل</w:t>
      </w:r>
      <w:r w:rsidR="0080309D" w:rsidRPr="00D27E29">
        <w:rPr>
          <w:rFonts w:eastAsiaTheme="minorEastAsia" w:hint="cs"/>
          <w:spacing w:val="4"/>
          <w:rtl/>
          <w:lang w:eastAsia="zh-CN"/>
        </w:rPr>
        <w:t> </w:t>
      </w:r>
      <w:r w:rsidRPr="00D27E29">
        <w:rPr>
          <w:rFonts w:eastAsiaTheme="minorEastAsia"/>
          <w:spacing w:val="4"/>
          <w:lang w:eastAsia="zh-CN" w:bidi="ar-SY"/>
        </w:rPr>
        <w:t>2018</w:t>
      </w:r>
      <w:r w:rsidRPr="00D27E29">
        <w:rPr>
          <w:rFonts w:eastAsiaTheme="minorEastAsia"/>
          <w:spacing w:val="4"/>
          <w:rtl/>
          <w:lang w:eastAsia="zh-CN"/>
        </w:rPr>
        <w:t xml:space="preserve"> في مالقة، إسبانيا.</w:t>
      </w:r>
    </w:p>
    <w:p w:rsidR="00825A99" w:rsidRPr="00825A99" w:rsidRDefault="00825A99" w:rsidP="0080309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25A99">
        <w:rPr>
          <w:rFonts w:eastAsiaTheme="minorEastAsia"/>
          <w:lang w:eastAsia="zh-CN" w:bidi="ar-SY"/>
        </w:rPr>
        <w:t>2</w:t>
      </w:r>
      <w:r w:rsidRPr="00825A99">
        <w:rPr>
          <w:rFonts w:eastAsiaTheme="minorEastAsia"/>
          <w:lang w:eastAsia="zh-CN" w:bidi="ar-SY"/>
        </w:rPr>
        <w:tab/>
      </w:r>
      <w:r w:rsidRPr="00825A99">
        <w:rPr>
          <w:rFonts w:eastAsiaTheme="minorEastAsia"/>
          <w:rtl/>
          <w:lang w:eastAsia="zh-CN"/>
        </w:rPr>
        <w:t xml:space="preserve">ومبادرة "متحدون من أجل مدن ذكية مستدامة </w:t>
      </w:r>
      <w:r w:rsidRPr="00825A99">
        <w:rPr>
          <w:rFonts w:eastAsiaTheme="minorEastAsia"/>
          <w:lang w:eastAsia="zh-CN" w:bidi="ar-SY"/>
        </w:rPr>
        <w:t>(U4SSC)</w:t>
      </w:r>
      <w:r w:rsidRPr="00825A99">
        <w:rPr>
          <w:rFonts w:eastAsiaTheme="minorEastAsia"/>
          <w:rtl/>
          <w:lang w:eastAsia="zh-CN"/>
        </w:rPr>
        <w:t xml:space="preserve">" هي مبادرة للأمم المتحدة </w:t>
      </w:r>
      <w:r w:rsidRPr="00825A99">
        <w:rPr>
          <w:rFonts w:eastAsiaTheme="minorEastAsia"/>
          <w:rtl/>
          <w:lang w:eastAsia="zh-CN" w:bidi="ar-EG"/>
        </w:rPr>
        <w:t xml:space="preserve">تدعمها </w:t>
      </w:r>
      <w:r w:rsidRPr="00825A99">
        <w:rPr>
          <w:rFonts w:eastAsiaTheme="minorEastAsia"/>
          <w:lang w:eastAsia="zh-CN" w:bidi="ar-SY"/>
        </w:rPr>
        <w:t>16</w:t>
      </w:r>
      <w:r w:rsidRPr="00825A99">
        <w:rPr>
          <w:rFonts w:eastAsiaTheme="minorEastAsia"/>
          <w:rtl/>
          <w:lang w:eastAsia="zh-CN"/>
        </w:rPr>
        <w:t xml:space="preserve"> </w:t>
      </w:r>
      <w:r w:rsidRPr="00825A99">
        <w:rPr>
          <w:rFonts w:eastAsiaTheme="minorEastAsia" w:hint="cs"/>
          <w:rtl/>
          <w:lang w:eastAsia="zh-CN"/>
        </w:rPr>
        <w:t>وكالة وبرنامجاً للأمم المتحدة من أجل تحقيق</w:t>
      </w:r>
      <w:r w:rsidRPr="00D27E29">
        <w:rPr>
          <w:rFonts w:eastAsiaTheme="minorEastAsia" w:hint="cs"/>
          <w:rtl/>
          <w:lang w:eastAsia="zh-CN"/>
        </w:rPr>
        <w:t xml:space="preserve"> </w:t>
      </w:r>
      <w:r w:rsidRPr="00825A99">
        <w:rPr>
          <w:rFonts w:eastAsiaTheme="minorEastAsia" w:hint="cs"/>
          <w:rtl/>
          <w:lang w:eastAsia="zh-CN"/>
        </w:rPr>
        <w:t>الهدف</w:t>
      </w:r>
      <w:r w:rsidR="0080309D">
        <w:rPr>
          <w:rFonts w:eastAsiaTheme="minorEastAsia" w:hint="eastAsia"/>
          <w:rtl/>
          <w:lang w:eastAsia="zh-CN"/>
        </w:rPr>
        <w:t> </w:t>
      </w:r>
      <w:r w:rsidR="0080309D">
        <w:rPr>
          <w:rFonts w:eastAsiaTheme="minorEastAsia"/>
          <w:lang w:eastAsia="zh-CN"/>
        </w:rPr>
        <w:t>11</w:t>
      </w:r>
      <w:r w:rsidR="0080309D">
        <w:rPr>
          <w:rFonts w:eastAsiaTheme="minorEastAsia" w:hint="cs"/>
          <w:rtl/>
          <w:lang w:eastAsia="zh-CN"/>
        </w:rPr>
        <w:t xml:space="preserve"> </w:t>
      </w:r>
      <w:r w:rsidR="0080309D">
        <w:rPr>
          <w:rFonts w:eastAsiaTheme="minorEastAsia" w:hint="cs"/>
          <w:rtl/>
          <w:lang w:eastAsia="zh-CN" w:bidi="ar-SY"/>
        </w:rPr>
        <w:t xml:space="preserve">من </w:t>
      </w:r>
      <w:r w:rsidRPr="00825A99">
        <w:rPr>
          <w:rFonts w:eastAsiaTheme="minorEastAsia"/>
          <w:rtl/>
          <w:lang w:eastAsia="zh-CN"/>
        </w:rPr>
        <w:t>أهداف التنمية المستدامة: "جعل المدن والمستوطنات البشرية شاملة للجميع وآمنة وقادرة على الصمود ومستدامة</w:t>
      </w:r>
      <w:r w:rsidRPr="00825A99">
        <w:rPr>
          <w:rFonts w:eastAsiaTheme="minorEastAsia"/>
          <w:lang w:eastAsia="zh-CN" w:bidi="ar-SY"/>
        </w:rPr>
        <w:t>"</w:t>
      </w:r>
      <w:r w:rsidRPr="00825A99">
        <w:rPr>
          <w:rFonts w:eastAsiaTheme="minorEastAsia"/>
          <w:rtl/>
          <w:lang w:eastAsia="zh-CN"/>
        </w:rPr>
        <w:t>. وهذه المبادرة هي بمثابة منصة عالمية تدعو إلى وضع سياسات عامة وتشجيع استخدام تكنولوجيا المعلومات والاتصالات لتسهيل وتيسير الانتقال إلى المدن الذكية المستدامة</w:t>
      </w:r>
      <w:r w:rsidR="0080309D">
        <w:rPr>
          <w:rFonts w:eastAsiaTheme="minorEastAsia" w:hint="cs"/>
          <w:rtl/>
          <w:lang w:eastAsia="zh-CN"/>
        </w:rPr>
        <w:t>.</w:t>
      </w:r>
      <w:r w:rsidRPr="00825A99">
        <w:rPr>
          <w:rFonts w:eastAsiaTheme="minorEastAsia"/>
          <w:rtl/>
          <w:lang w:eastAsia="zh-CN"/>
        </w:rPr>
        <w:t xml:space="preserve"> </w:t>
      </w:r>
      <w:r w:rsidRPr="00825A99">
        <w:rPr>
          <w:rFonts w:eastAsiaTheme="minorEastAsia"/>
          <w:rtl/>
          <w:lang w:eastAsia="zh-CN" w:bidi="ar-EG"/>
        </w:rPr>
        <w:t xml:space="preserve">ويمكن الاطلاع على مزيد من المعلومات بشأن هذه المبادرة في العنوان التالي: </w:t>
      </w:r>
      <w:hyperlink r:id="rId13" w:history="1">
        <w:r w:rsidRPr="00825A99">
          <w:rPr>
            <w:rStyle w:val="Hyperlink"/>
            <w:rFonts w:eastAsiaTheme="minorEastAsia"/>
            <w:lang w:eastAsia="zh-CN" w:bidi="ar-SY"/>
          </w:rPr>
          <w:t>http://www.itu.int/en/ITU-T/ssc/united/Pages/default.aspx</w:t>
        </w:r>
      </w:hyperlink>
      <w:r w:rsidRPr="00825A99">
        <w:rPr>
          <w:rFonts w:eastAsiaTheme="minorEastAsia"/>
          <w:rtl/>
          <w:lang w:eastAsia="zh-CN" w:bidi="ar-EG"/>
        </w:rPr>
        <w:t>.</w:t>
      </w:r>
    </w:p>
    <w:p w:rsidR="00825A99" w:rsidRPr="00825A99" w:rsidRDefault="00825A99" w:rsidP="00825A9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DZ"/>
        </w:rPr>
      </w:pPr>
      <w:r w:rsidRPr="00825A99">
        <w:rPr>
          <w:rFonts w:eastAsiaTheme="minorEastAsia"/>
          <w:lang w:eastAsia="zh-CN" w:bidi="ar-SY"/>
        </w:rPr>
        <w:t>3</w:t>
      </w:r>
      <w:r w:rsidRPr="00825A99">
        <w:rPr>
          <w:rFonts w:eastAsiaTheme="minorEastAsia"/>
          <w:lang w:eastAsia="zh-CN" w:bidi="ar-SY"/>
        </w:rPr>
        <w:tab/>
      </w:r>
      <w:r w:rsidRPr="00825A99">
        <w:rPr>
          <w:rFonts w:eastAsiaTheme="minorEastAsia"/>
          <w:rtl/>
          <w:lang w:eastAsia="zh-CN" w:bidi="ar-DZ"/>
        </w:rPr>
        <w:t>فيما يلي الأهداف الرئيسية للاجتماع:</w:t>
      </w:r>
    </w:p>
    <w:p w:rsidR="00825A99" w:rsidRPr="00825A99" w:rsidRDefault="00D27E29" w:rsidP="00D27E29">
      <w:pPr>
        <w:pStyle w:val="enumlev1"/>
        <w:rPr>
          <w:rFonts w:eastAsiaTheme="minorEastAsia"/>
          <w:rtl/>
          <w:lang w:eastAsia="zh-CN"/>
        </w:rPr>
      </w:pPr>
      <w:r w:rsidRPr="00D27E29">
        <w:rPr>
          <w:rFonts w:ascii="Times New Roman" w:eastAsiaTheme="minorEastAsia" w:hAnsi="Times New Roman" w:cs="Times New Roman"/>
          <w:lang w:val="ru-RU" w:eastAsia="zh-CN"/>
        </w:rPr>
        <w:t>•</w:t>
      </w:r>
      <w:r w:rsidR="0080309D">
        <w:rPr>
          <w:rFonts w:eastAsiaTheme="minorEastAsia"/>
          <w:lang w:eastAsia="zh-CN"/>
        </w:rPr>
        <w:tab/>
      </w:r>
      <w:r w:rsidR="00825A99" w:rsidRPr="00825A99">
        <w:rPr>
          <w:rFonts w:eastAsiaTheme="minorEastAsia"/>
          <w:rtl/>
          <w:lang w:eastAsia="zh-CN"/>
        </w:rPr>
        <w:t xml:space="preserve">مراجعة اختصاصات المبادرة </w:t>
      </w:r>
      <w:r w:rsidR="00825A99" w:rsidRPr="00825A99">
        <w:rPr>
          <w:rFonts w:eastAsiaTheme="minorEastAsia"/>
          <w:lang w:eastAsia="zh-CN" w:bidi="ar-SY"/>
        </w:rPr>
        <w:t>U4SSC</w:t>
      </w:r>
      <w:r w:rsidR="00825A99" w:rsidRPr="00825A99">
        <w:rPr>
          <w:rFonts w:eastAsiaTheme="minorEastAsia"/>
          <w:rtl/>
          <w:lang w:eastAsia="zh-CN"/>
        </w:rPr>
        <w:t>؛</w:t>
      </w:r>
    </w:p>
    <w:p w:rsidR="00825A99" w:rsidRPr="00825A99" w:rsidRDefault="00D27E29" w:rsidP="00D27E29">
      <w:pPr>
        <w:pStyle w:val="enumlev1"/>
        <w:rPr>
          <w:rFonts w:eastAsiaTheme="minorEastAsia"/>
          <w:rtl/>
          <w:lang w:eastAsia="zh-CN" w:bidi="ar-EG"/>
        </w:rPr>
      </w:pPr>
      <w:r w:rsidRPr="00D27E29">
        <w:rPr>
          <w:rFonts w:ascii="Times New Roman" w:eastAsiaTheme="minorEastAsia" w:hAnsi="Times New Roman" w:cs="Times New Roman"/>
          <w:lang w:val="ru-RU" w:eastAsia="zh-CN"/>
        </w:rPr>
        <w:t>•</w:t>
      </w:r>
      <w:r w:rsidR="0080309D">
        <w:rPr>
          <w:rFonts w:eastAsiaTheme="minorEastAsia"/>
          <w:lang w:eastAsia="zh-CN"/>
        </w:rPr>
        <w:tab/>
      </w:r>
      <w:r w:rsidR="00825A99" w:rsidRPr="00825A99">
        <w:rPr>
          <w:rFonts w:eastAsiaTheme="minorEastAsia"/>
          <w:rtl/>
          <w:lang w:eastAsia="zh-CN"/>
        </w:rPr>
        <w:t xml:space="preserve">تقديم مجموعة النواتج التي يتم إعدادها في إطار المبادرة </w:t>
      </w:r>
      <w:r w:rsidR="00825A99" w:rsidRPr="00825A99">
        <w:rPr>
          <w:rFonts w:eastAsiaTheme="minorEastAsia"/>
          <w:lang w:eastAsia="zh-CN" w:bidi="ar-SY"/>
        </w:rPr>
        <w:t>U4SSC</w:t>
      </w:r>
      <w:r w:rsidR="00825A99" w:rsidRPr="00825A99">
        <w:rPr>
          <w:rFonts w:eastAsiaTheme="minorEastAsia"/>
          <w:rtl/>
          <w:lang w:eastAsia="zh-CN"/>
        </w:rPr>
        <w:t>؛</w:t>
      </w:r>
    </w:p>
    <w:p w:rsidR="00825A99" w:rsidRPr="00825A99" w:rsidRDefault="00D27E29" w:rsidP="00D27E29">
      <w:pPr>
        <w:pStyle w:val="enumlev1"/>
        <w:rPr>
          <w:rFonts w:eastAsiaTheme="minorEastAsia"/>
          <w:rtl/>
          <w:lang w:eastAsia="zh-CN" w:bidi="ar-SY"/>
        </w:rPr>
      </w:pPr>
      <w:r w:rsidRPr="00D27E29">
        <w:rPr>
          <w:rFonts w:ascii="Times New Roman" w:eastAsiaTheme="minorEastAsia" w:hAnsi="Times New Roman" w:cs="Times New Roman"/>
          <w:lang w:val="ru-RU" w:eastAsia="zh-CN"/>
        </w:rPr>
        <w:t>•</w:t>
      </w:r>
      <w:r w:rsidR="0080309D">
        <w:rPr>
          <w:rFonts w:eastAsiaTheme="minorEastAsia"/>
          <w:lang w:eastAsia="zh-CN"/>
        </w:rPr>
        <w:tab/>
      </w:r>
      <w:r w:rsidR="00825A99" w:rsidRPr="00825A99">
        <w:rPr>
          <w:rFonts w:eastAsiaTheme="minorEastAsia"/>
          <w:rtl/>
          <w:lang w:eastAsia="zh-CN"/>
        </w:rPr>
        <w:t xml:space="preserve">توفير منصة لعرض وجهات النظر بشأن الاتجاهات الأخيرة واستكشاف فرص تحديد الاستراتيجيات بشأن </w:t>
      </w:r>
      <w:r w:rsidR="00825A99" w:rsidRPr="00825A99">
        <w:rPr>
          <w:rFonts w:eastAsiaTheme="minorEastAsia"/>
          <w:rtl/>
          <w:lang w:eastAsia="zh-CN" w:bidi="ar-EG"/>
        </w:rPr>
        <w:t>عدة أمور منها التقييس والتكامل وإمكانية التشغيل البيني لبناء مدن أكثر ذكاء واستدامة؛</w:t>
      </w:r>
    </w:p>
    <w:p w:rsidR="00825A99" w:rsidRPr="00825A99" w:rsidRDefault="00D27E29" w:rsidP="00D27E29">
      <w:pPr>
        <w:pStyle w:val="enumlev1"/>
        <w:rPr>
          <w:rFonts w:eastAsiaTheme="minorEastAsia"/>
          <w:rtl/>
          <w:lang w:eastAsia="zh-CN" w:bidi="ar-EG"/>
        </w:rPr>
      </w:pPr>
      <w:r w:rsidRPr="00D27E29">
        <w:rPr>
          <w:rFonts w:ascii="Times New Roman" w:eastAsiaTheme="minorEastAsia" w:hAnsi="Times New Roman" w:cs="Times New Roman"/>
          <w:lang w:val="ru-RU" w:eastAsia="zh-CN"/>
        </w:rPr>
        <w:lastRenderedPageBreak/>
        <w:t>•</w:t>
      </w:r>
      <w:r w:rsidR="0080309D">
        <w:rPr>
          <w:rFonts w:eastAsiaTheme="minorEastAsia"/>
          <w:lang w:eastAsia="zh-CN"/>
        </w:rPr>
        <w:tab/>
      </w:r>
      <w:r w:rsidR="00825A99" w:rsidRPr="00825A99">
        <w:rPr>
          <w:rFonts w:eastAsiaTheme="minorEastAsia"/>
          <w:rtl/>
          <w:lang w:eastAsia="zh-CN" w:bidi="ar-DZ"/>
        </w:rPr>
        <w:t>دراسة الأنشطة المستقبلية ووضع خطة عمل للسنة المقبلة؛</w:t>
      </w:r>
    </w:p>
    <w:p w:rsidR="00825A99" w:rsidRPr="00825A99" w:rsidRDefault="00D27E29" w:rsidP="00D27E29">
      <w:pPr>
        <w:pStyle w:val="enumlev1"/>
        <w:rPr>
          <w:rFonts w:eastAsiaTheme="minorEastAsia"/>
          <w:rtl/>
          <w:lang w:eastAsia="zh-CN" w:bidi="ar-EG"/>
        </w:rPr>
      </w:pPr>
      <w:r w:rsidRPr="00D27E29">
        <w:rPr>
          <w:rFonts w:ascii="Times New Roman" w:eastAsiaTheme="minorEastAsia" w:hAnsi="Times New Roman" w:cs="Times New Roman"/>
          <w:lang w:val="ru-RU" w:eastAsia="zh-CN"/>
        </w:rPr>
        <w:t>•</w:t>
      </w:r>
      <w:r w:rsidR="0080309D">
        <w:rPr>
          <w:rFonts w:eastAsiaTheme="minorEastAsia"/>
          <w:lang w:eastAsia="zh-CN"/>
        </w:rPr>
        <w:tab/>
      </w:r>
      <w:r w:rsidR="00825A99" w:rsidRPr="00825A99">
        <w:rPr>
          <w:rFonts w:eastAsiaTheme="minorEastAsia"/>
          <w:rtl/>
          <w:lang w:eastAsia="zh-CN"/>
        </w:rPr>
        <w:t>المشاركة في مناقشات بشأن وضع مؤشر عالمي للمدن الذكية المستدامة.</w:t>
      </w:r>
    </w:p>
    <w:p w:rsidR="00825A99" w:rsidRPr="00825A99" w:rsidRDefault="00825A99" w:rsidP="00825A9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25A99">
        <w:rPr>
          <w:rFonts w:eastAsiaTheme="minorEastAsia"/>
          <w:lang w:eastAsia="zh-CN" w:bidi="ar-SY"/>
        </w:rPr>
        <w:t>4</w:t>
      </w:r>
      <w:r w:rsidRPr="00825A99">
        <w:rPr>
          <w:rFonts w:eastAsiaTheme="minorEastAsia"/>
          <w:rtl/>
          <w:lang w:eastAsia="zh-CN" w:bidi="ar-EG"/>
        </w:rPr>
        <w:tab/>
      </w:r>
      <w:r w:rsidRPr="00825A99">
        <w:rPr>
          <w:rFonts w:eastAsiaTheme="minorEastAsia"/>
          <w:rtl/>
          <w:lang w:eastAsia="zh-CN"/>
        </w:rPr>
        <w:t xml:space="preserve">يهدف الاجتماع الثالث إلى </w:t>
      </w:r>
      <w:r w:rsidR="0080309D">
        <w:rPr>
          <w:rFonts w:eastAsiaTheme="minorEastAsia" w:hint="cs"/>
          <w:rtl/>
          <w:lang w:eastAsia="zh-CN" w:bidi="ar-EG"/>
        </w:rPr>
        <w:t>ال</w:t>
      </w:r>
      <w:r w:rsidRPr="00825A99">
        <w:rPr>
          <w:rFonts w:eastAsiaTheme="minorEastAsia"/>
          <w:rtl/>
          <w:lang w:eastAsia="zh-CN"/>
        </w:rPr>
        <w:t xml:space="preserve">جمع </w:t>
      </w:r>
      <w:r w:rsidR="0080309D">
        <w:rPr>
          <w:rFonts w:eastAsiaTheme="minorEastAsia" w:hint="cs"/>
          <w:rtl/>
          <w:lang w:eastAsia="zh-CN"/>
        </w:rPr>
        <w:t xml:space="preserve">بين </w:t>
      </w:r>
      <w:r w:rsidR="0080309D">
        <w:rPr>
          <w:rFonts w:eastAsiaTheme="minorEastAsia"/>
          <w:rtl/>
          <w:lang w:eastAsia="zh-CN"/>
        </w:rPr>
        <w:t>متخص</w:t>
      </w:r>
      <w:r w:rsidRPr="00825A99">
        <w:rPr>
          <w:rFonts w:eastAsiaTheme="minorEastAsia"/>
          <w:rtl/>
          <w:lang w:eastAsia="zh-CN"/>
        </w:rPr>
        <w:t>صين بارزين في هذا المجال من مخططي المدن إلى المهندسين والمصممين وواضعي السياسات والمسؤولين الحكوميين والمنظمين والهيئات الأكاديمية وخبراء المعايير</w:t>
      </w:r>
      <w:r w:rsidRPr="00825A99">
        <w:rPr>
          <w:rFonts w:eastAsiaTheme="minorEastAsia"/>
          <w:lang w:eastAsia="zh-CN" w:bidi="ar-SY"/>
        </w:rPr>
        <w:t>.</w:t>
      </w:r>
    </w:p>
    <w:p w:rsidR="00825A99" w:rsidRPr="00825A99" w:rsidRDefault="00825A99" w:rsidP="00825A9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825A99">
        <w:rPr>
          <w:rFonts w:eastAsiaTheme="minorEastAsia"/>
          <w:lang w:eastAsia="zh-CN" w:bidi="ar-SY"/>
        </w:rPr>
        <w:t>5</w:t>
      </w:r>
      <w:r w:rsidRPr="00825A99">
        <w:rPr>
          <w:rFonts w:eastAsiaTheme="minorEastAsia"/>
          <w:lang w:eastAsia="zh-CN" w:bidi="ar-SY"/>
        </w:rPr>
        <w:tab/>
      </w:r>
      <w:r w:rsidRPr="00825A99">
        <w:rPr>
          <w:rFonts w:eastAsiaTheme="minorEastAsia"/>
          <w:rtl/>
          <w:lang w:eastAsia="zh-CN"/>
        </w:rPr>
        <w:t>سجري هذا الاجتماع باللغة الإنكليزية فقط.</w:t>
      </w:r>
    </w:p>
    <w:p w:rsidR="00825A99" w:rsidRPr="0080309D" w:rsidRDefault="00825A99" w:rsidP="005A55E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80309D">
        <w:rPr>
          <w:rFonts w:eastAsiaTheme="minorEastAsia"/>
          <w:spacing w:val="2"/>
          <w:lang w:eastAsia="zh-CN" w:bidi="ar-SY"/>
        </w:rPr>
        <w:t>6</w:t>
      </w:r>
      <w:r w:rsidRPr="0080309D">
        <w:rPr>
          <w:rFonts w:eastAsiaTheme="minorEastAsia"/>
          <w:spacing w:val="2"/>
          <w:rtl/>
          <w:lang w:eastAsia="zh-CN" w:bidi="ar-EG"/>
        </w:rPr>
        <w:tab/>
      </w:r>
      <w:r w:rsidRPr="0080309D">
        <w:rPr>
          <w:rFonts w:eastAsiaTheme="minorEastAsia"/>
          <w:spacing w:val="2"/>
          <w:rtl/>
          <w:lang w:eastAsia="zh-CN"/>
        </w:rPr>
        <w:t xml:space="preserve">وباب المشاركة في </w:t>
      </w:r>
      <w:r w:rsidRPr="005A55E5">
        <w:rPr>
          <w:rFonts w:eastAsiaTheme="minorEastAsia"/>
          <w:b/>
          <w:bCs/>
          <w:spacing w:val="2"/>
          <w:rtl/>
          <w:lang w:eastAsia="zh-CN"/>
        </w:rPr>
        <w:t>الاجتماع الثالث للمبادرة</w:t>
      </w:r>
      <w:r w:rsidRPr="0080309D">
        <w:rPr>
          <w:rFonts w:eastAsiaTheme="minorEastAsia"/>
          <w:spacing w:val="2"/>
          <w:rtl/>
          <w:lang w:eastAsia="zh-CN"/>
        </w:rPr>
        <w:t xml:space="preserve"> مفتوح أمام ممثلي الحكومات والمدن ورابطات المدن والمنظمات الدولية والمحلية والإقليمية والقطاع الخاص والهيئات الأكاديمية والمنظمات غير الحكومية و</w:t>
      </w:r>
      <w:r w:rsidRPr="0080309D">
        <w:rPr>
          <w:rFonts w:eastAsiaTheme="minorEastAsia"/>
          <w:spacing w:val="2"/>
          <w:rtl/>
          <w:lang w:eastAsia="zh-CN" w:bidi="ar-EG"/>
        </w:rPr>
        <w:t>خبراء ينتمون إلى أي دولة عضو في</w:t>
      </w:r>
      <w:r w:rsidR="0080309D">
        <w:rPr>
          <w:rFonts w:eastAsiaTheme="minorEastAsia" w:hint="cs"/>
          <w:spacing w:val="2"/>
          <w:rtl/>
          <w:lang w:eastAsia="zh-CN" w:bidi="ar-EG"/>
        </w:rPr>
        <w:t> </w:t>
      </w:r>
      <w:r w:rsidRPr="0080309D">
        <w:rPr>
          <w:rFonts w:eastAsiaTheme="minorEastAsia"/>
          <w:spacing w:val="2"/>
          <w:rtl/>
          <w:lang w:eastAsia="zh-CN" w:bidi="ar-EG"/>
        </w:rPr>
        <w:t>الاتحاد وفي</w:t>
      </w:r>
      <w:r w:rsidR="0080309D">
        <w:rPr>
          <w:rFonts w:eastAsiaTheme="minorEastAsia" w:hint="cs"/>
          <w:spacing w:val="2"/>
          <w:rtl/>
          <w:lang w:eastAsia="zh-CN" w:bidi="ar-EG"/>
        </w:rPr>
        <w:t> </w:t>
      </w:r>
      <w:r w:rsidRPr="0080309D">
        <w:rPr>
          <w:rFonts w:eastAsiaTheme="minorEastAsia"/>
          <w:spacing w:val="2"/>
          <w:rtl/>
          <w:lang w:eastAsia="zh-CN"/>
        </w:rPr>
        <w:t>اللجنة الاقتصادية لأوروبا التابعة للأمم المتحدة</w:t>
      </w:r>
      <w:r w:rsidRPr="0080309D">
        <w:rPr>
          <w:rFonts w:eastAsiaTheme="minorEastAsia"/>
          <w:spacing w:val="2"/>
          <w:rtl/>
          <w:lang w:eastAsia="zh-CN" w:bidi="ar-EG"/>
        </w:rPr>
        <w:t xml:space="preserve"> يرغبون في المساهمة في العمل. </w:t>
      </w:r>
      <w:r w:rsidRPr="0080309D">
        <w:rPr>
          <w:rFonts w:eastAsiaTheme="minorEastAsia"/>
          <w:spacing w:val="2"/>
          <w:rtl/>
          <w:lang w:eastAsia="zh-CN"/>
        </w:rPr>
        <w:t>والمشاركة في ورشة العمل مجانية ولكن لن</w:t>
      </w:r>
      <w:r w:rsidR="005A55E5">
        <w:rPr>
          <w:rFonts w:eastAsiaTheme="minorEastAsia" w:hint="cs"/>
          <w:spacing w:val="2"/>
          <w:rtl/>
          <w:lang w:eastAsia="zh-CN"/>
        </w:rPr>
        <w:t> </w:t>
      </w:r>
      <w:r w:rsidRPr="0080309D">
        <w:rPr>
          <w:rFonts w:eastAsiaTheme="minorEastAsia"/>
          <w:spacing w:val="2"/>
          <w:rtl/>
          <w:lang w:eastAsia="zh-CN"/>
        </w:rPr>
        <w:t>تقدم أي منح لحضورها.</w:t>
      </w:r>
    </w:p>
    <w:p w:rsidR="00825A99" w:rsidRPr="00825A99" w:rsidRDefault="00825A99" w:rsidP="00825A9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25A99">
        <w:rPr>
          <w:rFonts w:eastAsiaTheme="minorEastAsia"/>
          <w:lang w:eastAsia="zh-CN" w:bidi="ar-SY"/>
        </w:rPr>
        <w:t>7</w:t>
      </w:r>
      <w:r w:rsidRPr="00825A99">
        <w:rPr>
          <w:rFonts w:eastAsiaTheme="minorEastAsia"/>
          <w:lang w:eastAsia="zh-CN" w:bidi="ar-SY"/>
        </w:rPr>
        <w:tab/>
      </w:r>
      <w:r w:rsidRPr="00825A99">
        <w:rPr>
          <w:rFonts w:eastAsiaTheme="minorEastAsia"/>
          <w:rtl/>
          <w:lang w:eastAsia="zh-CN"/>
        </w:rPr>
        <w:t xml:space="preserve">وستتاح المعلومات المتصلة بهذا الاجتماع بما فيها مشروع البرنامج ومعلومات عملية في الموقع الإلكتروني الخاص بالحدث: </w:t>
      </w:r>
      <w:hyperlink r:id="rId14" w:history="1">
        <w:r w:rsidRPr="00825A99">
          <w:rPr>
            <w:rStyle w:val="Hyperlink"/>
            <w:rFonts w:eastAsiaTheme="minorEastAsia"/>
            <w:lang w:eastAsia="zh-CN" w:bidi="ar-SY"/>
          </w:rPr>
          <w:t>https://www.itu.int/en/ITU-T/ssc/201804/Pages/default.aspx</w:t>
        </w:r>
      </w:hyperlink>
      <w:r w:rsidRPr="0080309D">
        <w:rPr>
          <w:rtl/>
          <w:lang w:eastAsia="zh-CN"/>
        </w:rPr>
        <w:t xml:space="preserve">. </w:t>
      </w:r>
      <w:r w:rsidRPr="00825A99">
        <w:rPr>
          <w:rFonts w:eastAsiaTheme="minorEastAsia"/>
          <w:rtl/>
          <w:lang w:eastAsia="zh-CN"/>
        </w:rPr>
        <w:t>وسيتم تحد</w:t>
      </w:r>
      <w:r w:rsidR="0080309D">
        <w:rPr>
          <w:rFonts w:eastAsiaTheme="minorEastAsia"/>
          <w:rtl/>
          <w:lang w:eastAsia="zh-CN"/>
        </w:rPr>
        <w:t>يث هذا الموقع باستمرار كلما توف</w:t>
      </w:r>
      <w:r w:rsidRPr="00825A99">
        <w:rPr>
          <w:rFonts w:eastAsiaTheme="minorEastAsia"/>
          <w:rtl/>
          <w:lang w:eastAsia="zh-CN"/>
        </w:rPr>
        <w:t>رت معلومات جديدة أو معدّلة. وي</w:t>
      </w:r>
      <w:r w:rsidR="0080309D">
        <w:rPr>
          <w:rFonts w:eastAsiaTheme="minorEastAsia" w:hint="cs"/>
          <w:rtl/>
          <w:lang w:eastAsia="zh-CN"/>
        </w:rPr>
        <w:t>ُ</w:t>
      </w:r>
      <w:r w:rsidRPr="00825A99">
        <w:rPr>
          <w:rFonts w:eastAsiaTheme="minorEastAsia"/>
          <w:rtl/>
          <w:lang w:eastAsia="zh-CN"/>
        </w:rPr>
        <w:t>رجى من المشاركين زيارته بانتظام للاطلاع على أحدث المعلومات.</w:t>
      </w:r>
    </w:p>
    <w:p w:rsidR="00825A99" w:rsidRPr="00825A99" w:rsidRDefault="00825A99" w:rsidP="00825A9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825A99">
        <w:rPr>
          <w:rFonts w:eastAsiaTheme="minorEastAsia"/>
          <w:lang w:eastAsia="zh-CN" w:bidi="ar-SY"/>
        </w:rPr>
        <w:t>8</w:t>
      </w:r>
      <w:r w:rsidRPr="00825A99">
        <w:rPr>
          <w:rFonts w:eastAsiaTheme="minorEastAsia"/>
          <w:rtl/>
          <w:lang w:eastAsia="zh-CN"/>
        </w:rPr>
        <w:tab/>
      </w:r>
      <w:r w:rsidRPr="00825A99">
        <w:rPr>
          <w:rFonts w:eastAsiaTheme="minorEastAsia"/>
          <w:rtl/>
          <w:lang w:eastAsia="zh-CN" w:bidi="ar-EG"/>
        </w:rPr>
        <w:t>س</w:t>
      </w:r>
      <w:r w:rsidRPr="00825A99">
        <w:rPr>
          <w:rFonts w:eastAsiaTheme="minorEastAsia"/>
          <w:rtl/>
          <w:lang w:eastAsia="zh-CN"/>
        </w:rPr>
        <w:t>تتاح مرافق الشبكة المحلية اللاسلكية في مكان الحدث.</w:t>
      </w:r>
    </w:p>
    <w:p w:rsidR="00825A99" w:rsidRPr="00276C2D" w:rsidRDefault="00825A99" w:rsidP="005A55E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spacing w:val="2"/>
          <w:rtl/>
          <w:lang w:eastAsia="zh-CN" w:bidi="ar-EG"/>
        </w:rPr>
      </w:pPr>
      <w:r w:rsidRPr="00276C2D">
        <w:rPr>
          <w:rFonts w:eastAsiaTheme="minorEastAsia"/>
          <w:spacing w:val="2"/>
          <w:lang w:eastAsia="zh-CN" w:bidi="ar-SY"/>
        </w:rPr>
        <w:t>9</w:t>
      </w:r>
      <w:r w:rsidRPr="00276C2D">
        <w:rPr>
          <w:rFonts w:eastAsiaTheme="minorEastAsia"/>
          <w:spacing w:val="2"/>
          <w:rtl/>
          <w:lang w:eastAsia="zh-CN" w:bidi="ar-EG"/>
        </w:rPr>
        <w:tab/>
        <w:t>والتسجيل إلزامي لجميع المشاركين الذين ينوون حضور هذا الاجتماع</w:t>
      </w:r>
      <w:r w:rsidRPr="00276C2D">
        <w:rPr>
          <w:rFonts w:eastAsiaTheme="minorEastAsia"/>
          <w:spacing w:val="2"/>
          <w:rtl/>
          <w:lang w:eastAsia="zh-CN"/>
        </w:rPr>
        <w:t>. وي</w:t>
      </w:r>
      <w:r w:rsidR="0080309D" w:rsidRPr="00276C2D">
        <w:rPr>
          <w:rFonts w:eastAsiaTheme="minorEastAsia" w:hint="cs"/>
          <w:spacing w:val="2"/>
          <w:rtl/>
          <w:lang w:eastAsia="zh-CN"/>
        </w:rPr>
        <w:t>ُ</w:t>
      </w:r>
      <w:r w:rsidRPr="00276C2D">
        <w:rPr>
          <w:rFonts w:eastAsiaTheme="minorEastAsia"/>
          <w:spacing w:val="2"/>
          <w:rtl/>
          <w:lang w:eastAsia="zh-CN"/>
        </w:rPr>
        <w:t xml:space="preserve">رجى منكم استكمال </w:t>
      </w:r>
      <w:hyperlink r:id="rId15" w:history="1">
        <w:r w:rsidRPr="00276C2D">
          <w:rPr>
            <w:rStyle w:val="Hyperlink"/>
            <w:rFonts w:eastAsiaTheme="minorEastAsia"/>
            <w:spacing w:val="2"/>
            <w:rtl/>
            <w:lang w:eastAsia="zh-CN"/>
          </w:rPr>
          <w:t>استمارة التسجيل على الخط المتاحة هنا</w:t>
        </w:r>
      </w:hyperlink>
      <w:r w:rsidRPr="00276C2D">
        <w:rPr>
          <w:rFonts w:eastAsiaTheme="minorEastAsia"/>
          <w:spacing w:val="2"/>
          <w:rtl/>
          <w:lang w:eastAsia="zh-CN"/>
        </w:rPr>
        <w:t xml:space="preserve"> وذلك في موعد أقصاه </w:t>
      </w:r>
      <w:r w:rsidRPr="00276C2D">
        <w:rPr>
          <w:rFonts w:eastAsiaTheme="minorEastAsia"/>
          <w:spacing w:val="2"/>
          <w:lang w:eastAsia="zh-CN" w:bidi="ar-SY"/>
        </w:rPr>
        <w:t>16</w:t>
      </w:r>
      <w:r w:rsidRPr="00276C2D">
        <w:rPr>
          <w:rFonts w:eastAsiaTheme="minorEastAsia"/>
          <w:spacing w:val="2"/>
          <w:rtl/>
          <w:lang w:eastAsia="zh-CN"/>
        </w:rPr>
        <w:t xml:space="preserve"> أبريل </w:t>
      </w:r>
      <w:r w:rsidRPr="00276C2D">
        <w:rPr>
          <w:rFonts w:eastAsiaTheme="minorEastAsia"/>
          <w:spacing w:val="2"/>
          <w:lang w:eastAsia="zh-CN" w:bidi="ar-SY"/>
        </w:rPr>
        <w:t>2018</w:t>
      </w:r>
      <w:r w:rsidRPr="00276C2D">
        <w:rPr>
          <w:rFonts w:eastAsiaTheme="minorEastAsia"/>
          <w:spacing w:val="2"/>
          <w:rtl/>
          <w:lang w:eastAsia="zh-CN"/>
        </w:rPr>
        <w:t xml:space="preserve">. </w:t>
      </w:r>
      <w:r w:rsidRPr="00276C2D">
        <w:rPr>
          <w:rFonts w:eastAsiaTheme="minorEastAsia"/>
          <w:b/>
          <w:bCs/>
          <w:spacing w:val="2"/>
          <w:rtl/>
          <w:lang w:eastAsia="zh-CN" w:bidi="ar-EG"/>
        </w:rPr>
        <w:t>وي</w:t>
      </w:r>
      <w:r w:rsidR="0080309D" w:rsidRPr="00276C2D">
        <w:rPr>
          <w:rFonts w:eastAsiaTheme="minorEastAsia" w:hint="cs"/>
          <w:b/>
          <w:bCs/>
          <w:spacing w:val="2"/>
          <w:rtl/>
          <w:lang w:eastAsia="zh-CN" w:bidi="ar-EG"/>
        </w:rPr>
        <w:t>ُ</w:t>
      </w:r>
      <w:r w:rsidRPr="00276C2D">
        <w:rPr>
          <w:rFonts w:eastAsiaTheme="minorEastAsia"/>
          <w:b/>
          <w:bCs/>
          <w:spacing w:val="2"/>
          <w:rtl/>
          <w:lang w:eastAsia="zh-CN" w:bidi="ar-EG"/>
        </w:rPr>
        <w:t xml:space="preserve">رجى ملاحظة أن التسجيل المسبق للمشاركين في </w:t>
      </w:r>
      <w:r w:rsidR="005A55E5" w:rsidRPr="00276C2D">
        <w:rPr>
          <w:rFonts w:eastAsiaTheme="minorEastAsia" w:hint="cs"/>
          <w:b/>
          <w:bCs/>
          <w:spacing w:val="2"/>
          <w:rtl/>
          <w:lang w:eastAsia="zh-CN" w:bidi="ar-EG"/>
        </w:rPr>
        <w:t>هذا الاجتماع</w:t>
      </w:r>
      <w:r w:rsidRPr="00276C2D">
        <w:rPr>
          <w:rFonts w:eastAsiaTheme="minorEastAsia"/>
          <w:b/>
          <w:bCs/>
          <w:spacing w:val="2"/>
          <w:rtl/>
          <w:lang w:eastAsia="zh-CN" w:bidi="ar-EG"/>
        </w:rPr>
        <w:t xml:space="preserve"> إلزامي ويجري </w:t>
      </w:r>
      <w:r w:rsidRPr="00276C2D">
        <w:rPr>
          <w:rFonts w:eastAsiaTheme="minorEastAsia"/>
          <w:b/>
          <w:bCs/>
          <w:i/>
          <w:iCs/>
          <w:spacing w:val="2"/>
          <w:rtl/>
          <w:lang w:eastAsia="zh-CN" w:bidi="ar-EG"/>
        </w:rPr>
        <w:t>على الخط</w:t>
      </w:r>
      <w:r w:rsidRPr="00276C2D">
        <w:rPr>
          <w:rFonts w:eastAsiaTheme="minorEastAsia"/>
          <w:b/>
          <w:bCs/>
          <w:spacing w:val="2"/>
          <w:rtl/>
          <w:lang w:eastAsia="zh-CN" w:bidi="ar-EG"/>
        </w:rPr>
        <w:t> حصراً</w:t>
      </w:r>
      <w:r w:rsidRPr="00276C2D">
        <w:rPr>
          <w:rFonts w:eastAsiaTheme="minorEastAsia"/>
          <w:spacing w:val="2"/>
          <w:rtl/>
          <w:lang w:eastAsia="zh-CN" w:bidi="ar-EG"/>
        </w:rPr>
        <w:t>.</w:t>
      </w:r>
    </w:p>
    <w:p w:rsidR="00825A99" w:rsidRPr="00825A99" w:rsidRDefault="00825A99" w:rsidP="0080309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825A99">
        <w:rPr>
          <w:rFonts w:eastAsiaTheme="minorEastAsia"/>
          <w:lang w:eastAsia="zh-CN" w:bidi="ar-SY"/>
        </w:rPr>
        <w:t>10</w:t>
      </w:r>
      <w:r w:rsidRPr="00825A99">
        <w:rPr>
          <w:rFonts w:eastAsiaTheme="minorEastAsia"/>
          <w:rtl/>
          <w:lang w:eastAsia="zh-CN" w:bidi="ar-SY"/>
        </w:rPr>
        <w:tab/>
      </w:r>
      <w:r w:rsidR="0080309D">
        <w:rPr>
          <w:rFonts w:eastAsiaTheme="minorEastAsia" w:hint="cs"/>
          <w:rtl/>
          <w:lang w:eastAsia="zh-CN" w:bidi="ar-EG"/>
        </w:rPr>
        <w:t>و</w:t>
      </w:r>
      <w:r w:rsidRPr="00825A99">
        <w:rPr>
          <w:rFonts w:eastAsiaTheme="minorEastAsia"/>
          <w:rtl/>
          <w:lang w:eastAsia="zh-CN" w:bidi="ar-SY"/>
        </w:rPr>
        <w:t xml:space="preserve">نود أن نذكركم بأن على مواطني بعض البلدان الحصول على تأشيرة للدخول إلى إسبانيا. </w:t>
      </w:r>
      <w:r w:rsidRPr="00825A99">
        <w:rPr>
          <w:rFonts w:eastAsiaTheme="minorEastAsia"/>
          <w:b/>
          <w:bCs/>
          <w:rtl/>
          <w:lang w:eastAsia="zh-CN"/>
        </w:rPr>
        <w:t xml:space="preserve">ويجب طلب التأشيرة قبل تاريخ بدء الاجتماع بأربعة </w:t>
      </w:r>
      <w:r w:rsidRPr="00825A99">
        <w:rPr>
          <w:rFonts w:eastAsiaTheme="minorEastAsia"/>
          <w:b/>
          <w:bCs/>
          <w:lang w:eastAsia="zh-CN" w:bidi="ar-SY"/>
        </w:rPr>
        <w:t>(4)</w:t>
      </w:r>
      <w:r w:rsidRPr="00825A99">
        <w:rPr>
          <w:rFonts w:eastAsiaTheme="minorEastAsia"/>
          <w:b/>
          <w:bCs/>
          <w:rtl/>
          <w:lang w:eastAsia="zh-CN"/>
        </w:rPr>
        <w:t xml:space="preserve"> أسابيع على الأقل</w:t>
      </w:r>
      <w:r w:rsidRPr="00825A99">
        <w:rPr>
          <w:rFonts w:eastAsiaTheme="minorEastAsia"/>
          <w:rtl/>
          <w:lang w:eastAsia="zh-CN"/>
        </w:rPr>
        <w:t>، والحصول عليها من المكتب (السفارة أو القنصلية) الذي يمثل إسبانيا في</w:t>
      </w:r>
      <w:r w:rsidR="0080309D">
        <w:rPr>
          <w:rFonts w:eastAsiaTheme="minorEastAsia" w:hint="cs"/>
          <w:rtl/>
          <w:lang w:eastAsia="zh-CN"/>
        </w:rPr>
        <w:t> </w:t>
      </w:r>
      <w:r w:rsidRPr="00825A99">
        <w:rPr>
          <w:rFonts w:eastAsiaTheme="minorEastAsia"/>
          <w:rtl/>
          <w:lang w:eastAsia="zh-CN"/>
        </w:rPr>
        <w:t xml:space="preserve">بلدكم، أو من أقرب </w:t>
      </w:r>
      <w:r w:rsidR="0080309D">
        <w:rPr>
          <w:rFonts w:eastAsiaTheme="minorEastAsia" w:hint="cs"/>
          <w:rtl/>
          <w:lang w:eastAsia="zh-CN"/>
        </w:rPr>
        <w:t>سفارة أو قنصلية</w:t>
      </w:r>
      <w:r w:rsidRPr="00825A99">
        <w:rPr>
          <w:rFonts w:eastAsiaTheme="minorEastAsia"/>
          <w:rtl/>
          <w:lang w:eastAsia="zh-CN"/>
        </w:rPr>
        <w:t xml:space="preserve"> من بلد المغادرة في حالة عدم وجود مثل هذا المكتب في بلدكم. وي</w:t>
      </w:r>
      <w:r w:rsidR="0080309D">
        <w:rPr>
          <w:rFonts w:eastAsiaTheme="minorEastAsia" w:hint="cs"/>
          <w:rtl/>
          <w:lang w:eastAsia="zh-CN"/>
        </w:rPr>
        <w:t>ُ</w:t>
      </w:r>
      <w:r w:rsidRPr="00825A99">
        <w:rPr>
          <w:rFonts w:eastAsiaTheme="minorEastAsia"/>
          <w:rtl/>
          <w:lang w:eastAsia="zh-CN"/>
        </w:rPr>
        <w:t>رجى زيارة الصفحة الخاصة بالحدث للحصول على مزيد من المعلومات عن متطلبات التأشيرة</w:t>
      </w:r>
      <w:r w:rsidRPr="00825A99">
        <w:rPr>
          <w:rFonts w:eastAsiaTheme="minorEastAsia"/>
          <w:lang w:eastAsia="zh-CN" w:bidi="ar-SY"/>
        </w:rPr>
        <w:t>.</w:t>
      </w:r>
    </w:p>
    <w:p w:rsidR="006D073C" w:rsidRDefault="006D073C" w:rsidP="006D073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SY"/>
        </w:rPr>
      </w:pPr>
      <w:r w:rsidRPr="006D073C">
        <w:rPr>
          <w:rFonts w:eastAsiaTheme="minorEastAsia" w:hint="cs"/>
          <w:rtl/>
          <w:lang w:eastAsia="zh-CN" w:bidi="ar-SY"/>
        </w:rPr>
        <w:t>وتفضلوا بقبول فائق التقدير والاحترام.</w:t>
      </w:r>
    </w:p>
    <w:p w:rsidR="00715965" w:rsidRPr="006D073C" w:rsidRDefault="00715965" w:rsidP="0071596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240"/>
        <w:rPr>
          <w:rFonts w:eastAsiaTheme="minorEastAsia"/>
          <w:rtl/>
          <w:lang w:eastAsia="zh-CN" w:bidi="ar-SY"/>
        </w:rPr>
      </w:pPr>
      <w:r>
        <w:rPr>
          <w:rFonts w:eastAsiaTheme="minorEastAsia"/>
          <w:noProof/>
          <w:rtl/>
          <w:lang w:eastAsia="zh-CN"/>
        </w:rPr>
        <w:drawing>
          <wp:inline distT="0" distB="0" distL="0" distR="0">
            <wp:extent cx="626792" cy="433933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20" cy="47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3C" w:rsidRPr="006D073C" w:rsidRDefault="006D073C" w:rsidP="0071596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r w:rsidRPr="006D073C">
        <w:rPr>
          <w:rFonts w:eastAsiaTheme="minorEastAsia" w:hint="cs"/>
          <w:rtl/>
          <w:lang w:eastAsia="zh-CN" w:bidi="ar-SY"/>
        </w:rPr>
        <w:t>تشيساب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لي</w:t>
      </w:r>
      <w:r w:rsidRPr="006D073C">
        <w:rPr>
          <w:rFonts w:eastAsiaTheme="minorEastAsia"/>
          <w:rtl/>
          <w:lang w:eastAsia="zh-CN" w:bidi="ar-SY"/>
        </w:rPr>
        <w:br/>
      </w:r>
      <w:r w:rsidRPr="006D073C">
        <w:rPr>
          <w:rFonts w:eastAsiaTheme="minorEastAsia" w:hint="cs"/>
          <w:rtl/>
          <w:lang w:eastAsia="zh-CN" w:bidi="ar-SY"/>
        </w:rPr>
        <w:t>مدير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مك</w:t>
      </w:r>
      <w:bookmarkStart w:id="3" w:name="_GoBack"/>
      <w:bookmarkEnd w:id="3"/>
      <w:r w:rsidRPr="006D073C">
        <w:rPr>
          <w:rFonts w:eastAsiaTheme="minorEastAsia" w:hint="cs"/>
          <w:rtl/>
          <w:lang w:eastAsia="zh-CN" w:bidi="ar-SY"/>
        </w:rPr>
        <w:t>تب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تقييس</w:t>
      </w:r>
      <w:r w:rsidRPr="006D073C">
        <w:rPr>
          <w:rFonts w:eastAsiaTheme="minorEastAsia"/>
          <w:rtl/>
          <w:lang w:eastAsia="zh-CN" w:bidi="ar-SY"/>
        </w:rPr>
        <w:t xml:space="preserve"> </w:t>
      </w:r>
      <w:r w:rsidRPr="006D073C">
        <w:rPr>
          <w:rFonts w:eastAsiaTheme="minorEastAsia" w:hint="cs"/>
          <w:rtl/>
          <w:lang w:eastAsia="zh-CN" w:bidi="ar-SY"/>
        </w:rPr>
        <w:t>الاتصالات</w:t>
      </w:r>
    </w:p>
    <w:sectPr w:rsidR="006D073C" w:rsidRPr="006D073C" w:rsidSect="008B5B5D">
      <w:headerReference w:type="default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91" w:rsidRDefault="009A4691" w:rsidP="00E07379">
      <w:pPr>
        <w:spacing w:before="0" w:line="240" w:lineRule="auto"/>
      </w:pPr>
      <w:r>
        <w:separator/>
      </w:r>
    </w:p>
  </w:endnote>
  <w:endnote w:type="continuationSeparator" w:id="0">
    <w:p w:rsidR="009A4691" w:rsidRDefault="009A469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B5391C" w:rsidRDefault="00BD0C50" w:rsidP="005635EA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C" w:rsidRPr="006D073C" w:rsidRDefault="006D073C" w:rsidP="006D073C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6D073C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6D073C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6D073C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6D073C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6D073C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D073C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6D073C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6D073C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6D073C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91" w:rsidRDefault="009A4691" w:rsidP="00E07379">
      <w:pPr>
        <w:spacing w:before="0" w:line="240" w:lineRule="auto"/>
      </w:pPr>
      <w:r>
        <w:separator/>
      </w:r>
    </w:p>
  </w:footnote>
  <w:footnote w:type="continuationSeparator" w:id="0">
    <w:p w:rsidR="009A4691" w:rsidRDefault="009A469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635EA" w:rsidRDefault="006D073C" w:rsidP="006D073C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5635EA">
      <w:rPr>
        <w:rStyle w:val="PageNumber"/>
        <w:sz w:val="18"/>
        <w:szCs w:val="18"/>
      </w:rPr>
      <w:t xml:space="preserve">- </w:t>
    </w:r>
    <w:r w:rsidR="0022345D" w:rsidRPr="005635EA">
      <w:rPr>
        <w:rStyle w:val="PageNumber"/>
        <w:sz w:val="18"/>
        <w:szCs w:val="18"/>
      </w:rPr>
      <w:fldChar w:fldCharType="begin"/>
    </w:r>
    <w:r w:rsidR="0022345D" w:rsidRPr="005635EA">
      <w:rPr>
        <w:rStyle w:val="PageNumber"/>
        <w:sz w:val="18"/>
        <w:szCs w:val="18"/>
      </w:rPr>
      <w:instrText xml:space="preserve"> PAGE </w:instrText>
    </w:r>
    <w:r w:rsidR="0022345D" w:rsidRPr="005635EA">
      <w:rPr>
        <w:rStyle w:val="PageNumber"/>
        <w:sz w:val="18"/>
        <w:szCs w:val="18"/>
      </w:rPr>
      <w:fldChar w:fldCharType="separate"/>
    </w:r>
    <w:r w:rsidR="00715965">
      <w:rPr>
        <w:rStyle w:val="PageNumber"/>
        <w:noProof/>
        <w:sz w:val="18"/>
        <w:szCs w:val="18"/>
      </w:rPr>
      <w:t>2</w:t>
    </w:r>
    <w:r w:rsidR="0022345D" w:rsidRPr="005635EA">
      <w:rPr>
        <w:rStyle w:val="PageNumber"/>
        <w:sz w:val="18"/>
        <w:szCs w:val="18"/>
      </w:rPr>
      <w:fldChar w:fldCharType="end"/>
    </w:r>
    <w:r w:rsidRPr="005635EA">
      <w:rPr>
        <w:rStyle w:val="PageNumber"/>
        <w:sz w:val="18"/>
        <w:szCs w:val="18"/>
      </w:rPr>
      <w:t xml:space="preserve"> -</w:t>
    </w:r>
    <w:r w:rsidR="00C22E2B">
      <w:rPr>
        <w:rStyle w:val="PageNumber"/>
        <w:sz w:val="18"/>
        <w:szCs w:val="18"/>
      </w:rPr>
      <w:br/>
      <w:t>TSB Circular 75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C" w:rsidRDefault="006D073C" w:rsidP="006D073C">
    <w:pPr>
      <w:pStyle w:val="Header"/>
      <w:spacing w:after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44728"/>
    <w:multiLevelType w:val="hybridMultilevel"/>
    <w:tmpl w:val="2E725506"/>
    <w:lvl w:ilvl="0" w:tplc="1E9251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99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D7ED9"/>
    <w:rsid w:val="0022345D"/>
    <w:rsid w:val="00225854"/>
    <w:rsid w:val="0023283D"/>
    <w:rsid w:val="00252E0C"/>
    <w:rsid w:val="00276881"/>
    <w:rsid w:val="00276C2D"/>
    <w:rsid w:val="002916BE"/>
    <w:rsid w:val="002978F4"/>
    <w:rsid w:val="002B028D"/>
    <w:rsid w:val="002B435E"/>
    <w:rsid w:val="002C4DAE"/>
    <w:rsid w:val="002D6669"/>
    <w:rsid w:val="002E03CA"/>
    <w:rsid w:val="002E6541"/>
    <w:rsid w:val="002F5560"/>
    <w:rsid w:val="0030486B"/>
    <w:rsid w:val="003231B9"/>
    <w:rsid w:val="003275AC"/>
    <w:rsid w:val="00333D29"/>
    <w:rsid w:val="003409F4"/>
    <w:rsid w:val="00357185"/>
    <w:rsid w:val="00386A19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5EA"/>
    <w:rsid w:val="0056374C"/>
    <w:rsid w:val="0056614F"/>
    <w:rsid w:val="0057656F"/>
    <w:rsid w:val="00576731"/>
    <w:rsid w:val="0059285F"/>
    <w:rsid w:val="005A24B1"/>
    <w:rsid w:val="005A55E5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A1F8E"/>
    <w:rsid w:val="006C1556"/>
    <w:rsid w:val="006D073C"/>
    <w:rsid w:val="006F267F"/>
    <w:rsid w:val="006F63F7"/>
    <w:rsid w:val="006F6F03"/>
    <w:rsid w:val="00706D7A"/>
    <w:rsid w:val="00715965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09D"/>
    <w:rsid w:val="00803D7E"/>
    <w:rsid w:val="00803F08"/>
    <w:rsid w:val="008235CD"/>
    <w:rsid w:val="00823A07"/>
    <w:rsid w:val="00825A99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A4691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391C"/>
    <w:rsid w:val="00B66B9A"/>
    <w:rsid w:val="00B82089"/>
    <w:rsid w:val="00B970AE"/>
    <w:rsid w:val="00BA1427"/>
    <w:rsid w:val="00BD0C50"/>
    <w:rsid w:val="00BE49D0"/>
    <w:rsid w:val="00BF2C38"/>
    <w:rsid w:val="00C22E2B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0CFC"/>
    <w:rsid w:val="00D0494C"/>
    <w:rsid w:val="00D14BEB"/>
    <w:rsid w:val="00D21C89"/>
    <w:rsid w:val="00D27E2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DCC5943-8DA4-4930-9ED0-15404C2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ssc/united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greencities.malaga.eu/e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istina.bueti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4/CRM/xreg/web/registration.aspx?Event=C-00004458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sc/201804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6963C391-5F75-4D08-B537-86EB0A38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PA_TSB_LETTER.dotx</Template>
  <TotalTime>64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11</cp:revision>
  <cp:lastPrinted>2018-03-19T13:49:00Z</cp:lastPrinted>
  <dcterms:created xsi:type="dcterms:W3CDTF">2018-03-07T09:29:00Z</dcterms:created>
  <dcterms:modified xsi:type="dcterms:W3CDTF">2018-03-19T13:49:00Z</dcterms:modified>
  <cp:category>Conference document</cp:category>
</cp:coreProperties>
</file>