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3230BE" w14:paraId="776F2BCB" w14:textId="77777777" w:rsidTr="00F01D97">
        <w:trPr>
          <w:cantSplit/>
          <w:trHeight w:val="80"/>
        </w:trPr>
        <w:tc>
          <w:tcPr>
            <w:tcW w:w="1276" w:type="dxa"/>
            <w:gridSpan w:val="2"/>
            <w:vAlign w:val="center"/>
          </w:tcPr>
          <w:p w14:paraId="610A5ACC" w14:textId="77777777" w:rsidR="00344BEA" w:rsidRPr="003230BE" w:rsidRDefault="00344BEA" w:rsidP="00344BEA">
            <w:pPr>
              <w:pStyle w:val="Tabletext"/>
              <w:jc w:val="center"/>
            </w:pPr>
            <w:bookmarkStart w:id="0" w:name="ditulogo"/>
            <w:bookmarkEnd w:id="0"/>
            <w:r w:rsidRPr="003230BE">
              <w:rPr>
                <w:noProof/>
                <w:lang w:eastAsia="zh-CN"/>
              </w:rPr>
              <w:drawing>
                <wp:inline distT="0" distB="0" distL="0" distR="0" wp14:anchorId="087FF602" wp14:editId="300D693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28A23F1" w14:textId="77777777" w:rsidR="005A163B" w:rsidRPr="0055099D" w:rsidRDefault="005A163B" w:rsidP="005A163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871592E" w14:textId="0891736D" w:rsidR="00344BEA" w:rsidRPr="003230BE" w:rsidRDefault="005A163B" w:rsidP="005A163B">
            <w:pPr>
              <w:spacing w:before="0"/>
              <w:rPr>
                <w:color w:val="FFFFFF"/>
                <w:sz w:val="26"/>
                <w:szCs w:val="26"/>
                <w:lang w:eastAsia="zh-CN"/>
              </w:rPr>
            </w:pPr>
            <w:r w:rsidRPr="0055099D">
              <w:rPr>
                <w:rFonts w:ascii="SimSun" w:hAnsi="SimSun" w:hint="eastAsia"/>
                <w:b/>
                <w:bCs/>
                <w:sz w:val="28"/>
                <w:szCs w:val="28"/>
                <w:lang w:eastAsia="zh-CN"/>
              </w:rPr>
              <w:t>电信标准化局</w:t>
            </w:r>
          </w:p>
        </w:tc>
        <w:tc>
          <w:tcPr>
            <w:tcW w:w="1984" w:type="dxa"/>
            <w:vAlign w:val="center"/>
          </w:tcPr>
          <w:p w14:paraId="5F771BB7" w14:textId="77777777" w:rsidR="00344BEA" w:rsidRPr="003230BE" w:rsidRDefault="00344BEA" w:rsidP="00344BEA">
            <w:pPr>
              <w:spacing w:before="0"/>
              <w:jc w:val="right"/>
              <w:rPr>
                <w:color w:val="FFFFFF"/>
                <w:sz w:val="26"/>
                <w:szCs w:val="26"/>
                <w:lang w:eastAsia="zh-CN"/>
              </w:rPr>
            </w:pPr>
          </w:p>
        </w:tc>
      </w:tr>
      <w:tr w:rsidR="003D38E3" w:rsidRPr="003230BE" w14:paraId="3C0A72D9" w14:textId="77777777" w:rsidTr="00A5354B">
        <w:trPr>
          <w:cantSplit/>
          <w:trHeight w:val="80"/>
        </w:trPr>
        <w:tc>
          <w:tcPr>
            <w:tcW w:w="5387" w:type="dxa"/>
            <w:gridSpan w:val="3"/>
            <w:vAlign w:val="center"/>
          </w:tcPr>
          <w:p w14:paraId="7EF015A9" w14:textId="77777777" w:rsidR="003D38E3" w:rsidRPr="003230BE" w:rsidRDefault="003D38E3" w:rsidP="00932E45">
            <w:pPr>
              <w:pStyle w:val="Tabletext"/>
              <w:jc w:val="right"/>
              <w:rPr>
                <w:lang w:eastAsia="zh-CN"/>
              </w:rPr>
            </w:pPr>
          </w:p>
        </w:tc>
        <w:tc>
          <w:tcPr>
            <w:tcW w:w="4394" w:type="dxa"/>
            <w:gridSpan w:val="2"/>
            <w:vAlign w:val="center"/>
          </w:tcPr>
          <w:p w14:paraId="5B7BEB9B" w14:textId="18691654" w:rsidR="003D38E3" w:rsidRPr="003230BE" w:rsidRDefault="00E874DA" w:rsidP="00262966">
            <w:pPr>
              <w:pStyle w:val="Tabletext"/>
              <w:spacing w:before="480" w:after="120"/>
            </w:pPr>
            <w:r w:rsidRPr="00B44CDB">
              <w:rPr>
                <w:rFonts w:hint="eastAsia"/>
                <w:szCs w:val="24"/>
                <w:lang w:eastAsia="zh-CN"/>
              </w:rPr>
              <w:t>201</w:t>
            </w:r>
            <w:r>
              <w:rPr>
                <w:rFonts w:hint="eastAsia"/>
                <w:szCs w:val="24"/>
                <w:lang w:eastAsia="zh-CN"/>
              </w:rPr>
              <w:t>7</w:t>
            </w:r>
            <w:r w:rsidRPr="0033229B">
              <w:rPr>
                <w:rFonts w:hint="eastAsia"/>
                <w:szCs w:val="24"/>
                <w:lang w:eastAsia="zh-CN"/>
              </w:rPr>
              <w:t>年</w:t>
            </w:r>
            <w:r w:rsidR="00262966">
              <w:rPr>
                <w:szCs w:val="24"/>
                <w:lang w:eastAsia="zh-CN"/>
              </w:rPr>
              <w:t>10</w:t>
            </w:r>
            <w:r w:rsidRPr="0033229B">
              <w:rPr>
                <w:rFonts w:hint="eastAsia"/>
                <w:szCs w:val="24"/>
                <w:lang w:eastAsia="zh-CN"/>
              </w:rPr>
              <w:t>月</w:t>
            </w:r>
            <w:r w:rsidR="00262966">
              <w:rPr>
                <w:szCs w:val="24"/>
                <w:lang w:eastAsia="zh-CN"/>
              </w:rPr>
              <w:t>1</w:t>
            </w:r>
            <w:r w:rsidR="008F2548">
              <w:rPr>
                <w:szCs w:val="24"/>
                <w:lang w:eastAsia="zh-CN"/>
              </w:rPr>
              <w:t>0</w:t>
            </w:r>
            <w:r w:rsidRPr="0033229B">
              <w:rPr>
                <w:rFonts w:hint="eastAsia"/>
                <w:szCs w:val="24"/>
                <w:lang w:eastAsia="zh-CN"/>
              </w:rPr>
              <w:t>日，日内瓦</w:t>
            </w:r>
          </w:p>
        </w:tc>
      </w:tr>
      <w:tr w:rsidR="00932E45" w:rsidRPr="003230BE" w14:paraId="645EAC7B" w14:textId="77777777" w:rsidTr="00A5354B">
        <w:trPr>
          <w:cantSplit/>
          <w:trHeight w:val="700"/>
        </w:trPr>
        <w:tc>
          <w:tcPr>
            <w:tcW w:w="1143" w:type="dxa"/>
          </w:tcPr>
          <w:p w14:paraId="65F8ABE0" w14:textId="77777777" w:rsidR="00E874DA" w:rsidRPr="00841612" w:rsidRDefault="00E874DA" w:rsidP="00E874DA">
            <w:pPr>
              <w:tabs>
                <w:tab w:val="left" w:pos="4111"/>
              </w:tabs>
              <w:spacing w:before="10"/>
              <w:rPr>
                <w:szCs w:val="24"/>
                <w:lang w:eastAsia="zh-CN"/>
              </w:rPr>
            </w:pPr>
            <w:r w:rsidRPr="00841612">
              <w:rPr>
                <w:rFonts w:hint="eastAsia"/>
                <w:szCs w:val="24"/>
                <w:lang w:eastAsia="zh-CN"/>
              </w:rPr>
              <w:t>文号：</w:t>
            </w:r>
          </w:p>
          <w:p w14:paraId="77E4CAFE" w14:textId="04DE79F0" w:rsidR="00932E45" w:rsidRPr="003230BE" w:rsidRDefault="00932E45" w:rsidP="0088403A">
            <w:pPr>
              <w:pStyle w:val="Tabletext"/>
            </w:pPr>
          </w:p>
        </w:tc>
        <w:tc>
          <w:tcPr>
            <w:tcW w:w="4244" w:type="dxa"/>
            <w:gridSpan w:val="2"/>
          </w:tcPr>
          <w:p w14:paraId="1F4C5C26" w14:textId="603D52D2" w:rsidR="00932E45" w:rsidRPr="003230BE" w:rsidRDefault="00E874DA" w:rsidP="00262966">
            <w:pPr>
              <w:pStyle w:val="Tabletext"/>
              <w:rPr>
                <w:b/>
                <w:lang w:eastAsia="zh-CN"/>
              </w:rPr>
            </w:pPr>
            <w:r>
              <w:rPr>
                <w:rFonts w:ascii="Futura Lt BT" w:hAnsi="Futura Lt BT" w:hint="eastAsia"/>
                <w:b/>
                <w:bCs/>
                <w:iCs/>
                <w:lang w:eastAsia="zh-CN"/>
              </w:rPr>
              <w:t>电信标准化局第</w:t>
            </w:r>
            <w:r w:rsidR="00262966">
              <w:rPr>
                <w:b/>
                <w:bCs/>
                <w:iCs/>
                <w:lang w:eastAsia="zh-CN"/>
              </w:rPr>
              <w:t>56</w:t>
            </w:r>
            <w:r>
              <w:rPr>
                <w:rFonts w:ascii="Futura Lt BT" w:hAnsi="Futura Lt BT" w:hint="eastAsia"/>
                <w:b/>
                <w:bCs/>
                <w:iCs/>
                <w:lang w:val="fr-CH" w:eastAsia="zh-CN"/>
              </w:rPr>
              <w:t>号</w:t>
            </w:r>
            <w:r>
              <w:rPr>
                <w:rFonts w:hint="eastAsia"/>
                <w:b/>
                <w:lang w:eastAsia="zh-CN"/>
              </w:rPr>
              <w:t>通函</w:t>
            </w:r>
          </w:p>
          <w:p w14:paraId="4F77EA9B" w14:textId="78D18B06" w:rsidR="00932E45" w:rsidRPr="003230BE" w:rsidRDefault="00850609" w:rsidP="00262966">
            <w:pPr>
              <w:pStyle w:val="Tabletext"/>
              <w:rPr>
                <w:lang w:eastAsia="zh-CN"/>
              </w:rPr>
            </w:pPr>
            <w:r w:rsidRPr="00F36AC4">
              <w:t>TSB Workshops/</w:t>
            </w:r>
            <w:r>
              <w:t>SP</w:t>
            </w:r>
          </w:p>
        </w:tc>
        <w:tc>
          <w:tcPr>
            <w:tcW w:w="4394" w:type="dxa"/>
            <w:gridSpan w:val="2"/>
            <w:vMerge w:val="restart"/>
          </w:tcPr>
          <w:p w14:paraId="46701D1E" w14:textId="2BC1BBFE" w:rsidR="005A3191" w:rsidRPr="003230BE" w:rsidRDefault="00E874DA" w:rsidP="00222D56">
            <w:pPr>
              <w:pStyle w:val="Tabletext"/>
              <w:ind w:left="283" w:hanging="283"/>
              <w:rPr>
                <w:b/>
                <w:bCs/>
                <w:lang w:eastAsia="zh-CN"/>
              </w:rPr>
            </w:pPr>
            <w:bookmarkStart w:id="1" w:name="Addressee_E"/>
            <w:bookmarkEnd w:id="1"/>
            <w:r>
              <w:rPr>
                <w:rFonts w:hint="eastAsia"/>
                <w:b/>
                <w:bCs/>
                <w:lang w:eastAsia="zh-CN"/>
              </w:rPr>
              <w:t>致：</w:t>
            </w:r>
          </w:p>
          <w:p w14:paraId="5DE0758F" w14:textId="77777777" w:rsidR="00E874DA" w:rsidRDefault="00E874DA" w:rsidP="00E874DA">
            <w:pPr>
              <w:tabs>
                <w:tab w:val="left" w:pos="284"/>
                <w:tab w:val="left" w:pos="4111"/>
              </w:tabs>
              <w:spacing w:before="0"/>
              <w:ind w:left="9"/>
              <w:rPr>
                <w:lang w:eastAsia="zh-CN"/>
              </w:rPr>
            </w:pPr>
            <w:r>
              <w:rPr>
                <w:rFonts w:hint="eastAsia"/>
                <w:lang w:eastAsia="zh-CN"/>
              </w:rPr>
              <w:t>-</w:t>
            </w:r>
            <w:r>
              <w:rPr>
                <w:rFonts w:hint="eastAsia"/>
                <w:lang w:eastAsia="zh-CN"/>
              </w:rPr>
              <w:tab/>
            </w:r>
            <w:r>
              <w:rPr>
                <w:rFonts w:hint="eastAsia"/>
                <w:lang w:eastAsia="zh-CN"/>
              </w:rPr>
              <w:t>国际电联成员国主管部门；</w:t>
            </w:r>
          </w:p>
          <w:p w14:paraId="070AD023" w14:textId="77777777" w:rsidR="00E874DA" w:rsidRDefault="00E874DA" w:rsidP="00E874DA">
            <w:pPr>
              <w:tabs>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14:paraId="1FF5AB6B" w14:textId="77777777" w:rsidR="00E874DA" w:rsidRDefault="00E874DA" w:rsidP="00E874DA">
            <w:pPr>
              <w:pStyle w:val="Tabletext"/>
              <w:ind w:left="283" w:hanging="283"/>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p>
          <w:p w14:paraId="0AEDEB0B" w14:textId="3B66CFD8" w:rsidR="00932E45" w:rsidRPr="003230BE" w:rsidRDefault="00E874DA" w:rsidP="00E874DA">
            <w:pPr>
              <w:pStyle w:val="Tabletext"/>
              <w:ind w:left="283" w:hanging="283"/>
              <w:rPr>
                <w:lang w:eastAsia="zh-CN"/>
              </w:rPr>
            </w:pPr>
            <w:r w:rsidRPr="0017497B">
              <w:rPr>
                <w:lang w:eastAsia="zh-CN"/>
              </w:rPr>
              <w:t>-</w:t>
            </w:r>
            <w:r w:rsidRPr="0017497B">
              <w:rPr>
                <w:rFonts w:hint="eastAsia"/>
                <w:lang w:eastAsia="zh-CN"/>
              </w:rPr>
              <w:tab/>
            </w:r>
            <w:r w:rsidR="00850609">
              <w:rPr>
                <w:rFonts w:hint="eastAsia"/>
                <w:lang w:eastAsia="zh-CN"/>
              </w:rPr>
              <w:t>国际电联</w:t>
            </w:r>
            <w:r>
              <w:rPr>
                <w:rFonts w:hint="eastAsia"/>
                <w:lang w:eastAsia="zh-CN"/>
              </w:rPr>
              <w:t>学术</w:t>
            </w:r>
            <w:r w:rsidRPr="0017497B">
              <w:rPr>
                <w:rFonts w:hint="eastAsia"/>
                <w:lang w:eastAsia="zh-CN"/>
              </w:rPr>
              <w:t>成员</w:t>
            </w:r>
          </w:p>
        </w:tc>
      </w:tr>
      <w:tr w:rsidR="00932E45" w:rsidRPr="003230BE" w14:paraId="2CFAFD72" w14:textId="77777777" w:rsidTr="00A5354B">
        <w:trPr>
          <w:cantSplit/>
          <w:trHeight w:val="289"/>
        </w:trPr>
        <w:tc>
          <w:tcPr>
            <w:tcW w:w="1143" w:type="dxa"/>
          </w:tcPr>
          <w:p w14:paraId="1F0BE053" w14:textId="62154C0B" w:rsidR="00932E45" w:rsidRPr="003230BE" w:rsidRDefault="00E874DA" w:rsidP="009B6449">
            <w:pPr>
              <w:pStyle w:val="Tabletext"/>
              <w:rPr>
                <w:lang w:eastAsia="zh-CN"/>
              </w:rPr>
            </w:pPr>
            <w:r>
              <w:rPr>
                <w:rFonts w:hint="eastAsia"/>
                <w:lang w:eastAsia="zh-CN"/>
              </w:rPr>
              <w:t>联系人：</w:t>
            </w:r>
          </w:p>
        </w:tc>
        <w:tc>
          <w:tcPr>
            <w:tcW w:w="4244" w:type="dxa"/>
            <w:gridSpan w:val="2"/>
          </w:tcPr>
          <w:p w14:paraId="25A98A60" w14:textId="465BAE54" w:rsidR="00932E45" w:rsidRPr="003230BE" w:rsidRDefault="00262966" w:rsidP="009B6449">
            <w:pPr>
              <w:pStyle w:val="Tabletext"/>
              <w:rPr>
                <w:b/>
              </w:rPr>
            </w:pPr>
            <w:bookmarkStart w:id="2" w:name="lt_pId030"/>
            <w:r w:rsidRPr="00831CFB">
              <w:rPr>
                <w:b/>
              </w:rPr>
              <w:t xml:space="preserve">Stefano </w:t>
            </w:r>
            <w:proofErr w:type="spellStart"/>
            <w:r w:rsidRPr="00831CFB">
              <w:rPr>
                <w:b/>
              </w:rPr>
              <w:t>Polidori</w:t>
            </w:r>
            <w:bookmarkEnd w:id="2"/>
            <w:proofErr w:type="spellEnd"/>
          </w:p>
        </w:tc>
        <w:tc>
          <w:tcPr>
            <w:tcW w:w="4394" w:type="dxa"/>
            <w:gridSpan w:val="2"/>
            <w:vMerge/>
          </w:tcPr>
          <w:p w14:paraId="742E3D85" w14:textId="77777777" w:rsidR="00932E45" w:rsidRPr="003230BE" w:rsidRDefault="00932E45" w:rsidP="00932E45">
            <w:pPr>
              <w:pStyle w:val="Tabletext"/>
              <w:ind w:left="142" w:hanging="142"/>
            </w:pPr>
          </w:p>
        </w:tc>
      </w:tr>
      <w:tr w:rsidR="00932E45" w:rsidRPr="003230BE" w14:paraId="0B909113" w14:textId="77777777" w:rsidTr="00A5354B">
        <w:trPr>
          <w:cantSplit/>
          <w:trHeight w:val="221"/>
        </w:trPr>
        <w:tc>
          <w:tcPr>
            <w:tcW w:w="1143" w:type="dxa"/>
          </w:tcPr>
          <w:p w14:paraId="33D9C812" w14:textId="09042821" w:rsidR="00932E45" w:rsidRPr="00E874DA" w:rsidRDefault="00E874DA" w:rsidP="00E874DA">
            <w:pPr>
              <w:tabs>
                <w:tab w:val="left" w:pos="4111"/>
              </w:tabs>
              <w:spacing w:before="10"/>
              <w:rPr>
                <w:szCs w:val="24"/>
                <w:lang w:eastAsia="zh-CN"/>
              </w:rPr>
            </w:pPr>
            <w:r w:rsidRPr="00841612">
              <w:rPr>
                <w:rFonts w:hint="eastAsia"/>
                <w:szCs w:val="24"/>
                <w:lang w:eastAsia="zh-CN"/>
              </w:rPr>
              <w:t>电话：</w:t>
            </w:r>
          </w:p>
        </w:tc>
        <w:tc>
          <w:tcPr>
            <w:tcW w:w="4244" w:type="dxa"/>
            <w:gridSpan w:val="2"/>
          </w:tcPr>
          <w:p w14:paraId="44DD2338" w14:textId="402CEC8F" w:rsidR="00932E45" w:rsidRPr="003230BE" w:rsidRDefault="00262966" w:rsidP="009B6449">
            <w:pPr>
              <w:pStyle w:val="Tabletext"/>
              <w:rPr>
                <w:b/>
              </w:rPr>
            </w:pPr>
            <w:r>
              <w:t>+41 22 730 5858</w:t>
            </w:r>
          </w:p>
        </w:tc>
        <w:tc>
          <w:tcPr>
            <w:tcW w:w="4394" w:type="dxa"/>
            <w:gridSpan w:val="2"/>
            <w:vMerge/>
          </w:tcPr>
          <w:p w14:paraId="729CFC86" w14:textId="77777777" w:rsidR="00932E45" w:rsidRPr="003230BE" w:rsidRDefault="00932E45" w:rsidP="00932E45">
            <w:pPr>
              <w:pStyle w:val="Tabletext"/>
              <w:ind w:left="142" w:hanging="142"/>
            </w:pPr>
          </w:p>
        </w:tc>
      </w:tr>
      <w:tr w:rsidR="00932E45" w:rsidRPr="003230BE" w14:paraId="08D1125A" w14:textId="77777777" w:rsidTr="00A5354B">
        <w:trPr>
          <w:cantSplit/>
          <w:trHeight w:val="282"/>
        </w:trPr>
        <w:tc>
          <w:tcPr>
            <w:tcW w:w="1143" w:type="dxa"/>
          </w:tcPr>
          <w:p w14:paraId="441A4B10" w14:textId="00178492" w:rsidR="00932E45" w:rsidRPr="003230BE" w:rsidRDefault="00E874DA" w:rsidP="009B6449">
            <w:pPr>
              <w:pStyle w:val="Tabletext"/>
            </w:pPr>
            <w:r w:rsidRPr="00841612">
              <w:rPr>
                <w:rFonts w:hint="eastAsia"/>
                <w:szCs w:val="24"/>
                <w:lang w:eastAsia="zh-CN"/>
              </w:rPr>
              <w:t>传真</w:t>
            </w:r>
            <w:r>
              <w:rPr>
                <w:rFonts w:hint="eastAsia"/>
                <w:szCs w:val="24"/>
                <w:lang w:eastAsia="zh-CN"/>
              </w:rPr>
              <w:t>：</w:t>
            </w:r>
          </w:p>
        </w:tc>
        <w:tc>
          <w:tcPr>
            <w:tcW w:w="4244" w:type="dxa"/>
            <w:gridSpan w:val="2"/>
          </w:tcPr>
          <w:p w14:paraId="3FBE7164" w14:textId="4304B405" w:rsidR="00932E45" w:rsidRPr="003230BE" w:rsidRDefault="008F2548" w:rsidP="009B6449">
            <w:pPr>
              <w:pStyle w:val="Tabletext"/>
              <w:rPr>
                <w:b/>
              </w:rPr>
            </w:pPr>
            <w:r w:rsidRPr="00841612">
              <w:rPr>
                <w:szCs w:val="24"/>
                <w:lang w:eastAsia="zh-CN"/>
              </w:rPr>
              <w:t>+41 22 730 5853</w:t>
            </w:r>
          </w:p>
        </w:tc>
        <w:tc>
          <w:tcPr>
            <w:tcW w:w="4394" w:type="dxa"/>
            <w:gridSpan w:val="2"/>
            <w:vMerge/>
          </w:tcPr>
          <w:p w14:paraId="0810D53C" w14:textId="77777777" w:rsidR="00932E45" w:rsidRPr="003230BE" w:rsidRDefault="00932E45" w:rsidP="00932E45">
            <w:pPr>
              <w:pStyle w:val="Tabletext"/>
              <w:ind w:left="142" w:hanging="142"/>
            </w:pPr>
          </w:p>
        </w:tc>
      </w:tr>
      <w:tr w:rsidR="00E874DA" w:rsidRPr="003230BE" w14:paraId="3BCCD3F1" w14:textId="77777777" w:rsidTr="00A5354B">
        <w:trPr>
          <w:cantSplit/>
          <w:trHeight w:val="1381"/>
        </w:trPr>
        <w:tc>
          <w:tcPr>
            <w:tcW w:w="1143" w:type="dxa"/>
          </w:tcPr>
          <w:p w14:paraId="57B9B8F9" w14:textId="52D77F44" w:rsidR="00E874DA" w:rsidRPr="003230BE" w:rsidRDefault="00E874DA" w:rsidP="009B6449">
            <w:pPr>
              <w:pStyle w:val="Tabletext"/>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244" w:type="dxa"/>
            <w:gridSpan w:val="2"/>
          </w:tcPr>
          <w:p w14:paraId="6AFE323C" w14:textId="77777777" w:rsidR="00850609" w:rsidRDefault="00850609" w:rsidP="00850609">
            <w:pPr>
              <w:pStyle w:val="Tabletext"/>
              <w:spacing w:before="0" w:after="0"/>
              <w:rPr>
                <w:lang w:eastAsia="zh-CN"/>
              </w:rPr>
            </w:pPr>
          </w:p>
          <w:p w14:paraId="0AF9FDBB" w14:textId="5436C7DA" w:rsidR="00E874DA" w:rsidRPr="003230BE" w:rsidRDefault="000C0D70" w:rsidP="00850609">
            <w:pPr>
              <w:pStyle w:val="Tabletext"/>
              <w:spacing w:before="0" w:after="0"/>
            </w:pPr>
            <w:hyperlink r:id="rId9" w:history="1">
              <w:bookmarkStart w:id="3" w:name="lt_pId036"/>
              <w:r w:rsidR="00262966" w:rsidRPr="00831CFB">
                <w:rPr>
                  <w:rStyle w:val="Hyperlink"/>
                  <w:szCs w:val="22"/>
                </w:rPr>
                <w:t>stefano.polidori@itu.int</w:t>
              </w:r>
              <w:bookmarkEnd w:id="3"/>
            </w:hyperlink>
          </w:p>
        </w:tc>
        <w:tc>
          <w:tcPr>
            <w:tcW w:w="4394" w:type="dxa"/>
            <w:gridSpan w:val="2"/>
          </w:tcPr>
          <w:p w14:paraId="3CC92E71" w14:textId="77777777" w:rsidR="00E874DA" w:rsidRDefault="00E874DA" w:rsidP="00E874DA">
            <w:pPr>
              <w:tabs>
                <w:tab w:val="left" w:pos="284"/>
                <w:tab w:val="left" w:pos="4111"/>
              </w:tabs>
              <w:spacing w:before="0"/>
              <w:ind w:left="57"/>
              <w:rPr>
                <w:b/>
                <w:bCs/>
                <w:lang w:eastAsia="zh-CN"/>
              </w:rPr>
            </w:pPr>
            <w:r>
              <w:rPr>
                <w:rFonts w:hint="eastAsia"/>
                <w:b/>
                <w:bCs/>
                <w:lang w:eastAsia="zh-CN"/>
              </w:rPr>
              <w:t>抄送：</w:t>
            </w:r>
          </w:p>
          <w:p w14:paraId="61BE5F25" w14:textId="77777777" w:rsidR="008F2548" w:rsidRPr="003F4BCB" w:rsidRDefault="008F2548" w:rsidP="008F2548">
            <w:pPr>
              <w:tabs>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t>ITU-T</w:t>
            </w:r>
            <w:r>
              <w:rPr>
                <w:rFonts w:ascii="Calibri" w:hAnsi="Calibri" w:hint="eastAsia"/>
                <w:lang w:eastAsia="zh-CN"/>
              </w:rPr>
              <w:t>各</w:t>
            </w:r>
            <w:r w:rsidRPr="003F4BCB">
              <w:rPr>
                <w:rFonts w:ascii="Calibri" w:hAnsi="Calibri" w:hint="eastAsia"/>
                <w:lang w:eastAsia="zh-CN"/>
              </w:rPr>
              <w:t>研究组正副主席；</w:t>
            </w:r>
          </w:p>
          <w:p w14:paraId="5F550BF2" w14:textId="77777777" w:rsidR="008F2548" w:rsidRPr="003F4BCB" w:rsidRDefault="008F2548" w:rsidP="008F2548">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14:paraId="5CB82644" w14:textId="72405426" w:rsidR="008F2548" w:rsidRDefault="008F2548" w:rsidP="008F2548">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p>
          <w:p w14:paraId="28897150" w14:textId="7D8B2585" w:rsidR="008F2548" w:rsidRPr="003230BE" w:rsidRDefault="008F2548" w:rsidP="008F2548">
            <w:pPr>
              <w:tabs>
                <w:tab w:val="left" w:pos="263"/>
                <w:tab w:val="left" w:pos="4111"/>
              </w:tabs>
              <w:spacing w:before="0"/>
              <w:ind w:left="23"/>
              <w:rPr>
                <w:lang w:eastAsia="zh-CN"/>
              </w:rPr>
            </w:pPr>
          </w:p>
        </w:tc>
      </w:tr>
      <w:tr w:rsidR="00222D56" w:rsidRPr="003230BE" w14:paraId="00206BED" w14:textId="77777777" w:rsidTr="00A5354B">
        <w:trPr>
          <w:cantSplit/>
          <w:trHeight w:val="80"/>
        </w:trPr>
        <w:tc>
          <w:tcPr>
            <w:tcW w:w="1143" w:type="dxa"/>
          </w:tcPr>
          <w:p w14:paraId="3BEBA223" w14:textId="2AABCB70" w:rsidR="00222D56" w:rsidRPr="003230BE" w:rsidRDefault="00267831" w:rsidP="009B6449">
            <w:pPr>
              <w:pStyle w:val="Tabletext"/>
              <w:rPr>
                <w:lang w:eastAsia="zh-CN"/>
              </w:rPr>
            </w:pPr>
            <w:r>
              <w:rPr>
                <w:rFonts w:hint="eastAsia"/>
                <w:lang w:eastAsia="zh-CN"/>
              </w:rPr>
              <w:t>事由</w:t>
            </w:r>
            <w:r w:rsidR="00975D09">
              <w:rPr>
                <w:rFonts w:hint="eastAsia"/>
                <w:lang w:eastAsia="zh-CN"/>
              </w:rPr>
              <w:t>：</w:t>
            </w:r>
          </w:p>
        </w:tc>
        <w:tc>
          <w:tcPr>
            <w:tcW w:w="8638" w:type="dxa"/>
            <w:gridSpan w:val="4"/>
          </w:tcPr>
          <w:p w14:paraId="59B7ED88" w14:textId="03080B36" w:rsidR="00222D56" w:rsidRPr="00975D09" w:rsidRDefault="008F2548" w:rsidP="00AE3ABC">
            <w:pPr>
              <w:pStyle w:val="Tabletext"/>
              <w:rPr>
                <w:b/>
                <w:bCs/>
                <w:lang w:eastAsia="zh-CN"/>
              </w:rPr>
            </w:pPr>
            <w:r>
              <w:rPr>
                <w:rFonts w:ascii="Calibri" w:hAnsi="Calibri" w:hint="eastAsia"/>
                <w:b/>
                <w:bCs/>
                <w:lang w:eastAsia="zh-CN"/>
              </w:rPr>
              <w:t>智能交通</w:t>
            </w:r>
            <w:r>
              <w:rPr>
                <w:rFonts w:ascii="Calibri" w:hAnsi="Calibri"/>
                <w:b/>
                <w:bCs/>
                <w:lang w:eastAsia="zh-CN"/>
              </w:rPr>
              <w:t>系统通信标准协作会议</w:t>
            </w:r>
            <w:r w:rsidR="00850609">
              <w:rPr>
                <w:rFonts w:ascii="Calibri" w:hAnsi="Calibri" w:hint="eastAsia"/>
                <w:b/>
                <w:bCs/>
                <w:lang w:eastAsia="zh-CN"/>
              </w:rPr>
              <w:t>及</w:t>
            </w:r>
            <w:r w:rsidR="002B50C9">
              <w:rPr>
                <w:rFonts w:ascii="Calibri" w:hAnsi="Calibri"/>
                <w:b/>
                <w:bCs/>
                <w:lang w:eastAsia="zh-CN"/>
              </w:rPr>
              <w:br/>
            </w:r>
            <w:r w:rsidR="00850609" w:rsidRPr="00850609">
              <w:rPr>
                <w:rFonts w:ascii="Calibri" w:hAnsi="Calibri" w:hint="eastAsia"/>
                <w:b/>
                <w:bCs/>
                <w:lang w:eastAsia="zh-CN"/>
              </w:rPr>
              <w:t>电信行业协会</w:t>
            </w:r>
            <w:r w:rsidR="00850609" w:rsidRPr="00054E62">
              <w:rPr>
                <w:rFonts w:cs="Segoe UI"/>
                <w:b/>
                <w:bCs/>
                <w:color w:val="000000"/>
                <w:szCs w:val="24"/>
                <w:lang w:eastAsia="zh-CN"/>
              </w:rPr>
              <w:t>/</w:t>
            </w:r>
            <w:r w:rsidR="00850609">
              <w:rPr>
                <w:rFonts w:cs="Segoe UI" w:hint="eastAsia"/>
                <w:b/>
                <w:bCs/>
                <w:color w:val="000000"/>
                <w:szCs w:val="24"/>
                <w:lang w:eastAsia="zh-CN"/>
              </w:rPr>
              <w:t>国际电联</w:t>
            </w:r>
            <w:r w:rsidR="00B75624">
              <w:rPr>
                <w:rFonts w:cs="Segoe UI" w:hint="eastAsia"/>
                <w:b/>
                <w:bCs/>
                <w:color w:val="000000"/>
                <w:szCs w:val="24"/>
                <w:lang w:eastAsia="zh-CN"/>
              </w:rPr>
              <w:t>“</w:t>
            </w:r>
            <w:r w:rsidR="00936A15">
              <w:rPr>
                <w:rFonts w:cs="Segoe UI" w:hint="eastAsia"/>
                <w:b/>
                <w:bCs/>
                <w:color w:val="000000"/>
                <w:szCs w:val="24"/>
                <w:lang w:eastAsia="zh-CN"/>
              </w:rPr>
              <w:t>自主</w:t>
            </w:r>
            <w:r w:rsidR="00D1689A">
              <w:rPr>
                <w:rFonts w:cs="Segoe UI" w:hint="eastAsia"/>
                <w:b/>
                <w:bCs/>
                <w:color w:val="000000"/>
                <w:szCs w:val="24"/>
                <w:lang w:eastAsia="zh-CN"/>
              </w:rPr>
              <w:t>交通</w:t>
            </w:r>
            <w:r w:rsidR="00AE3ABC">
              <w:rPr>
                <w:rFonts w:cs="Segoe UI" w:hint="eastAsia"/>
                <w:b/>
                <w:bCs/>
                <w:color w:val="000000"/>
                <w:szCs w:val="24"/>
                <w:lang w:eastAsia="zh-CN"/>
              </w:rPr>
              <w:t xml:space="preserve"> </w:t>
            </w:r>
            <w:r w:rsidR="00AE3ABC">
              <w:rPr>
                <w:rFonts w:cs="Segoe UI"/>
                <w:b/>
                <w:bCs/>
                <w:color w:val="000000"/>
                <w:szCs w:val="24"/>
                <w:lang w:eastAsia="zh-CN"/>
              </w:rPr>
              <w:t>–</w:t>
            </w:r>
            <w:r w:rsidR="00AE3ABC">
              <w:rPr>
                <w:rFonts w:cs="Segoe UI" w:hint="eastAsia"/>
                <w:b/>
                <w:bCs/>
                <w:color w:val="000000"/>
                <w:szCs w:val="24"/>
                <w:lang w:eastAsia="zh-CN"/>
              </w:rPr>
              <w:t xml:space="preserve"> </w:t>
            </w:r>
            <w:r w:rsidR="002B50C9">
              <w:rPr>
                <w:rFonts w:cs="Segoe UI" w:hint="eastAsia"/>
                <w:b/>
                <w:bCs/>
                <w:color w:val="000000"/>
                <w:szCs w:val="24"/>
                <w:lang w:eastAsia="zh-CN"/>
              </w:rPr>
              <w:t>通信将如何改变车辆和交通</w:t>
            </w:r>
            <w:r w:rsidR="00B75624" w:rsidRPr="00B75624">
              <w:rPr>
                <w:rFonts w:ascii="SimSun" w:eastAsia="SimSun" w:hAnsi="SimSun" w:cs="Segoe UI"/>
                <w:b/>
                <w:bCs/>
                <w:color w:val="000000"/>
                <w:szCs w:val="24"/>
                <w:lang w:eastAsia="zh-CN"/>
              </w:rPr>
              <w:t>”</w:t>
            </w:r>
            <w:r w:rsidR="00B75624">
              <w:rPr>
                <w:rFonts w:cs="Segoe UI" w:hint="eastAsia"/>
                <w:b/>
                <w:bCs/>
                <w:color w:val="000000"/>
                <w:szCs w:val="24"/>
                <w:lang w:eastAsia="zh-CN"/>
              </w:rPr>
              <w:t>讲习班</w:t>
            </w:r>
            <w:r w:rsidR="00262966">
              <w:rPr>
                <w:rStyle w:val="Hyperlink"/>
                <w:u w:val="none"/>
                <w:lang w:eastAsia="zh-CN"/>
              </w:rPr>
              <w:br/>
            </w:r>
            <w:r w:rsidR="00262966">
              <w:rPr>
                <w:rFonts w:ascii="Calibri" w:hAnsi="Calibri" w:hint="eastAsia"/>
                <w:b/>
                <w:bCs/>
                <w:lang w:eastAsia="zh-CN"/>
              </w:rPr>
              <w:t>201</w:t>
            </w:r>
            <w:r w:rsidR="00262966">
              <w:rPr>
                <w:rFonts w:ascii="Calibri" w:hAnsi="Calibri"/>
                <w:b/>
                <w:bCs/>
                <w:lang w:eastAsia="zh-CN"/>
              </w:rPr>
              <w:t>7</w:t>
            </w:r>
            <w:r w:rsidR="00262966">
              <w:rPr>
                <w:rFonts w:ascii="Calibri" w:hAnsi="Calibri" w:hint="eastAsia"/>
                <w:b/>
                <w:bCs/>
                <w:lang w:eastAsia="zh-CN"/>
              </w:rPr>
              <w:t>年</w:t>
            </w:r>
            <w:r w:rsidR="00262966">
              <w:rPr>
                <w:rFonts w:ascii="Calibri" w:hAnsi="Calibri"/>
                <w:b/>
                <w:bCs/>
                <w:lang w:eastAsia="zh-CN"/>
              </w:rPr>
              <w:t>12</w:t>
            </w:r>
            <w:r w:rsidR="00262966">
              <w:rPr>
                <w:rFonts w:ascii="Calibri" w:hAnsi="Calibri" w:hint="eastAsia"/>
                <w:b/>
                <w:bCs/>
                <w:lang w:eastAsia="zh-CN"/>
              </w:rPr>
              <w:t>月</w:t>
            </w:r>
            <w:r w:rsidR="00262966">
              <w:rPr>
                <w:rFonts w:ascii="Calibri" w:hAnsi="Calibri"/>
                <w:b/>
                <w:bCs/>
                <w:lang w:eastAsia="zh-CN"/>
              </w:rPr>
              <w:t>5-6</w:t>
            </w:r>
            <w:r w:rsidR="00262966">
              <w:rPr>
                <w:rFonts w:ascii="Calibri" w:hAnsi="Calibri" w:hint="eastAsia"/>
                <w:b/>
                <w:bCs/>
                <w:lang w:eastAsia="zh-CN"/>
              </w:rPr>
              <w:t>日，</w:t>
            </w:r>
            <w:r w:rsidR="00B71E51">
              <w:rPr>
                <w:rFonts w:ascii="Calibri" w:hAnsi="Calibri" w:hint="eastAsia"/>
                <w:b/>
                <w:bCs/>
                <w:lang w:eastAsia="zh-CN"/>
              </w:rPr>
              <w:t>美国</w:t>
            </w:r>
            <w:r w:rsidR="00B71E51" w:rsidRPr="00B71E51">
              <w:rPr>
                <w:rFonts w:ascii="Calibri" w:hAnsi="Calibri" w:hint="eastAsia"/>
                <w:b/>
                <w:bCs/>
                <w:lang w:eastAsia="zh-CN"/>
              </w:rPr>
              <w:t>弗吉尼亚州阿灵顿</w:t>
            </w:r>
          </w:p>
        </w:tc>
      </w:tr>
    </w:tbl>
    <w:p w14:paraId="3BF72738" w14:textId="77777777" w:rsidR="002C13F5" w:rsidRPr="00074ABE" w:rsidRDefault="002C13F5" w:rsidP="002C13F5">
      <w:pPr>
        <w:spacing w:before="360" w:after="20"/>
        <w:rPr>
          <w:szCs w:val="24"/>
          <w:lang w:eastAsia="zh-CN"/>
        </w:rPr>
      </w:pPr>
      <w:bookmarkStart w:id="4" w:name="StartTyping_E"/>
      <w:bookmarkStart w:id="5" w:name="suitetext"/>
      <w:bookmarkStart w:id="6" w:name="text"/>
      <w:bookmarkEnd w:id="4"/>
      <w:bookmarkEnd w:id="5"/>
      <w:bookmarkEnd w:id="6"/>
      <w:r w:rsidRPr="00074ABE">
        <w:rPr>
          <w:szCs w:val="24"/>
          <w:lang w:eastAsia="zh-CN"/>
        </w:rPr>
        <w:t>尊敬的先生</w:t>
      </w:r>
      <w:r w:rsidRPr="00074ABE">
        <w:rPr>
          <w:szCs w:val="24"/>
          <w:lang w:eastAsia="zh-CN"/>
        </w:rPr>
        <w:t>/</w:t>
      </w:r>
      <w:r w:rsidRPr="00074ABE">
        <w:rPr>
          <w:szCs w:val="24"/>
          <w:lang w:eastAsia="zh-CN"/>
        </w:rPr>
        <w:t>女士：</w:t>
      </w:r>
    </w:p>
    <w:p w14:paraId="134EDBCC" w14:textId="110C1E7B" w:rsidR="00262966" w:rsidRDefault="008F2548" w:rsidP="00AE3ABC">
      <w:pPr>
        <w:rPr>
          <w:lang w:eastAsia="zh-CN"/>
        </w:rPr>
      </w:pPr>
      <w:r>
        <w:rPr>
          <w:bCs/>
          <w:lang w:eastAsia="zh-CN"/>
        </w:rPr>
        <w:t>1</w:t>
      </w:r>
      <w:r>
        <w:rPr>
          <w:lang w:eastAsia="zh-CN"/>
        </w:rPr>
        <w:tab/>
      </w:r>
      <w:r>
        <w:rPr>
          <w:rFonts w:hint="eastAsia"/>
          <w:lang w:eastAsia="zh-CN"/>
        </w:rPr>
        <w:t>谨</w:t>
      </w:r>
      <w:r w:rsidR="00983EBF">
        <w:rPr>
          <w:rFonts w:hint="eastAsia"/>
          <w:lang w:eastAsia="zh-CN"/>
        </w:rPr>
        <w:t>在此</w:t>
      </w:r>
      <w:r>
        <w:rPr>
          <w:rFonts w:hint="eastAsia"/>
          <w:lang w:eastAsia="zh-CN"/>
        </w:rPr>
        <w:t>通知您，</w:t>
      </w:r>
      <w:r w:rsidR="00850609" w:rsidRPr="00850609">
        <w:rPr>
          <w:rFonts w:hint="eastAsia"/>
          <w:lang w:eastAsia="zh-CN"/>
        </w:rPr>
        <w:t>电信行业协会（</w:t>
      </w:r>
      <w:r w:rsidR="00850609" w:rsidRPr="00850609">
        <w:rPr>
          <w:rFonts w:hint="eastAsia"/>
          <w:lang w:eastAsia="zh-CN"/>
        </w:rPr>
        <w:t>TIA</w:t>
      </w:r>
      <w:r w:rsidR="00850609" w:rsidRPr="00850609">
        <w:rPr>
          <w:rFonts w:hint="eastAsia"/>
          <w:lang w:eastAsia="zh-CN"/>
        </w:rPr>
        <w:t>）与国际电信联盟（</w:t>
      </w:r>
      <w:r w:rsidR="00850609" w:rsidRPr="00850609">
        <w:rPr>
          <w:rFonts w:hint="eastAsia"/>
          <w:lang w:eastAsia="zh-CN"/>
        </w:rPr>
        <w:t>ITU</w:t>
      </w:r>
      <w:r w:rsidR="00850609" w:rsidRPr="00850609">
        <w:rPr>
          <w:rFonts w:hint="eastAsia"/>
          <w:lang w:eastAsia="zh-CN"/>
        </w:rPr>
        <w:t>）将于</w:t>
      </w:r>
      <w:r w:rsidR="00983EBF">
        <w:rPr>
          <w:lang w:eastAsia="zh-CN"/>
        </w:rPr>
        <w:t>2017</w:t>
      </w:r>
      <w:r w:rsidR="00850609" w:rsidRPr="00850609">
        <w:rPr>
          <w:rFonts w:hint="eastAsia"/>
          <w:lang w:eastAsia="zh-CN"/>
        </w:rPr>
        <w:t>年</w:t>
      </w:r>
      <w:r w:rsidR="00850609" w:rsidRPr="00850609">
        <w:rPr>
          <w:rFonts w:hint="eastAsia"/>
          <w:lang w:eastAsia="zh-CN"/>
        </w:rPr>
        <w:t>1</w:t>
      </w:r>
      <w:r w:rsidR="00B75624">
        <w:rPr>
          <w:rFonts w:hint="eastAsia"/>
          <w:lang w:eastAsia="zh-CN"/>
        </w:rPr>
        <w:t>2</w:t>
      </w:r>
      <w:r w:rsidR="00850609" w:rsidRPr="00850609">
        <w:rPr>
          <w:rFonts w:hint="eastAsia"/>
          <w:lang w:eastAsia="zh-CN"/>
        </w:rPr>
        <w:t>月</w:t>
      </w:r>
      <w:r w:rsidR="00B75624">
        <w:rPr>
          <w:lang w:eastAsia="zh-CN"/>
        </w:rPr>
        <w:t>6</w:t>
      </w:r>
      <w:r w:rsidR="00850609" w:rsidRPr="00850609">
        <w:rPr>
          <w:rFonts w:hint="eastAsia"/>
          <w:lang w:eastAsia="zh-CN"/>
        </w:rPr>
        <w:t>日召开</w:t>
      </w:r>
      <w:r w:rsidR="00B75624">
        <w:rPr>
          <w:rFonts w:ascii="Calibri" w:hAnsi="Calibri" w:hint="eastAsia"/>
          <w:b/>
          <w:bCs/>
          <w:lang w:eastAsia="zh-CN"/>
        </w:rPr>
        <w:t>智能交通</w:t>
      </w:r>
      <w:r w:rsidR="00B75624">
        <w:rPr>
          <w:rFonts w:ascii="Calibri" w:hAnsi="Calibri"/>
          <w:b/>
          <w:bCs/>
          <w:lang w:eastAsia="zh-CN"/>
        </w:rPr>
        <w:t>系统通信标准协作</w:t>
      </w:r>
      <w:r w:rsidR="00AE3ABC">
        <w:rPr>
          <w:rFonts w:ascii="Calibri" w:hAnsi="Calibri" w:hint="eastAsia"/>
          <w:b/>
          <w:bCs/>
          <w:lang w:eastAsia="zh-CN"/>
        </w:rPr>
        <w:t>（</w:t>
      </w:r>
      <w:r w:rsidR="00AE3ABC">
        <w:rPr>
          <w:b/>
          <w:bCs/>
          <w:lang w:eastAsia="zh-CN"/>
        </w:rPr>
        <w:t>CITS</w:t>
      </w:r>
      <w:r w:rsidR="00AE3ABC">
        <w:rPr>
          <w:rFonts w:ascii="Calibri" w:hAnsi="Calibri" w:hint="eastAsia"/>
          <w:b/>
          <w:bCs/>
          <w:lang w:eastAsia="zh-CN"/>
        </w:rPr>
        <w:t>）</w:t>
      </w:r>
      <w:r w:rsidR="00B75624" w:rsidRPr="00B75624">
        <w:rPr>
          <w:rFonts w:ascii="Calibri" w:hAnsi="Calibri"/>
          <w:lang w:eastAsia="zh-CN"/>
        </w:rPr>
        <w:t>会议</w:t>
      </w:r>
      <w:r w:rsidR="00850609" w:rsidRPr="00850609">
        <w:rPr>
          <w:rFonts w:hint="eastAsia"/>
          <w:lang w:eastAsia="zh-CN"/>
        </w:rPr>
        <w:t>，</w:t>
      </w:r>
      <w:r w:rsidR="00B75624">
        <w:rPr>
          <w:rFonts w:hint="eastAsia"/>
          <w:lang w:eastAsia="zh-CN"/>
        </w:rPr>
        <w:t>在此之前将</w:t>
      </w:r>
      <w:r w:rsidR="00850609" w:rsidRPr="00850609">
        <w:rPr>
          <w:rFonts w:hint="eastAsia"/>
          <w:lang w:eastAsia="zh-CN"/>
        </w:rPr>
        <w:t>于</w:t>
      </w:r>
      <w:r w:rsidR="00B75624">
        <w:rPr>
          <w:lang w:eastAsia="zh-CN"/>
        </w:rPr>
        <w:t>2017</w:t>
      </w:r>
      <w:r w:rsidR="00850609" w:rsidRPr="00850609">
        <w:rPr>
          <w:rFonts w:hint="eastAsia"/>
          <w:lang w:eastAsia="zh-CN"/>
        </w:rPr>
        <w:t>年</w:t>
      </w:r>
      <w:r w:rsidR="00850609" w:rsidRPr="00850609">
        <w:rPr>
          <w:rFonts w:hint="eastAsia"/>
          <w:lang w:eastAsia="zh-CN"/>
        </w:rPr>
        <w:t>1</w:t>
      </w:r>
      <w:r w:rsidR="00B75624">
        <w:rPr>
          <w:rFonts w:hint="eastAsia"/>
          <w:lang w:eastAsia="zh-CN"/>
        </w:rPr>
        <w:t>2</w:t>
      </w:r>
      <w:r w:rsidR="00850609" w:rsidRPr="00850609">
        <w:rPr>
          <w:rFonts w:hint="eastAsia"/>
          <w:lang w:eastAsia="zh-CN"/>
        </w:rPr>
        <w:t>月</w:t>
      </w:r>
      <w:r w:rsidR="00B75624">
        <w:rPr>
          <w:lang w:eastAsia="zh-CN"/>
        </w:rPr>
        <w:t>5</w:t>
      </w:r>
      <w:r w:rsidR="00850609" w:rsidRPr="00850609">
        <w:rPr>
          <w:rFonts w:hint="eastAsia"/>
          <w:lang w:eastAsia="zh-CN"/>
        </w:rPr>
        <w:t>日举办</w:t>
      </w:r>
      <w:r w:rsidR="00B75624" w:rsidRPr="00B75624">
        <w:rPr>
          <w:rFonts w:hint="eastAsia"/>
          <w:b/>
          <w:bCs/>
          <w:lang w:eastAsia="zh-CN"/>
        </w:rPr>
        <w:t>电信行业协会</w:t>
      </w:r>
      <w:r w:rsidR="00B75624" w:rsidRPr="00B75624">
        <w:rPr>
          <w:rFonts w:hint="eastAsia"/>
          <w:b/>
          <w:bCs/>
          <w:lang w:eastAsia="zh-CN"/>
        </w:rPr>
        <w:t>/</w:t>
      </w:r>
      <w:r w:rsidR="00B75624" w:rsidRPr="00B75624">
        <w:rPr>
          <w:rFonts w:hint="eastAsia"/>
          <w:b/>
          <w:bCs/>
          <w:lang w:eastAsia="zh-CN"/>
        </w:rPr>
        <w:t>国际电联</w:t>
      </w:r>
      <w:r w:rsidR="00B75624" w:rsidRPr="00B75624">
        <w:rPr>
          <w:rFonts w:hint="eastAsia"/>
          <w:b/>
          <w:bCs/>
          <w:lang w:val="en-US" w:eastAsia="zh-CN"/>
        </w:rPr>
        <w:t>“</w:t>
      </w:r>
      <w:r w:rsidR="00B75624">
        <w:rPr>
          <w:rFonts w:hint="eastAsia"/>
          <w:b/>
          <w:bCs/>
          <w:lang w:val="en-US" w:eastAsia="zh-CN"/>
        </w:rPr>
        <w:t>自</w:t>
      </w:r>
      <w:r w:rsidR="00936A15">
        <w:rPr>
          <w:rFonts w:hint="eastAsia"/>
          <w:b/>
          <w:bCs/>
          <w:lang w:val="en-US" w:eastAsia="zh-CN"/>
        </w:rPr>
        <w:t>主</w:t>
      </w:r>
      <w:r w:rsidR="00B75624">
        <w:rPr>
          <w:rFonts w:hint="eastAsia"/>
          <w:b/>
          <w:bCs/>
          <w:lang w:val="en-US" w:eastAsia="zh-CN"/>
        </w:rPr>
        <w:t>交通</w:t>
      </w:r>
      <w:r w:rsidR="00AE3ABC">
        <w:rPr>
          <w:rFonts w:hint="eastAsia"/>
          <w:b/>
          <w:bCs/>
          <w:lang w:val="en-US" w:eastAsia="zh-CN"/>
        </w:rPr>
        <w:t xml:space="preserve"> </w:t>
      </w:r>
      <w:r w:rsidR="00AE3ABC">
        <w:rPr>
          <w:rFonts w:cs="Segoe UI"/>
          <w:b/>
          <w:bCs/>
          <w:color w:val="000000"/>
          <w:szCs w:val="24"/>
          <w:lang w:eastAsia="zh-CN"/>
        </w:rPr>
        <w:t>–</w:t>
      </w:r>
      <w:r w:rsidR="00AE3ABC">
        <w:rPr>
          <w:rFonts w:cs="Segoe UI" w:hint="eastAsia"/>
          <w:b/>
          <w:bCs/>
          <w:color w:val="000000"/>
          <w:szCs w:val="24"/>
          <w:lang w:eastAsia="zh-CN"/>
        </w:rPr>
        <w:t xml:space="preserve"> </w:t>
      </w:r>
      <w:r w:rsidR="00B75624">
        <w:rPr>
          <w:rFonts w:cs="Segoe UI" w:hint="eastAsia"/>
          <w:b/>
          <w:bCs/>
          <w:color w:val="000000"/>
          <w:szCs w:val="24"/>
          <w:lang w:eastAsia="zh-CN"/>
        </w:rPr>
        <w:t>通信</w:t>
      </w:r>
      <w:r w:rsidR="00AE3ABC">
        <w:rPr>
          <w:rFonts w:cs="Segoe UI" w:hint="eastAsia"/>
          <w:b/>
          <w:bCs/>
          <w:color w:val="000000"/>
          <w:szCs w:val="24"/>
          <w:lang w:eastAsia="zh-CN"/>
        </w:rPr>
        <w:t>将</w:t>
      </w:r>
      <w:r w:rsidR="00B75624">
        <w:rPr>
          <w:rFonts w:cs="Segoe UI" w:hint="eastAsia"/>
          <w:b/>
          <w:bCs/>
          <w:color w:val="000000"/>
          <w:szCs w:val="24"/>
          <w:lang w:eastAsia="zh-CN"/>
        </w:rPr>
        <w:t>如何改变车辆和交通</w:t>
      </w:r>
      <w:r w:rsidR="00B75624" w:rsidRPr="00B75624">
        <w:rPr>
          <w:rFonts w:hint="eastAsia"/>
          <w:b/>
          <w:bCs/>
          <w:lang w:val="en-US" w:eastAsia="zh-CN"/>
        </w:rPr>
        <w:t>”</w:t>
      </w:r>
      <w:r w:rsidR="00850609" w:rsidRPr="00B75624">
        <w:rPr>
          <w:rFonts w:hint="eastAsia"/>
          <w:b/>
          <w:bCs/>
          <w:lang w:eastAsia="zh-CN"/>
        </w:rPr>
        <w:t>讲习班</w:t>
      </w:r>
      <w:r w:rsidR="00850609" w:rsidRPr="00850609">
        <w:rPr>
          <w:rFonts w:hint="eastAsia"/>
          <w:lang w:eastAsia="zh-CN"/>
        </w:rPr>
        <w:t>。</w:t>
      </w:r>
    </w:p>
    <w:p w14:paraId="40A021E0" w14:textId="77777777" w:rsidR="00EB7B25" w:rsidRDefault="00EB7B25" w:rsidP="00EB7B25">
      <w:pPr>
        <w:ind w:firstLineChars="200" w:firstLine="480"/>
        <w:rPr>
          <w:lang w:eastAsia="zh-CN"/>
        </w:rPr>
      </w:pPr>
      <w:r>
        <w:rPr>
          <w:rFonts w:hint="eastAsia"/>
          <w:lang w:eastAsia="zh-CN"/>
        </w:rPr>
        <w:t>两项活动均</w:t>
      </w:r>
      <w:r w:rsidRPr="00EB7B25">
        <w:rPr>
          <w:rFonts w:hint="eastAsia"/>
          <w:lang w:eastAsia="zh-CN"/>
        </w:rPr>
        <w:t>在</w:t>
      </w:r>
      <w:r>
        <w:rPr>
          <w:rFonts w:hint="eastAsia"/>
          <w:lang w:eastAsia="zh-CN"/>
        </w:rPr>
        <w:t>以下地址</w:t>
      </w:r>
      <w:r w:rsidRPr="00EB7B25">
        <w:rPr>
          <w:rFonts w:hint="eastAsia"/>
          <w:lang w:eastAsia="zh-CN"/>
        </w:rPr>
        <w:t>举行</w:t>
      </w:r>
      <w:r>
        <w:rPr>
          <w:rFonts w:hint="eastAsia"/>
          <w:lang w:eastAsia="zh-CN"/>
        </w:rPr>
        <w:t>：</w:t>
      </w:r>
      <w:r w:rsidRPr="00AE3ABC">
        <w:rPr>
          <w:b/>
          <w:bCs/>
        </w:rPr>
        <w:t>1320 North Courthouse Road, Suite 200, Arlington, VA 22201, United States</w:t>
      </w:r>
      <w:r w:rsidRPr="00EB7B25">
        <w:rPr>
          <w:rFonts w:hint="eastAsia"/>
          <w:lang w:eastAsia="zh-CN"/>
        </w:rPr>
        <w:t>。</w:t>
      </w:r>
    </w:p>
    <w:p w14:paraId="00026B13" w14:textId="57740487" w:rsidR="00262966" w:rsidRDefault="008F2548" w:rsidP="00EB7B25">
      <w:pPr>
        <w:ind w:firstLineChars="200" w:firstLine="480"/>
        <w:rPr>
          <w:lang w:val="en-US" w:eastAsia="zh-CN"/>
        </w:rPr>
      </w:pPr>
      <w:r>
        <w:rPr>
          <w:rFonts w:hint="eastAsia"/>
          <w:lang w:eastAsia="zh-CN"/>
        </w:rPr>
        <w:t>讲习班将于</w:t>
      </w:r>
      <w:r w:rsidR="00262966">
        <w:rPr>
          <w:rFonts w:hint="eastAsia"/>
          <w:lang w:eastAsia="zh-CN"/>
        </w:rPr>
        <w:t>12</w:t>
      </w:r>
      <w:r w:rsidR="00262966">
        <w:rPr>
          <w:rFonts w:hint="eastAsia"/>
          <w:lang w:eastAsia="zh-CN"/>
        </w:rPr>
        <w:t>月</w:t>
      </w:r>
      <w:r w:rsidR="00262966">
        <w:rPr>
          <w:rFonts w:hint="eastAsia"/>
          <w:lang w:eastAsia="zh-CN"/>
        </w:rPr>
        <w:t>5</w:t>
      </w:r>
      <w:r w:rsidR="00262966">
        <w:rPr>
          <w:rFonts w:hint="eastAsia"/>
          <w:lang w:eastAsia="zh-CN"/>
        </w:rPr>
        <w:t>日</w:t>
      </w:r>
      <w:r w:rsidR="00EB7B25" w:rsidRPr="00A107AA">
        <w:t>14</w:t>
      </w:r>
      <w:r w:rsidR="00EB7B25">
        <w:rPr>
          <w:rFonts w:hint="eastAsia"/>
          <w:lang w:eastAsia="zh-CN"/>
        </w:rPr>
        <w:t>:</w:t>
      </w:r>
      <w:r w:rsidR="00EB7B25" w:rsidRPr="00A107AA">
        <w:t>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00262966">
        <w:rPr>
          <w:lang w:val="en-US" w:eastAsia="zh-CN"/>
        </w:rPr>
        <w:t>13</w:t>
      </w:r>
      <w:r>
        <w:rPr>
          <w:rFonts w:hint="eastAsia"/>
          <w:lang w:val="en-US" w:eastAsia="zh-CN"/>
        </w:rPr>
        <w:t>:</w:t>
      </w:r>
      <w:r w:rsidR="00262966">
        <w:rPr>
          <w:lang w:val="en-US" w:eastAsia="zh-CN"/>
        </w:rPr>
        <w:t>0</w:t>
      </w:r>
      <w:r w:rsidRPr="00C868BD">
        <w:rPr>
          <w:rFonts w:hint="eastAsia"/>
          <w:lang w:val="en-US" w:eastAsia="zh-CN"/>
        </w:rPr>
        <w:t>0</w:t>
      </w:r>
      <w:r w:rsidRPr="00C868BD">
        <w:rPr>
          <w:rFonts w:hint="eastAsia"/>
          <w:lang w:val="en-US" w:eastAsia="zh-CN"/>
        </w:rPr>
        <w:t>开始</w:t>
      </w:r>
      <w:r>
        <w:rPr>
          <w:rFonts w:hint="eastAsia"/>
          <w:lang w:val="en-US" w:eastAsia="zh-CN"/>
        </w:rPr>
        <w:t>。</w:t>
      </w:r>
    </w:p>
    <w:p w14:paraId="5BCD982C" w14:textId="25EAD9C3" w:rsidR="00262966" w:rsidRDefault="00EB7B25" w:rsidP="00A63FA9">
      <w:pPr>
        <w:ind w:firstLineChars="200" w:firstLine="480"/>
        <w:rPr>
          <w:lang w:val="en-US" w:eastAsia="zh-CN"/>
        </w:rPr>
      </w:pPr>
      <w:bookmarkStart w:id="7" w:name="lt_pId055"/>
      <w:r w:rsidRPr="007D3E09">
        <w:rPr>
          <w:lang w:eastAsia="zh-CN"/>
        </w:rPr>
        <w:t>CITS</w:t>
      </w:r>
      <w:r>
        <w:rPr>
          <w:rFonts w:hint="eastAsia"/>
          <w:lang w:eastAsia="zh-CN"/>
        </w:rPr>
        <w:t>会议将于</w:t>
      </w:r>
      <w:r>
        <w:rPr>
          <w:rFonts w:hint="eastAsia"/>
          <w:lang w:eastAsia="zh-CN"/>
        </w:rPr>
        <w:t>12</w:t>
      </w:r>
      <w:r>
        <w:rPr>
          <w:rFonts w:hint="eastAsia"/>
          <w:lang w:eastAsia="zh-CN"/>
        </w:rPr>
        <w:t>月</w:t>
      </w:r>
      <w:r w:rsidRPr="007D3E09">
        <w:rPr>
          <w:lang w:eastAsia="zh-CN"/>
        </w:rPr>
        <w:t>6</w:t>
      </w:r>
      <w:r>
        <w:rPr>
          <w:rFonts w:hint="eastAsia"/>
          <w:lang w:eastAsia="zh-CN"/>
        </w:rPr>
        <w:t>日</w:t>
      </w:r>
      <w:r w:rsidRPr="007D3E09">
        <w:rPr>
          <w:lang w:eastAsia="zh-CN"/>
        </w:rPr>
        <w:t>09</w:t>
      </w:r>
      <w:r>
        <w:rPr>
          <w:rFonts w:hint="eastAsia"/>
          <w:lang w:eastAsia="zh-CN"/>
        </w:rPr>
        <w:t>:</w:t>
      </w:r>
      <w:r w:rsidRPr="007D3E09">
        <w:rPr>
          <w:lang w:eastAsia="zh-CN"/>
        </w:rPr>
        <w:t>00</w:t>
      </w:r>
      <w:r>
        <w:rPr>
          <w:rFonts w:hint="eastAsia"/>
          <w:lang w:eastAsia="zh-CN"/>
        </w:rPr>
        <w:t>开始。</w:t>
      </w:r>
      <w:r w:rsidR="009D0FBB">
        <w:rPr>
          <w:rFonts w:hint="eastAsia"/>
          <w:lang w:val="en-US" w:eastAsia="zh-CN"/>
        </w:rPr>
        <w:t>与会者</w:t>
      </w:r>
      <w:r w:rsidR="009D0FBB" w:rsidRPr="00C868BD">
        <w:rPr>
          <w:rFonts w:hint="eastAsia"/>
          <w:lang w:val="en-US" w:eastAsia="zh-CN"/>
        </w:rPr>
        <w:t>的注册</w:t>
      </w:r>
      <w:r w:rsidR="009D0FBB">
        <w:rPr>
          <w:rFonts w:hint="eastAsia"/>
          <w:lang w:val="en-US" w:eastAsia="zh-CN"/>
        </w:rPr>
        <w:t>工作将自</w:t>
      </w:r>
      <w:r w:rsidR="009D0FBB">
        <w:rPr>
          <w:lang w:val="en-US" w:eastAsia="zh-CN"/>
        </w:rPr>
        <w:t>08</w:t>
      </w:r>
      <w:r w:rsidR="009D0FBB">
        <w:rPr>
          <w:rFonts w:hint="eastAsia"/>
          <w:lang w:val="en-US" w:eastAsia="zh-CN"/>
        </w:rPr>
        <w:t>:</w:t>
      </w:r>
      <w:r w:rsidR="009D0FBB">
        <w:rPr>
          <w:lang w:val="en-US" w:eastAsia="zh-CN"/>
        </w:rPr>
        <w:t>0</w:t>
      </w:r>
      <w:r w:rsidR="009D0FBB" w:rsidRPr="00C868BD">
        <w:rPr>
          <w:rFonts w:hint="eastAsia"/>
          <w:lang w:val="en-US" w:eastAsia="zh-CN"/>
        </w:rPr>
        <w:t>0</w:t>
      </w:r>
      <w:r w:rsidR="009D0FBB" w:rsidRPr="00C868BD">
        <w:rPr>
          <w:rFonts w:hint="eastAsia"/>
          <w:lang w:val="en-US" w:eastAsia="zh-CN"/>
        </w:rPr>
        <w:t>开始</w:t>
      </w:r>
      <w:r w:rsidR="009D0FBB">
        <w:rPr>
          <w:rFonts w:hint="eastAsia"/>
          <w:lang w:val="en-US" w:eastAsia="zh-CN"/>
        </w:rPr>
        <w:t>。</w:t>
      </w:r>
      <w:bookmarkEnd w:id="7"/>
    </w:p>
    <w:p w14:paraId="28245062" w14:textId="4E425E9A" w:rsidR="008F2548" w:rsidRDefault="008F2548" w:rsidP="00AE3ABC">
      <w:pPr>
        <w:rPr>
          <w:lang w:eastAsia="zh-CN"/>
        </w:rPr>
      </w:pPr>
      <w:r>
        <w:rPr>
          <w:lang w:eastAsia="zh-CN"/>
        </w:rPr>
        <w:t>2</w:t>
      </w:r>
      <w:r w:rsidRPr="00352BCD">
        <w:rPr>
          <w:lang w:eastAsia="zh-CN"/>
        </w:rPr>
        <w:tab/>
      </w:r>
      <w:r w:rsidRPr="004F5A01">
        <w:rPr>
          <w:rFonts w:hint="eastAsia"/>
          <w:szCs w:val="24"/>
          <w:lang w:val="en-US" w:eastAsia="zh-CN"/>
        </w:rPr>
        <w:t>智能交通系统（</w:t>
      </w:r>
      <w:r w:rsidRPr="004F5A01">
        <w:rPr>
          <w:rFonts w:hint="eastAsia"/>
          <w:szCs w:val="24"/>
          <w:lang w:val="en-US" w:eastAsia="zh-CN"/>
        </w:rPr>
        <w:t>ITS</w:t>
      </w:r>
      <w:r w:rsidR="00AE3ABC">
        <w:rPr>
          <w:rFonts w:hint="eastAsia"/>
          <w:szCs w:val="24"/>
          <w:lang w:val="en-US" w:eastAsia="zh-CN"/>
        </w:rPr>
        <w:t>）和自动驾驶正</w:t>
      </w:r>
      <w:r w:rsidRPr="004F5A01">
        <w:rPr>
          <w:rFonts w:hint="eastAsia"/>
          <w:szCs w:val="24"/>
          <w:lang w:val="en-US" w:eastAsia="zh-CN"/>
        </w:rPr>
        <w:t>迅速向大规模商业化发展</w:t>
      </w:r>
      <w:r w:rsidR="00AE3ABC">
        <w:rPr>
          <w:rFonts w:hint="eastAsia"/>
          <w:szCs w:val="24"/>
          <w:lang w:val="en-US" w:eastAsia="zh-CN"/>
        </w:rPr>
        <w:t>并</w:t>
      </w:r>
      <w:r w:rsidRPr="004F5A01">
        <w:rPr>
          <w:rFonts w:hint="eastAsia"/>
          <w:szCs w:val="24"/>
          <w:lang w:val="en-US" w:eastAsia="zh-CN"/>
        </w:rPr>
        <w:t>且</w:t>
      </w:r>
      <w:r w:rsidR="00AE3ABC">
        <w:rPr>
          <w:rFonts w:hint="eastAsia"/>
          <w:szCs w:val="24"/>
          <w:lang w:val="en-US" w:eastAsia="zh-CN"/>
        </w:rPr>
        <w:t>日益</w:t>
      </w:r>
      <w:r w:rsidRPr="004F5A01">
        <w:rPr>
          <w:szCs w:val="24"/>
          <w:lang w:val="en-US" w:eastAsia="zh-CN"/>
        </w:rPr>
        <w:t>得到</w:t>
      </w:r>
      <w:r w:rsidR="00AE3ABC">
        <w:rPr>
          <w:rFonts w:hint="eastAsia"/>
          <w:szCs w:val="24"/>
          <w:lang w:val="en-US" w:eastAsia="zh-CN"/>
        </w:rPr>
        <w:t>市场</w:t>
      </w:r>
      <w:r w:rsidRPr="004F5A01">
        <w:rPr>
          <w:rFonts w:hint="eastAsia"/>
          <w:szCs w:val="24"/>
          <w:lang w:val="en-US" w:eastAsia="zh-CN"/>
        </w:rPr>
        <w:t>认可。高度自动化</w:t>
      </w:r>
      <w:r w:rsidR="00AE3ABC">
        <w:rPr>
          <w:rFonts w:hint="eastAsia"/>
          <w:szCs w:val="24"/>
          <w:lang w:val="en-US" w:eastAsia="zh-CN"/>
        </w:rPr>
        <w:t>（</w:t>
      </w:r>
      <w:r w:rsidRPr="004F5A01">
        <w:rPr>
          <w:rFonts w:hint="eastAsia"/>
          <w:szCs w:val="24"/>
          <w:lang w:val="en-US" w:eastAsia="zh-CN"/>
        </w:rPr>
        <w:t>实现</w:t>
      </w:r>
      <w:r>
        <w:rPr>
          <w:rFonts w:hint="eastAsia"/>
          <w:szCs w:val="24"/>
          <w:lang w:val="en-US" w:eastAsia="zh-CN"/>
        </w:rPr>
        <w:t>全</w:t>
      </w:r>
      <w:r w:rsidRPr="004F5A01">
        <w:rPr>
          <w:rFonts w:hint="eastAsia"/>
          <w:szCs w:val="24"/>
          <w:lang w:val="en-US" w:eastAsia="zh-CN"/>
        </w:rPr>
        <w:t>自动驾驶的倒数第二步</w:t>
      </w:r>
      <w:r w:rsidR="00AE3ABC">
        <w:rPr>
          <w:rFonts w:hint="eastAsia"/>
          <w:szCs w:val="24"/>
          <w:lang w:val="en-US" w:eastAsia="zh-CN"/>
        </w:rPr>
        <w:t>）</w:t>
      </w:r>
      <w:r w:rsidRPr="004F5A01">
        <w:rPr>
          <w:rFonts w:hint="eastAsia"/>
          <w:szCs w:val="24"/>
          <w:lang w:val="en-US" w:eastAsia="zh-CN"/>
        </w:rPr>
        <w:t>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r>
        <w:rPr>
          <w:rFonts w:hint="eastAsia"/>
          <w:lang w:eastAsia="zh-CN"/>
        </w:rPr>
        <w:t>。</w:t>
      </w:r>
    </w:p>
    <w:p w14:paraId="66A900B3" w14:textId="4CF6DA91" w:rsidR="009D0FBB" w:rsidRDefault="009D0FBB" w:rsidP="00AE3ABC">
      <w:pPr>
        <w:rPr>
          <w:lang w:eastAsia="zh-CN"/>
        </w:rPr>
      </w:pPr>
      <w:r>
        <w:rPr>
          <w:lang w:eastAsia="zh-CN"/>
        </w:rPr>
        <w:t>3</w:t>
      </w:r>
      <w:r>
        <w:rPr>
          <w:lang w:eastAsia="zh-CN"/>
        </w:rPr>
        <w:tab/>
      </w:r>
      <w:r w:rsidR="00EB7B25" w:rsidRPr="00EB7B25">
        <w:rPr>
          <w:b/>
          <w:bCs/>
          <w:lang w:eastAsia="zh-CN"/>
        </w:rPr>
        <w:t>2017</w:t>
      </w:r>
      <w:r w:rsidR="00EB7B25" w:rsidRPr="00EB7B25">
        <w:rPr>
          <w:rFonts w:hint="eastAsia"/>
          <w:b/>
          <w:bCs/>
          <w:lang w:eastAsia="zh-CN"/>
        </w:rPr>
        <w:t>年</w:t>
      </w:r>
      <w:r w:rsidR="00EB7B25" w:rsidRPr="00EB7B25">
        <w:rPr>
          <w:rFonts w:hint="eastAsia"/>
          <w:b/>
          <w:bCs/>
          <w:lang w:eastAsia="zh-CN"/>
        </w:rPr>
        <w:t>12</w:t>
      </w:r>
      <w:r w:rsidR="00EB7B25" w:rsidRPr="00EB7B25">
        <w:rPr>
          <w:rFonts w:hint="eastAsia"/>
          <w:b/>
          <w:bCs/>
          <w:lang w:eastAsia="zh-CN"/>
        </w:rPr>
        <w:t>月</w:t>
      </w:r>
      <w:r w:rsidR="00EB7B25" w:rsidRPr="00EB7B25">
        <w:rPr>
          <w:b/>
          <w:bCs/>
          <w:lang w:eastAsia="zh-CN"/>
        </w:rPr>
        <w:t>5</w:t>
      </w:r>
      <w:r w:rsidR="00EB7B25" w:rsidRPr="00EB7B25">
        <w:rPr>
          <w:rFonts w:hint="eastAsia"/>
          <w:b/>
          <w:bCs/>
          <w:lang w:eastAsia="zh-CN"/>
        </w:rPr>
        <w:t>日</w:t>
      </w:r>
      <w:r w:rsidR="00EB7B25" w:rsidRPr="00EB7B25">
        <w:rPr>
          <w:rFonts w:hint="eastAsia"/>
          <w:lang w:eastAsia="zh-CN"/>
        </w:rPr>
        <w:t>，</w:t>
      </w:r>
      <w:r w:rsidR="00EB7B25" w:rsidRPr="00B75624">
        <w:rPr>
          <w:rFonts w:hint="eastAsia"/>
          <w:b/>
          <w:bCs/>
          <w:lang w:eastAsia="zh-CN"/>
        </w:rPr>
        <w:t>电信行业协会</w:t>
      </w:r>
      <w:r w:rsidR="00EB7B25" w:rsidRPr="00B75624">
        <w:rPr>
          <w:rFonts w:hint="eastAsia"/>
          <w:b/>
          <w:bCs/>
          <w:lang w:eastAsia="zh-CN"/>
        </w:rPr>
        <w:t>/</w:t>
      </w:r>
      <w:r w:rsidR="00EB7B25" w:rsidRPr="00B75624">
        <w:rPr>
          <w:rFonts w:hint="eastAsia"/>
          <w:b/>
          <w:bCs/>
          <w:lang w:eastAsia="zh-CN"/>
        </w:rPr>
        <w:t>国际电联</w:t>
      </w:r>
      <w:r w:rsidR="00EB7B25" w:rsidRPr="00B75624">
        <w:rPr>
          <w:rFonts w:hint="eastAsia"/>
          <w:b/>
          <w:bCs/>
          <w:lang w:val="en-US" w:eastAsia="zh-CN"/>
        </w:rPr>
        <w:t>“</w:t>
      </w:r>
      <w:r w:rsidR="00EB7B25">
        <w:rPr>
          <w:rFonts w:hint="eastAsia"/>
          <w:b/>
          <w:bCs/>
          <w:lang w:val="en-US" w:eastAsia="zh-CN"/>
        </w:rPr>
        <w:t>自</w:t>
      </w:r>
      <w:r w:rsidR="00936A15">
        <w:rPr>
          <w:rFonts w:hint="eastAsia"/>
          <w:b/>
          <w:bCs/>
          <w:lang w:val="en-US" w:eastAsia="zh-CN"/>
        </w:rPr>
        <w:t>主</w:t>
      </w:r>
      <w:r w:rsidR="00EB7B25">
        <w:rPr>
          <w:rFonts w:hint="eastAsia"/>
          <w:b/>
          <w:bCs/>
          <w:lang w:val="en-US" w:eastAsia="zh-CN"/>
        </w:rPr>
        <w:t>交通</w:t>
      </w:r>
      <w:r w:rsidR="00AE3ABC">
        <w:rPr>
          <w:rFonts w:hint="eastAsia"/>
          <w:b/>
          <w:bCs/>
          <w:lang w:val="en-US" w:eastAsia="zh-CN"/>
        </w:rPr>
        <w:t xml:space="preserve"> </w:t>
      </w:r>
      <w:r w:rsidR="00AE3ABC">
        <w:rPr>
          <w:rFonts w:cs="Segoe UI"/>
          <w:b/>
          <w:bCs/>
          <w:color w:val="000000"/>
          <w:szCs w:val="24"/>
          <w:lang w:eastAsia="zh-CN"/>
        </w:rPr>
        <w:t>–</w:t>
      </w:r>
      <w:r w:rsidR="00AE3ABC">
        <w:rPr>
          <w:rFonts w:cs="Segoe UI" w:hint="eastAsia"/>
          <w:b/>
          <w:bCs/>
          <w:color w:val="000000"/>
          <w:szCs w:val="24"/>
          <w:lang w:eastAsia="zh-CN"/>
        </w:rPr>
        <w:t xml:space="preserve"> </w:t>
      </w:r>
      <w:r w:rsidR="00EB7B25">
        <w:rPr>
          <w:rFonts w:cs="Segoe UI" w:hint="eastAsia"/>
          <w:b/>
          <w:bCs/>
          <w:color w:val="000000"/>
          <w:szCs w:val="24"/>
          <w:lang w:eastAsia="zh-CN"/>
        </w:rPr>
        <w:t>通信</w:t>
      </w:r>
      <w:r w:rsidR="00AE3ABC">
        <w:rPr>
          <w:rFonts w:cs="Segoe UI" w:hint="eastAsia"/>
          <w:b/>
          <w:bCs/>
          <w:color w:val="000000"/>
          <w:szCs w:val="24"/>
          <w:lang w:eastAsia="zh-CN"/>
        </w:rPr>
        <w:t>将</w:t>
      </w:r>
      <w:r w:rsidR="00EB7B25">
        <w:rPr>
          <w:rFonts w:cs="Segoe UI" w:hint="eastAsia"/>
          <w:b/>
          <w:bCs/>
          <w:color w:val="000000"/>
          <w:szCs w:val="24"/>
          <w:lang w:eastAsia="zh-CN"/>
        </w:rPr>
        <w:t>如何改变车辆和交通</w:t>
      </w:r>
      <w:r w:rsidR="00EB7B25" w:rsidRPr="00B75624">
        <w:rPr>
          <w:rFonts w:hint="eastAsia"/>
          <w:b/>
          <w:bCs/>
          <w:lang w:val="en-US" w:eastAsia="zh-CN"/>
        </w:rPr>
        <w:t>”</w:t>
      </w:r>
      <w:r w:rsidR="00EB7B25" w:rsidRPr="00B75624">
        <w:rPr>
          <w:rFonts w:hint="eastAsia"/>
          <w:b/>
          <w:bCs/>
          <w:lang w:eastAsia="zh-CN"/>
        </w:rPr>
        <w:t>讲习班</w:t>
      </w:r>
      <w:r w:rsidR="00FB23FF">
        <w:rPr>
          <w:rFonts w:hint="eastAsia"/>
          <w:lang w:eastAsia="zh-CN"/>
        </w:rPr>
        <w:t>将汇集来自汽车业、</w:t>
      </w:r>
      <w:r w:rsidR="00EB7B25" w:rsidRPr="00EB7B25">
        <w:rPr>
          <w:rFonts w:hint="eastAsia"/>
          <w:lang w:eastAsia="zh-CN"/>
        </w:rPr>
        <w:t>服务提供商和网络基础设施界的思想领袖，讨论</w:t>
      </w:r>
      <w:r w:rsidR="00574ECD">
        <w:rPr>
          <w:rFonts w:hint="eastAsia"/>
          <w:lang w:val="en-US" w:eastAsia="zh-CN"/>
        </w:rPr>
        <w:t>在</w:t>
      </w:r>
      <w:r w:rsidR="00EB7B25" w:rsidRPr="00EB7B25">
        <w:rPr>
          <w:rFonts w:hint="eastAsia"/>
          <w:lang w:eastAsia="zh-CN"/>
        </w:rPr>
        <w:t>自主</w:t>
      </w:r>
      <w:r w:rsidR="00936A15">
        <w:rPr>
          <w:rFonts w:hint="eastAsia"/>
          <w:lang w:eastAsia="zh-CN"/>
        </w:rPr>
        <w:t>交通</w:t>
      </w:r>
      <w:r w:rsidR="00EB7B25" w:rsidRPr="00EB7B25">
        <w:rPr>
          <w:rFonts w:hint="eastAsia"/>
          <w:lang w:eastAsia="zh-CN"/>
        </w:rPr>
        <w:t>通信基础设施</w:t>
      </w:r>
      <w:r w:rsidR="00574ECD">
        <w:rPr>
          <w:rFonts w:hint="eastAsia"/>
          <w:lang w:eastAsia="zh-CN"/>
        </w:rPr>
        <w:t>方面</w:t>
      </w:r>
      <w:r w:rsidR="00EB7B25" w:rsidRPr="00EB7B25">
        <w:rPr>
          <w:rFonts w:hint="eastAsia"/>
          <w:lang w:eastAsia="zh-CN"/>
        </w:rPr>
        <w:t>的需求和</w:t>
      </w:r>
      <w:r w:rsidR="00574ECD">
        <w:rPr>
          <w:rFonts w:hint="eastAsia"/>
          <w:lang w:eastAsia="zh-CN"/>
        </w:rPr>
        <w:t>进展</w:t>
      </w:r>
      <w:r w:rsidR="00EB7B25" w:rsidRPr="00EB7B25">
        <w:rPr>
          <w:rFonts w:hint="eastAsia"/>
          <w:lang w:eastAsia="zh-CN"/>
        </w:rPr>
        <w:t>以及</w:t>
      </w:r>
      <w:r w:rsidR="00AE3ABC">
        <w:rPr>
          <w:rFonts w:hint="eastAsia"/>
          <w:lang w:eastAsia="zh-CN"/>
        </w:rPr>
        <w:t>自主性在</w:t>
      </w:r>
      <w:r w:rsidR="00936A15">
        <w:rPr>
          <w:rFonts w:hint="eastAsia"/>
          <w:lang w:eastAsia="zh-CN"/>
        </w:rPr>
        <w:t>改变</w:t>
      </w:r>
      <w:r w:rsidR="00EB7B25" w:rsidRPr="00EB7B25">
        <w:rPr>
          <w:rFonts w:hint="eastAsia"/>
          <w:lang w:eastAsia="zh-CN"/>
        </w:rPr>
        <w:t>生活</w:t>
      </w:r>
      <w:r w:rsidR="00936A15">
        <w:rPr>
          <w:rFonts w:hint="eastAsia"/>
          <w:lang w:eastAsia="zh-CN"/>
        </w:rPr>
        <w:t>方式</w:t>
      </w:r>
      <w:r w:rsidR="00EB7B25" w:rsidRPr="00EB7B25">
        <w:rPr>
          <w:rFonts w:hint="eastAsia"/>
          <w:lang w:eastAsia="zh-CN"/>
        </w:rPr>
        <w:t>和</w:t>
      </w:r>
      <w:r w:rsidR="002B50C9">
        <w:rPr>
          <w:rFonts w:hint="eastAsia"/>
          <w:lang w:eastAsia="zh-CN"/>
        </w:rPr>
        <w:t>商业运作方式的</w:t>
      </w:r>
      <w:r w:rsidR="00AE3ABC">
        <w:rPr>
          <w:rFonts w:hint="eastAsia"/>
          <w:lang w:eastAsia="zh-CN"/>
        </w:rPr>
        <w:t>同时</w:t>
      </w:r>
      <w:r w:rsidR="002B50C9">
        <w:rPr>
          <w:rFonts w:hint="eastAsia"/>
          <w:lang w:eastAsia="zh-CN"/>
        </w:rPr>
        <w:t>带来的影响。</w:t>
      </w:r>
      <w:r w:rsidR="00936A15" w:rsidRPr="00936A15">
        <w:rPr>
          <w:rFonts w:hint="eastAsia"/>
          <w:lang w:eastAsia="zh-CN"/>
        </w:rPr>
        <w:t>活动</w:t>
      </w:r>
      <w:r w:rsidR="00936A15">
        <w:rPr>
          <w:rFonts w:hint="eastAsia"/>
          <w:lang w:eastAsia="zh-CN"/>
        </w:rPr>
        <w:t>自</w:t>
      </w:r>
      <w:r w:rsidR="00936A15" w:rsidRPr="00936A15">
        <w:rPr>
          <w:rFonts w:hint="eastAsia"/>
          <w:lang w:eastAsia="zh-CN"/>
        </w:rPr>
        <w:t>12</w:t>
      </w:r>
      <w:r w:rsidR="00936A15" w:rsidRPr="00936A15">
        <w:rPr>
          <w:rFonts w:hint="eastAsia"/>
          <w:lang w:eastAsia="zh-CN"/>
        </w:rPr>
        <w:t>月</w:t>
      </w:r>
      <w:r w:rsidR="00936A15" w:rsidRPr="00936A15">
        <w:rPr>
          <w:rFonts w:hint="eastAsia"/>
          <w:lang w:eastAsia="zh-CN"/>
        </w:rPr>
        <w:t>5</w:t>
      </w:r>
      <w:r w:rsidR="00936A15" w:rsidRPr="00936A15">
        <w:rPr>
          <w:rFonts w:hint="eastAsia"/>
          <w:lang w:eastAsia="zh-CN"/>
        </w:rPr>
        <w:t>日下午开始，</w:t>
      </w:r>
      <w:r w:rsidR="0031277B">
        <w:rPr>
          <w:rFonts w:hint="eastAsia"/>
          <w:lang w:eastAsia="zh-CN"/>
        </w:rPr>
        <w:t>首先</w:t>
      </w:r>
      <w:r w:rsidR="00AE3ABC">
        <w:rPr>
          <w:rFonts w:hint="eastAsia"/>
          <w:lang w:eastAsia="zh-CN"/>
        </w:rPr>
        <w:t>进行</w:t>
      </w:r>
      <w:r w:rsidR="00936A15" w:rsidRPr="00936A15">
        <w:rPr>
          <w:rFonts w:hint="eastAsia"/>
          <w:lang w:eastAsia="zh-CN"/>
        </w:rPr>
        <w:t>主题演讲</w:t>
      </w:r>
      <w:r w:rsidR="0031277B">
        <w:rPr>
          <w:rFonts w:hint="eastAsia"/>
          <w:lang w:eastAsia="zh-CN"/>
        </w:rPr>
        <w:t>以及有关</w:t>
      </w:r>
      <w:r w:rsidR="00936A15" w:rsidRPr="00936A15">
        <w:rPr>
          <w:rFonts w:hint="eastAsia"/>
          <w:lang w:eastAsia="zh-CN"/>
        </w:rPr>
        <w:t>自主交通</w:t>
      </w:r>
      <w:r w:rsidR="0031277B">
        <w:rPr>
          <w:rFonts w:hint="eastAsia"/>
          <w:lang w:eastAsia="zh-CN"/>
        </w:rPr>
        <w:t>的</w:t>
      </w:r>
      <w:r w:rsidR="00936A15" w:rsidRPr="00936A15">
        <w:rPr>
          <w:rFonts w:hint="eastAsia"/>
          <w:lang w:eastAsia="zh-CN"/>
        </w:rPr>
        <w:t>技术</w:t>
      </w:r>
      <w:r w:rsidR="0031277B">
        <w:rPr>
          <w:rFonts w:hint="eastAsia"/>
          <w:lang w:eastAsia="zh-CN"/>
        </w:rPr>
        <w:t>、</w:t>
      </w:r>
      <w:r w:rsidR="00936A15" w:rsidRPr="00936A15">
        <w:rPr>
          <w:rFonts w:hint="eastAsia"/>
          <w:lang w:eastAsia="zh-CN"/>
        </w:rPr>
        <w:t>商业和经济</w:t>
      </w:r>
      <w:r w:rsidR="0031277B">
        <w:rPr>
          <w:rFonts w:hint="eastAsia"/>
          <w:lang w:eastAsia="zh-CN"/>
        </w:rPr>
        <w:t>方面的</w:t>
      </w:r>
      <w:r w:rsidR="00936A15" w:rsidRPr="00936A15">
        <w:rPr>
          <w:rFonts w:hint="eastAsia"/>
          <w:lang w:eastAsia="zh-CN"/>
        </w:rPr>
        <w:t>专题</w:t>
      </w:r>
      <w:r w:rsidR="0031277B">
        <w:rPr>
          <w:rFonts w:hint="eastAsia"/>
          <w:lang w:eastAsia="zh-CN"/>
        </w:rPr>
        <w:t>讨论会，</w:t>
      </w:r>
      <w:r w:rsidR="00AE3ABC">
        <w:rPr>
          <w:rFonts w:hint="eastAsia"/>
          <w:lang w:eastAsia="zh-CN"/>
        </w:rPr>
        <w:t>随后</w:t>
      </w:r>
      <w:r w:rsidR="0031277B">
        <w:rPr>
          <w:rFonts w:hint="eastAsia"/>
          <w:lang w:eastAsia="zh-CN"/>
        </w:rPr>
        <w:t>举行联谊酒会。</w:t>
      </w:r>
    </w:p>
    <w:p w14:paraId="1118BA48" w14:textId="507E546B" w:rsidR="009D0FBB" w:rsidRPr="00EB25EA" w:rsidRDefault="009D0FBB" w:rsidP="00AE3ABC">
      <w:pPr>
        <w:tabs>
          <w:tab w:val="left" w:pos="1418"/>
          <w:tab w:val="left" w:pos="1702"/>
          <w:tab w:val="left" w:pos="2160"/>
        </w:tabs>
        <w:ind w:right="92" w:firstLineChars="200" w:firstLine="480"/>
        <w:rPr>
          <w:lang w:eastAsia="zh-CN"/>
        </w:rPr>
      </w:pPr>
      <w:bookmarkStart w:id="8" w:name="lt_pId063"/>
      <w:r>
        <w:rPr>
          <w:rFonts w:hint="eastAsia"/>
          <w:lang w:eastAsia="zh-CN"/>
        </w:rPr>
        <w:t>为便于</w:t>
      </w:r>
      <w:r w:rsidR="00AE3ABC" w:rsidRPr="00850609">
        <w:rPr>
          <w:rFonts w:hint="eastAsia"/>
          <w:lang w:eastAsia="zh-CN"/>
        </w:rPr>
        <w:t>电信行业协会</w:t>
      </w:r>
      <w:r>
        <w:rPr>
          <w:rFonts w:hint="eastAsia"/>
          <w:lang w:eastAsia="zh-CN"/>
        </w:rPr>
        <w:t>就讲习班的组织做出必要安排，希望您能通过</w:t>
      </w:r>
      <w:r>
        <w:rPr>
          <w:lang w:eastAsia="zh-CN"/>
        </w:rPr>
        <w:t>TIA</w:t>
      </w:r>
      <w:r>
        <w:rPr>
          <w:rFonts w:hint="eastAsia"/>
          <w:lang w:eastAsia="zh-CN"/>
        </w:rPr>
        <w:t>网站</w:t>
      </w:r>
      <w:r w:rsidR="000C0D70">
        <w:fldChar w:fldCharType="begin"/>
      </w:r>
      <w:r w:rsidR="000C0D70">
        <w:instrText xml:space="preserve"> HYPERLINK "http://www.tiaonline.org/autonomous-transportation" </w:instrText>
      </w:r>
      <w:r w:rsidR="000C0D70">
        <w:fldChar w:fldCharType="separate"/>
      </w:r>
      <w:r w:rsidRPr="00D248CA">
        <w:rPr>
          <w:rStyle w:val="Hyperlink"/>
        </w:rPr>
        <w:t>http://www.tiaonline.org/autonomous-transportation</w:t>
      </w:r>
      <w:r w:rsidR="000C0D70">
        <w:rPr>
          <w:rStyle w:val="Hyperlink"/>
        </w:rPr>
        <w:fldChar w:fldCharType="end"/>
      </w:r>
      <w:r w:rsidRPr="00A63551">
        <w:rPr>
          <w:rFonts w:hint="eastAsia"/>
          <w:lang w:eastAsia="zh-CN"/>
        </w:rPr>
        <w:t>进行</w:t>
      </w:r>
      <w:r w:rsidRPr="00EB25EA">
        <w:rPr>
          <w:rFonts w:hint="eastAsia"/>
          <w:b/>
          <w:lang w:eastAsia="zh-CN"/>
        </w:rPr>
        <w:t>注册</w:t>
      </w:r>
      <w:r w:rsidRPr="00A63551">
        <w:rPr>
          <w:rFonts w:hint="eastAsia"/>
          <w:lang w:eastAsia="zh-CN"/>
        </w:rPr>
        <w:t>。</w:t>
      </w:r>
    </w:p>
    <w:bookmarkEnd w:id="8"/>
    <w:p w14:paraId="40BB99AD" w14:textId="1436DD6D" w:rsidR="009D0FBB" w:rsidRPr="00976E56" w:rsidRDefault="009D0FBB" w:rsidP="009D0FBB">
      <w:pPr>
        <w:ind w:firstLineChars="200" w:firstLine="480"/>
        <w:rPr>
          <w:lang w:eastAsia="zh-CN"/>
        </w:rPr>
      </w:pPr>
      <w:r>
        <w:rPr>
          <w:rFonts w:hint="eastAsia"/>
          <w:lang w:eastAsia="zh-CN"/>
        </w:rPr>
        <w:t>讲习班</w:t>
      </w:r>
      <w:r>
        <w:rPr>
          <w:lang w:eastAsia="zh-CN"/>
        </w:rPr>
        <w:t>的</w:t>
      </w:r>
      <w:r>
        <w:rPr>
          <w:rFonts w:hint="eastAsia"/>
          <w:lang w:eastAsia="zh-CN"/>
        </w:rPr>
        <w:t>日</w:t>
      </w:r>
      <w:r>
        <w:rPr>
          <w:lang w:eastAsia="zh-CN"/>
        </w:rPr>
        <w:t>程草案</w:t>
      </w:r>
      <w:r w:rsidR="00AE3ABC">
        <w:rPr>
          <w:rFonts w:hint="eastAsia"/>
          <w:lang w:eastAsia="zh-CN"/>
        </w:rPr>
        <w:t>及</w:t>
      </w:r>
      <w:r>
        <w:rPr>
          <w:lang w:eastAsia="zh-CN"/>
        </w:rPr>
        <w:t>其他信息亦将在</w:t>
      </w:r>
      <w:r>
        <w:rPr>
          <w:rFonts w:hint="eastAsia"/>
          <w:lang w:eastAsia="zh-CN"/>
        </w:rPr>
        <w:t>此</w:t>
      </w:r>
      <w:r>
        <w:rPr>
          <w:lang w:eastAsia="zh-CN"/>
        </w:rPr>
        <w:t>网站</w:t>
      </w:r>
      <w:r>
        <w:rPr>
          <w:rFonts w:hint="eastAsia"/>
          <w:lang w:eastAsia="zh-CN"/>
        </w:rPr>
        <w:t>提供。</w:t>
      </w:r>
    </w:p>
    <w:p w14:paraId="157140F3" w14:textId="5748EAB1" w:rsidR="009D0FBB" w:rsidRDefault="009D0FBB" w:rsidP="007F43B2">
      <w:pPr>
        <w:keepNext/>
        <w:keepLines/>
        <w:rPr>
          <w:lang w:eastAsia="zh-CN"/>
        </w:rPr>
      </w:pPr>
      <w:r>
        <w:rPr>
          <w:lang w:eastAsia="zh-CN"/>
        </w:rPr>
        <w:lastRenderedPageBreak/>
        <w:t>4</w:t>
      </w:r>
      <w:r>
        <w:rPr>
          <w:lang w:eastAsia="zh-CN"/>
        </w:rPr>
        <w:tab/>
      </w:r>
      <w:bookmarkStart w:id="9" w:name="lt_pId066"/>
      <w:r w:rsidRPr="00F439DE">
        <w:rPr>
          <w:b/>
          <w:bCs/>
          <w:lang w:eastAsia="zh-CN"/>
        </w:rPr>
        <w:t>2017</w:t>
      </w:r>
      <w:r w:rsidRPr="00F439DE">
        <w:rPr>
          <w:rFonts w:hint="eastAsia"/>
          <w:b/>
          <w:bCs/>
          <w:lang w:eastAsia="zh-CN"/>
        </w:rPr>
        <w:t>年</w:t>
      </w:r>
      <w:r w:rsidRPr="00F439DE">
        <w:rPr>
          <w:b/>
          <w:bCs/>
          <w:lang w:eastAsia="zh-CN"/>
        </w:rPr>
        <w:t>12</w:t>
      </w:r>
      <w:r w:rsidRPr="00F439DE">
        <w:rPr>
          <w:rFonts w:hint="eastAsia"/>
          <w:b/>
          <w:bCs/>
          <w:lang w:eastAsia="zh-CN"/>
        </w:rPr>
        <w:t>月</w:t>
      </w:r>
      <w:r w:rsidRPr="00F439DE">
        <w:rPr>
          <w:b/>
          <w:bCs/>
          <w:lang w:eastAsia="zh-CN"/>
        </w:rPr>
        <w:t>6</w:t>
      </w:r>
      <w:r w:rsidRPr="00F439DE">
        <w:rPr>
          <w:rFonts w:hint="eastAsia"/>
          <w:b/>
          <w:bCs/>
          <w:lang w:eastAsia="zh-CN"/>
        </w:rPr>
        <w:t>日</w:t>
      </w:r>
      <w:r>
        <w:rPr>
          <w:lang w:eastAsia="zh-CN"/>
        </w:rPr>
        <w:t>，</w:t>
      </w:r>
      <w:r w:rsidRPr="00F439DE">
        <w:rPr>
          <w:b/>
          <w:bCs/>
          <w:lang w:eastAsia="zh-CN"/>
        </w:rPr>
        <w:t>ITS</w:t>
      </w:r>
      <w:r w:rsidRPr="00F439DE">
        <w:rPr>
          <w:b/>
          <w:bCs/>
          <w:lang w:eastAsia="zh-CN"/>
        </w:rPr>
        <w:t>通信标准协作</w:t>
      </w:r>
      <w:r>
        <w:rPr>
          <w:lang w:eastAsia="zh-CN"/>
        </w:rPr>
        <w:t>会议将</w:t>
      </w:r>
      <w:r w:rsidR="00F439DE">
        <w:rPr>
          <w:rFonts w:hint="eastAsia"/>
          <w:lang w:eastAsia="zh-CN"/>
        </w:rPr>
        <w:t>审</w:t>
      </w:r>
      <w:r w:rsidR="00AE3ABC">
        <w:rPr>
          <w:rFonts w:hint="eastAsia"/>
          <w:lang w:eastAsia="zh-CN"/>
        </w:rPr>
        <w:t>查</w:t>
      </w:r>
      <w:r>
        <w:rPr>
          <w:lang w:eastAsia="zh-CN"/>
        </w:rPr>
        <w:t>ITS</w:t>
      </w:r>
      <w:r>
        <w:rPr>
          <w:lang w:eastAsia="zh-CN"/>
        </w:rPr>
        <w:t>通信标准的</w:t>
      </w:r>
      <w:r>
        <w:rPr>
          <w:rFonts w:hint="eastAsia"/>
          <w:lang w:eastAsia="zh-CN"/>
        </w:rPr>
        <w:t>现状</w:t>
      </w:r>
      <w:r w:rsidR="00F439DE">
        <w:rPr>
          <w:rFonts w:hint="eastAsia"/>
          <w:lang w:eastAsia="zh-CN"/>
        </w:rPr>
        <w:t>，并讨论</w:t>
      </w:r>
      <w:r>
        <w:rPr>
          <w:lang w:eastAsia="zh-CN"/>
        </w:rPr>
        <w:t>未来</w:t>
      </w:r>
      <w:r w:rsidR="00AE3ABC">
        <w:rPr>
          <w:rFonts w:hint="eastAsia"/>
          <w:lang w:eastAsia="zh-CN"/>
        </w:rPr>
        <w:t>发展方向</w:t>
      </w:r>
      <w:r>
        <w:rPr>
          <w:lang w:eastAsia="zh-CN"/>
        </w:rPr>
        <w:t>。</w:t>
      </w:r>
      <w:bookmarkEnd w:id="9"/>
    </w:p>
    <w:p w14:paraId="7910000F" w14:textId="384FBFC8" w:rsidR="009D0FBB" w:rsidRDefault="009D0FBB" w:rsidP="007F43B2">
      <w:pPr>
        <w:ind w:firstLineChars="200" w:firstLine="480"/>
        <w:rPr>
          <w:lang w:eastAsia="zh-CN"/>
        </w:rPr>
      </w:pPr>
      <w:r>
        <w:rPr>
          <w:rFonts w:hint="eastAsia"/>
          <w:lang w:eastAsia="zh-CN"/>
        </w:rPr>
        <w:t>为便于国际电联</w:t>
      </w:r>
      <w:r w:rsidR="00F439DE">
        <w:rPr>
          <w:rFonts w:hint="eastAsia"/>
          <w:lang w:eastAsia="zh-CN"/>
        </w:rPr>
        <w:t>和电信行业协会</w:t>
      </w:r>
      <w:r>
        <w:rPr>
          <w:rFonts w:hint="eastAsia"/>
          <w:lang w:eastAsia="zh-CN"/>
        </w:rPr>
        <w:t>就</w:t>
      </w:r>
      <w:r w:rsidRPr="00504832">
        <w:rPr>
          <w:rFonts w:ascii="Calibri" w:hAnsi="Calibri" w:hint="eastAsia"/>
          <w:lang w:eastAsia="zh-CN"/>
        </w:rPr>
        <w:t>智能交通系统通信标准协作</w:t>
      </w:r>
      <w:r>
        <w:rPr>
          <w:rFonts w:hint="eastAsia"/>
          <w:lang w:eastAsia="zh-CN"/>
        </w:rPr>
        <w:t>会议的组织做出必要安排，希望您能通过</w:t>
      </w:r>
      <w:hyperlink r:id="rId10" w:history="1">
        <w:r w:rsidR="00F439DE" w:rsidRPr="00D60454">
          <w:rPr>
            <w:rStyle w:val="Hyperlink"/>
            <w:lang w:eastAsia="zh-CN"/>
          </w:rPr>
          <w:t>TIA</w:t>
        </w:r>
        <w:r w:rsidR="00F439DE">
          <w:rPr>
            <w:rStyle w:val="Hyperlink"/>
            <w:rFonts w:hint="eastAsia"/>
            <w:lang w:eastAsia="zh-CN"/>
          </w:rPr>
          <w:t>网站</w:t>
        </w:r>
      </w:hyperlink>
      <w:r w:rsidR="00F439DE">
        <w:rPr>
          <w:rFonts w:hint="eastAsia"/>
          <w:lang w:eastAsia="zh-CN"/>
        </w:rPr>
        <w:t>或此</w:t>
      </w:r>
      <w:hyperlink r:id="rId11" w:history="1">
        <w:r w:rsidR="00F439DE">
          <w:rPr>
            <w:rStyle w:val="Hyperlink"/>
            <w:rFonts w:hint="eastAsia"/>
            <w:lang w:eastAsia="zh-CN"/>
          </w:rPr>
          <w:t>网址</w:t>
        </w:r>
      </w:hyperlink>
      <w:r w:rsidR="00F439DE">
        <w:rPr>
          <w:rFonts w:hint="eastAsia"/>
          <w:lang w:eastAsia="zh-CN"/>
        </w:rPr>
        <w:t>尽</w:t>
      </w:r>
      <w:r>
        <w:rPr>
          <w:rFonts w:hint="eastAsia"/>
          <w:lang w:eastAsia="zh-CN"/>
        </w:rPr>
        <w:t>早、</w:t>
      </w:r>
      <w:r w:rsidRPr="00461135">
        <w:rPr>
          <w:rFonts w:hint="eastAsia"/>
          <w:b/>
          <w:bCs/>
          <w:lang w:eastAsia="zh-CN"/>
        </w:rPr>
        <w:t>但不迟于</w:t>
      </w:r>
      <w:r w:rsidR="00F439DE" w:rsidRPr="00314A9F">
        <w:rPr>
          <w:b/>
          <w:lang w:eastAsia="zh-CN"/>
        </w:rPr>
        <w:t>201</w:t>
      </w:r>
      <w:r w:rsidR="00F439DE">
        <w:rPr>
          <w:b/>
          <w:lang w:eastAsia="zh-CN"/>
        </w:rPr>
        <w:t>7</w:t>
      </w:r>
      <w:r w:rsidRPr="00461135">
        <w:rPr>
          <w:rFonts w:hint="eastAsia"/>
          <w:b/>
          <w:bCs/>
          <w:lang w:eastAsia="zh-CN"/>
        </w:rPr>
        <w:t>年</w:t>
      </w:r>
      <w:r>
        <w:rPr>
          <w:rFonts w:hint="eastAsia"/>
          <w:b/>
          <w:bCs/>
          <w:lang w:eastAsia="zh-CN"/>
        </w:rPr>
        <w:t>11</w:t>
      </w:r>
      <w:r w:rsidRPr="00461135">
        <w:rPr>
          <w:rFonts w:hint="eastAsia"/>
          <w:b/>
          <w:bCs/>
          <w:lang w:eastAsia="zh-CN"/>
        </w:rPr>
        <w:t>月</w:t>
      </w:r>
      <w:r w:rsidR="00F439DE">
        <w:rPr>
          <w:b/>
          <w:lang w:eastAsia="zh-CN"/>
        </w:rPr>
        <w:t>30 </w:t>
      </w:r>
      <w:r w:rsidRPr="00461135">
        <w:rPr>
          <w:rFonts w:hint="eastAsia"/>
          <w:b/>
          <w:bCs/>
          <w:lang w:eastAsia="zh-CN"/>
        </w:rPr>
        <w:t>日</w:t>
      </w:r>
      <w:r w:rsidRPr="00A63551">
        <w:rPr>
          <w:rFonts w:hint="eastAsia"/>
          <w:lang w:eastAsia="zh-CN"/>
        </w:rPr>
        <w:t>进行注册。</w:t>
      </w:r>
      <w:r w:rsidRPr="00112ABB">
        <w:rPr>
          <w:rFonts w:hint="eastAsia"/>
          <w:lang w:eastAsia="zh-CN"/>
        </w:rPr>
        <w:t>请注意，与会者的预注册仅以</w:t>
      </w:r>
      <w:r w:rsidRPr="00112ABB">
        <w:rPr>
          <w:rFonts w:ascii="SimSun" w:hAnsi="SimSun" w:hint="eastAsia"/>
          <w:lang w:eastAsia="zh-CN"/>
        </w:rPr>
        <w:t>在</w:t>
      </w:r>
      <w:r w:rsidRPr="00112ABB">
        <w:rPr>
          <w:rFonts w:ascii="SimSun" w:hAnsi="SimSun" w:cs="SimSun" w:hint="eastAsia"/>
          <w:lang w:eastAsia="zh-CN"/>
        </w:rPr>
        <w:t>线</w:t>
      </w:r>
      <w:r w:rsidRPr="00112ABB">
        <w:rPr>
          <w:rFonts w:hint="eastAsia"/>
          <w:lang w:eastAsia="zh-CN"/>
        </w:rPr>
        <w:t>方式进行。</w:t>
      </w:r>
      <w:r>
        <w:rPr>
          <w:rFonts w:hint="eastAsia"/>
          <w:lang w:eastAsia="zh-CN"/>
        </w:rPr>
        <w:t>与会者可在会议当天现场注册。</w:t>
      </w:r>
    </w:p>
    <w:p w14:paraId="78035949" w14:textId="4347C7B9" w:rsidR="009D0FBB" w:rsidRDefault="009D0FBB" w:rsidP="007F43B2">
      <w:pPr>
        <w:ind w:firstLineChars="200" w:firstLine="480"/>
        <w:rPr>
          <w:lang w:eastAsia="zh-CN"/>
        </w:rPr>
      </w:pPr>
      <w:r>
        <w:rPr>
          <w:rFonts w:hint="eastAsia"/>
          <w:lang w:eastAsia="zh-CN"/>
        </w:rPr>
        <w:t>会议</w:t>
      </w:r>
      <w:r w:rsidR="00F439DE">
        <w:rPr>
          <w:rFonts w:hint="eastAsia"/>
          <w:lang w:eastAsia="zh-CN"/>
        </w:rPr>
        <w:t>可</w:t>
      </w:r>
      <w:r>
        <w:rPr>
          <w:rFonts w:hint="eastAsia"/>
          <w:lang w:eastAsia="zh-CN"/>
        </w:rPr>
        <w:t>提供</w:t>
      </w:r>
      <w:r w:rsidRPr="008D73CA">
        <w:rPr>
          <w:rFonts w:hint="eastAsia"/>
          <w:b/>
          <w:lang w:eastAsia="zh-CN"/>
        </w:rPr>
        <w:t>远程参会</w:t>
      </w:r>
      <w:r>
        <w:rPr>
          <w:rFonts w:hint="eastAsia"/>
          <w:lang w:eastAsia="zh-CN"/>
        </w:rPr>
        <w:t>服务。</w:t>
      </w:r>
      <w:r w:rsidR="00F439DE">
        <w:rPr>
          <w:rFonts w:hint="eastAsia"/>
          <w:lang w:eastAsia="zh-CN"/>
        </w:rPr>
        <w:t>如</w:t>
      </w:r>
      <w:r w:rsidR="00F439DE" w:rsidRPr="00F439DE">
        <w:rPr>
          <w:rFonts w:hint="eastAsia"/>
          <w:lang w:eastAsia="zh-CN"/>
        </w:rPr>
        <w:t>希望远程参</w:t>
      </w:r>
      <w:r w:rsidR="00F439DE">
        <w:rPr>
          <w:rFonts w:hint="eastAsia"/>
          <w:lang w:eastAsia="zh-CN"/>
        </w:rPr>
        <w:t>会，</w:t>
      </w:r>
      <w:r w:rsidR="00F439DE" w:rsidRPr="00F439DE">
        <w:rPr>
          <w:rFonts w:hint="eastAsia"/>
          <w:lang w:eastAsia="zh-CN"/>
        </w:rPr>
        <w:t>请</w:t>
      </w:r>
      <w:r w:rsidR="00AE3ABC">
        <w:rPr>
          <w:rFonts w:hint="eastAsia"/>
          <w:lang w:eastAsia="zh-CN"/>
        </w:rPr>
        <w:t>通过电子</w:t>
      </w:r>
      <w:r w:rsidR="000156B3">
        <w:rPr>
          <w:rFonts w:hint="eastAsia"/>
          <w:lang w:eastAsia="zh-CN"/>
        </w:rPr>
        <w:t>邮件</w:t>
      </w:r>
      <w:r w:rsidR="00AE3ABC">
        <w:rPr>
          <w:rFonts w:hint="eastAsia"/>
          <w:lang w:eastAsia="zh-CN"/>
        </w:rPr>
        <w:t>（</w:t>
      </w:r>
      <w:hyperlink r:id="rId12" w:history="1">
        <w:r w:rsidR="000156B3" w:rsidRPr="0055424A">
          <w:rPr>
            <w:rStyle w:val="Hyperlink"/>
            <w:lang w:eastAsia="zh-CN"/>
          </w:rPr>
          <w:t>stefano.polidori@itu.int</w:t>
        </w:r>
      </w:hyperlink>
      <w:r w:rsidR="00AE3ABC">
        <w:rPr>
          <w:rFonts w:hint="eastAsia"/>
          <w:lang w:eastAsia="zh-CN"/>
        </w:rPr>
        <w:t>）</w:t>
      </w:r>
      <w:r w:rsidR="00574ECD">
        <w:rPr>
          <w:rFonts w:hint="eastAsia"/>
          <w:lang w:eastAsia="zh-CN"/>
        </w:rPr>
        <w:t>做出</w:t>
      </w:r>
      <w:r w:rsidR="00AE3ABC">
        <w:rPr>
          <w:rFonts w:hint="eastAsia"/>
          <w:lang w:eastAsia="zh-CN"/>
        </w:rPr>
        <w:t>说明</w:t>
      </w:r>
      <w:r w:rsidR="001E0B75">
        <w:rPr>
          <w:rFonts w:hint="eastAsia"/>
          <w:lang w:val="en-US" w:eastAsia="zh-CN"/>
        </w:rPr>
        <w:t>，</w:t>
      </w:r>
      <w:r w:rsidR="00AE3ABC">
        <w:rPr>
          <w:rFonts w:hint="eastAsia"/>
          <w:lang w:eastAsia="zh-CN"/>
        </w:rPr>
        <w:t>联</w:t>
      </w:r>
      <w:r w:rsidR="000156B3">
        <w:rPr>
          <w:rFonts w:hint="eastAsia"/>
          <w:lang w:eastAsia="zh-CN"/>
        </w:rPr>
        <w:t>系</w:t>
      </w:r>
      <w:r w:rsidR="000156B3">
        <w:rPr>
          <w:lang w:eastAsia="zh-CN"/>
        </w:rPr>
        <w:t xml:space="preserve">Stefano </w:t>
      </w:r>
      <w:proofErr w:type="spellStart"/>
      <w:r w:rsidR="000156B3">
        <w:rPr>
          <w:lang w:eastAsia="zh-CN"/>
        </w:rPr>
        <w:t>Polidori</w:t>
      </w:r>
      <w:proofErr w:type="spellEnd"/>
      <w:r w:rsidR="000156B3">
        <w:rPr>
          <w:rFonts w:hint="eastAsia"/>
          <w:lang w:eastAsia="zh-CN"/>
        </w:rPr>
        <w:t>索取远</w:t>
      </w:r>
      <w:r w:rsidR="00F439DE" w:rsidRPr="00F439DE">
        <w:rPr>
          <w:rFonts w:hint="eastAsia"/>
          <w:lang w:eastAsia="zh-CN"/>
        </w:rPr>
        <w:t>程参</w:t>
      </w:r>
      <w:r w:rsidR="000156B3">
        <w:rPr>
          <w:rFonts w:hint="eastAsia"/>
          <w:lang w:eastAsia="zh-CN"/>
        </w:rPr>
        <w:t>会须知。</w:t>
      </w:r>
    </w:p>
    <w:p w14:paraId="366B3F4B" w14:textId="57C44728" w:rsidR="009D0FBB" w:rsidRPr="00D248CA" w:rsidRDefault="009D0FBB" w:rsidP="007F43B2">
      <w:pPr>
        <w:ind w:firstLineChars="200" w:firstLine="480"/>
        <w:rPr>
          <w:rFonts w:ascii="Calibri" w:hAnsi="Calibri"/>
          <w:b/>
          <w:color w:val="800000"/>
          <w:sz w:val="22"/>
          <w:lang w:eastAsia="zh-CN"/>
        </w:rPr>
      </w:pPr>
      <w:r>
        <w:rPr>
          <w:rFonts w:hint="eastAsia"/>
          <w:lang w:eastAsia="zh-CN"/>
        </w:rPr>
        <w:t>国际电联成员国、部门成员、部门准成员和学术机构以及来自国际电联成员国的任何个人均可参加。这里所指的“个人”亦包括作为国际、区域和国家组织成员的个人。</w:t>
      </w:r>
    </w:p>
    <w:p w14:paraId="4B67E15C" w14:textId="525617AA" w:rsidR="009D0FBB" w:rsidRDefault="00281CF2" w:rsidP="007F43B2">
      <w:pPr>
        <w:ind w:firstLineChars="200" w:firstLine="480"/>
        <w:rPr>
          <w:lang w:eastAsia="zh-CN"/>
        </w:rPr>
      </w:pPr>
      <w:r>
        <w:rPr>
          <w:rFonts w:hint="eastAsia"/>
          <w:lang w:eastAsia="zh-CN"/>
        </w:rPr>
        <w:t>参加</w:t>
      </w:r>
      <w:r w:rsidRPr="004F5A01">
        <w:rPr>
          <w:rFonts w:hint="eastAsia"/>
          <w:lang w:eastAsia="zh-CN"/>
        </w:rPr>
        <w:t>智能交通系统通信标准协作</w:t>
      </w:r>
      <w:r>
        <w:rPr>
          <w:rFonts w:hint="eastAsia"/>
          <w:lang w:eastAsia="zh-CN"/>
        </w:rPr>
        <w:t>会议不收取任何费用，但亦不发放与会补贴。讨论</w:t>
      </w:r>
      <w:r w:rsidR="008621B5">
        <w:rPr>
          <w:rFonts w:hint="eastAsia"/>
          <w:lang w:eastAsia="zh-CN"/>
        </w:rPr>
        <w:t>将</w:t>
      </w:r>
      <w:r w:rsidR="008621B5">
        <w:rPr>
          <w:lang w:eastAsia="zh-CN"/>
        </w:rPr>
        <w:t>仅</w:t>
      </w:r>
      <w:r>
        <w:rPr>
          <w:lang w:eastAsia="zh-CN"/>
        </w:rPr>
        <w:t>用英文</w:t>
      </w:r>
      <w:r w:rsidR="008621B5">
        <w:rPr>
          <w:rFonts w:hint="eastAsia"/>
          <w:lang w:eastAsia="zh-CN"/>
        </w:rPr>
        <w:t>进行</w:t>
      </w:r>
      <w:r>
        <w:rPr>
          <w:lang w:eastAsia="zh-CN"/>
        </w:rPr>
        <w:t>。</w:t>
      </w:r>
    </w:p>
    <w:p w14:paraId="6B3D5A57" w14:textId="667D3EA2" w:rsidR="009D0FBB" w:rsidRPr="00311E84" w:rsidRDefault="00E56751" w:rsidP="007F43B2">
      <w:pPr>
        <w:ind w:firstLineChars="200" w:firstLine="480"/>
        <w:rPr>
          <w:lang w:eastAsia="zh-CN"/>
        </w:rPr>
      </w:pPr>
      <w:r>
        <w:rPr>
          <w:rFonts w:hint="eastAsia"/>
          <w:lang w:eastAsia="zh-CN"/>
        </w:rPr>
        <w:t>议程</w:t>
      </w:r>
      <w:r w:rsidR="00281CF2">
        <w:rPr>
          <w:lang w:eastAsia="zh-CN"/>
        </w:rPr>
        <w:t>草案</w:t>
      </w:r>
      <w:r>
        <w:rPr>
          <w:rFonts w:hint="eastAsia"/>
          <w:lang w:eastAsia="zh-CN"/>
        </w:rPr>
        <w:t>、会议文件和补充信息</w:t>
      </w:r>
      <w:r w:rsidR="00281CF2">
        <w:rPr>
          <w:lang w:eastAsia="zh-CN"/>
        </w:rPr>
        <w:t>将在</w:t>
      </w:r>
      <w:r>
        <w:rPr>
          <w:lang w:eastAsia="zh-CN"/>
        </w:rPr>
        <w:t>ITS</w:t>
      </w:r>
      <w:r>
        <w:rPr>
          <w:rFonts w:hint="eastAsia"/>
          <w:lang w:eastAsia="zh-CN"/>
        </w:rPr>
        <w:t>通信标准协作</w:t>
      </w:r>
      <w:r w:rsidR="00281CF2">
        <w:rPr>
          <w:rFonts w:hint="eastAsia"/>
          <w:lang w:eastAsia="zh-CN"/>
        </w:rPr>
        <w:t>网站</w:t>
      </w:r>
      <w:hyperlink r:id="rId13" w:history="1">
        <w:r w:rsidRPr="006159C3">
          <w:rPr>
            <w:rStyle w:val="Hyperlink"/>
            <w:lang w:eastAsia="zh-CN"/>
          </w:rPr>
          <w:t>http://itu.int/go/ITScomms</w:t>
        </w:r>
      </w:hyperlink>
      <w:r w:rsidR="00281CF2" w:rsidRPr="00D81CA1">
        <w:rPr>
          <w:rFonts w:hint="eastAsia"/>
          <w:lang w:eastAsia="zh-CN"/>
        </w:rPr>
        <w:t>上</w:t>
      </w:r>
      <w:r w:rsidR="00281CF2" w:rsidRPr="00D81CA1">
        <w:rPr>
          <w:lang w:eastAsia="zh-CN"/>
        </w:rPr>
        <w:t>发布。</w:t>
      </w:r>
    </w:p>
    <w:p w14:paraId="4B64D48D" w14:textId="2B05A1CE" w:rsidR="001D1380" w:rsidRDefault="009D0FBB" w:rsidP="002B50C9">
      <w:pPr>
        <w:rPr>
          <w:lang w:eastAsia="zh-CN"/>
        </w:rPr>
      </w:pPr>
      <w:r>
        <w:rPr>
          <w:lang w:eastAsia="zh-CN"/>
        </w:rPr>
        <w:t>5</w:t>
      </w:r>
      <w:r>
        <w:rPr>
          <w:lang w:eastAsia="zh-CN"/>
        </w:rPr>
        <w:tab/>
      </w:r>
      <w:r w:rsidR="001D1380" w:rsidRPr="001D1380">
        <w:rPr>
          <w:rFonts w:hint="eastAsia"/>
          <w:lang w:eastAsia="zh-CN"/>
        </w:rPr>
        <w:t>会场附近的</w:t>
      </w:r>
      <w:r w:rsidR="001D1380" w:rsidRPr="001D1380">
        <w:rPr>
          <w:rFonts w:hint="eastAsia"/>
          <w:b/>
          <w:bCs/>
          <w:lang w:eastAsia="zh-CN"/>
        </w:rPr>
        <w:t>酒店</w:t>
      </w:r>
      <w:r w:rsidR="001D1380">
        <w:rPr>
          <w:rFonts w:hint="eastAsia"/>
          <w:lang w:eastAsia="zh-CN"/>
        </w:rPr>
        <w:t>一览表</w:t>
      </w:r>
      <w:r w:rsidR="008621B5">
        <w:rPr>
          <w:rFonts w:hint="eastAsia"/>
          <w:lang w:eastAsia="zh-CN"/>
        </w:rPr>
        <w:t>及</w:t>
      </w:r>
      <w:r w:rsidR="008621B5" w:rsidRPr="00574ECD">
        <w:rPr>
          <w:rFonts w:hint="eastAsia"/>
          <w:b/>
          <w:bCs/>
          <w:lang w:eastAsia="zh-CN"/>
        </w:rPr>
        <w:t>其他后勤信息</w:t>
      </w:r>
      <w:r w:rsidR="008621B5">
        <w:rPr>
          <w:rFonts w:hint="eastAsia"/>
          <w:lang w:eastAsia="zh-CN"/>
        </w:rPr>
        <w:t>见</w:t>
      </w:r>
      <w:r w:rsidR="001D1380">
        <w:rPr>
          <w:rFonts w:hint="eastAsia"/>
          <w:lang w:eastAsia="zh-CN"/>
        </w:rPr>
        <w:t>附件</w:t>
      </w:r>
      <w:r w:rsidR="001D1380">
        <w:rPr>
          <w:lang w:eastAsia="zh-CN"/>
        </w:rPr>
        <w:t>A</w:t>
      </w:r>
      <w:r w:rsidR="001D1380">
        <w:rPr>
          <w:rFonts w:hint="eastAsia"/>
          <w:lang w:eastAsia="zh-CN"/>
        </w:rPr>
        <w:t>和</w:t>
      </w:r>
      <w:r w:rsidR="001D1380">
        <w:rPr>
          <w:lang w:eastAsia="zh-CN"/>
        </w:rPr>
        <w:t>B</w:t>
      </w:r>
      <w:r w:rsidR="001D1380">
        <w:rPr>
          <w:rFonts w:hint="eastAsia"/>
          <w:lang w:eastAsia="zh-CN"/>
        </w:rPr>
        <w:t>。</w:t>
      </w:r>
    </w:p>
    <w:p w14:paraId="7258EB30" w14:textId="06CE62ED" w:rsidR="009D0FBB" w:rsidRPr="00827AEF" w:rsidRDefault="009D0FBB" w:rsidP="002B50C9">
      <w:pPr>
        <w:pStyle w:val="BodyText2"/>
        <w:rPr>
          <w:lang w:eastAsia="zh-CN"/>
        </w:rPr>
      </w:pPr>
      <w:r>
        <w:rPr>
          <w:szCs w:val="24"/>
          <w:lang w:eastAsia="zh-CN"/>
        </w:rPr>
        <w:t>6</w:t>
      </w:r>
      <w:r>
        <w:rPr>
          <w:szCs w:val="24"/>
          <w:lang w:eastAsia="zh-CN"/>
        </w:rPr>
        <w:tab/>
      </w:r>
      <w:r>
        <w:rPr>
          <w:szCs w:val="24"/>
          <w:lang w:eastAsia="zh-CN"/>
        </w:rPr>
        <w:tab/>
      </w:r>
      <w:bookmarkStart w:id="10" w:name="lt_pId083"/>
      <w:r w:rsidR="00281CF2" w:rsidRPr="00525E8B">
        <w:rPr>
          <w:rFonts w:eastAsia="Times New Roman" w:hAnsi="SimSun"/>
          <w:szCs w:val="24"/>
          <w:lang w:eastAsia="zh-CN"/>
        </w:rPr>
        <w:t>在此</w:t>
      </w:r>
      <w:r w:rsidR="00281CF2" w:rsidRPr="00525E8B">
        <w:rPr>
          <w:rFonts w:eastAsia="Times New Roman" w:hAnsi="SimSun"/>
          <w:szCs w:val="24"/>
          <w:lang w:val="fr-CH" w:eastAsia="zh-CN"/>
        </w:rPr>
        <w:t>谨</w:t>
      </w:r>
      <w:r w:rsidR="00281CF2" w:rsidRPr="00525E8B">
        <w:rPr>
          <w:rFonts w:eastAsia="Times New Roman" w:hAnsi="SimSun"/>
          <w:szCs w:val="24"/>
          <w:lang w:eastAsia="zh-CN"/>
        </w:rPr>
        <w:t>提醒您，一些国家的公民需要获得签证才能入境</w:t>
      </w:r>
      <w:r w:rsidR="001D1380">
        <w:rPr>
          <w:rFonts w:hAnsi="SimSun" w:hint="eastAsia"/>
          <w:szCs w:val="24"/>
          <w:lang w:eastAsia="zh-CN"/>
        </w:rPr>
        <w:t>美国</w:t>
      </w:r>
      <w:r w:rsidR="00281CF2" w:rsidRPr="00525E8B">
        <w:rPr>
          <w:rFonts w:eastAsia="Times New Roman" w:hAnsi="SimSun"/>
          <w:szCs w:val="24"/>
          <w:lang w:eastAsia="zh-CN"/>
        </w:rPr>
        <w:t>并在此逗留。签证必须向驻贵国的</w:t>
      </w:r>
      <w:r w:rsidR="001D1380">
        <w:rPr>
          <w:rFonts w:hAnsi="SimSun" w:hint="eastAsia"/>
          <w:szCs w:val="24"/>
          <w:lang w:eastAsia="zh-CN"/>
        </w:rPr>
        <w:t>美国</w:t>
      </w:r>
      <w:r w:rsidR="00281CF2" w:rsidRPr="00525E8B">
        <w:rPr>
          <w:rFonts w:eastAsia="Times New Roman" w:hAnsi="SimSun"/>
          <w:szCs w:val="24"/>
          <w:lang w:eastAsia="zh-CN"/>
        </w:rPr>
        <w:t>代表机构（使馆或领事馆）申请领取。如贵国没有此类机构，则请向驻离</w:t>
      </w:r>
      <w:r w:rsidR="008621B5">
        <w:rPr>
          <w:rFonts w:asciiTheme="minorEastAsia" w:hAnsiTheme="minorEastAsia" w:hint="eastAsia"/>
          <w:szCs w:val="24"/>
          <w:lang w:eastAsia="zh-CN"/>
        </w:rPr>
        <w:t>出发</w:t>
      </w:r>
      <w:r w:rsidR="00281CF2" w:rsidRPr="00525E8B">
        <w:rPr>
          <w:rFonts w:eastAsia="Times New Roman" w:hAnsi="SimSun"/>
          <w:szCs w:val="24"/>
          <w:lang w:eastAsia="zh-CN"/>
        </w:rPr>
        <w:t>国最近的国家的此类机构申请并领取。</w:t>
      </w:r>
      <w:r w:rsidR="001D1380">
        <w:rPr>
          <w:rFonts w:eastAsia="SimSun" w:hAnsi="SimSun" w:hint="eastAsia"/>
          <w:szCs w:val="24"/>
          <w:lang w:eastAsia="zh-CN"/>
        </w:rPr>
        <w:t>如需</w:t>
      </w:r>
      <w:r w:rsidR="00281CF2" w:rsidRPr="00525E8B">
        <w:rPr>
          <w:rFonts w:hAnsi="SimSun" w:hint="eastAsia"/>
          <w:szCs w:val="24"/>
          <w:lang w:eastAsia="zh-CN"/>
        </w:rPr>
        <w:t>邀请函</w:t>
      </w:r>
      <w:r w:rsidR="001D1380">
        <w:rPr>
          <w:rFonts w:hAnsi="SimSun" w:hint="eastAsia"/>
          <w:szCs w:val="24"/>
          <w:lang w:eastAsia="zh-CN"/>
        </w:rPr>
        <w:t>，</w:t>
      </w:r>
      <w:r w:rsidR="00281CF2" w:rsidRPr="00525E8B">
        <w:rPr>
          <w:rFonts w:eastAsia="SimSun" w:hAnsi="SimSun" w:hint="eastAsia"/>
          <w:szCs w:val="24"/>
          <w:lang w:eastAsia="zh-CN"/>
        </w:rPr>
        <w:t>请</w:t>
      </w:r>
      <w:r w:rsidR="008621B5">
        <w:rPr>
          <w:rFonts w:eastAsia="SimSun" w:hAnsi="SimSun" w:hint="eastAsia"/>
          <w:szCs w:val="24"/>
          <w:lang w:eastAsia="zh-CN"/>
        </w:rPr>
        <w:t>见</w:t>
      </w:r>
      <w:r w:rsidR="00281CF2" w:rsidRPr="00525E8B">
        <w:rPr>
          <w:rFonts w:eastAsia="SimSun" w:hAnsi="SimSun"/>
          <w:b/>
          <w:bCs/>
          <w:szCs w:val="24"/>
          <w:lang w:eastAsia="zh-CN"/>
        </w:rPr>
        <w:t>附件</w:t>
      </w:r>
      <w:r w:rsidR="008A7591">
        <w:rPr>
          <w:szCs w:val="24"/>
          <w:lang w:eastAsia="zh-CN"/>
        </w:rPr>
        <w:t>C</w:t>
      </w:r>
      <w:r w:rsidR="00281CF2" w:rsidRPr="00525E8B">
        <w:rPr>
          <w:rFonts w:eastAsia="SimSun" w:hAnsi="SimSun" w:hint="eastAsia"/>
          <w:szCs w:val="24"/>
          <w:lang w:eastAsia="zh-CN"/>
        </w:rPr>
        <w:t>。</w:t>
      </w:r>
      <w:bookmarkEnd w:id="10"/>
      <w:r>
        <w:rPr>
          <w:szCs w:val="24"/>
          <w:lang w:eastAsia="zh-CN"/>
        </w:rPr>
        <w:t xml:space="preserve"> </w:t>
      </w:r>
      <w:r w:rsidRPr="00827AEF">
        <w:rPr>
          <w:lang w:eastAsia="zh-CN"/>
        </w:rPr>
        <w:br/>
      </w:r>
    </w:p>
    <w:p w14:paraId="26772E74" w14:textId="77777777" w:rsidR="008F2548" w:rsidRPr="00827AEF" w:rsidRDefault="008F2548" w:rsidP="008F2548">
      <w:pPr>
        <w:pStyle w:val="BodyText2"/>
        <w:rPr>
          <w:lang w:eastAsia="zh-CN"/>
        </w:rPr>
      </w:pPr>
    </w:p>
    <w:p w14:paraId="453DDB93" w14:textId="6019D4D3" w:rsidR="008F2548" w:rsidRDefault="000C0D70" w:rsidP="008F2548">
      <w:pPr>
        <w:overflowPunct/>
        <w:autoSpaceDE/>
        <w:autoSpaceDN/>
        <w:adjustRightInd/>
        <w:textAlignment w:val="auto"/>
        <w:rPr>
          <w:lang w:eastAsia="zh-CN"/>
        </w:rPr>
      </w:pPr>
      <w:r>
        <w:rPr>
          <w:noProof/>
          <w:lang w:eastAsia="zh-CN"/>
        </w:rPr>
        <w:drawing>
          <wp:anchor distT="0" distB="0" distL="114300" distR="114300" simplePos="0" relativeHeight="251658240" behindDoc="1" locked="0" layoutInCell="1" allowOverlap="1" wp14:anchorId="57815CA7" wp14:editId="240FC11A">
            <wp:simplePos x="0" y="0"/>
            <wp:positionH relativeFrom="column">
              <wp:posOffset>77470</wp:posOffset>
            </wp:positionH>
            <wp:positionV relativeFrom="paragraph">
              <wp:posOffset>235585</wp:posOffset>
            </wp:positionV>
            <wp:extent cx="960120" cy="3606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4">
                      <a:extLst>
                        <a:ext uri="{28A0092B-C50C-407E-A947-70E740481C1C}">
                          <a14:useLocalDpi xmlns:a14="http://schemas.microsoft.com/office/drawing/2010/main" val="0"/>
                        </a:ext>
                      </a:extLst>
                    </a:blip>
                    <a:stretch>
                      <a:fillRect/>
                    </a:stretch>
                  </pic:blipFill>
                  <pic:spPr>
                    <a:xfrm>
                      <a:off x="0" y="0"/>
                      <a:ext cx="960120" cy="360680"/>
                    </a:xfrm>
                    <a:prstGeom prst="rect">
                      <a:avLst/>
                    </a:prstGeom>
                  </pic:spPr>
                </pic:pic>
              </a:graphicData>
            </a:graphic>
            <wp14:sizeRelH relativeFrom="margin">
              <wp14:pctWidth>0</wp14:pctWidth>
            </wp14:sizeRelH>
            <wp14:sizeRelV relativeFrom="margin">
              <wp14:pctHeight>0</wp14:pctHeight>
            </wp14:sizeRelV>
          </wp:anchor>
        </w:drawing>
      </w:r>
      <w:r w:rsidR="008F2548" w:rsidRPr="00525E8B">
        <w:rPr>
          <w:rFonts w:hint="eastAsia"/>
          <w:lang w:eastAsia="zh-CN"/>
        </w:rPr>
        <w:t>顺致敬意！</w:t>
      </w:r>
      <w:bookmarkStart w:id="11" w:name="_GoBack"/>
      <w:bookmarkEnd w:id="11"/>
    </w:p>
    <w:p w14:paraId="5F3AF53A" w14:textId="261DCBA2" w:rsidR="00281CF2" w:rsidRPr="001F1E98" w:rsidRDefault="00281CF2" w:rsidP="008F2548">
      <w:pPr>
        <w:overflowPunct/>
        <w:autoSpaceDE/>
        <w:autoSpaceDN/>
        <w:adjustRightInd/>
        <w:textAlignment w:val="auto"/>
        <w:rPr>
          <w:lang w:val="en-US" w:eastAsia="zh-CN"/>
        </w:rPr>
      </w:pPr>
    </w:p>
    <w:p w14:paraId="712E6106" w14:textId="28B28BF5" w:rsidR="008F2548" w:rsidRPr="00525E8B" w:rsidRDefault="008F2548" w:rsidP="000C0D70">
      <w:pPr>
        <w:tabs>
          <w:tab w:val="left" w:pos="567"/>
        </w:tabs>
        <w:overflowPunct/>
        <w:autoSpaceDE/>
        <w:autoSpaceDN/>
        <w:adjustRightInd/>
        <w:textAlignment w:val="auto"/>
        <w:rPr>
          <w:rFonts w:ascii="SimSun" w:hAnsi="SimSun"/>
          <w:lang w:eastAsia="zh-CN"/>
        </w:rPr>
      </w:pPr>
      <w:r w:rsidRPr="00525E8B">
        <w:rPr>
          <w:rFonts w:hint="eastAsia"/>
          <w:lang w:eastAsia="zh-CN"/>
        </w:rPr>
        <w:t>电信标准化局主任</w:t>
      </w:r>
      <w:r w:rsidRPr="00525E8B">
        <w:rPr>
          <w:lang w:eastAsia="zh-CN"/>
        </w:rPr>
        <w:br/>
      </w:r>
      <w:r w:rsidRPr="00525E8B">
        <w:rPr>
          <w:rFonts w:ascii="SimSun" w:hAnsi="SimSun" w:hint="eastAsia"/>
          <w:lang w:eastAsia="zh-CN"/>
        </w:rPr>
        <w:t>李在摄</w:t>
      </w:r>
    </w:p>
    <w:p w14:paraId="6DD8CB07" w14:textId="77777777" w:rsidR="007F43B2" w:rsidRDefault="007F43B2" w:rsidP="00281CF2">
      <w:pPr>
        <w:tabs>
          <w:tab w:val="left" w:pos="210"/>
        </w:tabs>
        <w:rPr>
          <w:szCs w:val="24"/>
          <w:lang w:eastAsia="zh-CN"/>
        </w:rPr>
      </w:pPr>
    </w:p>
    <w:p w14:paraId="1B4D0E08" w14:textId="3E7E9ABA" w:rsidR="008F2548" w:rsidRDefault="008F2548" w:rsidP="00281CF2">
      <w:pPr>
        <w:tabs>
          <w:tab w:val="left" w:pos="210"/>
        </w:tabs>
        <w:rPr>
          <w:b/>
          <w:szCs w:val="24"/>
          <w:lang w:eastAsia="zh-CN"/>
        </w:rPr>
      </w:pPr>
      <w:r w:rsidRPr="00827AEF">
        <w:rPr>
          <w:szCs w:val="24"/>
          <w:lang w:eastAsia="zh-CN"/>
        </w:rPr>
        <w:br/>
      </w:r>
      <w:r w:rsidRPr="00C868BD">
        <w:rPr>
          <w:rFonts w:hint="eastAsia"/>
          <w:b/>
          <w:szCs w:val="24"/>
          <w:lang w:val="fr-CH" w:eastAsia="zh-CN"/>
        </w:rPr>
        <w:t>附件</w:t>
      </w:r>
      <w:r w:rsidRPr="00C868BD">
        <w:rPr>
          <w:rFonts w:hint="eastAsia"/>
          <w:b/>
          <w:szCs w:val="24"/>
          <w:lang w:val="en-US" w:eastAsia="zh-CN"/>
        </w:rPr>
        <w:t>：</w:t>
      </w:r>
      <w:r w:rsidR="00281CF2">
        <w:rPr>
          <w:b/>
          <w:szCs w:val="24"/>
          <w:lang w:eastAsia="zh-CN"/>
        </w:rPr>
        <w:t>3</w:t>
      </w:r>
      <w:r w:rsidRPr="00B97CDA">
        <w:rPr>
          <w:rFonts w:hint="eastAsia"/>
          <w:b/>
          <w:szCs w:val="24"/>
          <w:lang w:eastAsia="zh-CN"/>
        </w:rPr>
        <w:t>件</w:t>
      </w:r>
    </w:p>
    <w:p w14:paraId="66593BB0" w14:textId="0853B4EB" w:rsidR="008F2548" w:rsidRDefault="008F2548">
      <w:pPr>
        <w:tabs>
          <w:tab w:val="clear" w:pos="1134"/>
          <w:tab w:val="clear" w:pos="1871"/>
          <w:tab w:val="clear" w:pos="2268"/>
        </w:tabs>
        <w:overflowPunct/>
        <w:autoSpaceDE/>
        <w:autoSpaceDN/>
        <w:adjustRightInd/>
        <w:spacing w:before="0"/>
        <w:textAlignment w:val="auto"/>
        <w:rPr>
          <w:b/>
          <w:szCs w:val="24"/>
          <w:lang w:eastAsia="zh-CN"/>
        </w:rPr>
      </w:pPr>
    </w:p>
    <w:p w14:paraId="44448BB9" w14:textId="0E505704" w:rsidR="008F2548" w:rsidRDefault="008F2548">
      <w:pPr>
        <w:tabs>
          <w:tab w:val="clear" w:pos="1134"/>
          <w:tab w:val="clear" w:pos="1871"/>
          <w:tab w:val="clear" w:pos="2268"/>
        </w:tabs>
        <w:overflowPunct/>
        <w:autoSpaceDE/>
        <w:autoSpaceDN/>
        <w:adjustRightInd/>
        <w:spacing w:before="0"/>
        <w:textAlignment w:val="auto"/>
        <w:rPr>
          <w:b/>
          <w:szCs w:val="24"/>
          <w:lang w:val="en-US" w:eastAsia="zh-CN"/>
        </w:rPr>
      </w:pPr>
      <w:r>
        <w:rPr>
          <w:b/>
          <w:szCs w:val="24"/>
          <w:lang w:val="en-US" w:eastAsia="zh-CN"/>
        </w:rPr>
        <w:br w:type="page"/>
      </w:r>
    </w:p>
    <w:p w14:paraId="345719E9" w14:textId="4A5E63D7" w:rsidR="00281CF2" w:rsidRPr="002115CD" w:rsidRDefault="00281CF2" w:rsidP="00281CF2">
      <w:pPr>
        <w:pStyle w:val="Heading1"/>
        <w:pageBreakBefore/>
        <w:ind w:left="0" w:firstLine="0"/>
        <w:jc w:val="center"/>
        <w:rPr>
          <w:rFonts w:cstheme="majorBidi"/>
          <w:b w:val="0"/>
          <w:bCs/>
          <w:i/>
          <w:iCs/>
          <w:szCs w:val="28"/>
        </w:rPr>
      </w:pPr>
      <w:bookmarkStart w:id="12" w:name="lt_pId091"/>
      <w:r>
        <w:rPr>
          <w:rFonts w:hint="eastAsia"/>
          <w:bCs/>
          <w:sz w:val="24"/>
          <w:szCs w:val="24"/>
          <w:lang w:eastAsia="zh-CN"/>
        </w:rPr>
        <w:lastRenderedPageBreak/>
        <w:t>附件</w:t>
      </w:r>
      <w:r w:rsidRPr="002115CD">
        <w:rPr>
          <w:bCs/>
          <w:sz w:val="24"/>
          <w:szCs w:val="24"/>
        </w:rPr>
        <w:t>A</w:t>
      </w:r>
      <w:bookmarkEnd w:id="12"/>
      <w:r w:rsidRPr="002115CD">
        <w:rPr>
          <w:b w:val="0"/>
          <w:bCs/>
        </w:rPr>
        <w:t xml:space="preserve"> </w:t>
      </w:r>
      <w:r w:rsidRPr="002115CD">
        <w:rPr>
          <w:b w:val="0"/>
          <w:bCs/>
        </w:rPr>
        <w:br/>
      </w:r>
      <w:r w:rsidRPr="002115CD">
        <w:rPr>
          <w:b w:val="0"/>
          <w:bCs/>
        </w:rPr>
        <w:br/>
      </w:r>
      <w:bookmarkStart w:id="13" w:name="lt_pId092"/>
      <w:r w:rsidRPr="002115CD">
        <w:rPr>
          <w:bCs/>
          <w:sz w:val="24"/>
          <w:szCs w:val="24"/>
        </w:rPr>
        <w:t>Practical Information for Participants</w:t>
      </w:r>
      <w:bookmarkEnd w:id="13"/>
    </w:p>
    <w:p w14:paraId="0C89DF7B" w14:textId="77777777" w:rsidR="00281CF2" w:rsidRPr="002115CD" w:rsidRDefault="00281CF2" w:rsidP="00281CF2">
      <w:pPr>
        <w:pStyle w:val="Heading1"/>
        <w:rPr>
          <w:szCs w:val="28"/>
        </w:rPr>
      </w:pPr>
      <w:r w:rsidRPr="002115CD">
        <w:rPr>
          <w:szCs w:val="28"/>
        </w:rPr>
        <w:t>1</w:t>
      </w:r>
      <w:r w:rsidRPr="002115CD">
        <w:rPr>
          <w:szCs w:val="28"/>
        </w:rPr>
        <w:tab/>
      </w:r>
      <w:bookmarkStart w:id="14" w:name="lt_pId094"/>
      <w:r w:rsidRPr="002115CD">
        <w:rPr>
          <w:szCs w:val="28"/>
        </w:rPr>
        <w:t>Event venue</w:t>
      </w:r>
      <w:bookmarkEnd w:id="14"/>
    </w:p>
    <w:p w14:paraId="204F3160" w14:textId="77777777" w:rsidR="00281CF2" w:rsidRPr="002115CD" w:rsidRDefault="00281CF2" w:rsidP="00281CF2">
      <w:pPr>
        <w:jc w:val="both"/>
        <w:rPr>
          <w:b/>
          <w:bCs/>
        </w:rPr>
      </w:pPr>
      <w:bookmarkStart w:id="15" w:name="lt_pId095"/>
      <w:r w:rsidRPr="002115CD">
        <w:rPr>
          <w:b/>
          <w:bCs/>
        </w:rPr>
        <w:t>Telecommunications Industry Association</w:t>
      </w:r>
      <w:bookmarkEnd w:id="15"/>
    </w:p>
    <w:p w14:paraId="1925F27D" w14:textId="77777777" w:rsidR="00281CF2" w:rsidRPr="002115CD" w:rsidRDefault="00281CF2" w:rsidP="00281CF2">
      <w:pPr>
        <w:tabs>
          <w:tab w:val="left" w:pos="1276"/>
          <w:tab w:val="left" w:pos="2410"/>
        </w:tabs>
        <w:spacing w:before="0"/>
        <w:jc w:val="both"/>
      </w:pPr>
      <w:bookmarkStart w:id="16" w:name="lt_pId096"/>
      <w:r w:rsidRPr="002115CD">
        <w:t>Address:</w:t>
      </w:r>
      <w:bookmarkEnd w:id="16"/>
      <w:r w:rsidRPr="002115CD">
        <w:t xml:space="preserve"> </w:t>
      </w:r>
      <w:r w:rsidRPr="002115CD">
        <w:tab/>
      </w:r>
      <w:bookmarkStart w:id="17" w:name="lt_pId097"/>
      <w:r w:rsidRPr="002115CD">
        <w:t>1320 North Courthouse Road, Suite 200, Arlington, VA 22201, United States</w:t>
      </w:r>
      <w:bookmarkEnd w:id="17"/>
    </w:p>
    <w:p w14:paraId="5FD46B3E" w14:textId="77777777" w:rsidR="00281CF2" w:rsidRPr="002115CD" w:rsidRDefault="00281CF2" w:rsidP="00281CF2">
      <w:pPr>
        <w:tabs>
          <w:tab w:val="left" w:pos="1276"/>
          <w:tab w:val="left" w:pos="2410"/>
        </w:tabs>
        <w:spacing w:before="0"/>
        <w:jc w:val="both"/>
      </w:pPr>
      <w:bookmarkStart w:id="18" w:name="lt_pId098"/>
      <w:r w:rsidRPr="002115CD">
        <w:t>Tel.:</w:t>
      </w:r>
      <w:bookmarkEnd w:id="18"/>
      <w:r w:rsidRPr="002115CD">
        <w:t xml:space="preserve"> </w:t>
      </w:r>
      <w:r w:rsidRPr="002115CD">
        <w:tab/>
      </w:r>
      <w:bookmarkStart w:id="19" w:name="OLE_LINK19"/>
      <w:bookmarkStart w:id="20" w:name="OLE_LINK20"/>
      <w:r w:rsidRPr="002115CD">
        <w:tab/>
        <w:t>+</w:t>
      </w:r>
      <w:bookmarkEnd w:id="19"/>
      <w:bookmarkEnd w:id="20"/>
      <w:r w:rsidRPr="002115CD">
        <w:t>1 703 907 7701</w:t>
      </w:r>
    </w:p>
    <w:p w14:paraId="73230E73" w14:textId="77777777" w:rsidR="00281CF2" w:rsidRPr="002115CD" w:rsidRDefault="00281CF2" w:rsidP="00281CF2">
      <w:pPr>
        <w:tabs>
          <w:tab w:val="left" w:pos="1276"/>
          <w:tab w:val="left" w:pos="2410"/>
        </w:tabs>
        <w:spacing w:before="0"/>
        <w:jc w:val="both"/>
      </w:pPr>
      <w:bookmarkStart w:id="21" w:name="lt_pId100"/>
      <w:r w:rsidRPr="002115CD">
        <w:t>Fax:</w:t>
      </w:r>
      <w:bookmarkEnd w:id="21"/>
      <w:r w:rsidRPr="002115CD">
        <w:t xml:space="preserve"> </w:t>
      </w:r>
      <w:r w:rsidRPr="002115CD">
        <w:tab/>
      </w:r>
      <w:r w:rsidRPr="002115CD">
        <w:tab/>
        <w:t>+1 703 907 7727</w:t>
      </w:r>
    </w:p>
    <w:p w14:paraId="22EE4552" w14:textId="77777777" w:rsidR="00281CF2" w:rsidRPr="002115CD" w:rsidRDefault="00281CF2" w:rsidP="00281CF2">
      <w:pPr>
        <w:tabs>
          <w:tab w:val="left" w:pos="1276"/>
          <w:tab w:val="left" w:pos="2410"/>
        </w:tabs>
        <w:spacing w:before="0"/>
      </w:pPr>
      <w:bookmarkStart w:id="22" w:name="lt_pId102"/>
      <w:r w:rsidRPr="002115CD">
        <w:t>E-mail:</w:t>
      </w:r>
      <w:bookmarkEnd w:id="22"/>
      <w:r w:rsidRPr="002115CD">
        <w:tab/>
      </w:r>
      <w:r w:rsidRPr="002115CD">
        <w:tab/>
      </w:r>
      <w:hyperlink r:id="rId15" w:history="1">
        <w:bookmarkStart w:id="23" w:name="lt_pId103"/>
        <w:r w:rsidRPr="002115CD">
          <w:rPr>
            <w:rStyle w:val="Hyperlink"/>
          </w:rPr>
          <w:t>mwaters@tiaonline.org</w:t>
        </w:r>
        <w:bookmarkEnd w:id="23"/>
      </w:hyperlink>
      <w:r w:rsidRPr="002115CD">
        <w:t xml:space="preserve"> </w:t>
      </w:r>
    </w:p>
    <w:p w14:paraId="29E611DD" w14:textId="77777777" w:rsidR="00281CF2" w:rsidRPr="002115CD" w:rsidRDefault="00281CF2" w:rsidP="00281CF2">
      <w:pPr>
        <w:tabs>
          <w:tab w:val="left" w:pos="1276"/>
          <w:tab w:val="left" w:pos="2410"/>
        </w:tabs>
        <w:spacing w:before="0"/>
      </w:pPr>
      <w:bookmarkStart w:id="24" w:name="lt_pId104"/>
      <w:r w:rsidRPr="002115CD">
        <w:t>Website:</w:t>
      </w:r>
      <w:bookmarkEnd w:id="24"/>
      <w:r w:rsidRPr="002115CD">
        <w:tab/>
      </w:r>
      <w:r w:rsidRPr="002115CD">
        <w:tab/>
      </w:r>
      <w:hyperlink r:id="rId16" w:history="1">
        <w:bookmarkStart w:id="25" w:name="lt_pId105"/>
        <w:r w:rsidRPr="002115CD">
          <w:rPr>
            <w:rStyle w:val="Hyperlink"/>
          </w:rPr>
          <w:t>http://www.tiaonline.org/</w:t>
        </w:r>
        <w:bookmarkEnd w:id="25"/>
      </w:hyperlink>
      <w:r w:rsidRPr="002115CD">
        <w:t xml:space="preserve"> </w:t>
      </w:r>
    </w:p>
    <w:p w14:paraId="7A48122A" w14:textId="77777777" w:rsidR="00281CF2" w:rsidRPr="002115CD" w:rsidRDefault="00281CF2" w:rsidP="00281CF2">
      <w:pPr>
        <w:pStyle w:val="Heading1"/>
        <w:rPr>
          <w:szCs w:val="28"/>
        </w:rPr>
      </w:pPr>
      <w:r w:rsidRPr="002115CD">
        <w:rPr>
          <w:szCs w:val="28"/>
        </w:rPr>
        <w:t>2</w:t>
      </w:r>
      <w:r w:rsidRPr="002115CD">
        <w:rPr>
          <w:szCs w:val="28"/>
        </w:rPr>
        <w:tab/>
      </w:r>
      <w:bookmarkStart w:id="26" w:name="lt_pId107"/>
      <w:r w:rsidRPr="002115CD">
        <w:rPr>
          <w:szCs w:val="28"/>
        </w:rPr>
        <w:t>Hotels</w:t>
      </w:r>
      <w:bookmarkEnd w:id="26"/>
    </w:p>
    <w:p w14:paraId="39EDCF04" w14:textId="77777777" w:rsidR="00281CF2" w:rsidRPr="002115CD" w:rsidRDefault="00281CF2" w:rsidP="00281CF2">
      <w:bookmarkStart w:id="27" w:name="lt_pId108"/>
      <w:r w:rsidRPr="002115CD">
        <w:rPr>
          <w:rFonts w:cstheme="majorBidi"/>
        </w:rPr>
        <w:t xml:space="preserve">The list of proposed hotels may </w:t>
      </w:r>
      <w:r w:rsidRPr="002115CD">
        <w:t xml:space="preserve">be found in </w:t>
      </w:r>
      <w:r w:rsidRPr="002115CD">
        <w:rPr>
          <w:b/>
          <w:bCs/>
        </w:rPr>
        <w:t>Annex B</w:t>
      </w:r>
      <w:r w:rsidRPr="002115CD">
        <w:t>. Preferential rates have been obtained with Hilton Garden Inn.</w:t>
      </w:r>
      <w:bookmarkEnd w:id="27"/>
    </w:p>
    <w:p w14:paraId="732BACBC" w14:textId="77777777" w:rsidR="00281CF2" w:rsidRPr="002115CD" w:rsidRDefault="00281CF2" w:rsidP="00281CF2">
      <w:pPr>
        <w:pStyle w:val="Heading1"/>
        <w:rPr>
          <w:szCs w:val="28"/>
        </w:rPr>
      </w:pPr>
      <w:r w:rsidRPr="002115CD">
        <w:rPr>
          <w:szCs w:val="28"/>
        </w:rPr>
        <w:t>3</w:t>
      </w:r>
      <w:r w:rsidRPr="002115CD">
        <w:rPr>
          <w:szCs w:val="28"/>
        </w:rPr>
        <w:tab/>
      </w:r>
      <w:bookmarkStart w:id="28" w:name="lt_pId110"/>
      <w:r w:rsidRPr="002115CD">
        <w:rPr>
          <w:szCs w:val="28"/>
        </w:rPr>
        <w:t>Arrival and transportation</w:t>
      </w:r>
      <w:bookmarkEnd w:id="28"/>
    </w:p>
    <w:p w14:paraId="6D8E91CB" w14:textId="77777777" w:rsidR="00281CF2" w:rsidRPr="002115CD" w:rsidRDefault="00281CF2" w:rsidP="00281CF2">
      <w:pPr>
        <w:rPr>
          <w:b/>
          <w:sz w:val="28"/>
          <w:szCs w:val="28"/>
        </w:rPr>
      </w:pPr>
      <w:bookmarkStart w:id="29" w:name="lt_pId111"/>
      <w:r w:rsidRPr="002115CD">
        <w:rPr>
          <w:b/>
          <w:sz w:val="28"/>
          <w:szCs w:val="28"/>
        </w:rPr>
        <w:t>Arrival</w:t>
      </w:r>
      <w:bookmarkEnd w:id="29"/>
    </w:p>
    <w:p w14:paraId="117C0F5C" w14:textId="77777777" w:rsidR="00281CF2" w:rsidRPr="002115CD" w:rsidRDefault="00281CF2" w:rsidP="00281CF2">
      <w:pPr>
        <w:rPr>
          <w:rFonts w:cstheme="majorBidi"/>
        </w:rPr>
      </w:pPr>
      <w:bookmarkStart w:id="30" w:name="lt_pId112"/>
      <w:r w:rsidRPr="002115CD">
        <w:rPr>
          <w:rFonts w:cstheme="majorBidi"/>
        </w:rPr>
        <w:t>Local airports:</w:t>
      </w:r>
      <w:bookmarkEnd w:id="30"/>
      <w:r w:rsidRPr="002115CD">
        <w:rPr>
          <w:rFonts w:cstheme="majorBidi"/>
        </w:rPr>
        <w:t xml:space="preserve"> </w:t>
      </w:r>
      <w:bookmarkStart w:id="31" w:name="lt_pId113"/>
      <w:r w:rsidRPr="002115CD">
        <w:rPr>
          <w:rFonts w:cstheme="majorBidi"/>
        </w:rPr>
        <w:t>Ronald Regan National Airport (DCA), Washington Dulles International Airport (IAD)</w:t>
      </w:r>
      <w:bookmarkEnd w:id="31"/>
    </w:p>
    <w:p w14:paraId="5F660494" w14:textId="77777777" w:rsidR="00281CF2" w:rsidRPr="002115CD" w:rsidRDefault="00281CF2" w:rsidP="00281CF2">
      <w:pPr>
        <w:spacing w:after="120"/>
        <w:rPr>
          <w:b/>
          <w:sz w:val="28"/>
          <w:szCs w:val="28"/>
        </w:rPr>
      </w:pPr>
      <w:bookmarkStart w:id="32" w:name="lt_pId114"/>
      <w:r w:rsidRPr="002115CD">
        <w:rPr>
          <w:b/>
          <w:sz w:val="28"/>
          <w:szCs w:val="28"/>
        </w:rPr>
        <w:t>Transportation to/from the airport</w:t>
      </w:r>
      <w:bookmarkEnd w:id="32"/>
    </w:p>
    <w:p w14:paraId="67CA7888" w14:textId="77777777" w:rsidR="00281CF2" w:rsidRPr="00CA4537" w:rsidRDefault="00281CF2" w:rsidP="00281CF2">
      <w:pPr>
        <w:pStyle w:val="BodyText"/>
        <w:numPr>
          <w:ilvl w:val="0"/>
          <w:numId w:val="7"/>
        </w:numPr>
        <w:tabs>
          <w:tab w:val="clear" w:pos="794"/>
          <w:tab w:val="clear" w:pos="1191"/>
          <w:tab w:val="clear" w:pos="1588"/>
          <w:tab w:val="clear" w:pos="1985"/>
        </w:tabs>
        <w:overflowPunct/>
        <w:autoSpaceDE/>
        <w:autoSpaceDN/>
        <w:adjustRightInd/>
        <w:spacing w:before="0" w:after="0"/>
        <w:jc w:val="both"/>
        <w:textAlignment w:val="auto"/>
        <w:outlineLvl w:val="0"/>
        <w:rPr>
          <w:rFonts w:asciiTheme="minorHAnsi" w:eastAsiaTheme="minorEastAsia" w:hAnsiTheme="minorHAnsi"/>
          <w:b/>
          <w:lang w:val="fr-FR"/>
        </w:rPr>
      </w:pPr>
      <w:bookmarkStart w:id="33" w:name="lt_pId115"/>
      <w:r w:rsidRPr="00CA4537">
        <w:rPr>
          <w:rFonts w:asciiTheme="minorHAnsi" w:eastAsiaTheme="minorEastAsia" w:hAnsiTheme="minorHAnsi"/>
          <w:b/>
          <w:lang w:val="fr-FR"/>
        </w:rPr>
        <w:t>Taxi</w:t>
      </w:r>
      <w:bookmarkEnd w:id="33"/>
    </w:p>
    <w:p w14:paraId="5D7EE048" w14:textId="77777777" w:rsidR="00281CF2" w:rsidRPr="001E0B75" w:rsidRDefault="00281CF2" w:rsidP="00281CF2">
      <w:pPr>
        <w:rPr>
          <w:rFonts w:ascii="Calibri" w:hAnsi="Calibri" w:cstheme="majorBidi"/>
        </w:rPr>
      </w:pPr>
      <w:bookmarkStart w:id="34" w:name="lt_pId116"/>
      <w:r w:rsidRPr="002115CD">
        <w:rPr>
          <w:rFonts w:cstheme="majorBidi"/>
        </w:rPr>
        <w:t xml:space="preserve">It is about a 7-minute drive from </w:t>
      </w:r>
      <w:bookmarkStart w:id="35" w:name="OLE_LINK17"/>
      <w:bookmarkStart w:id="36" w:name="OLE_LINK18"/>
      <w:r w:rsidRPr="002115CD">
        <w:rPr>
          <w:rFonts w:cstheme="majorBidi"/>
        </w:rPr>
        <w:t>Ronald Regan National Airport ($20 US) and 30-minute drive from Washington Dulles International Airport ($50 US) to TIA</w:t>
      </w:r>
      <w:bookmarkEnd w:id="35"/>
      <w:bookmarkEnd w:id="36"/>
      <w:r w:rsidRPr="002115CD">
        <w:rPr>
          <w:rFonts w:cstheme="majorBidi"/>
        </w:rPr>
        <w:t xml:space="preserve"> depending on traffic conditions.</w:t>
      </w:r>
      <w:bookmarkEnd w:id="34"/>
      <w:r w:rsidRPr="002115CD">
        <w:rPr>
          <w:rFonts w:cstheme="majorBidi"/>
        </w:rPr>
        <w:t xml:space="preserve"> </w:t>
      </w:r>
      <w:bookmarkStart w:id="37" w:name="lt_pId117"/>
      <w:r w:rsidRPr="002115CD">
        <w:rPr>
          <w:rFonts w:cstheme="majorBidi"/>
        </w:rPr>
        <w:t>Taxis are always available.</w:t>
      </w:r>
      <w:bookmarkEnd w:id="37"/>
      <w:r w:rsidRPr="002115CD">
        <w:rPr>
          <w:rFonts w:cstheme="majorBidi"/>
        </w:rPr>
        <w:br/>
      </w:r>
    </w:p>
    <w:p w14:paraId="676F130E" w14:textId="77777777" w:rsidR="00281CF2" w:rsidRPr="001E0B75" w:rsidRDefault="00281CF2" w:rsidP="00281CF2">
      <w:pPr>
        <w:pStyle w:val="BodyText"/>
        <w:numPr>
          <w:ilvl w:val="0"/>
          <w:numId w:val="7"/>
        </w:numPr>
        <w:tabs>
          <w:tab w:val="clear" w:pos="794"/>
          <w:tab w:val="clear" w:pos="1191"/>
          <w:tab w:val="clear" w:pos="1588"/>
          <w:tab w:val="clear" w:pos="1985"/>
        </w:tabs>
        <w:overflowPunct/>
        <w:autoSpaceDE/>
        <w:autoSpaceDN/>
        <w:adjustRightInd/>
        <w:spacing w:before="0" w:after="0"/>
        <w:jc w:val="both"/>
        <w:textAlignment w:val="auto"/>
        <w:outlineLvl w:val="0"/>
        <w:rPr>
          <w:rFonts w:ascii="Calibri" w:eastAsiaTheme="minorEastAsia" w:hAnsi="Calibri"/>
          <w:b/>
          <w:lang w:val="fr-FR"/>
        </w:rPr>
      </w:pPr>
      <w:bookmarkStart w:id="38" w:name="lt_pId118"/>
      <w:r w:rsidRPr="001E0B75">
        <w:rPr>
          <w:rFonts w:ascii="Calibri" w:eastAsiaTheme="minorEastAsia" w:hAnsi="Calibri"/>
          <w:b/>
          <w:lang w:val="fr-FR"/>
        </w:rPr>
        <w:t>Subway (Metro)</w:t>
      </w:r>
      <w:bookmarkEnd w:id="38"/>
    </w:p>
    <w:p w14:paraId="2B3AE551" w14:textId="77777777" w:rsidR="00281CF2" w:rsidRPr="002115CD" w:rsidRDefault="00281CF2" w:rsidP="00281CF2">
      <w:pPr>
        <w:rPr>
          <w:rFonts w:cstheme="majorBidi"/>
        </w:rPr>
      </w:pPr>
      <w:bookmarkStart w:id="39" w:name="lt_pId119"/>
      <w:r w:rsidRPr="002115CD">
        <w:rPr>
          <w:rFonts w:cstheme="majorBidi"/>
        </w:rPr>
        <w:t xml:space="preserve">Take the Metro Blue Line toward Largo Town </w:t>
      </w:r>
      <w:proofErr w:type="spellStart"/>
      <w:r w:rsidRPr="002115CD">
        <w:rPr>
          <w:rFonts w:cstheme="majorBidi"/>
        </w:rPr>
        <w:t>Center</w:t>
      </w:r>
      <w:proofErr w:type="spellEnd"/>
      <w:r w:rsidRPr="002115CD">
        <w:rPr>
          <w:rFonts w:cstheme="majorBidi"/>
        </w:rPr>
        <w:t xml:space="preserve"> at Ronald Regan National Airport and transfer to the Orange Line toward the Vienna Station and then exit at the Courthouse Station.</w:t>
      </w:r>
      <w:bookmarkEnd w:id="39"/>
      <w:r w:rsidRPr="002115CD">
        <w:rPr>
          <w:rFonts w:cstheme="majorBidi"/>
        </w:rPr>
        <w:t xml:space="preserve">  </w:t>
      </w:r>
    </w:p>
    <w:p w14:paraId="0D7C171E" w14:textId="77777777" w:rsidR="00281CF2" w:rsidRPr="002115CD" w:rsidRDefault="00281CF2" w:rsidP="00281CF2">
      <w:pPr>
        <w:pStyle w:val="BodyText"/>
        <w:jc w:val="center"/>
        <w:outlineLvl w:val="0"/>
        <w:rPr>
          <w:lang w:eastAsia="zh-CN"/>
        </w:rPr>
      </w:pPr>
      <w:r w:rsidRPr="002115CD">
        <w:rPr>
          <w:noProof/>
          <w:lang w:eastAsia="zh-CN"/>
        </w:rPr>
        <w:drawing>
          <wp:inline distT="0" distB="0" distL="0" distR="0" wp14:anchorId="76390559" wp14:editId="048F2118">
            <wp:extent cx="6120765"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map_silverli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6840855"/>
                    </a:xfrm>
                    <a:prstGeom prst="rect">
                      <a:avLst/>
                    </a:prstGeom>
                  </pic:spPr>
                </pic:pic>
              </a:graphicData>
            </a:graphic>
          </wp:inline>
        </w:drawing>
      </w:r>
    </w:p>
    <w:p w14:paraId="6C8F8056" w14:textId="77777777" w:rsidR="00281CF2" w:rsidRPr="002115CD" w:rsidRDefault="00281CF2" w:rsidP="00281CF2">
      <w:pPr>
        <w:pStyle w:val="enumlev1"/>
        <w:tabs>
          <w:tab w:val="left" w:pos="1701"/>
        </w:tabs>
        <w:spacing w:before="0"/>
        <w:ind w:left="0" w:firstLine="0"/>
        <w:rPr>
          <w:lang w:val="en-US" w:eastAsia="zh-CN"/>
        </w:rPr>
      </w:pPr>
    </w:p>
    <w:p w14:paraId="583B440C" w14:textId="77777777" w:rsidR="00281CF2" w:rsidRPr="002115CD" w:rsidRDefault="00281CF2" w:rsidP="00281CF2">
      <w:pPr>
        <w:pStyle w:val="Heading1"/>
        <w:rPr>
          <w:szCs w:val="28"/>
        </w:rPr>
      </w:pPr>
      <w:r w:rsidRPr="002115CD">
        <w:rPr>
          <w:szCs w:val="28"/>
        </w:rPr>
        <w:t>4</w:t>
      </w:r>
      <w:r w:rsidRPr="002115CD">
        <w:rPr>
          <w:szCs w:val="28"/>
        </w:rPr>
        <w:tab/>
      </w:r>
      <w:bookmarkStart w:id="40" w:name="lt_pId121"/>
      <w:r w:rsidRPr="002115CD">
        <w:rPr>
          <w:szCs w:val="28"/>
        </w:rPr>
        <w:t xml:space="preserve">Visa – Formalities for entering </w:t>
      </w:r>
      <w:r w:rsidRPr="002115CD">
        <w:rPr>
          <w:szCs w:val="28"/>
          <w:lang w:eastAsia="zh-CN"/>
        </w:rPr>
        <w:t>the United States</w:t>
      </w:r>
      <w:bookmarkEnd w:id="40"/>
    </w:p>
    <w:p w14:paraId="74AE7445" w14:textId="77777777" w:rsidR="00281CF2" w:rsidRPr="002115CD" w:rsidRDefault="00281CF2" w:rsidP="00281CF2">
      <w:pPr>
        <w:rPr>
          <w:rFonts w:cstheme="majorBidi"/>
        </w:rPr>
      </w:pPr>
      <w:bookmarkStart w:id="41" w:name="lt_pId122"/>
      <w:r w:rsidRPr="002115CD">
        <w:rPr>
          <w:rFonts w:cstheme="majorBidi"/>
        </w:rPr>
        <w:t>For United States visa information, please visit the following website:</w:t>
      </w:r>
      <w:bookmarkEnd w:id="41"/>
      <w:r w:rsidRPr="002115CD">
        <w:rPr>
          <w:rFonts w:cstheme="majorBidi"/>
        </w:rPr>
        <w:t xml:space="preserve"> </w:t>
      </w:r>
      <w:hyperlink r:id="rId18" w:history="1">
        <w:bookmarkStart w:id="42" w:name="lt_pId123"/>
        <w:r w:rsidRPr="002115CD">
          <w:rPr>
            <w:rStyle w:val="Hyperlink"/>
          </w:rPr>
          <w:t>https://travel.state.gov/content/visas/en.html</w:t>
        </w:r>
        <w:bookmarkEnd w:id="42"/>
      </w:hyperlink>
      <w:r w:rsidRPr="002115CD">
        <w:t xml:space="preserve"> </w:t>
      </w:r>
      <w:r w:rsidRPr="002115CD">
        <w:rPr>
          <w:rFonts w:cstheme="majorBidi"/>
        </w:rPr>
        <w:t xml:space="preserve"> </w:t>
      </w:r>
    </w:p>
    <w:p w14:paraId="63AF7B31" w14:textId="77777777" w:rsidR="00281CF2" w:rsidRPr="002115CD" w:rsidRDefault="00281CF2" w:rsidP="00281CF2">
      <w:pPr>
        <w:pStyle w:val="Heading1"/>
        <w:rPr>
          <w:szCs w:val="28"/>
          <w:lang w:eastAsia="zh-CN"/>
        </w:rPr>
      </w:pPr>
      <w:r w:rsidRPr="002115CD">
        <w:rPr>
          <w:szCs w:val="28"/>
        </w:rPr>
        <w:t xml:space="preserve">5 </w:t>
      </w:r>
      <w:r w:rsidRPr="002115CD">
        <w:rPr>
          <w:szCs w:val="28"/>
        </w:rPr>
        <w:tab/>
      </w:r>
      <w:bookmarkStart w:id="43" w:name="lt_pId125"/>
      <w:r w:rsidRPr="002115CD">
        <w:rPr>
          <w:szCs w:val="28"/>
        </w:rPr>
        <w:t>Currency exchange</w:t>
      </w:r>
      <w:bookmarkEnd w:id="43"/>
    </w:p>
    <w:p w14:paraId="5E15F804" w14:textId="77777777" w:rsidR="00281CF2" w:rsidRPr="002115CD" w:rsidRDefault="00281CF2" w:rsidP="00281CF2">
      <w:pPr>
        <w:pStyle w:val="FP"/>
        <w:tabs>
          <w:tab w:val="left" w:leader="underscore" w:pos="9356"/>
        </w:tabs>
        <w:ind w:right="-1"/>
        <w:rPr>
          <w:rFonts w:asciiTheme="minorHAnsi" w:eastAsiaTheme="minorEastAsia" w:hAnsiTheme="minorHAnsi" w:cstheme="majorBidi"/>
          <w:sz w:val="24"/>
          <w:lang w:val="en-GB"/>
        </w:rPr>
      </w:pPr>
      <w:bookmarkStart w:id="44" w:name="OLE_LINK23"/>
      <w:bookmarkStart w:id="45" w:name="OLE_LINK24"/>
      <w:bookmarkStart w:id="46" w:name="lt_pId126"/>
      <w:r w:rsidRPr="002115CD">
        <w:rPr>
          <w:rFonts w:asciiTheme="minorHAnsi" w:eastAsiaTheme="minorEastAsia" w:hAnsiTheme="minorHAnsi" w:cstheme="majorBidi"/>
          <w:sz w:val="24"/>
          <w:lang w:val="en-GB"/>
        </w:rPr>
        <w:t xml:space="preserve">The currency </w:t>
      </w:r>
      <w:bookmarkEnd w:id="44"/>
      <w:bookmarkEnd w:id="45"/>
      <w:r w:rsidRPr="002115CD">
        <w:rPr>
          <w:rFonts w:asciiTheme="minorHAnsi" w:eastAsiaTheme="minorEastAsia" w:hAnsiTheme="minorHAnsi" w:cstheme="majorBidi"/>
          <w:sz w:val="24"/>
          <w:lang w:val="en-GB"/>
        </w:rPr>
        <w:t>in the United States is the $ or USD.</w:t>
      </w:r>
      <w:bookmarkEnd w:id="46"/>
      <w:r w:rsidRPr="002115CD">
        <w:rPr>
          <w:rFonts w:asciiTheme="minorHAnsi" w:eastAsiaTheme="minorEastAsia" w:hAnsiTheme="minorHAnsi" w:cstheme="majorBidi"/>
          <w:sz w:val="24"/>
          <w:lang w:val="en-GB"/>
        </w:rPr>
        <w:t xml:space="preserve"> </w:t>
      </w:r>
      <w:bookmarkStart w:id="47" w:name="lt_pId127"/>
      <w:r w:rsidRPr="002115CD">
        <w:rPr>
          <w:rFonts w:asciiTheme="minorHAnsi" w:eastAsiaTheme="minorEastAsia" w:hAnsiTheme="minorHAnsi" w:cstheme="majorBidi"/>
          <w:sz w:val="24"/>
          <w:lang w:val="en-GB"/>
        </w:rPr>
        <w:t>Businesses accept most major credit cards.</w:t>
      </w:r>
      <w:bookmarkEnd w:id="47"/>
      <w:r w:rsidRPr="002115CD">
        <w:rPr>
          <w:rFonts w:asciiTheme="minorHAnsi" w:eastAsiaTheme="minorEastAsia" w:hAnsiTheme="minorHAnsi" w:cstheme="majorBidi"/>
          <w:sz w:val="24"/>
          <w:lang w:val="en-GB"/>
        </w:rPr>
        <w:t xml:space="preserve"> </w:t>
      </w:r>
      <w:bookmarkStart w:id="48" w:name="lt_pId128"/>
      <w:r w:rsidRPr="002115CD">
        <w:rPr>
          <w:rFonts w:asciiTheme="minorHAnsi" w:eastAsiaTheme="minorEastAsia" w:hAnsiTheme="minorHAnsi" w:cstheme="majorBidi"/>
          <w:sz w:val="24"/>
          <w:lang w:val="en-GB"/>
        </w:rPr>
        <w:t>Only the United States Dollar (USD) is accepted at stores and restaurants.</w:t>
      </w:r>
      <w:bookmarkEnd w:id="48"/>
      <w:r w:rsidRPr="002115CD">
        <w:rPr>
          <w:rFonts w:asciiTheme="minorHAnsi" w:eastAsiaTheme="minorEastAsia" w:hAnsiTheme="minorHAnsi" w:cstheme="majorBidi"/>
          <w:sz w:val="24"/>
          <w:lang w:val="en-GB"/>
        </w:rPr>
        <w:t xml:space="preserve"> </w:t>
      </w:r>
      <w:r w:rsidRPr="002115CD">
        <w:rPr>
          <w:rFonts w:asciiTheme="minorHAnsi" w:eastAsiaTheme="minorEastAsia" w:hAnsiTheme="minorHAnsi" w:cstheme="majorBidi"/>
          <w:sz w:val="24"/>
          <w:lang w:val="en-GB"/>
        </w:rPr>
        <w:br/>
      </w:r>
    </w:p>
    <w:p w14:paraId="0BD89CE7" w14:textId="77777777" w:rsidR="00281CF2" w:rsidRPr="002115CD" w:rsidRDefault="00281CF2" w:rsidP="00281CF2">
      <w:pPr>
        <w:pStyle w:val="Heading1"/>
        <w:rPr>
          <w:szCs w:val="28"/>
        </w:rPr>
      </w:pPr>
      <w:r w:rsidRPr="002115CD">
        <w:rPr>
          <w:szCs w:val="28"/>
        </w:rPr>
        <w:t>6</w:t>
      </w:r>
      <w:r w:rsidRPr="002115CD">
        <w:rPr>
          <w:szCs w:val="28"/>
        </w:rPr>
        <w:tab/>
      </w:r>
      <w:bookmarkStart w:id="49" w:name="lt_pId130"/>
      <w:r w:rsidRPr="002115CD">
        <w:rPr>
          <w:szCs w:val="28"/>
        </w:rPr>
        <w:t>Language</w:t>
      </w:r>
      <w:bookmarkEnd w:id="49"/>
    </w:p>
    <w:p w14:paraId="10080F88" w14:textId="77777777" w:rsidR="00281CF2" w:rsidRPr="002115CD" w:rsidRDefault="00281CF2" w:rsidP="00281CF2">
      <w:bookmarkStart w:id="50" w:name="lt_pId131"/>
      <w:r w:rsidRPr="002115CD">
        <w:t xml:space="preserve">The </w:t>
      </w:r>
      <w:r w:rsidRPr="002115CD">
        <w:rPr>
          <w:lang w:eastAsia="zh-CN"/>
        </w:rPr>
        <w:t xml:space="preserve">meeting’s </w:t>
      </w:r>
      <w:r w:rsidRPr="002115CD">
        <w:t>official working language will be English.</w:t>
      </w:r>
      <w:bookmarkEnd w:id="50"/>
    </w:p>
    <w:p w14:paraId="20487E12" w14:textId="77777777" w:rsidR="00281CF2" w:rsidRPr="002115CD" w:rsidRDefault="00281CF2" w:rsidP="00281CF2">
      <w:pPr>
        <w:pStyle w:val="Heading1"/>
        <w:rPr>
          <w:szCs w:val="28"/>
        </w:rPr>
      </w:pPr>
      <w:r w:rsidRPr="002115CD">
        <w:rPr>
          <w:szCs w:val="28"/>
        </w:rPr>
        <w:t>7</w:t>
      </w:r>
      <w:r w:rsidRPr="002115CD">
        <w:rPr>
          <w:szCs w:val="28"/>
        </w:rPr>
        <w:tab/>
      </w:r>
      <w:bookmarkStart w:id="51" w:name="lt_pId133"/>
      <w:r w:rsidRPr="002115CD">
        <w:rPr>
          <w:szCs w:val="28"/>
        </w:rPr>
        <w:t>Climate</w:t>
      </w:r>
      <w:bookmarkEnd w:id="51"/>
    </w:p>
    <w:p w14:paraId="18192BB8" w14:textId="77777777" w:rsidR="00281CF2" w:rsidRPr="002115CD" w:rsidRDefault="00281CF2" w:rsidP="00281CF2">
      <w:bookmarkStart w:id="52" w:name="lt_pId134"/>
      <w:r w:rsidRPr="002115CD">
        <w:t>For information on climate please click here:</w:t>
      </w:r>
      <w:bookmarkEnd w:id="52"/>
      <w:r w:rsidRPr="002115CD">
        <w:t xml:space="preserve"> </w:t>
      </w:r>
      <w:hyperlink r:id="rId19" w:history="1">
        <w:bookmarkStart w:id="53" w:name="lt_pId135"/>
        <w:r w:rsidRPr="002115CD">
          <w:rPr>
            <w:rStyle w:val="Hyperlink"/>
          </w:rPr>
          <w:t>http://www.weather.com/weather/today/l/22201:4:US</w:t>
        </w:r>
        <w:bookmarkEnd w:id="53"/>
      </w:hyperlink>
      <w:r w:rsidRPr="002115CD">
        <w:t xml:space="preserve"> </w:t>
      </w:r>
    </w:p>
    <w:p w14:paraId="18AEE7A5" w14:textId="77777777" w:rsidR="00281CF2" w:rsidRPr="002115CD" w:rsidRDefault="00281CF2" w:rsidP="00281CF2">
      <w:pPr>
        <w:pStyle w:val="Heading1"/>
        <w:rPr>
          <w:szCs w:val="28"/>
        </w:rPr>
      </w:pPr>
      <w:r w:rsidRPr="002115CD">
        <w:rPr>
          <w:szCs w:val="28"/>
        </w:rPr>
        <w:t>8</w:t>
      </w:r>
      <w:r w:rsidRPr="002115CD">
        <w:rPr>
          <w:szCs w:val="28"/>
        </w:rPr>
        <w:tab/>
      </w:r>
      <w:bookmarkStart w:id="54" w:name="lt_pId137"/>
      <w:r w:rsidRPr="002115CD">
        <w:rPr>
          <w:szCs w:val="28"/>
        </w:rPr>
        <w:t>Local time</w:t>
      </w:r>
      <w:bookmarkEnd w:id="54"/>
    </w:p>
    <w:p w14:paraId="08F96875" w14:textId="77777777" w:rsidR="00281CF2" w:rsidRPr="002115CD" w:rsidRDefault="00281CF2" w:rsidP="00281CF2">
      <w:pPr>
        <w:rPr>
          <w:lang w:eastAsia="zh-CN"/>
        </w:rPr>
      </w:pPr>
      <w:bookmarkStart w:id="55" w:name="OLE_LINK7"/>
      <w:bookmarkStart w:id="56" w:name="OLE_LINK8"/>
      <w:bookmarkStart w:id="57" w:name="lt_pId138"/>
      <w:r w:rsidRPr="002115CD">
        <w:t>Standard time zone</w:t>
      </w:r>
      <w:bookmarkEnd w:id="55"/>
      <w:bookmarkEnd w:id="56"/>
      <w:r w:rsidRPr="002115CD">
        <w:t>:</w:t>
      </w:r>
      <w:bookmarkEnd w:id="57"/>
      <w:r w:rsidRPr="002115CD">
        <w:t xml:space="preserve"> </w:t>
      </w:r>
      <w:bookmarkStart w:id="58" w:name="OLE_LINK9"/>
      <w:bookmarkStart w:id="59" w:name="OLE_LINK10"/>
      <w:bookmarkStart w:id="60" w:name="lt_pId139"/>
      <w:r w:rsidRPr="002115CD">
        <w:t xml:space="preserve">UTC/GMT </w:t>
      </w:r>
      <w:bookmarkEnd w:id="58"/>
      <w:bookmarkEnd w:id="59"/>
      <w:r w:rsidRPr="002115CD">
        <w:rPr>
          <w:lang w:eastAsia="zh-CN"/>
        </w:rPr>
        <w:t>-5</w:t>
      </w:r>
      <w:r w:rsidRPr="002115CD">
        <w:t>.</w:t>
      </w:r>
      <w:bookmarkEnd w:id="60"/>
    </w:p>
    <w:p w14:paraId="6328F6DE" w14:textId="77777777" w:rsidR="00281CF2" w:rsidRPr="002115CD" w:rsidRDefault="00281CF2" w:rsidP="00281CF2">
      <w:pPr>
        <w:pStyle w:val="Heading1"/>
        <w:rPr>
          <w:szCs w:val="28"/>
        </w:rPr>
      </w:pPr>
      <w:r w:rsidRPr="002115CD">
        <w:rPr>
          <w:szCs w:val="28"/>
        </w:rPr>
        <w:t>9</w:t>
      </w:r>
      <w:r w:rsidRPr="002115CD">
        <w:rPr>
          <w:szCs w:val="28"/>
        </w:rPr>
        <w:tab/>
      </w:r>
      <w:bookmarkStart w:id="61" w:name="lt_pId141"/>
      <w:r w:rsidRPr="002115CD">
        <w:rPr>
          <w:szCs w:val="28"/>
        </w:rPr>
        <w:t>Telecommunications</w:t>
      </w:r>
      <w:bookmarkEnd w:id="61"/>
    </w:p>
    <w:p w14:paraId="35937C7D" w14:textId="77777777" w:rsidR="00281CF2" w:rsidRPr="002115CD" w:rsidRDefault="00281CF2" w:rsidP="00281CF2">
      <w:bookmarkStart w:id="62" w:name="lt_pId142"/>
      <w:r w:rsidRPr="002115CD">
        <w:t>The country code for the United States is +1.</w:t>
      </w:r>
      <w:bookmarkEnd w:id="62"/>
      <w:r w:rsidRPr="002115CD">
        <w:t xml:space="preserve"> </w:t>
      </w:r>
      <w:bookmarkStart w:id="63" w:name="lt_pId143"/>
      <w:r w:rsidRPr="002115CD">
        <w:t xml:space="preserve">The main frequency bands used in the United States of America in communications are GSM850, GSM1900, 3G (850/1900 and 1700/2100) and 4G (Verizon USA 4G, Sprint </w:t>
      </w:r>
      <w:proofErr w:type="spellStart"/>
      <w:r w:rsidRPr="002115CD">
        <w:t>Clearwire</w:t>
      </w:r>
      <w:proofErr w:type="spellEnd"/>
      <w:r w:rsidRPr="002115CD">
        <w:t xml:space="preserve"> WiMAX and T-Mobile 4G).</w:t>
      </w:r>
      <w:bookmarkEnd w:id="63"/>
      <w:r w:rsidRPr="002115CD">
        <w:t xml:space="preserve"> </w:t>
      </w:r>
      <w:bookmarkStart w:id="64" w:name="lt_pId144"/>
      <w:r w:rsidRPr="002115CD">
        <w:t>For you to better understand what frequencies are used by what standard, here is some data:</w:t>
      </w:r>
      <w:bookmarkEnd w:id="64"/>
    </w:p>
    <w:p w14:paraId="761B9914" w14:textId="77777777" w:rsidR="00281CF2" w:rsidRPr="002115CD" w:rsidRDefault="00281CF2" w:rsidP="00281CF2">
      <w:bookmarkStart w:id="65" w:name="lt_pId145"/>
      <w:r w:rsidRPr="002115CD">
        <w:t>700MHz – this band is used with 3G and 4G technologies and 698-806MHz frequencies.</w:t>
      </w:r>
      <w:bookmarkEnd w:id="65"/>
      <w:r w:rsidRPr="002115CD">
        <w:t xml:space="preserve"> </w:t>
      </w:r>
      <w:bookmarkStart w:id="66" w:name="lt_pId146"/>
      <w:r w:rsidRPr="002115CD">
        <w:t>It is planned to be used for GSM frequency in the future as well</w:t>
      </w:r>
      <w:bookmarkEnd w:id="66"/>
    </w:p>
    <w:p w14:paraId="1BCC9405" w14:textId="77777777" w:rsidR="00281CF2" w:rsidRPr="002115CD" w:rsidRDefault="00281CF2" w:rsidP="00281CF2">
      <w:bookmarkStart w:id="67" w:name="lt_pId147"/>
      <w:r w:rsidRPr="002115CD">
        <w:t xml:space="preserve">GSM800 – not exactly a GSM but SMR </w:t>
      </w:r>
      <w:proofErr w:type="spellStart"/>
      <w:r w:rsidRPr="002115CD">
        <w:t>iDEN</w:t>
      </w:r>
      <w:proofErr w:type="spellEnd"/>
      <w:r w:rsidRPr="002115CD">
        <w:t xml:space="preserve"> technology that uses 806-824MHz and 851-869MHz frequencies, though soon it may also be used for CDMA</w:t>
      </w:r>
      <w:bookmarkEnd w:id="67"/>
    </w:p>
    <w:p w14:paraId="1257521F" w14:textId="77777777" w:rsidR="00281CF2" w:rsidRPr="002115CD" w:rsidRDefault="00281CF2" w:rsidP="00281CF2">
      <w:bookmarkStart w:id="68" w:name="lt_pId148"/>
      <w:r w:rsidRPr="002115CD">
        <w:t>GSM850 – main cellular band in USA used with GSM, CDMA and 3G technologies.</w:t>
      </w:r>
      <w:bookmarkEnd w:id="68"/>
      <w:r w:rsidRPr="002115CD">
        <w:t xml:space="preserve"> </w:t>
      </w:r>
      <w:bookmarkStart w:id="69" w:name="lt_pId149"/>
      <w:r w:rsidRPr="002115CD">
        <w:t>Uses 824-849MHz and 869-894MHz frequencies</w:t>
      </w:r>
      <w:bookmarkEnd w:id="69"/>
    </w:p>
    <w:p w14:paraId="3AF61B9F" w14:textId="77777777" w:rsidR="00281CF2" w:rsidRPr="002115CD" w:rsidRDefault="00281CF2" w:rsidP="00281CF2">
      <w:bookmarkStart w:id="70" w:name="lt_pId150"/>
      <w:r w:rsidRPr="002115CD">
        <w:t>GSM1900, or PCS – secondary cellular band in USA used with the same GSM, CDMA and 3G technologies but with 1850–1910MHz and 1930–1990MHz frequencies</w:t>
      </w:r>
      <w:bookmarkEnd w:id="70"/>
    </w:p>
    <w:p w14:paraId="0E8E6A9F" w14:textId="77777777" w:rsidR="00281CF2" w:rsidRPr="002115CD" w:rsidRDefault="00281CF2" w:rsidP="00281CF2">
      <w:bookmarkStart w:id="71" w:name="lt_pId151"/>
      <w:r w:rsidRPr="002115CD">
        <w:t>AWS – used for 3G and 4G technologies on 1710–1755MHz and 2110–2155MHz frequencies</w:t>
      </w:r>
      <w:bookmarkEnd w:id="71"/>
    </w:p>
    <w:p w14:paraId="089D10A9" w14:textId="77777777" w:rsidR="00281CF2" w:rsidRPr="002115CD" w:rsidRDefault="00281CF2" w:rsidP="00281CF2">
      <w:bookmarkStart w:id="72" w:name="lt_pId152"/>
      <w:r w:rsidRPr="002115CD">
        <w:t>BRS/EBS – used for 4G technology with 2496–2690MHz frequencies</w:t>
      </w:r>
      <w:bookmarkEnd w:id="72"/>
    </w:p>
    <w:p w14:paraId="0C94CE08" w14:textId="77777777" w:rsidR="00281CF2" w:rsidRPr="002115CD" w:rsidRDefault="00281CF2" w:rsidP="00281CF2">
      <w:bookmarkStart w:id="73" w:name="lt_pId153"/>
      <w:r w:rsidRPr="002115CD">
        <w:t>Although the main frequency band that was used in USA in the first place was 800MHz (AMPS);</w:t>
      </w:r>
      <w:bookmarkEnd w:id="73"/>
      <w:r w:rsidRPr="002115CD">
        <w:t xml:space="preserve"> </w:t>
      </w:r>
      <w:bookmarkStart w:id="74" w:name="lt_pId154"/>
      <w:r w:rsidRPr="002115CD">
        <w:t>it is now replaced with GSM850 as the new primary cell phone call band.</w:t>
      </w:r>
      <w:bookmarkEnd w:id="74"/>
      <w:r w:rsidRPr="002115CD">
        <w:t xml:space="preserve"> </w:t>
      </w:r>
    </w:p>
    <w:p w14:paraId="43B0C9F2" w14:textId="77777777" w:rsidR="00281CF2" w:rsidRPr="002115CD" w:rsidRDefault="00281CF2" w:rsidP="00281CF2">
      <w:pPr>
        <w:pStyle w:val="Heading1"/>
        <w:rPr>
          <w:rFonts w:eastAsia="SimSun"/>
          <w:b w:val="0"/>
          <w:lang w:val="en-US" w:eastAsia="es-ES"/>
        </w:rPr>
      </w:pPr>
      <w:r w:rsidRPr="002115CD">
        <w:rPr>
          <w:szCs w:val="28"/>
        </w:rPr>
        <w:t>10</w:t>
      </w:r>
      <w:r w:rsidRPr="002115CD">
        <w:rPr>
          <w:szCs w:val="28"/>
        </w:rPr>
        <w:tab/>
      </w:r>
      <w:bookmarkStart w:id="75" w:name="lt_pId156"/>
      <w:r w:rsidRPr="002115CD">
        <w:rPr>
          <w:szCs w:val="28"/>
        </w:rPr>
        <w:t>Electricity</w:t>
      </w:r>
      <w:bookmarkEnd w:id="75"/>
    </w:p>
    <w:p w14:paraId="704015DD" w14:textId="77777777" w:rsidR="00281CF2" w:rsidRPr="002115CD" w:rsidRDefault="00281CF2" w:rsidP="00281CF2">
      <w:bookmarkStart w:id="76" w:name="lt_pId157"/>
      <w:r w:rsidRPr="002115CD">
        <w:t>Mainly used in the USA, 2 pins, Type A (not grounded) and Type B (grounded) 15 A, almost always 100 – 127 V, and socket compatible with plug type A/B.</w:t>
      </w:r>
      <w:bookmarkEnd w:id="76"/>
    </w:p>
    <w:p w14:paraId="6593AE07" w14:textId="77777777" w:rsidR="00281CF2" w:rsidRPr="002115CD" w:rsidRDefault="00281CF2" w:rsidP="00281CF2">
      <w:pPr>
        <w:pStyle w:val="PlainText"/>
        <w:jc w:val="both"/>
        <w:rPr>
          <w:rFonts w:asciiTheme="minorHAnsi" w:eastAsia="SimSun" w:hAnsiTheme="minorHAnsi" w:cs="Arial"/>
          <w:sz w:val="24"/>
          <w:lang w:eastAsia="zh-CN"/>
        </w:rPr>
      </w:pPr>
      <w:bookmarkStart w:id="77" w:name="pn134"/>
      <w:r w:rsidRPr="002115CD">
        <w:rPr>
          <w:rFonts w:asciiTheme="minorHAnsi" w:hAnsiTheme="minorHAnsi" w:cs="Arial"/>
          <w:color w:val="000000"/>
          <w:sz w:val="18"/>
          <w:szCs w:val="18"/>
        </w:rPr>
        <w:t xml:space="preserve"> </w:t>
      </w:r>
      <w:bookmarkStart w:id="78" w:name="pn362"/>
      <w:bookmarkEnd w:id="77"/>
      <w:r w:rsidRPr="002115CD">
        <w:rPr>
          <w:rFonts w:asciiTheme="minorHAnsi" w:hAnsiTheme="minorHAnsi" w:cs="Arial"/>
          <w:color w:val="000000"/>
          <w:sz w:val="18"/>
          <w:szCs w:val="18"/>
        </w:rPr>
        <w:t xml:space="preserve"> </w:t>
      </w:r>
      <w:bookmarkEnd w:id="78"/>
      <w:r w:rsidRPr="002115CD">
        <w:rPr>
          <w:rFonts w:asciiTheme="minorHAnsi" w:hAnsiTheme="minorHAnsi" w:cs="Arial"/>
          <w:noProof/>
          <w:color w:val="000000"/>
          <w:sz w:val="18"/>
          <w:szCs w:val="18"/>
          <w:lang w:val="en-GB" w:eastAsia="zh-CN"/>
        </w:rPr>
        <w:drawing>
          <wp:inline distT="0" distB="0" distL="0" distR="0" wp14:anchorId="01F54FA4" wp14:editId="3AFD09B7">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14:paraId="6D882E5D" w14:textId="77777777" w:rsidR="00281CF2" w:rsidRPr="002115CD" w:rsidRDefault="00281CF2" w:rsidP="00281CF2">
      <w:bookmarkStart w:id="79" w:name="lt_pId158"/>
      <w:r w:rsidRPr="002115CD">
        <w:t>Please be sure you have the right adapter.</w:t>
      </w:r>
      <w:bookmarkEnd w:id="79"/>
    </w:p>
    <w:p w14:paraId="1C678E3D" w14:textId="77777777" w:rsidR="00281CF2" w:rsidRPr="002115CD" w:rsidRDefault="00281CF2" w:rsidP="00281CF2">
      <w:pPr>
        <w:pStyle w:val="Heading1"/>
        <w:rPr>
          <w:szCs w:val="28"/>
        </w:rPr>
      </w:pPr>
      <w:r w:rsidRPr="002115CD">
        <w:rPr>
          <w:szCs w:val="28"/>
        </w:rPr>
        <w:t>11</w:t>
      </w:r>
      <w:r w:rsidRPr="002115CD">
        <w:rPr>
          <w:szCs w:val="28"/>
        </w:rPr>
        <w:tab/>
      </w:r>
      <w:bookmarkStart w:id="80" w:name="lt_pId160"/>
      <w:r w:rsidRPr="002115CD">
        <w:rPr>
          <w:szCs w:val="28"/>
        </w:rPr>
        <w:t>Health</w:t>
      </w:r>
      <w:bookmarkEnd w:id="80"/>
    </w:p>
    <w:p w14:paraId="4BC875BA" w14:textId="77777777" w:rsidR="00281CF2" w:rsidRPr="002115CD" w:rsidRDefault="00281CF2" w:rsidP="00281CF2">
      <w:bookmarkStart w:id="81" w:name="lt_pId161"/>
      <w:r w:rsidRPr="002115CD">
        <w:t xml:space="preserve">For medical emergencies, there is a major hospital named Virginia Hospital </w:t>
      </w:r>
      <w:proofErr w:type="spellStart"/>
      <w:r w:rsidRPr="002115CD">
        <w:t>Center</w:t>
      </w:r>
      <w:proofErr w:type="spellEnd"/>
      <w:r w:rsidRPr="002115CD">
        <w:t xml:space="preserve"> near the TIA Headquarters in Arlington, VA.</w:t>
      </w:r>
      <w:bookmarkEnd w:id="81"/>
      <w:r w:rsidRPr="002115CD">
        <w:t xml:space="preserve"> </w:t>
      </w:r>
      <w:bookmarkStart w:id="82" w:name="lt_pId162"/>
      <w:r w:rsidRPr="002115CD">
        <w:t>If you have any emergency, please dial 911.</w:t>
      </w:r>
      <w:bookmarkEnd w:id="82"/>
    </w:p>
    <w:p w14:paraId="645949EB" w14:textId="77777777" w:rsidR="00281CF2" w:rsidRPr="002115CD" w:rsidRDefault="00281CF2" w:rsidP="00281CF2">
      <w:pPr>
        <w:pStyle w:val="Heading1"/>
        <w:rPr>
          <w:szCs w:val="28"/>
        </w:rPr>
      </w:pPr>
      <w:r w:rsidRPr="002115CD">
        <w:rPr>
          <w:szCs w:val="28"/>
        </w:rPr>
        <w:t>12</w:t>
      </w:r>
      <w:r w:rsidRPr="002115CD">
        <w:rPr>
          <w:szCs w:val="28"/>
        </w:rPr>
        <w:tab/>
      </w:r>
      <w:bookmarkStart w:id="83" w:name="lt_pId164"/>
      <w:r w:rsidRPr="002115CD">
        <w:rPr>
          <w:szCs w:val="28"/>
        </w:rPr>
        <w:t>Internet connectivity</w:t>
      </w:r>
      <w:bookmarkEnd w:id="83"/>
    </w:p>
    <w:p w14:paraId="5075A50C" w14:textId="77777777" w:rsidR="00281CF2" w:rsidRPr="002115CD" w:rsidRDefault="00281CF2" w:rsidP="00281CF2">
      <w:bookmarkStart w:id="84" w:name="lt_pId165"/>
      <w:r w:rsidRPr="002115CD">
        <w:t>Free WLAN will be available at the meeting venue.</w:t>
      </w:r>
      <w:bookmarkEnd w:id="84"/>
      <w:r w:rsidRPr="002115CD">
        <w:t xml:space="preserve"> </w:t>
      </w:r>
      <w:bookmarkStart w:id="85" w:name="lt_pId166"/>
      <w:r w:rsidRPr="002115CD">
        <w:t>Payment may be required at certain hotels.</w:t>
      </w:r>
      <w:bookmarkEnd w:id="85"/>
    </w:p>
    <w:p w14:paraId="4C498DAF" w14:textId="77777777" w:rsidR="00281CF2" w:rsidRPr="002115CD" w:rsidRDefault="00281CF2" w:rsidP="00281CF2">
      <w:pPr>
        <w:pStyle w:val="Heading1"/>
        <w:rPr>
          <w:szCs w:val="28"/>
        </w:rPr>
      </w:pPr>
      <w:r w:rsidRPr="002115CD">
        <w:rPr>
          <w:szCs w:val="28"/>
        </w:rPr>
        <w:t>13</w:t>
      </w:r>
      <w:r w:rsidRPr="002115CD">
        <w:rPr>
          <w:szCs w:val="28"/>
        </w:rPr>
        <w:tab/>
      </w:r>
      <w:bookmarkStart w:id="86" w:name="lt_pId168"/>
      <w:r w:rsidRPr="002115CD">
        <w:rPr>
          <w:szCs w:val="28"/>
        </w:rPr>
        <w:t>Contact</w:t>
      </w:r>
      <w:bookmarkEnd w:id="86"/>
    </w:p>
    <w:p w14:paraId="3CCD41A0" w14:textId="77777777" w:rsidR="00281CF2" w:rsidRPr="002115CD" w:rsidRDefault="00281CF2" w:rsidP="00281CF2">
      <w:bookmarkStart w:id="87" w:name="lt_pId169"/>
      <w:r w:rsidRPr="002115CD">
        <w:t>For any questions, please contact:</w:t>
      </w:r>
      <w:bookmarkEnd w:id="87"/>
    </w:p>
    <w:p w14:paraId="295B62CE" w14:textId="77777777" w:rsidR="00281CF2" w:rsidRPr="002115CD" w:rsidRDefault="00281CF2" w:rsidP="00281CF2">
      <w:bookmarkStart w:id="88" w:name="lt_pId170"/>
      <w:r w:rsidRPr="002115CD">
        <w:rPr>
          <w:b/>
          <w:bCs/>
        </w:rPr>
        <w:t xml:space="preserve">Florence </w:t>
      </w:r>
      <w:proofErr w:type="spellStart"/>
      <w:r w:rsidRPr="002115CD">
        <w:rPr>
          <w:b/>
          <w:bCs/>
        </w:rPr>
        <w:t>Sumaray</w:t>
      </w:r>
      <w:bookmarkEnd w:id="88"/>
      <w:proofErr w:type="spellEnd"/>
      <w:r w:rsidRPr="002115CD">
        <w:rPr>
          <w:b/>
          <w:bCs/>
        </w:rPr>
        <w:br/>
      </w:r>
      <w:bookmarkStart w:id="89" w:name="lt_pId171"/>
      <w:r w:rsidRPr="002115CD">
        <w:t>TIA Director of Marketing</w:t>
      </w:r>
      <w:bookmarkEnd w:id="89"/>
      <w:r w:rsidRPr="002115CD">
        <w:br/>
      </w:r>
      <w:bookmarkStart w:id="90" w:name="lt_pId172"/>
      <w:r w:rsidRPr="002115CD">
        <w:rPr>
          <w:lang w:val="en-US"/>
        </w:rPr>
        <w:t>Phone:</w:t>
      </w:r>
      <w:bookmarkEnd w:id="90"/>
      <w:r w:rsidRPr="002115CD">
        <w:rPr>
          <w:lang w:val="en-US"/>
        </w:rPr>
        <w:t xml:space="preserve"> </w:t>
      </w:r>
      <w:r w:rsidRPr="002115CD">
        <w:t xml:space="preserve">+1 </w:t>
      </w:r>
      <w:r w:rsidRPr="002115CD">
        <w:rPr>
          <w:lang w:val="en-US"/>
        </w:rPr>
        <w:t>703-907-7471</w:t>
      </w:r>
      <w:r w:rsidRPr="002115CD">
        <w:rPr>
          <w:rFonts w:ascii="Times New Roman" w:hAnsi="Times New Roman"/>
          <w:lang w:val="en-US" w:eastAsia="zh-CN"/>
        </w:rPr>
        <w:br/>
      </w:r>
      <w:bookmarkStart w:id="91" w:name="lt_pId174"/>
      <w:r w:rsidRPr="002115CD">
        <w:rPr>
          <w:lang w:val="en-US"/>
        </w:rPr>
        <w:t>Mobile:</w:t>
      </w:r>
      <w:bookmarkEnd w:id="91"/>
      <w:r w:rsidRPr="002115CD">
        <w:rPr>
          <w:lang w:val="en-US"/>
        </w:rPr>
        <w:t xml:space="preserve"> </w:t>
      </w:r>
      <w:r w:rsidRPr="002115CD">
        <w:t xml:space="preserve">+1 </w:t>
      </w:r>
      <w:r w:rsidRPr="002115CD">
        <w:rPr>
          <w:lang w:val="en-US"/>
        </w:rPr>
        <w:t>301-717-9063</w:t>
      </w:r>
      <w:r w:rsidRPr="002115CD">
        <w:rPr>
          <w:lang w:val="en-US"/>
        </w:rPr>
        <w:br/>
      </w:r>
      <w:bookmarkStart w:id="92" w:name="lt_pId176"/>
      <w:r w:rsidRPr="002115CD">
        <w:t>Email:</w:t>
      </w:r>
      <w:bookmarkEnd w:id="92"/>
      <w:r w:rsidRPr="002115CD">
        <w:t xml:space="preserve"> </w:t>
      </w:r>
      <w:hyperlink r:id="rId21" w:history="1">
        <w:bookmarkStart w:id="93" w:name="lt_pId177"/>
        <w:r w:rsidRPr="002115CD">
          <w:rPr>
            <w:rStyle w:val="Hyperlink"/>
          </w:rPr>
          <w:t>fsumaray@tiaonlone.org</w:t>
        </w:r>
        <w:bookmarkEnd w:id="93"/>
      </w:hyperlink>
    </w:p>
    <w:p w14:paraId="31EA3DD9" w14:textId="77777777" w:rsidR="00281CF2" w:rsidRPr="000F1573" w:rsidRDefault="00281CF2" w:rsidP="00281CF2">
      <w:pPr>
        <w:pStyle w:val="BodyText"/>
        <w:jc w:val="both"/>
        <w:outlineLvl w:val="0"/>
        <w:rPr>
          <w:rFonts w:eastAsiaTheme="minorEastAsia"/>
        </w:rPr>
      </w:pPr>
      <w:bookmarkStart w:id="94" w:name="lt_pId178"/>
      <w:r w:rsidRPr="002115CD">
        <w:rPr>
          <w:rFonts w:eastAsiaTheme="minorEastAsia"/>
          <w:b/>
          <w:szCs w:val="24"/>
        </w:rPr>
        <w:t>Note</w:t>
      </w:r>
      <w:proofErr w:type="gramStart"/>
      <w:r w:rsidRPr="002115CD">
        <w:rPr>
          <w:rFonts w:eastAsiaTheme="minorEastAsia"/>
          <w:b/>
          <w:szCs w:val="24"/>
        </w:rPr>
        <w:t>:</w:t>
      </w:r>
      <w:bookmarkEnd w:id="94"/>
      <w:proofErr w:type="gramEnd"/>
      <w:r w:rsidRPr="002115CD">
        <w:br/>
      </w:r>
      <w:bookmarkStart w:id="95" w:name="lt_pId179"/>
      <w:r w:rsidRPr="002115CD">
        <w:rPr>
          <w:rFonts w:eastAsiaTheme="minorEastAsia"/>
        </w:rPr>
        <w:t>For general information about the Washington DC area please visit:</w:t>
      </w:r>
      <w:bookmarkEnd w:id="95"/>
      <w:r w:rsidRPr="002115CD">
        <w:rPr>
          <w:rFonts w:eastAsiaTheme="minorEastAsia"/>
        </w:rPr>
        <w:t xml:space="preserve"> </w:t>
      </w:r>
      <w:hyperlink r:id="rId22" w:history="1">
        <w:bookmarkStart w:id="96" w:name="lt_pId180"/>
        <w:r w:rsidRPr="002115CD">
          <w:rPr>
            <w:rStyle w:val="Hyperlink"/>
            <w:rFonts w:eastAsiaTheme="minorEastAsia"/>
          </w:rPr>
          <w:t>http://washington.org/</w:t>
        </w:r>
        <w:bookmarkEnd w:id="96"/>
      </w:hyperlink>
      <w:r w:rsidRPr="000F1573">
        <w:rPr>
          <w:rFonts w:eastAsiaTheme="minorEastAsia"/>
        </w:rPr>
        <w:t xml:space="preserve"> </w:t>
      </w:r>
    </w:p>
    <w:p w14:paraId="02536C7A" w14:textId="77777777" w:rsidR="00281CF2" w:rsidRPr="000F1573" w:rsidRDefault="00281CF2" w:rsidP="00281CF2">
      <w:pPr>
        <w:overflowPunct/>
        <w:autoSpaceDE/>
        <w:autoSpaceDN/>
        <w:adjustRightInd/>
        <w:spacing w:before="0"/>
        <w:textAlignment w:val="auto"/>
        <w:rPr>
          <w:lang w:eastAsia="zh-CN"/>
        </w:rPr>
      </w:pPr>
    </w:p>
    <w:p w14:paraId="5575321A" w14:textId="77777777" w:rsidR="00281CF2" w:rsidRPr="000F1573" w:rsidRDefault="00281CF2" w:rsidP="00281CF2">
      <w:pPr>
        <w:pStyle w:val="ArtNo"/>
      </w:pPr>
      <w:r w:rsidRPr="000F1573">
        <w:br w:type="page"/>
      </w:r>
    </w:p>
    <w:p w14:paraId="0C0FE89E" w14:textId="2D6B5C3A" w:rsidR="00281CF2" w:rsidRPr="002115CD" w:rsidRDefault="00281CF2" w:rsidP="00281CF2">
      <w:pPr>
        <w:tabs>
          <w:tab w:val="center" w:pos="4962"/>
        </w:tabs>
        <w:jc w:val="center"/>
        <w:rPr>
          <w:b/>
          <w:bCs/>
          <w:szCs w:val="24"/>
        </w:rPr>
      </w:pPr>
      <w:bookmarkStart w:id="97" w:name="lt_pId181"/>
      <w:r>
        <w:rPr>
          <w:rFonts w:hint="eastAsia"/>
          <w:b/>
          <w:bCs/>
          <w:szCs w:val="24"/>
          <w:lang w:eastAsia="zh-CN"/>
        </w:rPr>
        <w:t>附件</w:t>
      </w:r>
      <w:r w:rsidRPr="002115CD">
        <w:rPr>
          <w:b/>
          <w:bCs/>
          <w:szCs w:val="24"/>
        </w:rPr>
        <w:t>B</w:t>
      </w:r>
      <w:bookmarkEnd w:id="97"/>
      <w:r w:rsidRPr="002115CD">
        <w:rPr>
          <w:b/>
          <w:bCs/>
          <w:sz w:val="28"/>
          <w:szCs w:val="22"/>
        </w:rPr>
        <w:br/>
      </w:r>
      <w:r w:rsidRPr="002115CD">
        <w:rPr>
          <w:b/>
          <w:bCs/>
          <w:sz w:val="28"/>
          <w:szCs w:val="22"/>
        </w:rPr>
        <w:br/>
      </w:r>
      <w:bookmarkStart w:id="98" w:name="lt_pId182"/>
      <w:r w:rsidRPr="002115CD">
        <w:rPr>
          <w:b/>
          <w:bCs/>
          <w:szCs w:val="24"/>
        </w:rPr>
        <w:t>List of Hotels</w:t>
      </w:r>
      <w:bookmarkEnd w:id="98"/>
    </w:p>
    <w:p w14:paraId="595B9F5B" w14:textId="77777777" w:rsidR="00281CF2" w:rsidRPr="002115CD" w:rsidRDefault="00281CF2" w:rsidP="00281CF2">
      <w:pPr>
        <w:jc w:val="both"/>
        <w:rPr>
          <w:rFonts w:cstheme="majorBidi"/>
          <w:sz w:val="22"/>
          <w:szCs w:val="18"/>
        </w:rPr>
      </w:pPr>
    </w:p>
    <w:p w14:paraId="2AFD5B79" w14:textId="77777777" w:rsidR="00281CF2" w:rsidRPr="002115CD" w:rsidRDefault="00281CF2" w:rsidP="00281CF2">
      <w:pPr>
        <w:overflowPunct/>
        <w:autoSpaceDE/>
        <w:autoSpaceDN/>
        <w:adjustRightInd/>
        <w:spacing w:before="0"/>
        <w:textAlignment w:val="auto"/>
        <w:rPr>
          <w:b/>
          <w:bCs/>
          <w:caps/>
          <w:szCs w:val="18"/>
          <w:lang w:val="en-US"/>
        </w:rPr>
      </w:pPr>
      <w:bookmarkStart w:id="99" w:name="lt_pId183"/>
      <w:r w:rsidRPr="002115CD">
        <w:rPr>
          <w:b/>
          <w:bCs/>
          <w:szCs w:val="18"/>
          <w:lang w:val="en-US"/>
        </w:rPr>
        <w:t>Hilton Garden Inn</w:t>
      </w:r>
      <w:bookmarkEnd w:id="99"/>
    </w:p>
    <w:p w14:paraId="54AAFCA2" w14:textId="77777777" w:rsidR="00281CF2" w:rsidRPr="002115CD" w:rsidRDefault="00281CF2" w:rsidP="00281CF2">
      <w:pPr>
        <w:overflowPunct/>
        <w:autoSpaceDE/>
        <w:autoSpaceDN/>
        <w:adjustRightInd/>
        <w:spacing w:before="0"/>
        <w:textAlignment w:val="auto"/>
        <w:rPr>
          <w:caps/>
          <w:szCs w:val="18"/>
          <w:lang w:val="en-US"/>
        </w:rPr>
      </w:pPr>
      <w:bookmarkStart w:id="100" w:name="lt_pId184"/>
      <w:r w:rsidRPr="002115CD">
        <w:rPr>
          <w:szCs w:val="18"/>
          <w:lang w:val="en-US"/>
        </w:rPr>
        <w:t>1333 n. Courthouse Road,</w:t>
      </w:r>
      <w:bookmarkEnd w:id="100"/>
    </w:p>
    <w:p w14:paraId="3EAABE39" w14:textId="77777777" w:rsidR="00281CF2" w:rsidRPr="002115CD" w:rsidRDefault="00281CF2" w:rsidP="00281CF2">
      <w:pPr>
        <w:overflowPunct/>
        <w:autoSpaceDE/>
        <w:autoSpaceDN/>
        <w:adjustRightInd/>
        <w:spacing w:before="0"/>
        <w:textAlignment w:val="auto"/>
        <w:rPr>
          <w:caps/>
          <w:szCs w:val="18"/>
          <w:lang w:val="en-US"/>
        </w:rPr>
      </w:pPr>
      <w:bookmarkStart w:id="101" w:name="lt_pId185"/>
      <w:r w:rsidRPr="002115CD">
        <w:rPr>
          <w:szCs w:val="18"/>
          <w:lang w:val="en-US"/>
        </w:rPr>
        <w:t>Arlington, VA 22201</w:t>
      </w:r>
      <w:bookmarkEnd w:id="101"/>
    </w:p>
    <w:p w14:paraId="375075B6" w14:textId="77777777" w:rsidR="00281CF2" w:rsidRPr="002115CD" w:rsidRDefault="00281CF2" w:rsidP="00281CF2">
      <w:pPr>
        <w:overflowPunct/>
        <w:autoSpaceDE/>
        <w:autoSpaceDN/>
        <w:adjustRightInd/>
        <w:spacing w:before="0"/>
        <w:textAlignment w:val="auto"/>
        <w:rPr>
          <w:caps/>
          <w:szCs w:val="18"/>
          <w:lang w:val="en-US"/>
        </w:rPr>
      </w:pPr>
      <w:r w:rsidRPr="002115CD">
        <w:rPr>
          <w:szCs w:val="18"/>
          <w:lang w:val="en-US"/>
        </w:rPr>
        <w:t>(703) 528-4444</w:t>
      </w:r>
    </w:p>
    <w:p w14:paraId="24C09B43" w14:textId="77777777" w:rsidR="00281CF2" w:rsidRPr="002115CD" w:rsidRDefault="00281CF2" w:rsidP="00281CF2">
      <w:pPr>
        <w:overflowPunct/>
        <w:autoSpaceDE/>
        <w:autoSpaceDN/>
        <w:adjustRightInd/>
        <w:spacing w:before="0"/>
        <w:textAlignment w:val="auto"/>
        <w:rPr>
          <w:b/>
          <w:bCs/>
          <w:caps/>
          <w:szCs w:val="18"/>
          <w:lang w:val="en-US"/>
        </w:rPr>
      </w:pPr>
      <w:bookmarkStart w:id="102" w:name="lt_pId187"/>
      <w:r w:rsidRPr="002115CD">
        <w:rPr>
          <w:szCs w:val="18"/>
          <w:lang w:val="en-US"/>
        </w:rPr>
        <w:t>For reservations by phone, please use corporate ID:</w:t>
      </w:r>
      <w:bookmarkEnd w:id="102"/>
      <w:r w:rsidRPr="002115CD">
        <w:rPr>
          <w:szCs w:val="18"/>
          <w:lang w:val="en-US"/>
        </w:rPr>
        <w:t xml:space="preserve"> </w:t>
      </w:r>
      <w:bookmarkStart w:id="103" w:name="lt_pId188"/>
      <w:r w:rsidRPr="002115CD">
        <w:rPr>
          <w:b/>
          <w:bCs/>
          <w:szCs w:val="18"/>
          <w:lang w:val="en-US"/>
        </w:rPr>
        <w:t>n2841868</w:t>
      </w:r>
      <w:bookmarkEnd w:id="103"/>
    </w:p>
    <w:p w14:paraId="0C113282" w14:textId="77777777" w:rsidR="00281CF2" w:rsidRPr="002115CD" w:rsidRDefault="00281CF2" w:rsidP="00281CF2">
      <w:pPr>
        <w:overflowPunct/>
        <w:autoSpaceDE/>
        <w:autoSpaceDN/>
        <w:adjustRightInd/>
        <w:spacing w:before="0"/>
        <w:textAlignment w:val="auto"/>
        <w:rPr>
          <w:caps/>
          <w:szCs w:val="18"/>
          <w:lang w:val="en-US"/>
        </w:rPr>
      </w:pPr>
      <w:bookmarkStart w:id="104" w:name="lt_pId189"/>
      <w:r w:rsidRPr="002115CD">
        <w:t>Website:</w:t>
      </w:r>
      <w:bookmarkEnd w:id="104"/>
      <w:r w:rsidRPr="002115CD">
        <w:t xml:space="preserve"> </w:t>
      </w:r>
      <w:hyperlink r:id="rId23" w:history="1">
        <w:bookmarkStart w:id="105" w:name="lt_pId190"/>
        <w:r w:rsidRPr="002115CD">
          <w:rPr>
            <w:rStyle w:val="Hyperlink"/>
            <w:szCs w:val="18"/>
            <w:lang w:val="en-US"/>
          </w:rPr>
          <w:t>https://secure3.hilton.com/en_us/gi/reservation/book.htm?execution=e1s1</w:t>
        </w:r>
        <w:bookmarkEnd w:id="105"/>
      </w:hyperlink>
    </w:p>
    <w:p w14:paraId="0ACB5E8D" w14:textId="77777777" w:rsidR="00281CF2" w:rsidRPr="002115CD" w:rsidRDefault="00281CF2" w:rsidP="00281CF2">
      <w:pPr>
        <w:overflowPunct/>
        <w:autoSpaceDE/>
        <w:autoSpaceDN/>
        <w:adjustRightInd/>
        <w:spacing w:before="0"/>
        <w:jc w:val="both"/>
        <w:textAlignment w:val="auto"/>
        <w:rPr>
          <w:caps/>
          <w:szCs w:val="18"/>
        </w:rPr>
      </w:pPr>
    </w:p>
    <w:p w14:paraId="36F6F8FA" w14:textId="77777777" w:rsidR="00281CF2" w:rsidRPr="002115CD" w:rsidRDefault="00281CF2" w:rsidP="00281CF2">
      <w:pPr>
        <w:overflowPunct/>
        <w:autoSpaceDE/>
        <w:autoSpaceDN/>
        <w:adjustRightInd/>
        <w:spacing w:before="0"/>
        <w:jc w:val="both"/>
        <w:textAlignment w:val="auto"/>
        <w:rPr>
          <w:b/>
          <w:bCs/>
          <w:caps/>
          <w:szCs w:val="18"/>
          <w:lang w:val="en-US"/>
        </w:rPr>
      </w:pPr>
      <w:bookmarkStart w:id="106" w:name="lt_pId191"/>
      <w:r w:rsidRPr="002115CD">
        <w:rPr>
          <w:b/>
          <w:bCs/>
          <w:szCs w:val="18"/>
          <w:lang w:val="en-US"/>
        </w:rPr>
        <w:t>Hyatt Place Arlington/Courthouse Plaza</w:t>
      </w:r>
      <w:bookmarkEnd w:id="106"/>
    </w:p>
    <w:p w14:paraId="3BBA59AD" w14:textId="77777777" w:rsidR="00281CF2" w:rsidRPr="002115CD" w:rsidRDefault="00281CF2" w:rsidP="00281CF2">
      <w:pPr>
        <w:overflowPunct/>
        <w:autoSpaceDE/>
        <w:autoSpaceDN/>
        <w:adjustRightInd/>
        <w:spacing w:before="0"/>
        <w:jc w:val="both"/>
        <w:textAlignment w:val="auto"/>
        <w:rPr>
          <w:caps/>
          <w:szCs w:val="18"/>
          <w:lang w:val="en-US"/>
        </w:rPr>
      </w:pPr>
      <w:bookmarkStart w:id="107" w:name="lt_pId192"/>
      <w:r w:rsidRPr="002115CD">
        <w:rPr>
          <w:szCs w:val="18"/>
          <w:lang w:val="en-US"/>
        </w:rPr>
        <w:t>2401 Wilson Blvd, Arlington, VA 22201</w:t>
      </w:r>
      <w:bookmarkEnd w:id="107"/>
    </w:p>
    <w:p w14:paraId="770F06EE" w14:textId="77777777" w:rsidR="00281CF2" w:rsidRPr="002115CD" w:rsidRDefault="00281CF2" w:rsidP="00281CF2">
      <w:pPr>
        <w:overflowPunct/>
        <w:autoSpaceDE/>
        <w:autoSpaceDN/>
        <w:adjustRightInd/>
        <w:spacing w:before="0"/>
        <w:jc w:val="both"/>
        <w:textAlignment w:val="auto"/>
        <w:rPr>
          <w:caps/>
          <w:szCs w:val="18"/>
          <w:lang w:val="en-US"/>
        </w:rPr>
      </w:pPr>
      <w:r w:rsidRPr="002115CD">
        <w:rPr>
          <w:szCs w:val="18"/>
          <w:lang w:val="en-US"/>
        </w:rPr>
        <w:t>(703) 243-2494</w:t>
      </w:r>
    </w:p>
    <w:p w14:paraId="1689C46F" w14:textId="77777777" w:rsidR="00281CF2" w:rsidRPr="002115CD" w:rsidRDefault="00281CF2" w:rsidP="00281CF2">
      <w:pPr>
        <w:overflowPunct/>
        <w:autoSpaceDE/>
        <w:autoSpaceDN/>
        <w:adjustRightInd/>
        <w:spacing w:before="0"/>
        <w:jc w:val="both"/>
        <w:textAlignment w:val="auto"/>
        <w:rPr>
          <w:caps/>
          <w:szCs w:val="18"/>
          <w:lang w:val="en-US"/>
        </w:rPr>
      </w:pPr>
      <w:bookmarkStart w:id="108" w:name="lt_pId194"/>
      <w:r w:rsidRPr="002115CD">
        <w:t>Website:</w:t>
      </w:r>
      <w:bookmarkEnd w:id="108"/>
      <w:r w:rsidRPr="002115CD">
        <w:t xml:space="preserve"> </w:t>
      </w:r>
      <w:hyperlink r:id="rId24" w:history="1">
        <w:bookmarkStart w:id="109" w:name="lt_pId195"/>
        <w:r w:rsidRPr="002115CD">
          <w:rPr>
            <w:rStyle w:val="Hyperlink"/>
            <w:szCs w:val="18"/>
            <w:lang w:val="en-US"/>
          </w:rPr>
          <w:t>www.hyatt.com</w:t>
        </w:r>
        <w:bookmarkEnd w:id="109"/>
      </w:hyperlink>
    </w:p>
    <w:p w14:paraId="3E41A66C" w14:textId="77777777" w:rsidR="00281CF2" w:rsidRPr="002115CD" w:rsidRDefault="00281CF2" w:rsidP="00281CF2">
      <w:pPr>
        <w:overflowPunct/>
        <w:autoSpaceDE/>
        <w:autoSpaceDN/>
        <w:adjustRightInd/>
        <w:spacing w:before="0"/>
        <w:jc w:val="both"/>
        <w:textAlignment w:val="auto"/>
        <w:rPr>
          <w:caps/>
          <w:szCs w:val="18"/>
          <w:lang w:val="en-US"/>
        </w:rPr>
      </w:pPr>
      <w:r w:rsidRPr="002115CD">
        <w:rPr>
          <w:caps/>
          <w:szCs w:val="18"/>
          <w:lang w:val="en-US"/>
        </w:rPr>
        <w:t> </w:t>
      </w:r>
    </w:p>
    <w:p w14:paraId="779A5DBD" w14:textId="77777777" w:rsidR="00281CF2" w:rsidRPr="002115CD" w:rsidRDefault="00281CF2" w:rsidP="00281CF2">
      <w:pPr>
        <w:overflowPunct/>
        <w:autoSpaceDE/>
        <w:autoSpaceDN/>
        <w:adjustRightInd/>
        <w:spacing w:before="0"/>
        <w:jc w:val="both"/>
        <w:textAlignment w:val="auto"/>
        <w:rPr>
          <w:caps/>
          <w:szCs w:val="18"/>
          <w:lang w:val="en-US"/>
        </w:rPr>
      </w:pPr>
      <w:bookmarkStart w:id="110" w:name="lt_pId196"/>
      <w:r w:rsidRPr="002115CD">
        <w:rPr>
          <w:b/>
          <w:bCs/>
          <w:szCs w:val="18"/>
          <w:lang w:val="en-US"/>
        </w:rPr>
        <w:t>Residence Inn by Marriott Arlington Courthouse</w:t>
      </w:r>
      <w:bookmarkEnd w:id="110"/>
      <w:r w:rsidRPr="002115CD">
        <w:rPr>
          <w:szCs w:val="18"/>
          <w:lang w:val="en-US"/>
        </w:rPr>
        <w:t xml:space="preserve"> </w:t>
      </w:r>
      <w:r w:rsidRPr="002115CD">
        <w:rPr>
          <w:caps/>
          <w:szCs w:val="18"/>
          <w:lang w:val="en-US"/>
        </w:rPr>
        <w:t> </w:t>
      </w:r>
    </w:p>
    <w:p w14:paraId="780B1A10" w14:textId="77777777" w:rsidR="00281CF2" w:rsidRPr="002115CD" w:rsidRDefault="00281CF2" w:rsidP="00281CF2">
      <w:pPr>
        <w:overflowPunct/>
        <w:autoSpaceDE/>
        <w:autoSpaceDN/>
        <w:adjustRightInd/>
        <w:spacing w:before="0"/>
        <w:jc w:val="both"/>
        <w:textAlignment w:val="auto"/>
        <w:rPr>
          <w:caps/>
          <w:szCs w:val="18"/>
          <w:lang w:val="en-US"/>
        </w:rPr>
      </w:pPr>
      <w:bookmarkStart w:id="111" w:name="lt_pId197"/>
      <w:r w:rsidRPr="002115CD">
        <w:rPr>
          <w:szCs w:val="18"/>
          <w:lang w:val="en-US"/>
        </w:rPr>
        <w:t>1401 n Adams St, Arlington, VA 22201</w:t>
      </w:r>
      <w:bookmarkEnd w:id="111"/>
    </w:p>
    <w:p w14:paraId="5CF3C222" w14:textId="77777777" w:rsidR="00281CF2" w:rsidRPr="002115CD" w:rsidRDefault="00281CF2" w:rsidP="00281CF2">
      <w:pPr>
        <w:overflowPunct/>
        <w:autoSpaceDE/>
        <w:autoSpaceDN/>
        <w:adjustRightInd/>
        <w:spacing w:before="0"/>
        <w:jc w:val="both"/>
        <w:textAlignment w:val="auto"/>
        <w:rPr>
          <w:caps/>
          <w:szCs w:val="18"/>
          <w:lang w:val="en-US"/>
        </w:rPr>
      </w:pPr>
      <w:r w:rsidRPr="002115CD">
        <w:rPr>
          <w:szCs w:val="18"/>
          <w:lang w:val="en-US"/>
        </w:rPr>
        <w:t>(703) 312-2100</w:t>
      </w:r>
    </w:p>
    <w:p w14:paraId="0E6B88F7" w14:textId="77777777" w:rsidR="00281CF2" w:rsidRDefault="00281CF2" w:rsidP="00281CF2">
      <w:pPr>
        <w:overflowPunct/>
        <w:autoSpaceDE/>
        <w:autoSpaceDN/>
        <w:adjustRightInd/>
        <w:spacing w:before="0"/>
        <w:jc w:val="both"/>
        <w:textAlignment w:val="auto"/>
        <w:rPr>
          <w:caps/>
          <w:szCs w:val="18"/>
        </w:rPr>
      </w:pPr>
      <w:bookmarkStart w:id="112" w:name="lt_pId199"/>
      <w:r w:rsidRPr="002115CD">
        <w:t>Website:</w:t>
      </w:r>
      <w:bookmarkEnd w:id="112"/>
      <w:r w:rsidRPr="002115CD">
        <w:t xml:space="preserve"> </w:t>
      </w:r>
      <w:hyperlink r:id="rId25" w:history="1">
        <w:bookmarkStart w:id="113" w:name="lt_pId200"/>
        <w:r w:rsidRPr="002115CD">
          <w:rPr>
            <w:rStyle w:val="Hyperlink"/>
            <w:szCs w:val="18"/>
            <w:lang w:val="en-US"/>
          </w:rPr>
          <w:t>www.marriott.com</w:t>
        </w:r>
        <w:bookmarkEnd w:id="113"/>
      </w:hyperlink>
    </w:p>
    <w:p w14:paraId="4E7233D0" w14:textId="77777777" w:rsidR="00281CF2" w:rsidRPr="000F1573" w:rsidRDefault="00281CF2" w:rsidP="00281CF2">
      <w:pPr>
        <w:overflowPunct/>
        <w:autoSpaceDE/>
        <w:autoSpaceDN/>
        <w:adjustRightInd/>
        <w:spacing w:before="0"/>
        <w:jc w:val="both"/>
        <w:textAlignment w:val="auto"/>
        <w:rPr>
          <w:caps/>
          <w:sz w:val="28"/>
        </w:rPr>
      </w:pPr>
      <w:r w:rsidRPr="000F1573">
        <w:rPr>
          <w:caps/>
          <w:szCs w:val="18"/>
        </w:rPr>
        <w:br w:type="page"/>
      </w:r>
    </w:p>
    <w:p w14:paraId="0E3A825D" w14:textId="34D2D906" w:rsidR="00281CF2" w:rsidRPr="002115CD" w:rsidRDefault="00281CF2" w:rsidP="00281CF2">
      <w:pPr>
        <w:tabs>
          <w:tab w:val="center" w:pos="4962"/>
        </w:tabs>
        <w:jc w:val="center"/>
        <w:rPr>
          <w:b/>
          <w:bCs/>
          <w:szCs w:val="24"/>
        </w:rPr>
      </w:pPr>
      <w:bookmarkStart w:id="114" w:name="lt_pId201"/>
      <w:r>
        <w:rPr>
          <w:rFonts w:hint="eastAsia"/>
          <w:b/>
          <w:bCs/>
          <w:szCs w:val="24"/>
          <w:lang w:eastAsia="zh-CN"/>
        </w:rPr>
        <w:t>附件</w:t>
      </w:r>
      <w:r w:rsidRPr="002115CD">
        <w:rPr>
          <w:b/>
          <w:bCs/>
          <w:szCs w:val="24"/>
        </w:rPr>
        <w:t>C</w:t>
      </w:r>
      <w:bookmarkEnd w:id="114"/>
      <w:r w:rsidRPr="002115CD">
        <w:rPr>
          <w:b/>
          <w:bCs/>
          <w:szCs w:val="24"/>
        </w:rPr>
        <w:br/>
      </w:r>
      <w:r w:rsidRPr="002115CD">
        <w:rPr>
          <w:b/>
          <w:bCs/>
          <w:szCs w:val="24"/>
        </w:rPr>
        <w:br/>
      </w:r>
      <w:bookmarkStart w:id="115" w:name="lt_pId202"/>
      <w:r w:rsidRPr="002115CD">
        <w:rPr>
          <w:b/>
          <w:bCs/>
          <w:szCs w:val="24"/>
        </w:rPr>
        <w:t>Invitation Letter Request Form</w:t>
      </w:r>
      <w:bookmarkEnd w:id="115"/>
    </w:p>
    <w:p w14:paraId="75A7EE6B" w14:textId="77777777" w:rsidR="00281CF2" w:rsidRPr="002115CD" w:rsidRDefault="00281CF2" w:rsidP="00281CF2">
      <w:pPr>
        <w:pStyle w:val="Heading1"/>
        <w:jc w:val="center"/>
      </w:pPr>
      <w:bookmarkStart w:id="116" w:name="lt_pId203"/>
      <w:r w:rsidRPr="002115CD">
        <w:t xml:space="preserve">Meeting of the Collaboration on ITS Communication Standards and Workshop on </w:t>
      </w:r>
      <w:r w:rsidRPr="002115CD">
        <w:rPr>
          <w:rFonts w:cstheme="majorBidi"/>
          <w:szCs w:val="28"/>
        </w:rPr>
        <w:t>How Communications will Change Vehicles and Transport</w:t>
      </w:r>
      <w:bookmarkEnd w:id="116"/>
    </w:p>
    <w:p w14:paraId="46726765" w14:textId="77777777" w:rsidR="00281CF2" w:rsidRPr="007C040A" w:rsidRDefault="00281CF2" w:rsidP="00281CF2">
      <w:pPr>
        <w:tabs>
          <w:tab w:val="center" w:pos="4864"/>
          <w:tab w:val="center" w:pos="4962"/>
          <w:tab w:val="left" w:pos="7410"/>
        </w:tabs>
        <w:rPr>
          <w:rFonts w:cstheme="majorBidi"/>
          <w:bCs/>
          <w:i/>
          <w:iCs/>
          <w:sz w:val="28"/>
          <w:szCs w:val="28"/>
        </w:rPr>
      </w:pPr>
      <w:bookmarkStart w:id="117" w:name="lt_pId204"/>
      <w:r w:rsidRPr="002115CD">
        <w:rPr>
          <w:rFonts w:cstheme="majorBidi"/>
          <w:b/>
        </w:rPr>
        <w:tab/>
      </w:r>
      <w:r w:rsidRPr="002115CD">
        <w:rPr>
          <w:rFonts w:cstheme="majorBidi"/>
          <w:b/>
        </w:rPr>
        <w:tab/>
      </w:r>
      <w:r w:rsidRPr="002115CD">
        <w:rPr>
          <w:rFonts w:cstheme="majorBidi"/>
          <w:b/>
        </w:rPr>
        <w:tab/>
      </w:r>
      <w:r w:rsidRPr="002115CD">
        <w:rPr>
          <w:rFonts w:cstheme="majorBidi"/>
          <w:b/>
        </w:rPr>
        <w:tab/>
        <w:t>5-6 December 2017, Arlington, VA, USA</w:t>
      </w:r>
      <w:bookmarkEnd w:id="117"/>
      <w:r w:rsidRPr="002115CD">
        <w:rPr>
          <w:rFonts w:cstheme="majorBidi"/>
          <w:b/>
        </w:rPr>
        <w:tab/>
      </w:r>
    </w:p>
    <w:p w14:paraId="2DF57684" w14:textId="1655F200" w:rsidR="00281CF2" w:rsidRPr="00176FE8" w:rsidRDefault="00281CF2" w:rsidP="00176FE8">
      <w:pPr>
        <w:rPr>
          <w:rFonts w:ascii="Calibri" w:hAnsi="Calibri"/>
          <w:b/>
          <w:color w:val="800000"/>
          <w:sz w:val="22"/>
          <w:szCs w:val="24"/>
        </w:rPr>
      </w:pPr>
      <w:bookmarkStart w:id="118" w:name="lt_pId205"/>
      <w:r w:rsidRPr="00176FE8">
        <w:rPr>
          <w:szCs w:val="24"/>
        </w:rPr>
        <w:t>To enter the United States for the meetings indicated above, you may need a letter of invitation from the host, which you will need to present to the Embassy/Consulate of the United States in your area in order to obtain your visa.</w:t>
      </w:r>
      <w:bookmarkEnd w:id="118"/>
      <w:r w:rsidRPr="00176FE8">
        <w:rPr>
          <w:szCs w:val="24"/>
        </w:rPr>
        <w:t xml:space="preserve"> </w:t>
      </w:r>
      <w:bookmarkStart w:id="119" w:name="lt_pId206"/>
      <w:r w:rsidRPr="00176FE8">
        <w:rPr>
          <w:szCs w:val="24"/>
        </w:rPr>
        <w:t>In order to obtain the invitation letter, please:</w:t>
      </w:r>
      <w:bookmarkEnd w:id="119"/>
      <w:r w:rsidRPr="00176FE8">
        <w:rPr>
          <w:rFonts w:ascii="Calibri" w:hAnsi="Calibri"/>
          <w:b/>
          <w:color w:val="800000"/>
          <w:sz w:val="22"/>
          <w:szCs w:val="24"/>
        </w:rPr>
        <w:t xml:space="preserve"> </w:t>
      </w:r>
    </w:p>
    <w:p w14:paraId="266CF8CA" w14:textId="77777777" w:rsidR="00281CF2" w:rsidRPr="00176FE8" w:rsidRDefault="00281CF2" w:rsidP="00281CF2">
      <w:pPr>
        <w:widowControl w:val="0"/>
        <w:numPr>
          <w:ilvl w:val="0"/>
          <w:numId w:val="2"/>
        </w:numPr>
        <w:tabs>
          <w:tab w:val="clear" w:pos="1134"/>
          <w:tab w:val="clear" w:pos="1871"/>
          <w:tab w:val="clear" w:pos="2268"/>
        </w:tabs>
        <w:overflowPunct/>
        <w:autoSpaceDE/>
        <w:autoSpaceDN/>
        <w:adjustRightInd/>
        <w:spacing w:before="0"/>
        <w:ind w:left="1280" w:hanging="480"/>
        <w:jc w:val="both"/>
        <w:textAlignment w:val="auto"/>
        <w:rPr>
          <w:szCs w:val="24"/>
        </w:rPr>
      </w:pPr>
      <w:bookmarkStart w:id="120" w:name="lt_pId207"/>
      <w:r w:rsidRPr="00176FE8">
        <w:rPr>
          <w:szCs w:val="24"/>
        </w:rPr>
        <w:t>Fill out the form below</w:t>
      </w:r>
      <w:bookmarkEnd w:id="120"/>
    </w:p>
    <w:p w14:paraId="3D9129CF" w14:textId="77777777" w:rsidR="00281CF2" w:rsidRPr="0014152A" w:rsidRDefault="00281CF2" w:rsidP="00281CF2">
      <w:pPr>
        <w:widowControl w:val="0"/>
        <w:numPr>
          <w:ilvl w:val="0"/>
          <w:numId w:val="2"/>
        </w:numPr>
        <w:tabs>
          <w:tab w:val="clear" w:pos="1134"/>
          <w:tab w:val="clear" w:pos="1871"/>
          <w:tab w:val="clear" w:pos="2268"/>
        </w:tabs>
        <w:overflowPunct/>
        <w:autoSpaceDE/>
        <w:autoSpaceDN/>
        <w:adjustRightInd/>
        <w:spacing w:before="0"/>
        <w:ind w:left="1280" w:hanging="480"/>
        <w:jc w:val="both"/>
        <w:textAlignment w:val="auto"/>
        <w:rPr>
          <w:szCs w:val="24"/>
        </w:rPr>
      </w:pPr>
      <w:bookmarkStart w:id="121" w:name="lt_pId208"/>
      <w:r w:rsidRPr="00176FE8">
        <w:rPr>
          <w:szCs w:val="24"/>
        </w:rPr>
        <w:t xml:space="preserve">Send </w:t>
      </w:r>
      <w:r w:rsidRPr="00176FE8">
        <w:rPr>
          <w:szCs w:val="24"/>
          <w:lang w:eastAsia="zh-CN"/>
        </w:rPr>
        <w:t>it</w:t>
      </w:r>
      <w:r w:rsidRPr="00176FE8">
        <w:rPr>
          <w:szCs w:val="24"/>
        </w:rPr>
        <w:t xml:space="preserve"> to</w:t>
      </w:r>
      <w:r w:rsidRPr="00176FE8">
        <w:rPr>
          <w:szCs w:val="24"/>
          <w:lang w:eastAsia="zh-CN"/>
        </w:rPr>
        <w:t xml:space="preserve"> (please reference</w:t>
      </w:r>
      <w:r w:rsidRPr="0014152A">
        <w:rPr>
          <w:szCs w:val="24"/>
          <w:lang w:eastAsia="zh-CN"/>
        </w:rPr>
        <w:t xml:space="preserve"> “Invitation letter request for </w:t>
      </w:r>
      <w:r w:rsidRPr="0014152A">
        <w:rPr>
          <w:rFonts w:eastAsia="SimSun"/>
          <w:szCs w:val="24"/>
          <w:lang w:eastAsia="zh-CN"/>
        </w:rPr>
        <w:t>ITS</w:t>
      </w:r>
      <w:r w:rsidRPr="0014152A">
        <w:rPr>
          <w:szCs w:val="24"/>
          <w:lang w:eastAsia="zh-CN"/>
        </w:rPr>
        <w:t xml:space="preserve"> meeting” as the subject)</w:t>
      </w:r>
      <w:r w:rsidRPr="0014152A">
        <w:rPr>
          <w:szCs w:val="24"/>
        </w:rPr>
        <w:t>:</w:t>
      </w:r>
      <w:bookmarkEnd w:id="121"/>
    </w:p>
    <w:p w14:paraId="04FDCE88" w14:textId="77777777" w:rsidR="00281CF2" w:rsidRPr="000F1573" w:rsidRDefault="00281CF2" w:rsidP="00281CF2">
      <w:pPr>
        <w:ind w:left="1280"/>
      </w:pPr>
      <w:bookmarkStart w:id="122" w:name="lt_pId209"/>
      <w:r w:rsidRPr="0014152A">
        <w:rPr>
          <w:b/>
          <w:bCs/>
        </w:rPr>
        <w:t xml:space="preserve">Florence </w:t>
      </w:r>
      <w:proofErr w:type="spellStart"/>
      <w:r w:rsidRPr="0014152A">
        <w:rPr>
          <w:b/>
          <w:bCs/>
        </w:rPr>
        <w:t>Sumaray</w:t>
      </w:r>
      <w:bookmarkEnd w:id="122"/>
      <w:proofErr w:type="spellEnd"/>
      <w:r w:rsidRPr="0014152A">
        <w:br/>
      </w:r>
      <w:bookmarkStart w:id="123" w:name="lt_pId210"/>
      <w:r w:rsidRPr="0014152A">
        <w:t>Telecommunications Industry Association (TIA</w:t>
      </w:r>
      <w:proofErr w:type="gramStart"/>
      <w:r w:rsidRPr="0014152A">
        <w:t>)</w:t>
      </w:r>
      <w:bookmarkEnd w:id="123"/>
      <w:proofErr w:type="gramEnd"/>
      <w:r w:rsidRPr="0014152A">
        <w:br/>
      </w:r>
      <w:hyperlink r:id="rId26" w:history="1">
        <w:bookmarkStart w:id="124" w:name="lt_pId211"/>
        <w:r w:rsidRPr="0014152A">
          <w:rPr>
            <w:rStyle w:val="Hyperlink"/>
          </w:rPr>
          <w:t>fsumaray@tiaonlone.org</w:t>
        </w:r>
        <w:bookmarkEnd w:id="124"/>
      </w:hyperlink>
      <w:r>
        <w:t xml:space="preserve"> </w:t>
      </w:r>
    </w:p>
    <w:p w14:paraId="17E8F334" w14:textId="77777777" w:rsidR="00281CF2" w:rsidRPr="0014152A" w:rsidRDefault="00281CF2" w:rsidP="00281CF2">
      <w:pPr>
        <w:ind w:left="1280"/>
      </w:pPr>
      <w:bookmarkStart w:id="125" w:name="lt_pId212"/>
      <w:r w:rsidRPr="0014152A">
        <w:t>(It is recommended to scan your passport page and e-mail to us so that it is visible and can be used.)</w:t>
      </w:r>
      <w:bookmarkEnd w:id="125"/>
    </w:p>
    <w:p w14:paraId="5EC6C36B" w14:textId="77777777" w:rsidR="00281CF2" w:rsidRPr="002004E5" w:rsidRDefault="00281CF2" w:rsidP="00281CF2">
      <w:pPr>
        <w:ind w:left="1280"/>
      </w:pPr>
      <w:bookmarkStart w:id="126" w:name="lt_pId213"/>
      <w:r w:rsidRPr="0014152A">
        <w:t>Fax number:</w:t>
      </w:r>
      <w:bookmarkEnd w:id="126"/>
      <w:r w:rsidRPr="0014152A">
        <w:t xml:space="preserve"> </w:t>
      </w:r>
      <w:bookmarkStart w:id="127" w:name="lt_pId214"/>
      <w:r w:rsidRPr="0014152A">
        <w:t>+1 703 907 7727 (if your passport page is photocopied and enlarged)</w:t>
      </w:r>
      <w:bookmarkEnd w:id="127"/>
    </w:p>
    <w:p w14:paraId="0A43BC30" w14:textId="77777777" w:rsidR="00281CF2" w:rsidRDefault="00281CF2" w:rsidP="00281CF2">
      <w:pPr>
        <w:ind w:left="1440"/>
        <w:rPr>
          <w:rFonts w:eastAsia="SimSun"/>
          <w:szCs w:val="24"/>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95"/>
        <w:gridCol w:w="2240"/>
        <w:gridCol w:w="1260"/>
        <w:gridCol w:w="1472"/>
        <w:gridCol w:w="2127"/>
      </w:tblGrid>
      <w:tr w:rsidR="00281CF2" w:rsidRPr="0014152A" w14:paraId="786E62D8" w14:textId="77777777" w:rsidTr="00D92193">
        <w:trPr>
          <w:cantSplit/>
          <w:trHeight w:val="460"/>
        </w:trPr>
        <w:tc>
          <w:tcPr>
            <w:tcW w:w="1271" w:type="dxa"/>
            <w:tcBorders>
              <w:top w:val="single" w:sz="4" w:space="0" w:color="auto"/>
              <w:left w:val="single" w:sz="4" w:space="0" w:color="auto"/>
              <w:bottom w:val="single" w:sz="4" w:space="0" w:color="auto"/>
              <w:right w:val="single" w:sz="4" w:space="0" w:color="auto"/>
            </w:tcBorders>
            <w:hideMark/>
          </w:tcPr>
          <w:p w14:paraId="63972885" w14:textId="77777777" w:rsidR="00281CF2" w:rsidRPr="0014152A" w:rsidRDefault="00281CF2" w:rsidP="00D92193">
            <w:pPr>
              <w:widowControl w:val="0"/>
              <w:wordWrap w:val="0"/>
              <w:jc w:val="both"/>
              <w:rPr>
                <w:b/>
                <w:kern w:val="2"/>
                <w:sz w:val="19"/>
                <w:szCs w:val="19"/>
                <w:lang w:eastAsia="ko-KR"/>
              </w:rPr>
            </w:pPr>
            <w:bookmarkStart w:id="128" w:name="lt_pId215"/>
            <w:r w:rsidRPr="0014152A">
              <w:rPr>
                <w:b/>
                <w:sz w:val="19"/>
                <w:szCs w:val="19"/>
              </w:rPr>
              <w:t>Company</w:t>
            </w:r>
            <w:bookmarkEnd w:id="128"/>
          </w:p>
        </w:tc>
        <w:tc>
          <w:tcPr>
            <w:tcW w:w="8194" w:type="dxa"/>
            <w:gridSpan w:val="5"/>
            <w:tcBorders>
              <w:top w:val="single" w:sz="4" w:space="0" w:color="auto"/>
              <w:left w:val="single" w:sz="4" w:space="0" w:color="auto"/>
              <w:bottom w:val="single" w:sz="4" w:space="0" w:color="auto"/>
              <w:right w:val="single" w:sz="4" w:space="0" w:color="auto"/>
            </w:tcBorders>
          </w:tcPr>
          <w:p w14:paraId="38FA612A" w14:textId="77777777" w:rsidR="00281CF2" w:rsidRPr="0014152A" w:rsidRDefault="00281CF2" w:rsidP="00D92193">
            <w:pPr>
              <w:widowControl w:val="0"/>
              <w:wordWrap w:val="0"/>
              <w:jc w:val="both"/>
              <w:rPr>
                <w:b/>
                <w:kern w:val="2"/>
                <w:sz w:val="19"/>
                <w:lang w:eastAsia="ko-KR"/>
              </w:rPr>
            </w:pPr>
          </w:p>
        </w:tc>
      </w:tr>
      <w:tr w:rsidR="00281CF2" w:rsidRPr="0014152A" w14:paraId="4593BF37" w14:textId="77777777" w:rsidTr="00D92193">
        <w:trPr>
          <w:cantSplit/>
          <w:trHeight w:val="460"/>
        </w:trPr>
        <w:tc>
          <w:tcPr>
            <w:tcW w:w="1271" w:type="dxa"/>
            <w:vMerge w:val="restart"/>
            <w:tcBorders>
              <w:top w:val="single" w:sz="4" w:space="0" w:color="auto"/>
              <w:left w:val="single" w:sz="4" w:space="0" w:color="auto"/>
              <w:bottom w:val="single" w:sz="4" w:space="0" w:color="auto"/>
              <w:right w:val="single" w:sz="4" w:space="0" w:color="auto"/>
            </w:tcBorders>
          </w:tcPr>
          <w:p w14:paraId="3DD2E976" w14:textId="77777777" w:rsidR="00281CF2" w:rsidRPr="0014152A" w:rsidRDefault="00281CF2" w:rsidP="00D92193">
            <w:pPr>
              <w:widowControl w:val="0"/>
              <w:wordWrap w:val="0"/>
              <w:rPr>
                <w:b/>
                <w:sz w:val="19"/>
              </w:rPr>
            </w:pPr>
            <w:bookmarkStart w:id="129" w:name="lt_pId216"/>
            <w:r w:rsidRPr="0014152A">
              <w:rPr>
                <w:b/>
                <w:sz w:val="19"/>
              </w:rPr>
              <w:t>Applicant</w:t>
            </w:r>
            <w:bookmarkEnd w:id="129"/>
            <w:r w:rsidRPr="0014152A">
              <w:rPr>
                <w:b/>
                <w:sz w:val="19"/>
              </w:rPr>
              <w:br/>
            </w:r>
            <w:bookmarkStart w:id="130" w:name="lt_pId217"/>
            <w:r w:rsidRPr="0014152A">
              <w:rPr>
                <w:b/>
                <w:sz w:val="19"/>
              </w:rPr>
              <w:t>information</w:t>
            </w:r>
            <w:bookmarkEnd w:id="130"/>
          </w:p>
        </w:tc>
        <w:tc>
          <w:tcPr>
            <w:tcW w:w="4595" w:type="dxa"/>
            <w:gridSpan w:val="3"/>
            <w:tcBorders>
              <w:top w:val="single" w:sz="4" w:space="0" w:color="auto"/>
              <w:left w:val="single" w:sz="4" w:space="0" w:color="auto"/>
              <w:bottom w:val="single" w:sz="4" w:space="0" w:color="auto"/>
              <w:right w:val="single" w:sz="4" w:space="0" w:color="auto"/>
            </w:tcBorders>
          </w:tcPr>
          <w:p w14:paraId="5F532A68" w14:textId="77777777" w:rsidR="00281CF2" w:rsidRPr="0014152A" w:rsidRDefault="00281CF2" w:rsidP="00D92193">
            <w:pPr>
              <w:rPr>
                <w:rFonts w:eastAsia="BatangChe"/>
                <w:kern w:val="2"/>
                <w:lang w:eastAsia="ko-KR"/>
              </w:rPr>
            </w:pPr>
            <w:r w:rsidRPr="0014152A">
              <w:fldChar w:fldCharType="begin"/>
            </w:r>
            <w:r w:rsidRPr="0014152A">
              <w:rPr>
                <w:b/>
              </w:rPr>
              <w:instrText>MACROBUTTON NoMacro [ Click and Type in your full name ]</w:instrText>
            </w:r>
            <w:r w:rsidRPr="0014152A">
              <w:fldChar w:fldCharType="end"/>
            </w:r>
          </w:p>
          <w:p w14:paraId="148ED01E" w14:textId="77777777" w:rsidR="00281CF2" w:rsidRPr="0014152A" w:rsidRDefault="00281CF2" w:rsidP="00D92193">
            <w:pPr>
              <w:widowControl w:val="0"/>
              <w:wordWrap w:val="0"/>
              <w:jc w:val="both"/>
              <w:rPr>
                <w:b/>
                <w:kern w:val="2"/>
                <w:sz w:val="19"/>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45D2DDCC" w14:textId="77777777" w:rsidR="00281CF2" w:rsidRPr="0014152A" w:rsidRDefault="00281CF2" w:rsidP="00D92193">
            <w:pPr>
              <w:widowControl w:val="0"/>
              <w:wordWrap w:val="0"/>
              <w:jc w:val="both"/>
              <w:rPr>
                <w:b/>
                <w:kern w:val="2"/>
                <w:sz w:val="19"/>
                <w:lang w:eastAsia="ko-KR"/>
              </w:rPr>
            </w:pPr>
            <w:r w:rsidRPr="0014152A">
              <w:rPr>
                <w:b/>
                <w:sz w:val="19"/>
              </w:rPr>
              <w:t xml:space="preserve"> </w:t>
            </w:r>
            <w:r w:rsidRPr="0014152A">
              <w:rPr>
                <w:rFonts w:ascii="Wingdings" w:hAnsi="Wingdings"/>
                <w:b/>
                <w:sz w:val="19"/>
              </w:rPr>
              <w:sym w:font="Wingdings" w:char="F072"/>
            </w:r>
            <w:bookmarkStart w:id="131" w:name="lt_pId218"/>
            <w:r w:rsidRPr="0014152A">
              <w:rPr>
                <w:b/>
                <w:sz w:val="19"/>
              </w:rPr>
              <w:t xml:space="preserve">Mr          </w:t>
            </w:r>
            <w:r w:rsidRPr="0014152A">
              <w:rPr>
                <w:rFonts w:ascii="Wingdings" w:hAnsi="Wingdings"/>
                <w:b/>
                <w:sz w:val="19"/>
              </w:rPr>
              <w:sym w:font="Wingdings" w:char="F072"/>
            </w:r>
            <w:r w:rsidRPr="0014152A">
              <w:rPr>
                <w:b/>
                <w:sz w:val="19"/>
              </w:rPr>
              <w:t xml:space="preserve">Ms      </w:t>
            </w:r>
            <w:r w:rsidRPr="0014152A">
              <w:rPr>
                <w:rFonts w:ascii="Wingdings" w:hAnsi="Wingdings"/>
                <w:b/>
                <w:sz w:val="19"/>
              </w:rPr>
              <w:sym w:font="Wingdings" w:char="F072"/>
            </w:r>
            <w:r w:rsidRPr="0014152A">
              <w:rPr>
                <w:b/>
                <w:sz w:val="19"/>
              </w:rPr>
              <w:t>Mrs</w:t>
            </w:r>
            <w:bookmarkEnd w:id="131"/>
            <w:r w:rsidRPr="0014152A">
              <w:rPr>
                <w:b/>
                <w:sz w:val="19"/>
              </w:rPr>
              <w:t xml:space="preserve">       </w:t>
            </w:r>
          </w:p>
        </w:tc>
      </w:tr>
      <w:tr w:rsidR="00281CF2" w:rsidRPr="0014152A" w14:paraId="47AC0FA3" w14:textId="77777777" w:rsidTr="00D92193">
        <w:trPr>
          <w:cantSplit/>
          <w:trHeight w:val="56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1B6E3B" w14:textId="77777777" w:rsidR="00281CF2" w:rsidRPr="0014152A" w:rsidRDefault="00281CF2" w:rsidP="00D92193">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4760B1B0" w14:textId="77777777" w:rsidR="00281CF2" w:rsidRPr="0014152A" w:rsidRDefault="00281CF2" w:rsidP="00D92193">
            <w:pPr>
              <w:widowControl w:val="0"/>
              <w:wordWrap w:val="0"/>
              <w:jc w:val="both"/>
              <w:rPr>
                <w:b/>
                <w:kern w:val="2"/>
                <w:lang w:eastAsia="ko-KR"/>
              </w:rPr>
            </w:pPr>
            <w:r w:rsidRPr="0014152A">
              <w:rPr>
                <w:b/>
              </w:rPr>
              <w:fldChar w:fldCharType="begin"/>
            </w:r>
            <w:r w:rsidRPr="0014152A">
              <w:rPr>
                <w:b/>
              </w:rPr>
              <w:instrText>MACROBUTTON NoMacro [ Nationality ]</w:instrText>
            </w:r>
            <w:r w:rsidRPr="0014152A">
              <w:rPr>
                <w:b/>
              </w:rPr>
              <w:fldChar w:fldCharType="end"/>
            </w:r>
            <w:r w:rsidRPr="0014152A">
              <w:rPr>
                <w:b/>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638D8820" w14:textId="77777777" w:rsidR="00281CF2" w:rsidRPr="0014152A" w:rsidRDefault="00281CF2" w:rsidP="00D92193">
            <w:pPr>
              <w:widowControl w:val="0"/>
              <w:wordWrap w:val="0"/>
              <w:jc w:val="both"/>
              <w:rPr>
                <w:b/>
                <w:kern w:val="2"/>
                <w:sz w:val="19"/>
                <w:lang w:eastAsia="ko-KR"/>
              </w:rPr>
            </w:pPr>
            <w:r w:rsidRPr="0014152A">
              <w:rPr>
                <w:b/>
              </w:rPr>
              <w:fldChar w:fldCharType="begin"/>
            </w:r>
            <w:r w:rsidRPr="0014152A">
              <w:rPr>
                <w:b/>
              </w:rPr>
              <w:instrText>MACROBUTTON NoMacro [ Passport No.]</w:instrText>
            </w:r>
            <w:r w:rsidRPr="0014152A">
              <w:rPr>
                <w:b/>
              </w:rPr>
              <w:fldChar w:fldCharType="end"/>
            </w:r>
            <w:r w:rsidRPr="0014152A">
              <w:rPr>
                <w:b/>
              </w:rPr>
              <w:t xml:space="preserve"> </w:t>
            </w:r>
          </w:p>
        </w:tc>
      </w:tr>
      <w:tr w:rsidR="00281CF2" w:rsidRPr="0014152A" w14:paraId="2FCE93A1" w14:textId="77777777" w:rsidTr="00D92193">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EE0BC27" w14:textId="77777777" w:rsidR="00281CF2" w:rsidRPr="0014152A" w:rsidRDefault="00281CF2" w:rsidP="00D92193">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7E9EF922" w14:textId="77777777" w:rsidR="00281CF2" w:rsidRPr="0014152A" w:rsidRDefault="00281CF2" w:rsidP="00D92193">
            <w:pPr>
              <w:widowControl w:val="0"/>
              <w:wordWrap w:val="0"/>
              <w:jc w:val="both"/>
              <w:rPr>
                <w:b/>
                <w:kern w:val="2"/>
                <w:sz w:val="19"/>
                <w:lang w:eastAsia="ko-KR"/>
              </w:rPr>
            </w:pPr>
            <w:bookmarkStart w:id="132" w:name="lt_pId219"/>
            <w:r w:rsidRPr="0014152A">
              <w:rPr>
                <w:b/>
                <w:sz w:val="19"/>
              </w:rPr>
              <w:t>Date of birth :</w:t>
            </w:r>
            <w:bookmarkEnd w:id="132"/>
            <w:r w:rsidRPr="0014152A">
              <w:rPr>
                <w:b/>
                <w:sz w:val="19"/>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33C88CCE" w14:textId="77777777" w:rsidR="00281CF2" w:rsidRPr="0014152A" w:rsidRDefault="00281CF2" w:rsidP="00D92193">
            <w:pPr>
              <w:widowControl w:val="0"/>
              <w:wordWrap w:val="0"/>
              <w:jc w:val="both"/>
              <w:rPr>
                <w:b/>
                <w:kern w:val="2"/>
                <w:sz w:val="19"/>
                <w:lang w:eastAsia="ko-KR"/>
              </w:rPr>
            </w:pPr>
            <w:r w:rsidRPr="0014152A">
              <w:rPr>
                <w:b/>
              </w:rPr>
              <w:fldChar w:fldCharType="begin"/>
            </w:r>
            <w:r w:rsidRPr="0014152A">
              <w:rPr>
                <w:b/>
              </w:rPr>
              <w:instrText>MACROBUTTON NoMacro [ Job Title ]</w:instrText>
            </w:r>
            <w:r w:rsidRPr="0014152A">
              <w:rPr>
                <w:b/>
              </w:rPr>
              <w:fldChar w:fldCharType="end"/>
            </w:r>
            <w:r w:rsidRPr="0014152A">
              <w:rPr>
                <w:b/>
              </w:rPr>
              <w:t xml:space="preserve"> </w:t>
            </w:r>
          </w:p>
        </w:tc>
      </w:tr>
      <w:tr w:rsidR="00281CF2" w:rsidRPr="0014152A" w14:paraId="0D2183C6" w14:textId="77777777" w:rsidTr="00D92193">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3024455" w14:textId="77777777" w:rsidR="00281CF2" w:rsidRPr="0014152A" w:rsidRDefault="00281CF2" w:rsidP="00D92193">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14:paraId="2904373D" w14:textId="77777777" w:rsidR="00281CF2" w:rsidRPr="0014152A" w:rsidRDefault="00281CF2" w:rsidP="00D92193">
            <w:pPr>
              <w:widowControl w:val="0"/>
              <w:wordWrap w:val="0"/>
              <w:jc w:val="both"/>
              <w:rPr>
                <w:b/>
                <w:kern w:val="2"/>
                <w:sz w:val="19"/>
                <w:lang w:eastAsia="ko-KR"/>
              </w:rPr>
            </w:pPr>
            <w:bookmarkStart w:id="133" w:name="lt_pId220"/>
            <w:r w:rsidRPr="0014152A">
              <w:rPr>
                <w:b/>
                <w:sz w:val="19"/>
              </w:rPr>
              <w:t>Is this your first visit to United States?</w:t>
            </w:r>
            <w:bookmarkEnd w:id="133"/>
          </w:p>
        </w:tc>
        <w:tc>
          <w:tcPr>
            <w:tcW w:w="3599" w:type="dxa"/>
            <w:gridSpan w:val="2"/>
            <w:tcBorders>
              <w:top w:val="single" w:sz="4" w:space="0" w:color="auto"/>
              <w:left w:val="single" w:sz="4" w:space="0" w:color="auto"/>
              <w:bottom w:val="single" w:sz="4" w:space="0" w:color="auto"/>
              <w:right w:val="single" w:sz="4" w:space="0" w:color="auto"/>
            </w:tcBorders>
            <w:hideMark/>
          </w:tcPr>
          <w:p w14:paraId="21C7E824" w14:textId="77777777" w:rsidR="00281CF2" w:rsidRPr="0014152A" w:rsidRDefault="00281CF2" w:rsidP="00D92193">
            <w:pPr>
              <w:widowControl w:val="0"/>
              <w:wordWrap w:val="0"/>
              <w:jc w:val="both"/>
              <w:rPr>
                <w:b/>
                <w:kern w:val="2"/>
                <w:lang w:eastAsia="ko-KR"/>
              </w:rPr>
            </w:pPr>
            <w:bookmarkStart w:id="134" w:name="lt_pId221"/>
            <w:r w:rsidRPr="0014152A">
              <w:rPr>
                <w:b/>
              </w:rPr>
              <w:t>__  Yes   ___  No</w:t>
            </w:r>
            <w:bookmarkEnd w:id="134"/>
          </w:p>
        </w:tc>
      </w:tr>
      <w:tr w:rsidR="00281CF2" w:rsidRPr="0014152A" w14:paraId="1A78AC0F" w14:textId="77777777" w:rsidTr="00D92193">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9C8FC79" w14:textId="77777777" w:rsidR="00281CF2" w:rsidRPr="0014152A" w:rsidRDefault="00281CF2" w:rsidP="00D92193">
            <w:pPr>
              <w:rPr>
                <w:rFonts w:eastAsia="SimSun"/>
                <w:b/>
                <w:kern w:val="2"/>
                <w:sz w:val="19"/>
                <w:lang w:eastAsia="ko-KR"/>
              </w:rPr>
            </w:pPr>
          </w:p>
        </w:tc>
        <w:tc>
          <w:tcPr>
            <w:tcW w:w="8194" w:type="dxa"/>
            <w:gridSpan w:val="5"/>
            <w:tcBorders>
              <w:top w:val="single" w:sz="4" w:space="0" w:color="auto"/>
              <w:left w:val="single" w:sz="4" w:space="0" w:color="auto"/>
              <w:bottom w:val="single" w:sz="4" w:space="0" w:color="auto"/>
              <w:right w:val="single" w:sz="4" w:space="0" w:color="auto"/>
            </w:tcBorders>
            <w:hideMark/>
          </w:tcPr>
          <w:p w14:paraId="0E8A9AFB" w14:textId="77777777" w:rsidR="00281CF2" w:rsidRPr="0014152A" w:rsidRDefault="00281CF2" w:rsidP="00D92193">
            <w:pPr>
              <w:pStyle w:val="BodyText2"/>
              <w:rPr>
                <w:rFonts w:eastAsia="Batang"/>
                <w:b/>
                <w:kern w:val="2"/>
                <w:sz w:val="15"/>
                <w:lang w:eastAsia="ko-KR"/>
              </w:rPr>
            </w:pPr>
            <w:bookmarkStart w:id="135" w:name="lt_pId222"/>
            <w:r w:rsidRPr="0014152A">
              <w:rPr>
                <w:b/>
                <w:sz w:val="15"/>
              </w:rPr>
              <w:t>If the country in which you'll obtain your visa is different from your nationality, please indicate it here:</w:t>
            </w:r>
            <w:bookmarkEnd w:id="135"/>
          </w:p>
          <w:p w14:paraId="76684DAC" w14:textId="77777777" w:rsidR="00281CF2" w:rsidRPr="0014152A" w:rsidRDefault="00281CF2" w:rsidP="00D92193">
            <w:pPr>
              <w:widowControl w:val="0"/>
              <w:wordWrap w:val="0"/>
              <w:jc w:val="both"/>
              <w:rPr>
                <w:b/>
                <w:kern w:val="2"/>
                <w:lang w:eastAsia="ko-KR"/>
              </w:rPr>
            </w:pPr>
            <w:r w:rsidRPr="0014152A">
              <w:rPr>
                <w:b/>
              </w:rPr>
              <w:fldChar w:fldCharType="begin"/>
            </w:r>
            <w:r w:rsidRPr="0014152A">
              <w:rPr>
                <w:b/>
              </w:rPr>
              <w:instrText>MACROBUTTON NoMacro [ Country to obtain your visa]</w:instrText>
            </w:r>
            <w:r w:rsidRPr="0014152A">
              <w:rPr>
                <w:b/>
              </w:rPr>
              <w:fldChar w:fldCharType="end"/>
            </w:r>
          </w:p>
        </w:tc>
      </w:tr>
      <w:tr w:rsidR="00281CF2" w:rsidRPr="0014152A" w14:paraId="738308F8" w14:textId="77777777" w:rsidTr="00D92193">
        <w:tc>
          <w:tcPr>
            <w:tcW w:w="1271" w:type="dxa"/>
            <w:tcBorders>
              <w:top w:val="single" w:sz="4" w:space="0" w:color="auto"/>
              <w:left w:val="single" w:sz="4" w:space="0" w:color="auto"/>
              <w:bottom w:val="single" w:sz="4" w:space="0" w:color="auto"/>
              <w:right w:val="single" w:sz="4" w:space="0" w:color="auto"/>
            </w:tcBorders>
          </w:tcPr>
          <w:p w14:paraId="226D7692" w14:textId="77777777" w:rsidR="00281CF2" w:rsidRPr="0014152A" w:rsidRDefault="00281CF2" w:rsidP="00D92193">
            <w:pPr>
              <w:widowControl w:val="0"/>
              <w:wordWrap w:val="0"/>
              <w:jc w:val="both"/>
              <w:rPr>
                <w:b/>
                <w:kern w:val="2"/>
                <w:sz w:val="19"/>
                <w:lang w:eastAsia="ko-KR"/>
              </w:rPr>
            </w:pPr>
            <w:bookmarkStart w:id="136" w:name="lt_pId223"/>
            <w:r w:rsidRPr="0014152A">
              <w:rPr>
                <w:b/>
                <w:sz w:val="19"/>
              </w:rPr>
              <w:t>Address</w:t>
            </w:r>
            <w:bookmarkEnd w:id="136"/>
          </w:p>
        </w:tc>
        <w:tc>
          <w:tcPr>
            <w:tcW w:w="8194" w:type="dxa"/>
            <w:gridSpan w:val="5"/>
            <w:tcBorders>
              <w:top w:val="single" w:sz="4" w:space="0" w:color="auto"/>
              <w:left w:val="single" w:sz="4" w:space="0" w:color="auto"/>
              <w:bottom w:val="single" w:sz="4" w:space="0" w:color="auto"/>
              <w:right w:val="single" w:sz="4" w:space="0" w:color="auto"/>
            </w:tcBorders>
          </w:tcPr>
          <w:p w14:paraId="5C6A7E94" w14:textId="77777777" w:rsidR="00281CF2" w:rsidRPr="0014152A" w:rsidRDefault="00281CF2" w:rsidP="00D92193">
            <w:pPr>
              <w:widowControl w:val="0"/>
              <w:wordWrap w:val="0"/>
              <w:jc w:val="both"/>
              <w:rPr>
                <w:b/>
                <w:kern w:val="2"/>
                <w:sz w:val="19"/>
                <w:lang w:eastAsia="ko-KR"/>
              </w:rPr>
            </w:pPr>
          </w:p>
          <w:p w14:paraId="7C86CECD" w14:textId="77777777" w:rsidR="00281CF2" w:rsidRPr="0014152A" w:rsidRDefault="00281CF2" w:rsidP="00D92193">
            <w:pPr>
              <w:widowControl w:val="0"/>
              <w:wordWrap w:val="0"/>
              <w:jc w:val="both"/>
              <w:rPr>
                <w:b/>
                <w:kern w:val="2"/>
                <w:sz w:val="19"/>
                <w:lang w:eastAsia="ko-KR"/>
              </w:rPr>
            </w:pPr>
          </w:p>
          <w:p w14:paraId="5AB882E9" w14:textId="77777777" w:rsidR="00281CF2" w:rsidRPr="0014152A" w:rsidRDefault="00281CF2" w:rsidP="00D92193">
            <w:pPr>
              <w:widowControl w:val="0"/>
              <w:wordWrap w:val="0"/>
              <w:jc w:val="both"/>
              <w:rPr>
                <w:b/>
                <w:kern w:val="2"/>
                <w:sz w:val="19"/>
                <w:lang w:eastAsia="ko-KR"/>
              </w:rPr>
            </w:pPr>
          </w:p>
        </w:tc>
      </w:tr>
      <w:tr w:rsidR="00281CF2" w:rsidRPr="0014152A" w14:paraId="4CAC915F" w14:textId="77777777" w:rsidTr="00D92193">
        <w:tc>
          <w:tcPr>
            <w:tcW w:w="1271" w:type="dxa"/>
            <w:tcBorders>
              <w:top w:val="single" w:sz="4" w:space="0" w:color="auto"/>
              <w:left w:val="single" w:sz="4" w:space="0" w:color="auto"/>
              <w:bottom w:val="single" w:sz="4" w:space="0" w:color="auto"/>
              <w:right w:val="single" w:sz="4" w:space="0" w:color="auto"/>
            </w:tcBorders>
            <w:hideMark/>
          </w:tcPr>
          <w:p w14:paraId="04FC1A9E" w14:textId="77777777" w:rsidR="00281CF2" w:rsidRPr="0014152A" w:rsidRDefault="00281CF2" w:rsidP="00D92193">
            <w:pPr>
              <w:widowControl w:val="0"/>
              <w:wordWrap w:val="0"/>
              <w:jc w:val="both"/>
              <w:rPr>
                <w:b/>
                <w:kern w:val="2"/>
                <w:sz w:val="19"/>
                <w:lang w:eastAsia="ko-KR"/>
              </w:rPr>
            </w:pPr>
            <w:bookmarkStart w:id="137" w:name="lt_pId224"/>
            <w:r w:rsidRPr="0014152A">
              <w:rPr>
                <w:b/>
                <w:sz w:val="19"/>
              </w:rPr>
              <w:t>Place to visit after entry</w:t>
            </w:r>
            <w:bookmarkEnd w:id="137"/>
          </w:p>
        </w:tc>
        <w:tc>
          <w:tcPr>
            <w:tcW w:w="8194" w:type="dxa"/>
            <w:gridSpan w:val="5"/>
            <w:tcBorders>
              <w:top w:val="single" w:sz="4" w:space="0" w:color="auto"/>
              <w:left w:val="single" w:sz="4" w:space="0" w:color="auto"/>
              <w:bottom w:val="single" w:sz="4" w:space="0" w:color="auto"/>
              <w:right w:val="single" w:sz="4" w:space="0" w:color="auto"/>
            </w:tcBorders>
          </w:tcPr>
          <w:p w14:paraId="5695D113" w14:textId="77777777" w:rsidR="00281CF2" w:rsidRPr="0014152A" w:rsidRDefault="00281CF2" w:rsidP="00D92193">
            <w:pPr>
              <w:rPr>
                <w:rFonts w:eastAsia="SimSun"/>
                <w:b/>
                <w:kern w:val="2"/>
                <w:sz w:val="19"/>
                <w:lang w:eastAsia="zh-CN"/>
              </w:rPr>
            </w:pPr>
            <w:bookmarkStart w:id="138" w:name="lt_pId225"/>
            <w:r w:rsidRPr="0014152A">
              <w:rPr>
                <w:b/>
                <w:sz w:val="19"/>
              </w:rPr>
              <w:t>In this case,</w:t>
            </w:r>
            <w:r w:rsidRPr="0014152A">
              <w:rPr>
                <w:b/>
                <w:sz w:val="19"/>
                <w:lang w:eastAsia="zh-CN"/>
              </w:rPr>
              <w:t xml:space="preserve"> </w:t>
            </w:r>
            <w:r w:rsidRPr="0014152A">
              <w:rPr>
                <w:b/>
                <w:sz w:val="19"/>
              </w:rPr>
              <w:t>it is</w:t>
            </w:r>
            <w:r w:rsidRPr="0014152A">
              <w:rPr>
                <w:b/>
                <w:sz w:val="19"/>
                <w:lang w:eastAsia="zh-CN"/>
              </w:rPr>
              <w:t xml:space="preserve"> </w:t>
            </w:r>
            <w:r w:rsidRPr="0014152A">
              <w:rPr>
                <w:rFonts w:eastAsia="SimSun"/>
                <w:b/>
                <w:sz w:val="19"/>
                <w:lang w:eastAsia="zh-CN"/>
              </w:rPr>
              <w:t>Washington, DC</w:t>
            </w:r>
            <w:r w:rsidRPr="0014152A">
              <w:rPr>
                <w:b/>
                <w:sz w:val="19"/>
              </w:rPr>
              <w:t xml:space="preserve"> by default</w:t>
            </w:r>
            <w:r w:rsidRPr="0014152A">
              <w:rPr>
                <w:rFonts w:eastAsia="SimSun"/>
                <w:b/>
                <w:sz w:val="19"/>
                <w:lang w:eastAsia="zh-CN"/>
              </w:rPr>
              <w:t>.</w:t>
            </w:r>
            <w:bookmarkEnd w:id="138"/>
          </w:p>
          <w:p w14:paraId="4C82B026" w14:textId="77777777" w:rsidR="00281CF2" w:rsidRPr="0014152A" w:rsidRDefault="00281CF2" w:rsidP="00D92193">
            <w:pPr>
              <w:widowControl w:val="0"/>
              <w:wordWrap w:val="0"/>
              <w:jc w:val="both"/>
              <w:rPr>
                <w:b/>
                <w:kern w:val="2"/>
                <w:sz w:val="19"/>
                <w:lang w:eastAsia="ko-KR"/>
              </w:rPr>
            </w:pPr>
          </w:p>
        </w:tc>
      </w:tr>
      <w:tr w:rsidR="00281CF2" w:rsidRPr="0014152A" w14:paraId="76D563B3" w14:textId="77777777" w:rsidTr="00D92193">
        <w:trPr>
          <w:cantSplit/>
        </w:trPr>
        <w:tc>
          <w:tcPr>
            <w:tcW w:w="2366" w:type="dxa"/>
            <w:gridSpan w:val="2"/>
            <w:tcBorders>
              <w:top w:val="single" w:sz="4" w:space="0" w:color="auto"/>
              <w:left w:val="single" w:sz="4" w:space="0" w:color="auto"/>
              <w:bottom w:val="single" w:sz="4" w:space="0" w:color="auto"/>
              <w:right w:val="single" w:sz="4" w:space="0" w:color="auto"/>
            </w:tcBorders>
            <w:hideMark/>
          </w:tcPr>
          <w:p w14:paraId="1351D51D" w14:textId="77777777" w:rsidR="00281CF2" w:rsidRPr="0014152A" w:rsidRDefault="00281CF2" w:rsidP="00D92193">
            <w:pPr>
              <w:widowControl w:val="0"/>
              <w:wordWrap w:val="0"/>
              <w:rPr>
                <w:b/>
                <w:sz w:val="19"/>
              </w:rPr>
            </w:pPr>
            <w:bookmarkStart w:id="139" w:name="lt_pId226"/>
            <w:r w:rsidRPr="0014152A">
              <w:rPr>
                <w:b/>
                <w:sz w:val="19"/>
              </w:rPr>
              <w:t>Date of arrival in the</w:t>
            </w:r>
            <w:bookmarkEnd w:id="139"/>
            <w:r w:rsidRPr="0014152A">
              <w:rPr>
                <w:b/>
                <w:sz w:val="19"/>
              </w:rPr>
              <w:t xml:space="preserve"> </w:t>
            </w:r>
            <w:r w:rsidRPr="0014152A">
              <w:rPr>
                <w:b/>
                <w:sz w:val="19"/>
              </w:rPr>
              <w:br/>
            </w:r>
            <w:bookmarkStart w:id="140" w:name="lt_pId227"/>
            <w:r w:rsidRPr="0014152A">
              <w:rPr>
                <w:b/>
                <w:sz w:val="19"/>
              </w:rPr>
              <w:t>United States</w:t>
            </w:r>
            <w:bookmarkEnd w:id="140"/>
          </w:p>
        </w:tc>
        <w:tc>
          <w:tcPr>
            <w:tcW w:w="2240" w:type="dxa"/>
            <w:tcBorders>
              <w:top w:val="single" w:sz="4" w:space="0" w:color="auto"/>
              <w:left w:val="single" w:sz="4" w:space="0" w:color="auto"/>
              <w:bottom w:val="single" w:sz="4" w:space="0" w:color="auto"/>
              <w:right w:val="single" w:sz="4" w:space="0" w:color="auto"/>
            </w:tcBorders>
          </w:tcPr>
          <w:p w14:paraId="456966B8" w14:textId="77777777" w:rsidR="00281CF2" w:rsidRPr="0014152A" w:rsidRDefault="00281CF2" w:rsidP="00D92193">
            <w:pPr>
              <w:widowControl w:val="0"/>
              <w:wordWrap w:val="0"/>
              <w:jc w:val="both"/>
              <w:rPr>
                <w:b/>
                <w:kern w:val="2"/>
                <w:sz w:val="19"/>
                <w:lang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7796689F" w14:textId="77777777" w:rsidR="00281CF2" w:rsidRPr="0014152A" w:rsidRDefault="00281CF2" w:rsidP="00D92193">
            <w:pPr>
              <w:widowControl w:val="0"/>
              <w:wordWrap w:val="0"/>
              <w:rPr>
                <w:b/>
                <w:sz w:val="19"/>
              </w:rPr>
            </w:pPr>
            <w:bookmarkStart w:id="141" w:name="lt_pId228"/>
            <w:r w:rsidRPr="0014152A">
              <w:rPr>
                <w:b/>
                <w:sz w:val="19"/>
              </w:rPr>
              <w:t>Date of departure from the</w:t>
            </w:r>
            <w:bookmarkEnd w:id="141"/>
            <w:r w:rsidRPr="0014152A">
              <w:rPr>
                <w:b/>
                <w:sz w:val="19"/>
              </w:rPr>
              <w:t xml:space="preserve"> </w:t>
            </w:r>
            <w:r w:rsidRPr="0014152A">
              <w:rPr>
                <w:b/>
                <w:sz w:val="19"/>
              </w:rPr>
              <w:br/>
            </w:r>
            <w:bookmarkStart w:id="142" w:name="lt_pId229"/>
            <w:r w:rsidRPr="0014152A">
              <w:rPr>
                <w:b/>
                <w:sz w:val="19"/>
              </w:rPr>
              <w:t>United States</w:t>
            </w:r>
            <w:bookmarkEnd w:id="142"/>
          </w:p>
        </w:tc>
        <w:tc>
          <w:tcPr>
            <w:tcW w:w="2127" w:type="dxa"/>
            <w:tcBorders>
              <w:top w:val="single" w:sz="4" w:space="0" w:color="auto"/>
              <w:left w:val="single" w:sz="4" w:space="0" w:color="auto"/>
              <w:bottom w:val="single" w:sz="4" w:space="0" w:color="auto"/>
              <w:right w:val="single" w:sz="4" w:space="0" w:color="auto"/>
            </w:tcBorders>
          </w:tcPr>
          <w:p w14:paraId="60389C69" w14:textId="77777777" w:rsidR="00281CF2" w:rsidRPr="0014152A" w:rsidRDefault="00281CF2" w:rsidP="00D92193">
            <w:pPr>
              <w:widowControl w:val="0"/>
              <w:wordWrap w:val="0"/>
              <w:jc w:val="both"/>
              <w:rPr>
                <w:b/>
                <w:kern w:val="2"/>
                <w:sz w:val="19"/>
                <w:lang w:eastAsia="ko-KR"/>
              </w:rPr>
            </w:pPr>
          </w:p>
        </w:tc>
      </w:tr>
    </w:tbl>
    <w:p w14:paraId="735EB805" w14:textId="77777777" w:rsidR="00281CF2" w:rsidRPr="0014152A" w:rsidRDefault="00281CF2" w:rsidP="00281CF2">
      <w:pPr>
        <w:rPr>
          <w:rFonts w:eastAsia="SimSun"/>
          <w:b/>
          <w:i/>
          <w:color w:val="FF0000"/>
          <w:kern w:val="2"/>
          <w:sz w:val="20"/>
          <w:lang w:eastAsia="zh-CN"/>
        </w:rPr>
      </w:pPr>
      <w:r w:rsidRPr="0014152A">
        <w:rPr>
          <w:b/>
          <w:i/>
          <w:color w:val="FF0000"/>
        </w:rPr>
        <w:t xml:space="preserve"> </w:t>
      </w:r>
      <w:bookmarkStart w:id="143" w:name="lt_pId230"/>
      <w:r w:rsidRPr="0014152A">
        <w:rPr>
          <w:b/>
          <w:i/>
          <w:color w:val="FF0000"/>
        </w:rPr>
        <w:t>(Please do not forget to attach a copy of your passport photograph page before sending)</w:t>
      </w:r>
      <w:bookmarkEnd w:id="143"/>
    </w:p>
    <w:p w14:paraId="6F63CB4F" w14:textId="618D7B3D" w:rsidR="00377367" w:rsidRDefault="00281CF2" w:rsidP="00176FE8">
      <w:pPr>
        <w:jc w:val="center"/>
        <w:rPr>
          <w:b/>
          <w:i/>
          <w:color w:val="FF0000"/>
          <w:sz w:val="19"/>
        </w:rPr>
      </w:pPr>
      <w:bookmarkStart w:id="144" w:name="lt_pId231"/>
      <w:r w:rsidRPr="0014152A">
        <w:rPr>
          <w:b/>
          <w:i/>
          <w:sz w:val="19"/>
        </w:rPr>
        <w:t>Your information should be sent out before</w:t>
      </w:r>
      <w:r w:rsidRPr="0014152A">
        <w:rPr>
          <w:rFonts w:eastAsia="SimSun"/>
          <w:b/>
          <w:i/>
          <w:sz w:val="19"/>
          <w:lang w:eastAsia="zh-CN"/>
        </w:rPr>
        <w:t xml:space="preserve"> </w:t>
      </w:r>
      <w:r w:rsidRPr="0014152A">
        <w:rPr>
          <w:rFonts w:eastAsia="SimSun"/>
          <w:b/>
          <w:i/>
          <w:color w:val="FF0000"/>
          <w:sz w:val="19"/>
          <w:lang w:eastAsia="zh-CN"/>
        </w:rPr>
        <w:t>1 November 2017</w:t>
      </w:r>
      <w:r w:rsidRPr="0014152A">
        <w:rPr>
          <w:b/>
          <w:i/>
          <w:color w:val="FF0000"/>
          <w:sz w:val="19"/>
        </w:rPr>
        <w:t>.</w:t>
      </w:r>
      <w:bookmarkEnd w:id="144"/>
    </w:p>
    <w:p w14:paraId="09A22825" w14:textId="77777777" w:rsidR="00176FE8" w:rsidRDefault="00176FE8" w:rsidP="0032202E">
      <w:pPr>
        <w:pStyle w:val="Reasons"/>
      </w:pPr>
    </w:p>
    <w:p w14:paraId="2CEAD2AF" w14:textId="77777777" w:rsidR="00176FE8" w:rsidRDefault="00176FE8">
      <w:pPr>
        <w:jc w:val="center"/>
      </w:pPr>
      <w:r>
        <w:t>______________</w:t>
      </w:r>
    </w:p>
    <w:p w14:paraId="0BBDC102" w14:textId="77777777" w:rsidR="00176FE8" w:rsidRDefault="00176FE8" w:rsidP="00176FE8">
      <w:pPr>
        <w:jc w:val="center"/>
      </w:pPr>
    </w:p>
    <w:sectPr w:rsidR="00176FE8" w:rsidSect="00AD7192">
      <w:headerReference w:type="default" r:id="rId27"/>
      <w:footerReference w:type="first" r:id="rId2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CB6C" w14:textId="77777777" w:rsidR="00CE1727" w:rsidRDefault="00CE1727">
      <w:r>
        <w:separator/>
      </w:r>
    </w:p>
  </w:endnote>
  <w:endnote w:type="continuationSeparator" w:id="0">
    <w:p w14:paraId="719D9C16" w14:textId="77777777" w:rsidR="00CE1727" w:rsidRDefault="00C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B2C"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65F5" w14:textId="77777777" w:rsidR="00CE1727" w:rsidRDefault="00CE1727">
      <w:r>
        <w:t>____________________</w:t>
      </w:r>
    </w:p>
  </w:footnote>
  <w:footnote w:type="continuationSeparator" w:id="0">
    <w:p w14:paraId="765AF491" w14:textId="77777777" w:rsidR="00CE1727" w:rsidRDefault="00CE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6241" w14:textId="5195590E" w:rsidR="00C53A8D" w:rsidRPr="002C2EDC" w:rsidRDefault="000C0D70" w:rsidP="00C53A8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C53A8D" w:rsidRPr="002C2EDC">
          <w:rPr>
            <w:rFonts w:ascii="Calibri" w:eastAsia="Times New Roman" w:hAnsi="Calibri"/>
            <w:noProof/>
            <w:sz w:val="18"/>
          </w:rPr>
          <w:t>-</w:t>
        </w:r>
        <w:r w:rsidR="00C53A8D" w:rsidRPr="002C2EDC">
          <w:rPr>
            <w:rFonts w:ascii="Calibri" w:eastAsia="Times New Roman" w:hAnsi="Calibri"/>
            <w:sz w:val="18"/>
          </w:rPr>
          <w:t xml:space="preserve"> </w:t>
        </w:r>
        <w:r w:rsidR="00C53A8D" w:rsidRPr="002C2EDC">
          <w:rPr>
            <w:rFonts w:ascii="Calibri" w:eastAsia="Times New Roman" w:hAnsi="Calibri"/>
            <w:sz w:val="18"/>
          </w:rPr>
          <w:fldChar w:fldCharType="begin"/>
        </w:r>
        <w:r w:rsidR="00C53A8D" w:rsidRPr="002C2EDC">
          <w:rPr>
            <w:rFonts w:ascii="Calibri" w:eastAsia="Times New Roman" w:hAnsi="Calibri"/>
            <w:sz w:val="18"/>
          </w:rPr>
          <w:instrText xml:space="preserve"> PAGE   \* MERGEFORMAT </w:instrText>
        </w:r>
        <w:r w:rsidR="00C53A8D" w:rsidRPr="002C2EDC">
          <w:rPr>
            <w:rFonts w:ascii="Calibri" w:eastAsia="Times New Roman" w:hAnsi="Calibri"/>
            <w:sz w:val="18"/>
          </w:rPr>
          <w:fldChar w:fldCharType="separate"/>
        </w:r>
        <w:r>
          <w:rPr>
            <w:rFonts w:ascii="Calibri" w:eastAsia="Times New Roman" w:hAnsi="Calibri"/>
            <w:noProof/>
            <w:sz w:val="18"/>
          </w:rPr>
          <w:t>8</w:t>
        </w:r>
        <w:r w:rsidR="00C53A8D" w:rsidRPr="002C2EDC">
          <w:rPr>
            <w:rFonts w:ascii="Calibri" w:eastAsia="Times New Roman" w:hAnsi="Calibri"/>
            <w:noProof/>
            <w:sz w:val="18"/>
          </w:rPr>
          <w:fldChar w:fldCharType="end"/>
        </w:r>
      </w:sdtContent>
    </w:sdt>
    <w:r w:rsidR="00C53A8D" w:rsidRPr="002C2EDC">
      <w:rPr>
        <w:rFonts w:ascii="Calibri" w:eastAsia="Times New Roman" w:hAnsi="Calibri"/>
        <w:noProof/>
        <w:sz w:val="18"/>
        <w:lang w:eastAsia="zh-CN"/>
      </w:rPr>
      <w:t xml:space="preserve"> -</w:t>
    </w:r>
  </w:p>
  <w:p w14:paraId="0D072FE2" w14:textId="7EBE797C" w:rsidR="00FA124A" w:rsidRDefault="00C53A8D" w:rsidP="00C53A8D">
    <w:pPr>
      <w:pStyle w:val="Header"/>
      <w:rPr>
        <w:rStyle w:val="PageNumber"/>
        <w:lang w:eastAsia="zh-CN"/>
      </w:rPr>
    </w:pPr>
    <w:r w:rsidRPr="00997B88">
      <w:rPr>
        <w:rFonts w:cs="Microsoft YaHei"/>
        <w:noProof/>
        <w:lang w:eastAsia="zh-CN"/>
      </w:rPr>
      <w:t>电信标准化局第</w:t>
    </w:r>
    <w:r>
      <w:rPr>
        <w:rFonts w:cs="Microsoft YaHei" w:hint="eastAsia"/>
        <w:noProof/>
        <w:lang w:eastAsia="zh-CN"/>
      </w:rPr>
      <w:t>5</w:t>
    </w:r>
    <w:r>
      <w:rPr>
        <w:noProof/>
        <w:lang w:eastAsia="zh-CN"/>
      </w:rPr>
      <w:t>6</w:t>
    </w:r>
    <w:r w:rsidRPr="00997B88">
      <w:rPr>
        <w:rFonts w:cs="Microsoft YaHei"/>
        <w:noProof/>
        <w:lang w:eastAsia="zh-CN"/>
      </w:rPr>
      <w:t>号通函</w:t>
    </w:r>
  </w:p>
  <w:p w14:paraId="67C497C3" w14:textId="77777777" w:rsidR="00932E45" w:rsidRDefault="00932E45" w:rsidP="00932E45">
    <w:pPr>
      <w:pStyle w:val="Head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7"/>
    <w:rsid w:val="0000612C"/>
    <w:rsid w:val="000069D4"/>
    <w:rsid w:val="000156B3"/>
    <w:rsid w:val="000174AD"/>
    <w:rsid w:val="00096D45"/>
    <w:rsid w:val="000A7D55"/>
    <w:rsid w:val="000C0D70"/>
    <w:rsid w:val="000C2E8E"/>
    <w:rsid w:val="000D2780"/>
    <w:rsid w:val="000D49FB"/>
    <w:rsid w:val="000E0E7C"/>
    <w:rsid w:val="000E4F2E"/>
    <w:rsid w:val="000F1B4B"/>
    <w:rsid w:val="00122B92"/>
    <w:rsid w:val="0012744F"/>
    <w:rsid w:val="0013103F"/>
    <w:rsid w:val="00156DFF"/>
    <w:rsid w:val="00156F66"/>
    <w:rsid w:val="00157C68"/>
    <w:rsid w:val="00172D88"/>
    <w:rsid w:val="0017679C"/>
    <w:rsid w:val="00176FE8"/>
    <w:rsid w:val="00182528"/>
    <w:rsid w:val="0018500B"/>
    <w:rsid w:val="00196A19"/>
    <w:rsid w:val="001C1DD9"/>
    <w:rsid w:val="001C3CE3"/>
    <w:rsid w:val="001D1380"/>
    <w:rsid w:val="001E0B75"/>
    <w:rsid w:val="001E1EBF"/>
    <w:rsid w:val="001F1E98"/>
    <w:rsid w:val="00202DC1"/>
    <w:rsid w:val="002116EE"/>
    <w:rsid w:val="00222D56"/>
    <w:rsid w:val="002309D8"/>
    <w:rsid w:val="0024314F"/>
    <w:rsid w:val="00262966"/>
    <w:rsid w:val="00267831"/>
    <w:rsid w:val="00281CF2"/>
    <w:rsid w:val="00294E42"/>
    <w:rsid w:val="002A1FFE"/>
    <w:rsid w:val="002A7FE2"/>
    <w:rsid w:val="002B4A12"/>
    <w:rsid w:val="002B50C9"/>
    <w:rsid w:val="002C13F5"/>
    <w:rsid w:val="002C4819"/>
    <w:rsid w:val="002E1B4F"/>
    <w:rsid w:val="002E5ABD"/>
    <w:rsid w:val="002F2E67"/>
    <w:rsid w:val="00307BE5"/>
    <w:rsid w:val="0031277B"/>
    <w:rsid w:val="00315546"/>
    <w:rsid w:val="003230BE"/>
    <w:rsid w:val="00323D71"/>
    <w:rsid w:val="00330567"/>
    <w:rsid w:val="00332E9D"/>
    <w:rsid w:val="00335BD0"/>
    <w:rsid w:val="00344BEA"/>
    <w:rsid w:val="00351DA5"/>
    <w:rsid w:val="00355D59"/>
    <w:rsid w:val="00377367"/>
    <w:rsid w:val="00386A9D"/>
    <w:rsid w:val="00391081"/>
    <w:rsid w:val="00395432"/>
    <w:rsid w:val="003B2789"/>
    <w:rsid w:val="003B3743"/>
    <w:rsid w:val="003C13CE"/>
    <w:rsid w:val="003C7617"/>
    <w:rsid w:val="003D38E3"/>
    <w:rsid w:val="003E2518"/>
    <w:rsid w:val="00456F33"/>
    <w:rsid w:val="004B1EF7"/>
    <w:rsid w:val="004B3FAD"/>
    <w:rsid w:val="004D0DCE"/>
    <w:rsid w:val="00501DCA"/>
    <w:rsid w:val="00502949"/>
    <w:rsid w:val="00513A47"/>
    <w:rsid w:val="00521349"/>
    <w:rsid w:val="005408DF"/>
    <w:rsid w:val="00573344"/>
    <w:rsid w:val="00574ECD"/>
    <w:rsid w:val="00583F9B"/>
    <w:rsid w:val="005A163B"/>
    <w:rsid w:val="005A3191"/>
    <w:rsid w:val="005E1223"/>
    <w:rsid w:val="005E5C10"/>
    <w:rsid w:val="005F2C78"/>
    <w:rsid w:val="006144E4"/>
    <w:rsid w:val="00640A88"/>
    <w:rsid w:val="00642014"/>
    <w:rsid w:val="00650299"/>
    <w:rsid w:val="00655FC5"/>
    <w:rsid w:val="00712132"/>
    <w:rsid w:val="007203DA"/>
    <w:rsid w:val="00721956"/>
    <w:rsid w:val="00767230"/>
    <w:rsid w:val="00777A31"/>
    <w:rsid w:val="00787A3C"/>
    <w:rsid w:val="007D2F64"/>
    <w:rsid w:val="007D7EE3"/>
    <w:rsid w:val="007F43B2"/>
    <w:rsid w:val="007F58B0"/>
    <w:rsid w:val="00822581"/>
    <w:rsid w:val="008309DD"/>
    <w:rsid w:val="0083227A"/>
    <w:rsid w:val="00850609"/>
    <w:rsid w:val="008621B5"/>
    <w:rsid w:val="00866900"/>
    <w:rsid w:val="00870336"/>
    <w:rsid w:val="008710F3"/>
    <w:rsid w:val="0087300D"/>
    <w:rsid w:val="00877242"/>
    <w:rsid w:val="00881BA1"/>
    <w:rsid w:val="008820D0"/>
    <w:rsid w:val="0088403A"/>
    <w:rsid w:val="0088590F"/>
    <w:rsid w:val="00896848"/>
    <w:rsid w:val="008A0A55"/>
    <w:rsid w:val="008A28DB"/>
    <w:rsid w:val="008A7591"/>
    <w:rsid w:val="008C26B8"/>
    <w:rsid w:val="008F2548"/>
    <w:rsid w:val="008F39FA"/>
    <w:rsid w:val="009133B5"/>
    <w:rsid w:val="00917FF3"/>
    <w:rsid w:val="009252B8"/>
    <w:rsid w:val="009273EC"/>
    <w:rsid w:val="009318CA"/>
    <w:rsid w:val="00931B00"/>
    <w:rsid w:val="00932E45"/>
    <w:rsid w:val="00936A15"/>
    <w:rsid w:val="00975D09"/>
    <w:rsid w:val="00982084"/>
    <w:rsid w:val="00983EBF"/>
    <w:rsid w:val="00991A72"/>
    <w:rsid w:val="00995963"/>
    <w:rsid w:val="009B61EB"/>
    <w:rsid w:val="009B6449"/>
    <w:rsid w:val="009C2064"/>
    <w:rsid w:val="009D0FBB"/>
    <w:rsid w:val="009D1697"/>
    <w:rsid w:val="009E760F"/>
    <w:rsid w:val="00A014F8"/>
    <w:rsid w:val="00A05E8D"/>
    <w:rsid w:val="00A11DCA"/>
    <w:rsid w:val="00A353E7"/>
    <w:rsid w:val="00A5173C"/>
    <w:rsid w:val="00A5354B"/>
    <w:rsid w:val="00A61AEF"/>
    <w:rsid w:val="00A63FA9"/>
    <w:rsid w:val="00A763B2"/>
    <w:rsid w:val="00AB0FFD"/>
    <w:rsid w:val="00AD7192"/>
    <w:rsid w:val="00AD7E49"/>
    <w:rsid w:val="00AE21A7"/>
    <w:rsid w:val="00AE2E00"/>
    <w:rsid w:val="00AE3ABC"/>
    <w:rsid w:val="00AF173A"/>
    <w:rsid w:val="00B04320"/>
    <w:rsid w:val="00B066A4"/>
    <w:rsid w:val="00B07A13"/>
    <w:rsid w:val="00B143E2"/>
    <w:rsid w:val="00B4279B"/>
    <w:rsid w:val="00B45FC9"/>
    <w:rsid w:val="00B71E51"/>
    <w:rsid w:val="00B75624"/>
    <w:rsid w:val="00B83461"/>
    <w:rsid w:val="00BA4F7E"/>
    <w:rsid w:val="00BC7CCF"/>
    <w:rsid w:val="00BE319C"/>
    <w:rsid w:val="00BE470B"/>
    <w:rsid w:val="00C021BB"/>
    <w:rsid w:val="00C427B2"/>
    <w:rsid w:val="00C53A8D"/>
    <w:rsid w:val="00C57A91"/>
    <w:rsid w:val="00C630F1"/>
    <w:rsid w:val="00C71357"/>
    <w:rsid w:val="00CA4537"/>
    <w:rsid w:val="00CC01C2"/>
    <w:rsid w:val="00CC3FC7"/>
    <w:rsid w:val="00CD3953"/>
    <w:rsid w:val="00CE1727"/>
    <w:rsid w:val="00CF21F2"/>
    <w:rsid w:val="00D02712"/>
    <w:rsid w:val="00D1689A"/>
    <w:rsid w:val="00D214D0"/>
    <w:rsid w:val="00D2180F"/>
    <w:rsid w:val="00D62AD7"/>
    <w:rsid w:val="00D638F3"/>
    <w:rsid w:val="00D6546B"/>
    <w:rsid w:val="00D72604"/>
    <w:rsid w:val="00D76AE1"/>
    <w:rsid w:val="00D90ED3"/>
    <w:rsid w:val="00D97C31"/>
    <w:rsid w:val="00DC1CAB"/>
    <w:rsid w:val="00DD4BED"/>
    <w:rsid w:val="00DE069B"/>
    <w:rsid w:val="00DE35AF"/>
    <w:rsid w:val="00DE39F0"/>
    <w:rsid w:val="00DF0AF3"/>
    <w:rsid w:val="00E0600D"/>
    <w:rsid w:val="00E10000"/>
    <w:rsid w:val="00E20660"/>
    <w:rsid w:val="00E27CA6"/>
    <w:rsid w:val="00E27D7E"/>
    <w:rsid w:val="00E34935"/>
    <w:rsid w:val="00E42E13"/>
    <w:rsid w:val="00E51309"/>
    <w:rsid w:val="00E56751"/>
    <w:rsid w:val="00E57BD6"/>
    <w:rsid w:val="00E6257C"/>
    <w:rsid w:val="00E63C59"/>
    <w:rsid w:val="00E766C6"/>
    <w:rsid w:val="00E874DA"/>
    <w:rsid w:val="00E95BDE"/>
    <w:rsid w:val="00EB7B25"/>
    <w:rsid w:val="00F01D97"/>
    <w:rsid w:val="00F154E3"/>
    <w:rsid w:val="00F439DE"/>
    <w:rsid w:val="00F43EEB"/>
    <w:rsid w:val="00F5169C"/>
    <w:rsid w:val="00F54EF2"/>
    <w:rsid w:val="00F7771A"/>
    <w:rsid w:val="00FA124A"/>
    <w:rsid w:val="00FB23FF"/>
    <w:rsid w:val="00FC08DD"/>
    <w:rsid w:val="00FC2316"/>
    <w:rsid w:val="00FC2CFD"/>
    <w:rsid w:val="00FC38B9"/>
    <w:rsid w:val="00FC391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B6CBE"/>
  <w15:docId w15:val="{599BC0EA-5F57-45F3-B44F-3411E6D2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2E5ABD"/>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2E5ABD"/>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E5AB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2E5ABD"/>
    <w:pPr>
      <w:tabs>
        <w:tab w:val="clear" w:pos="1134"/>
        <w:tab w:val="clear" w:pos="1871"/>
        <w:tab w:val="clear" w:pos="2268"/>
        <w:tab w:val="left" w:pos="794"/>
        <w:tab w:val="left" w:pos="1191"/>
        <w:tab w:val="left" w:pos="1588"/>
        <w:tab w:val="left" w:pos="1985"/>
      </w:tabs>
      <w:spacing w:after="120"/>
    </w:pPr>
    <w:rPr>
      <w:rFonts w:ascii="Times New Roman" w:eastAsia="MS Mincho" w:hAnsi="Times New Roman"/>
    </w:rPr>
  </w:style>
  <w:style w:type="character" w:customStyle="1" w:styleId="BodyTextChar">
    <w:name w:val="Body Text Char"/>
    <w:basedOn w:val="DefaultParagraphFont"/>
    <w:link w:val="BodyText"/>
    <w:rsid w:val="002E5ABD"/>
    <w:rPr>
      <w:rFonts w:ascii="Times New Roman" w:eastAsia="MS Mincho" w:hAnsi="Times New Roman"/>
      <w:sz w:val="24"/>
      <w:lang w:val="en-GB" w:eastAsia="en-US"/>
    </w:rPr>
  </w:style>
  <w:style w:type="character" w:customStyle="1" w:styleId="copied">
    <w:name w:val="copied"/>
    <w:basedOn w:val="DefaultParagraphFont"/>
    <w:rsid w:val="00975D09"/>
  </w:style>
  <w:style w:type="character" w:customStyle="1" w:styleId="FootnoteTextChar">
    <w:name w:val="Footnote Text Char"/>
    <w:basedOn w:val="DefaultParagraphFont"/>
    <w:link w:val="FootnoteText"/>
    <w:rsid w:val="001E1EBF"/>
    <w:rPr>
      <w:rFonts w:asciiTheme="minorHAnsi" w:hAnsiTheme="minorHAnsi"/>
      <w:sz w:val="24"/>
      <w:lang w:val="en-GB" w:eastAsia="en-US"/>
    </w:rPr>
  </w:style>
  <w:style w:type="table" w:styleId="TableGrid">
    <w:name w:val="Table Grid"/>
    <w:basedOn w:val="TableNormal"/>
    <w:rsid w:val="008F25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1CF2"/>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281CF2"/>
    <w:rPr>
      <w:rFonts w:ascii="Times New Roman" w:eastAsia="BatangChe" w:hAnsi="Times New Roman"/>
      <w:sz w:val="22"/>
      <w:lang w:eastAsia="ko-KR"/>
    </w:rPr>
  </w:style>
  <w:style w:type="paragraph" w:customStyle="1" w:styleId="FP">
    <w:name w:val="FP"/>
    <w:rsid w:val="00281CF2"/>
    <w:pPr>
      <w:widowControl w:val="0"/>
      <w:spacing w:line="240" w:lineRule="atLeast"/>
    </w:pPr>
    <w:rPr>
      <w:rFonts w:ascii="Arial" w:eastAsia="MS Mincho" w:hAnsi="Arial"/>
      <w:lang w:eastAsia="en-US"/>
    </w:rPr>
  </w:style>
  <w:style w:type="character" w:customStyle="1" w:styleId="Heading8Char">
    <w:name w:val="Heading 8 Char"/>
    <w:basedOn w:val="DefaultParagraphFont"/>
    <w:link w:val="Heading8"/>
    <w:rsid w:val="00C53A8D"/>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210">
      <w:bodyDiv w:val="1"/>
      <w:marLeft w:val="0"/>
      <w:marRight w:val="0"/>
      <w:marTop w:val="0"/>
      <w:marBottom w:val="0"/>
      <w:divBdr>
        <w:top w:val="none" w:sz="0" w:space="0" w:color="auto"/>
        <w:left w:val="none" w:sz="0" w:space="0" w:color="auto"/>
        <w:bottom w:val="none" w:sz="0" w:space="0" w:color="auto"/>
        <w:right w:val="none" w:sz="0" w:space="0" w:color="auto"/>
      </w:divBdr>
    </w:div>
    <w:div w:id="16695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https://travel.state.gov/content/visas/en.html" TargetMode="External"/><Relationship Id="rId26" Type="http://schemas.openxmlformats.org/officeDocument/2006/relationships/hyperlink" Target="mailto:fsumaray@tiaonlone.org" TargetMode="External"/><Relationship Id="rId3" Type="http://schemas.openxmlformats.org/officeDocument/2006/relationships/styles" Target="styles.xml"/><Relationship Id="rId21" Type="http://schemas.openxmlformats.org/officeDocument/2006/relationships/hyperlink" Target="mailto:fsumaray@tiaonlone.org" TargetMode="Externa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image" Target="media/image3.jpeg"/><Relationship Id="rId25" Type="http://schemas.openxmlformats.org/officeDocument/2006/relationships/hyperlink" Target="http://www.marriott.com" TargetMode="External"/><Relationship Id="rId2" Type="http://schemas.openxmlformats.org/officeDocument/2006/relationships/numbering" Target="numbering.xml"/><Relationship Id="rId16" Type="http://schemas.openxmlformats.org/officeDocument/2006/relationships/hyperlink" Target="http://www.tiaonline.org/"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26" TargetMode="External"/><Relationship Id="rId24" Type="http://schemas.openxmlformats.org/officeDocument/2006/relationships/hyperlink" Target="http://www.hyatt.com" TargetMode="External"/><Relationship Id="rId5" Type="http://schemas.openxmlformats.org/officeDocument/2006/relationships/webSettings" Target="webSettings.xml"/><Relationship Id="rId15" Type="http://schemas.openxmlformats.org/officeDocument/2006/relationships/hyperlink" Target="mailto:mwaters@tiaonline.org" TargetMode="External"/><Relationship Id="rId23" Type="http://schemas.openxmlformats.org/officeDocument/2006/relationships/hyperlink" Target="https://secure3.hilton.com/en_US/gi/reservation/book.htm?execution=e1s1" TargetMode="External"/><Relationship Id="rId28" Type="http://schemas.openxmlformats.org/officeDocument/2006/relationships/footer" Target="footer1.xml"/><Relationship Id="rId10" Type="http://schemas.openxmlformats.org/officeDocument/2006/relationships/hyperlink" Target="http://www.tiaonline.org/autonomous-transportation" TargetMode="External"/><Relationship Id="rId19" Type="http://schemas.openxmlformats.org/officeDocument/2006/relationships/hyperlink" Target="http://www.weather.com/weather/today/l/22201:4:US" TargetMode="Externa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image" Target="media/image2.PNG"/><Relationship Id="rId22" Type="http://schemas.openxmlformats.org/officeDocument/2006/relationships/hyperlink" Target="http://washington.or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1A56-B50C-448B-890C-893E2DF6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TotalTime>
  <Pages>8</Pages>
  <Words>2093</Words>
  <Characters>6187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6</cp:revision>
  <cp:lastPrinted>2017-11-03T16:29:00Z</cp:lastPrinted>
  <dcterms:created xsi:type="dcterms:W3CDTF">2017-10-16T11:44:00Z</dcterms:created>
  <dcterms:modified xsi:type="dcterms:W3CDTF">2017-11-03T16:30:00Z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