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4C6051">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5B14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5B14E2">
              <w:rPr>
                <w:rFonts w:eastAsiaTheme="minorEastAsia"/>
                <w:lang w:eastAsia="zh-CN"/>
              </w:rPr>
              <w:t>9</w:t>
            </w:r>
            <w:r w:rsidRPr="00425492">
              <w:rPr>
                <w:rFonts w:eastAsiaTheme="minorEastAsia" w:hint="cs"/>
                <w:rtl/>
                <w:lang w:eastAsia="zh-CN" w:bidi="ar-EG"/>
              </w:rPr>
              <w:t xml:space="preserve"> </w:t>
            </w:r>
            <w:r w:rsidR="005B14E2">
              <w:rPr>
                <w:rFonts w:eastAsiaTheme="minorEastAsia" w:hint="cs"/>
                <w:rtl/>
                <w:lang w:eastAsia="zh-CN" w:bidi="ar-EG"/>
              </w:rPr>
              <w:t>أكتوبر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5B14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5B14E2">
              <w:rPr>
                <w:rFonts w:eastAsiaTheme="minorEastAsia"/>
                <w:b/>
                <w:lang w:eastAsia="zh-CN" w:bidi="ar-SY"/>
              </w:rPr>
              <w:t>54</w:t>
            </w:r>
            <w:r w:rsidR="00DA6C5C">
              <w:rPr>
                <w:rFonts w:eastAsiaTheme="minorEastAsia"/>
                <w:b/>
                <w:rtl/>
                <w:lang w:eastAsia="zh-CN" w:bidi="ar-SY"/>
              </w:rPr>
              <w:br/>
            </w:r>
            <w:bookmarkStart w:id="0" w:name="lt_pId019"/>
            <w:r w:rsidR="00DA6C5C" w:rsidRPr="00DA6C5C">
              <w:rPr>
                <w:rFonts w:eastAsiaTheme="minorEastAsia"/>
                <w:bCs/>
                <w:lang w:val="en-GB" w:eastAsia="zh-CN" w:bidi="ar-EG"/>
              </w:rPr>
              <w:t>TSB</w:t>
            </w:r>
            <w:r w:rsidR="000B17B2">
              <w:rPr>
                <w:rFonts w:eastAsiaTheme="minorEastAsia"/>
                <w:bCs/>
                <w:lang w:val="en-GB" w:eastAsia="zh-CN" w:bidi="ar-EG"/>
              </w:rPr>
              <w:t> </w:t>
            </w:r>
            <w:r w:rsidR="00DA6C5C" w:rsidRPr="00DA6C5C">
              <w:rPr>
                <w:rFonts w:eastAsiaTheme="minorEastAsia"/>
                <w:bCs/>
                <w:lang w:val="en-GB" w:eastAsia="zh-CN" w:bidi="ar-EG"/>
              </w:rPr>
              <w:t>Events/HO</w:t>
            </w:r>
            <w:bookmarkEnd w:id="0"/>
          </w:p>
        </w:tc>
        <w:tc>
          <w:tcPr>
            <w:tcW w:w="2470" w:type="pct"/>
            <w:vMerge w:val="restart"/>
          </w:tcPr>
          <w:p w:rsidR="00A15845" w:rsidRPr="00F677A1"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F677A1">
              <w:rPr>
                <w:rFonts w:hint="cs"/>
                <w:b/>
                <w:bCs/>
                <w:rtl/>
              </w:rPr>
              <w:t>إلى:</w:t>
            </w:r>
          </w:p>
          <w:p w:rsidR="00425492" w:rsidRPr="00F677A1" w:rsidRDefault="00425492" w:rsidP="00425492">
            <w:pPr>
              <w:tabs>
                <w:tab w:val="left" w:pos="284"/>
                <w:tab w:val="left" w:pos="4111"/>
              </w:tabs>
              <w:spacing w:before="20" w:line="340" w:lineRule="exact"/>
              <w:ind w:left="284" w:hanging="284"/>
              <w:rPr>
                <w:rtl/>
                <w:lang w:bidi="ar-EG"/>
              </w:rPr>
            </w:pPr>
            <w:r w:rsidRPr="00F677A1">
              <w:rPr>
                <w:rFonts w:hint="cs"/>
                <w:rtl/>
              </w:rPr>
              <w:t>-</w:t>
            </w:r>
            <w:r w:rsidRPr="00F677A1">
              <w:rPr>
                <w:rtl/>
              </w:rPr>
              <w:tab/>
            </w:r>
            <w:r w:rsidRPr="00F677A1">
              <w:rPr>
                <w:rFonts w:hint="cs"/>
                <w:rtl/>
              </w:rPr>
              <w:t>إدارات الدول الأعضاء في الاتحاد</w:t>
            </w:r>
            <w:r w:rsidRPr="00F677A1">
              <w:rPr>
                <w:rFonts w:hint="cs"/>
                <w:rtl/>
                <w:lang w:bidi="ar-EG"/>
              </w:rPr>
              <w:t>؛</w:t>
            </w:r>
          </w:p>
          <w:p w:rsidR="00425492" w:rsidRPr="00F677A1" w:rsidRDefault="00425492" w:rsidP="00425492">
            <w:pPr>
              <w:tabs>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lang w:bidi="ar-EG"/>
              </w:rPr>
              <w:t>أعضاء قطاع تقييس الاتصالات</w:t>
            </w:r>
            <w:r w:rsidR="00DA6C5C" w:rsidRPr="00F677A1">
              <w:rPr>
                <w:rFonts w:hint="cs"/>
                <w:rtl/>
                <w:lang w:bidi="ar-EG"/>
              </w:rPr>
              <w:t xml:space="preserve"> في الاتحاد</w:t>
            </w:r>
            <w:r w:rsidRPr="00F677A1">
              <w:rPr>
                <w:rFonts w:hint="cs"/>
                <w:rtl/>
                <w:lang w:bidi="ar-EG"/>
              </w:rPr>
              <w:t>؛</w:t>
            </w:r>
          </w:p>
          <w:p w:rsidR="00425492" w:rsidRPr="00F677A1" w:rsidRDefault="00425492" w:rsidP="00425492">
            <w:pPr>
              <w:tabs>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rPr>
              <w:t>المنتسبين إلى قطاع تقييس الاتصالات؛</w:t>
            </w:r>
          </w:p>
          <w:p w:rsidR="00425492" w:rsidRPr="00F677A1" w:rsidRDefault="00425492" w:rsidP="00425492">
            <w:pPr>
              <w:tabs>
                <w:tab w:val="clear" w:pos="794"/>
                <w:tab w:val="left" w:pos="284"/>
                <w:tab w:val="left" w:pos="4111"/>
              </w:tabs>
              <w:spacing w:before="20" w:line="340" w:lineRule="exact"/>
              <w:ind w:left="284" w:hanging="284"/>
              <w:rPr>
                <w:lang w:bidi="ar-EG"/>
              </w:rPr>
            </w:pPr>
            <w:r w:rsidRPr="00F677A1">
              <w:rPr>
                <w:rFonts w:hint="cs"/>
                <w:rtl/>
              </w:rPr>
              <w:t>-</w:t>
            </w:r>
            <w:r w:rsidRPr="00F677A1">
              <w:rPr>
                <w:rtl/>
              </w:rPr>
              <w:tab/>
            </w:r>
            <w:r w:rsidRPr="00F677A1">
              <w:rPr>
                <w:rFonts w:hint="cs"/>
                <w:rtl/>
              </w:rPr>
              <w:t>الهيئات الأكاديمية المنضمة إلى</w:t>
            </w:r>
            <w:r w:rsidRPr="00F677A1">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DA6C5C" w:rsidP="004C60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DA6C5C">
              <w:rPr>
                <w:rFonts w:eastAsiaTheme="minorEastAsia"/>
                <w:lang w:val="en-GB" w:eastAsia="zh-CN" w:bidi="ar-SY"/>
              </w:rPr>
              <w:t>+41</w:t>
            </w:r>
            <w:r w:rsidR="004C6051">
              <w:rPr>
                <w:rFonts w:eastAsiaTheme="minorEastAsia"/>
                <w:lang w:val="en-GB" w:eastAsia="zh-CN" w:bidi="ar-SY"/>
              </w:rPr>
              <w:t> </w:t>
            </w:r>
            <w:r w:rsidRPr="00DA6C5C">
              <w:rPr>
                <w:rFonts w:eastAsiaTheme="minorEastAsia"/>
                <w:lang w:val="en-GB" w:eastAsia="zh-CN" w:bidi="ar-SY"/>
              </w:rPr>
              <w:t>22</w:t>
            </w:r>
            <w:r w:rsidR="004C6051">
              <w:rPr>
                <w:rFonts w:eastAsiaTheme="minorEastAsia"/>
                <w:lang w:val="en-GB" w:eastAsia="zh-CN" w:bidi="ar-SY"/>
              </w:rPr>
              <w:t> </w:t>
            </w:r>
            <w:r w:rsidRPr="00DA6C5C">
              <w:rPr>
                <w:rFonts w:eastAsiaTheme="minorEastAsia"/>
                <w:lang w:val="en-GB" w:eastAsia="zh-CN" w:bidi="ar-SY"/>
              </w:rPr>
              <w:t>730</w:t>
            </w:r>
            <w:r w:rsidR="004C6051">
              <w:rPr>
                <w:rFonts w:eastAsiaTheme="minorEastAsia"/>
                <w:lang w:val="en-GB" w:eastAsia="zh-CN" w:bidi="ar-SY"/>
              </w:rPr>
              <w:t> </w:t>
            </w:r>
            <w:r w:rsidRPr="00DA6C5C">
              <w:rPr>
                <w:rFonts w:eastAsiaTheme="minorEastAsia"/>
                <w:lang w:val="en-GB" w:eastAsia="zh-CN" w:bidi="ar-SY"/>
              </w:rPr>
              <w:t>6356</w:t>
            </w:r>
          </w:p>
        </w:tc>
        <w:tc>
          <w:tcPr>
            <w:tcW w:w="2470" w:type="pct"/>
            <w:vMerge/>
          </w:tcPr>
          <w:p w:rsidR="00A15845" w:rsidRPr="00F677A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DA6C5C" w:rsidP="004C60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DA6C5C">
              <w:rPr>
                <w:rFonts w:eastAsiaTheme="minorEastAsia"/>
                <w:lang w:val="en-GB" w:eastAsia="zh-CN" w:bidi="ar-SY"/>
              </w:rPr>
              <w:t>+41</w:t>
            </w:r>
            <w:r w:rsidR="004C6051">
              <w:rPr>
                <w:rFonts w:eastAsiaTheme="minorEastAsia"/>
                <w:lang w:val="en-GB" w:eastAsia="zh-CN" w:bidi="ar-SY"/>
              </w:rPr>
              <w:t> </w:t>
            </w:r>
            <w:r w:rsidRPr="00DA6C5C">
              <w:rPr>
                <w:rFonts w:eastAsiaTheme="minorEastAsia"/>
                <w:lang w:val="en-GB" w:eastAsia="zh-CN" w:bidi="ar-SY"/>
              </w:rPr>
              <w:t>22</w:t>
            </w:r>
            <w:r w:rsidR="004C6051">
              <w:rPr>
                <w:rFonts w:eastAsiaTheme="minorEastAsia"/>
                <w:lang w:val="en-GB" w:eastAsia="zh-CN" w:bidi="ar-SY"/>
              </w:rPr>
              <w:t> </w:t>
            </w:r>
            <w:r w:rsidRPr="00DA6C5C">
              <w:rPr>
                <w:rFonts w:eastAsiaTheme="minorEastAsia"/>
                <w:lang w:val="en-GB" w:eastAsia="zh-CN" w:bidi="ar-SY"/>
              </w:rPr>
              <w:t>730</w:t>
            </w:r>
            <w:r w:rsidR="004C6051">
              <w:rPr>
                <w:rFonts w:eastAsiaTheme="minorEastAsia"/>
                <w:lang w:val="en-GB" w:eastAsia="zh-CN" w:bidi="ar-SY"/>
              </w:rPr>
              <w:t> </w:t>
            </w:r>
            <w:r w:rsidRPr="00DA6C5C">
              <w:rPr>
                <w:rFonts w:eastAsiaTheme="minorEastAsia"/>
                <w:lang w:val="en-GB" w:eastAsia="zh-CN" w:bidi="ar-SY"/>
              </w:rPr>
              <w:t>5853</w:t>
            </w:r>
          </w:p>
        </w:tc>
        <w:tc>
          <w:tcPr>
            <w:tcW w:w="2470" w:type="pct"/>
            <w:vMerge/>
          </w:tcPr>
          <w:p w:rsidR="00A15845" w:rsidRPr="00F677A1"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593EB6" w:rsidP="00DA6C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1" w:name="lt_pId034"/>
              <w:r w:rsidR="00DA6C5C" w:rsidRPr="00DA6C5C">
                <w:rPr>
                  <w:rStyle w:val="Hyperlink"/>
                  <w:rFonts w:eastAsiaTheme="minorEastAsia"/>
                  <w:lang w:val="en-GB" w:eastAsia="zh-CN" w:bidi="ar-SY"/>
                </w:rPr>
                <w:t>Hiroshi.ota@itu.int</w:t>
              </w:r>
              <w:bookmarkEnd w:id="1"/>
            </w:hyperlink>
          </w:p>
        </w:tc>
        <w:tc>
          <w:tcPr>
            <w:tcW w:w="2470" w:type="pct"/>
          </w:tcPr>
          <w:p w:rsidR="00425492" w:rsidRPr="00F677A1" w:rsidRDefault="00425492" w:rsidP="00D777EB">
            <w:pPr>
              <w:tabs>
                <w:tab w:val="left" w:pos="284"/>
                <w:tab w:val="left" w:pos="4111"/>
              </w:tabs>
              <w:spacing w:before="60" w:after="60" w:line="340" w:lineRule="exact"/>
              <w:rPr>
                <w:b/>
                <w:bCs/>
                <w:rtl/>
              </w:rPr>
            </w:pPr>
            <w:r w:rsidRPr="00F677A1">
              <w:rPr>
                <w:rFonts w:hint="cs"/>
                <w:b/>
                <w:bCs/>
                <w:rtl/>
              </w:rPr>
              <w:t>نسخة إلى:</w:t>
            </w:r>
          </w:p>
          <w:p w:rsidR="00425492" w:rsidRPr="00F677A1" w:rsidRDefault="00425492" w:rsidP="00730B29">
            <w:pPr>
              <w:tabs>
                <w:tab w:val="left" w:pos="284"/>
                <w:tab w:val="left" w:pos="4111"/>
              </w:tabs>
              <w:spacing w:before="0" w:line="340" w:lineRule="exact"/>
              <w:ind w:left="284" w:hanging="284"/>
              <w:rPr>
                <w:rtl/>
              </w:rPr>
            </w:pPr>
            <w:r w:rsidRPr="00F677A1">
              <w:rPr>
                <w:rFonts w:hint="cs"/>
                <w:rtl/>
              </w:rPr>
              <w:t>-</w:t>
            </w:r>
            <w:r w:rsidRPr="00F677A1">
              <w:rPr>
                <w:rtl/>
              </w:rPr>
              <w:tab/>
            </w:r>
            <w:r w:rsidR="00F677A1" w:rsidRPr="00F677A1">
              <w:rPr>
                <w:rFonts w:hint="cs"/>
                <w:rtl/>
              </w:rPr>
              <w:t xml:space="preserve">رؤساء لجان </w:t>
            </w:r>
            <w:r w:rsidR="00730B29">
              <w:rPr>
                <w:rFonts w:hint="cs"/>
                <w:rtl/>
              </w:rPr>
              <w:t>ال</w:t>
            </w:r>
            <w:r w:rsidR="00F677A1" w:rsidRPr="00F677A1">
              <w:rPr>
                <w:rFonts w:hint="cs"/>
                <w:rtl/>
              </w:rPr>
              <w:t>دراسات ونوابهم</w:t>
            </w:r>
            <w:r w:rsidRPr="00F677A1">
              <w:rPr>
                <w:rFonts w:hint="cs"/>
                <w:rtl/>
              </w:rPr>
              <w:t>؛</w:t>
            </w:r>
          </w:p>
          <w:p w:rsidR="00425492" w:rsidRPr="00F677A1" w:rsidRDefault="00425492" w:rsidP="00425492">
            <w:pPr>
              <w:tabs>
                <w:tab w:val="left" w:pos="284"/>
                <w:tab w:val="left" w:pos="4111"/>
              </w:tabs>
              <w:spacing w:before="0" w:line="340" w:lineRule="exact"/>
              <w:ind w:left="284" w:hanging="284"/>
              <w:rPr>
                <w:rtl/>
              </w:rPr>
            </w:pPr>
            <w:r w:rsidRPr="00F677A1">
              <w:rPr>
                <w:rFonts w:hint="cs"/>
                <w:rtl/>
              </w:rPr>
              <w:t>-</w:t>
            </w:r>
            <w:r w:rsidRPr="00F677A1">
              <w:rPr>
                <w:rtl/>
              </w:rPr>
              <w:tab/>
              <w:t>مدير مكتب تنمية الاتصالات</w:t>
            </w:r>
            <w:r w:rsidRPr="00F677A1">
              <w:rPr>
                <w:rFonts w:hint="cs"/>
                <w:rtl/>
              </w:rPr>
              <w:t>؛</w:t>
            </w:r>
          </w:p>
          <w:p w:rsidR="00A15845" w:rsidRPr="00F677A1" w:rsidRDefault="00425492" w:rsidP="00D777EB">
            <w:pPr>
              <w:tabs>
                <w:tab w:val="left" w:pos="284"/>
                <w:tab w:val="left" w:pos="4111"/>
              </w:tabs>
              <w:spacing w:before="0" w:line="340" w:lineRule="exact"/>
              <w:ind w:left="284" w:hanging="284"/>
              <w:rPr>
                <w:rFonts w:eastAsiaTheme="minorEastAsia"/>
                <w:rtl/>
                <w:lang w:eastAsia="zh-CN"/>
              </w:rPr>
            </w:pPr>
            <w:r w:rsidRPr="00F677A1">
              <w:rPr>
                <w:rFonts w:hint="cs"/>
                <w:rtl/>
              </w:rPr>
              <w:t>-</w:t>
            </w:r>
            <w:r w:rsidRPr="00F677A1">
              <w:rPr>
                <w:rtl/>
              </w:rPr>
              <w:tab/>
              <w:t>مدير مكتب الاتصالات الراديوية</w:t>
            </w:r>
          </w:p>
        </w:tc>
      </w:tr>
      <w:tr w:rsidR="00A15845" w:rsidRPr="00A15845" w:rsidTr="00425492">
        <w:trPr>
          <w:cantSplit/>
        </w:trPr>
        <w:tc>
          <w:tcPr>
            <w:tcW w:w="796"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4D66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E2200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61FAB" w:rsidRDefault="00B56104" w:rsidP="00E2200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spacing w:val="-2"/>
                <w:rtl/>
                <w:lang w:eastAsia="zh-CN" w:bidi="ar-EG"/>
              </w:rPr>
            </w:pPr>
            <w:r w:rsidRPr="00A61FAB">
              <w:rPr>
                <w:rFonts w:eastAsiaTheme="minorEastAsia" w:hint="cs"/>
                <w:b/>
                <w:bCs/>
                <w:spacing w:val="-2"/>
                <w:rtl/>
                <w:lang w:eastAsia="zh-CN"/>
              </w:rPr>
              <w:t xml:space="preserve">ورشة عمل </w:t>
            </w:r>
            <w:r w:rsidR="000E0E54" w:rsidRPr="00A61FAB">
              <w:rPr>
                <w:rFonts w:eastAsiaTheme="minorEastAsia" w:hint="cs"/>
                <w:b/>
                <w:bCs/>
                <w:spacing w:val="-2"/>
                <w:rtl/>
                <w:lang w:eastAsia="zh-CN"/>
              </w:rPr>
              <w:t xml:space="preserve">مشتركة بين </w:t>
            </w:r>
            <w:r w:rsidR="00A61FAB" w:rsidRPr="00A61FAB">
              <w:rPr>
                <w:rFonts w:eastAsiaTheme="minorEastAsia" w:hint="cs"/>
                <w:b/>
                <w:bCs/>
                <w:spacing w:val="-2"/>
                <w:rtl/>
                <w:lang w:eastAsia="zh-CN"/>
              </w:rPr>
              <w:t xml:space="preserve">اللجنة المعنية بالمعايير </w:t>
            </w:r>
            <w:r w:rsidR="000E0E54" w:rsidRPr="00A61FAB">
              <w:rPr>
                <w:b/>
                <w:bCs/>
                <w:spacing w:val="-2"/>
              </w:rPr>
              <w:t>IEEE</w:t>
            </w:r>
            <w:r w:rsidR="00A61FAB" w:rsidRPr="00A61FAB">
              <w:rPr>
                <w:b/>
                <w:bCs/>
                <w:spacing w:val="-2"/>
              </w:rPr>
              <w:t> </w:t>
            </w:r>
            <w:r w:rsidR="000E0E54" w:rsidRPr="00A61FAB">
              <w:rPr>
                <w:b/>
                <w:bCs/>
                <w:spacing w:val="-2"/>
              </w:rPr>
              <w:t>802</w:t>
            </w:r>
            <w:r w:rsidR="00A61FAB" w:rsidRPr="00A61FAB">
              <w:rPr>
                <w:rFonts w:hint="cs"/>
                <w:b/>
                <w:bCs/>
                <w:spacing w:val="-2"/>
                <w:rtl/>
              </w:rPr>
              <w:t xml:space="preserve"> ال</w:t>
            </w:r>
            <w:r w:rsidR="003C0788">
              <w:rPr>
                <w:rFonts w:hint="cs"/>
                <w:b/>
                <w:bCs/>
                <w:spacing w:val="-2"/>
                <w:rtl/>
              </w:rPr>
              <w:t>تابعة لمعهد مهندسي الكهرباء والإ</w:t>
            </w:r>
            <w:r w:rsidR="00A61FAB" w:rsidRPr="00A61FAB">
              <w:rPr>
                <w:rFonts w:hint="cs"/>
                <w:b/>
                <w:bCs/>
                <w:spacing w:val="-2"/>
                <w:rtl/>
              </w:rPr>
              <w:t xml:space="preserve">لكترونيات </w:t>
            </w:r>
            <w:r w:rsidR="000E0E54" w:rsidRPr="00A61FAB">
              <w:rPr>
                <w:rFonts w:hint="cs"/>
                <w:b/>
                <w:bCs/>
                <w:spacing w:val="-2"/>
                <w:rtl/>
              </w:rPr>
              <w:t xml:space="preserve">ولجنة الدراسات </w:t>
            </w:r>
            <w:r w:rsidR="000E0E54" w:rsidRPr="00A61FAB">
              <w:rPr>
                <w:b/>
                <w:bCs/>
                <w:spacing w:val="-2"/>
              </w:rPr>
              <w:t>15</w:t>
            </w:r>
            <w:r w:rsidR="000E0E54" w:rsidRPr="00A61FAB">
              <w:rPr>
                <w:rFonts w:hint="cs"/>
                <w:b/>
                <w:bCs/>
                <w:spacing w:val="-2"/>
                <w:rtl/>
                <w:lang w:bidi="ar-EG"/>
              </w:rPr>
              <w:t xml:space="preserve"> لقطاع تقييس الاتصالات </w:t>
            </w:r>
            <w:r w:rsidR="00A61FAB" w:rsidRPr="00A61FAB">
              <w:rPr>
                <w:rFonts w:hint="cs"/>
                <w:b/>
                <w:bCs/>
                <w:spacing w:val="-2"/>
                <w:rtl/>
                <w:lang w:bidi="ar-EG"/>
              </w:rPr>
              <w:t xml:space="preserve">بالاتحاد الدولي للاتصالات </w:t>
            </w:r>
            <w:r w:rsidRPr="00A61FAB">
              <w:rPr>
                <w:rFonts w:eastAsiaTheme="minorEastAsia" w:hint="cs"/>
                <w:b/>
                <w:bCs/>
                <w:spacing w:val="-2"/>
                <w:rtl/>
                <w:lang w:eastAsia="zh-CN"/>
              </w:rPr>
              <w:t xml:space="preserve">بشأن </w:t>
            </w:r>
            <w:r w:rsidR="000E0E54" w:rsidRPr="00A61FAB">
              <w:rPr>
                <w:rFonts w:eastAsiaTheme="minorEastAsia" w:hint="cs"/>
                <w:b/>
                <w:bCs/>
                <w:spacing w:val="-2"/>
                <w:rtl/>
                <w:lang w:eastAsia="zh-CN"/>
              </w:rPr>
              <w:t>"بناء شبكات الغد"</w:t>
            </w:r>
            <w:r w:rsidR="001B54E2" w:rsidRPr="00A61FAB">
              <w:rPr>
                <w:rFonts w:eastAsiaTheme="minorEastAsia" w:hint="cs"/>
                <w:b/>
                <w:bCs/>
                <w:spacing w:val="-2"/>
                <w:rtl/>
                <w:lang w:eastAsia="zh-CN" w:bidi="ar-EG"/>
              </w:rPr>
              <w:t>،</w:t>
            </w:r>
            <w:r w:rsidR="001B54E2" w:rsidRPr="00A61FAB">
              <w:rPr>
                <w:rFonts w:eastAsiaTheme="minorEastAsia" w:hint="cs"/>
                <w:b/>
                <w:bCs/>
                <w:spacing w:val="-2"/>
                <w:rtl/>
                <w:lang w:eastAsia="zh-CN"/>
              </w:rPr>
              <w:t xml:space="preserve"> </w:t>
            </w:r>
            <w:r w:rsidR="000E0E54" w:rsidRPr="00A61FAB">
              <w:rPr>
                <w:rFonts w:eastAsiaTheme="minorEastAsia"/>
                <w:b/>
                <w:bCs/>
                <w:spacing w:val="-2"/>
                <w:lang w:eastAsia="zh-CN"/>
              </w:rPr>
              <w:t>27</w:t>
            </w:r>
            <w:r w:rsidR="000E0E54" w:rsidRPr="00A61FAB">
              <w:rPr>
                <w:rFonts w:eastAsiaTheme="minorEastAsia" w:hint="cs"/>
                <w:b/>
                <w:bCs/>
                <w:spacing w:val="-2"/>
                <w:rtl/>
                <w:lang w:eastAsia="zh-CN"/>
              </w:rPr>
              <w:t xml:space="preserve"> يناير </w:t>
            </w:r>
            <w:r w:rsidR="000E0E54" w:rsidRPr="00A61FAB">
              <w:rPr>
                <w:rFonts w:eastAsiaTheme="minorEastAsia"/>
                <w:b/>
                <w:bCs/>
                <w:spacing w:val="-2"/>
                <w:lang w:eastAsia="zh-CN"/>
              </w:rPr>
              <w:t>2018</w:t>
            </w:r>
            <w:r w:rsidR="000E0E54" w:rsidRPr="00A61FAB">
              <w:rPr>
                <w:rFonts w:eastAsiaTheme="minorEastAsia" w:hint="cs"/>
                <w:b/>
                <w:bCs/>
                <w:spacing w:val="-2"/>
                <w:rtl/>
                <w:lang w:eastAsia="zh-CN"/>
              </w:rPr>
              <w:t xml:space="preserve">، </w:t>
            </w:r>
            <w:r w:rsidR="001B54E2" w:rsidRPr="00A61FAB">
              <w:rPr>
                <w:rFonts w:eastAsiaTheme="minorEastAsia" w:hint="cs"/>
                <w:b/>
                <w:bCs/>
                <w:spacing w:val="-2"/>
                <w:rtl/>
                <w:lang w:eastAsia="zh-CN"/>
              </w:rPr>
              <w:t>جنيف، سويسرا</w:t>
            </w:r>
          </w:p>
        </w:tc>
      </w:tr>
    </w:tbl>
    <w:p w:rsidR="00A15845" w:rsidRPr="00A15845" w:rsidRDefault="00A15845" w:rsidP="00E2200A">
      <w:pPr>
        <w:pStyle w:val="Normalaftertitle"/>
        <w:keepNext w:val="0"/>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F677A1" w:rsidRPr="007842B1" w:rsidRDefault="00730B29" w:rsidP="002050C0">
      <w:pPr>
        <w:rPr>
          <w:rFonts w:eastAsiaTheme="minorEastAsia"/>
          <w:rtl/>
          <w:lang w:eastAsia="zh-CN" w:bidi="ar-EG"/>
        </w:rPr>
      </w:pPr>
      <w:r w:rsidRPr="007842B1">
        <w:rPr>
          <w:rFonts w:eastAsiaTheme="minorEastAsia"/>
          <w:lang w:eastAsia="zh-CN"/>
        </w:rPr>
        <w:t>1</w:t>
      </w:r>
      <w:r w:rsidRPr="007842B1">
        <w:rPr>
          <w:rFonts w:eastAsiaTheme="minorEastAsia"/>
          <w:rtl/>
          <w:lang w:eastAsia="zh-CN" w:bidi="ar-EG"/>
        </w:rPr>
        <w:tab/>
      </w:r>
      <w:r w:rsidR="00F677A1" w:rsidRPr="007842B1">
        <w:rPr>
          <w:rFonts w:eastAsiaTheme="minorEastAsia" w:hint="cs"/>
          <w:rtl/>
          <w:lang w:eastAsia="zh-CN"/>
        </w:rPr>
        <w:t xml:space="preserve">أود أن أحيطكم علماً بأن </w:t>
      </w:r>
      <w:r w:rsidR="00F677A1" w:rsidRPr="002050C0">
        <w:rPr>
          <w:rFonts w:eastAsiaTheme="minorEastAsia" w:hint="cs"/>
          <w:b/>
          <w:bCs/>
          <w:rtl/>
          <w:lang w:eastAsia="zh-CN"/>
        </w:rPr>
        <w:t xml:space="preserve">ورشة العمل </w:t>
      </w:r>
      <w:r w:rsidR="000E0E54" w:rsidRPr="002050C0">
        <w:rPr>
          <w:rFonts w:eastAsiaTheme="minorEastAsia" w:hint="cs"/>
          <w:b/>
          <w:bCs/>
          <w:rtl/>
          <w:lang w:eastAsia="zh-CN"/>
        </w:rPr>
        <w:t>المشتركة بين</w:t>
      </w:r>
      <w:r w:rsidR="00A61FAB" w:rsidRPr="002050C0">
        <w:rPr>
          <w:rFonts w:eastAsiaTheme="minorEastAsia" w:hint="cs"/>
          <w:b/>
          <w:bCs/>
          <w:rtl/>
          <w:lang w:eastAsia="zh-CN"/>
        </w:rPr>
        <w:t xml:space="preserve"> اللجنة المعنية بالمعايير</w:t>
      </w:r>
      <w:r w:rsidR="000E0E54" w:rsidRPr="002050C0">
        <w:rPr>
          <w:rFonts w:eastAsiaTheme="minorEastAsia" w:hint="cs"/>
          <w:b/>
          <w:bCs/>
          <w:rtl/>
          <w:lang w:eastAsia="zh-CN"/>
        </w:rPr>
        <w:t xml:space="preserve"> </w:t>
      </w:r>
      <w:r w:rsidR="00A61FAB" w:rsidRPr="002050C0">
        <w:rPr>
          <w:b/>
          <w:bCs/>
        </w:rPr>
        <w:t>IEEE</w:t>
      </w:r>
      <w:r w:rsidR="00560A66" w:rsidRPr="002050C0">
        <w:rPr>
          <w:b/>
          <w:bCs/>
        </w:rPr>
        <w:t> </w:t>
      </w:r>
      <w:r w:rsidR="00A61FAB" w:rsidRPr="002050C0">
        <w:rPr>
          <w:b/>
          <w:bCs/>
        </w:rPr>
        <w:t>802</w:t>
      </w:r>
      <w:r w:rsidR="00C664DA" w:rsidRPr="002050C0">
        <w:rPr>
          <w:rFonts w:hint="cs"/>
          <w:b/>
          <w:bCs/>
          <w:rtl/>
          <w:lang w:bidi="ar-EG"/>
        </w:rPr>
        <w:t xml:space="preserve"> </w:t>
      </w:r>
      <w:r w:rsidR="00A61FAB" w:rsidRPr="002050C0">
        <w:rPr>
          <w:rFonts w:hint="cs"/>
          <w:b/>
          <w:bCs/>
          <w:rtl/>
        </w:rPr>
        <w:t xml:space="preserve">التابعة لمعهد مهندسي </w:t>
      </w:r>
      <w:r w:rsidR="005512E6">
        <w:rPr>
          <w:rFonts w:hint="cs"/>
          <w:b/>
          <w:bCs/>
          <w:spacing w:val="-2"/>
          <w:rtl/>
        </w:rPr>
        <w:t>الكهرباء والإ</w:t>
      </w:r>
      <w:r w:rsidR="00A61FAB" w:rsidRPr="00B02A7E">
        <w:rPr>
          <w:rFonts w:hint="cs"/>
          <w:b/>
          <w:bCs/>
          <w:spacing w:val="-2"/>
          <w:rtl/>
        </w:rPr>
        <w:t xml:space="preserve">لكترونيات </w:t>
      </w:r>
      <w:r w:rsidR="00C664DA" w:rsidRPr="00B02A7E">
        <w:rPr>
          <w:rFonts w:hint="cs"/>
          <w:b/>
          <w:bCs/>
          <w:spacing w:val="-2"/>
          <w:rtl/>
          <w:lang w:bidi="ar-EG"/>
        </w:rPr>
        <w:t xml:space="preserve">ولجنة الدراسات </w:t>
      </w:r>
      <w:r w:rsidR="00C664DA" w:rsidRPr="00B02A7E">
        <w:rPr>
          <w:b/>
          <w:bCs/>
          <w:spacing w:val="-2"/>
          <w:lang w:bidi="ar-EG"/>
        </w:rPr>
        <w:t>15</w:t>
      </w:r>
      <w:r w:rsidR="00C664DA" w:rsidRPr="00B02A7E">
        <w:rPr>
          <w:rFonts w:hint="cs"/>
          <w:b/>
          <w:bCs/>
          <w:spacing w:val="-2"/>
          <w:rtl/>
          <w:lang w:bidi="ar-EG"/>
        </w:rPr>
        <w:t xml:space="preserve"> لقطاع تقييس الاتصالات </w:t>
      </w:r>
      <w:r w:rsidR="007842B1" w:rsidRPr="00B02A7E">
        <w:rPr>
          <w:rFonts w:hint="cs"/>
          <w:b/>
          <w:bCs/>
          <w:spacing w:val="-2"/>
          <w:rtl/>
          <w:lang w:bidi="ar-EG"/>
        </w:rPr>
        <w:t xml:space="preserve">بالاتحاد الدولي للاتصالات </w:t>
      </w:r>
      <w:r w:rsidR="00C664DA" w:rsidRPr="00B02A7E">
        <w:rPr>
          <w:rFonts w:hint="cs"/>
          <w:b/>
          <w:bCs/>
          <w:spacing w:val="-2"/>
          <w:rtl/>
          <w:lang w:bidi="ar-EG"/>
        </w:rPr>
        <w:t>بشأن "بناء شبكات الغد"</w:t>
      </w:r>
      <w:r w:rsidR="00C664DA" w:rsidRPr="00B02A7E">
        <w:rPr>
          <w:rFonts w:hint="cs"/>
          <w:spacing w:val="-2"/>
          <w:rtl/>
          <w:lang w:bidi="ar-EG"/>
        </w:rPr>
        <w:t xml:space="preserve"> </w:t>
      </w:r>
      <w:r w:rsidR="00F677A1" w:rsidRPr="007842B1">
        <w:rPr>
          <w:rFonts w:eastAsiaTheme="minorEastAsia" w:hint="cs"/>
          <w:rtl/>
          <w:lang w:eastAsia="zh-CN"/>
        </w:rPr>
        <w:t xml:space="preserve">ستُعقد </w:t>
      </w:r>
      <w:r w:rsidR="00F677A1" w:rsidRPr="007842B1">
        <w:rPr>
          <w:rFonts w:eastAsiaTheme="minorEastAsia" w:hint="cs"/>
          <w:rtl/>
          <w:lang w:eastAsia="zh-CN" w:bidi="ar-EG"/>
        </w:rPr>
        <w:t>في</w:t>
      </w:r>
      <w:r w:rsidR="00F677A1" w:rsidRPr="007842B1">
        <w:rPr>
          <w:rFonts w:eastAsiaTheme="minorEastAsia" w:hint="eastAsia"/>
          <w:rtl/>
          <w:lang w:eastAsia="zh-CN" w:bidi="ar-EG"/>
        </w:rPr>
        <w:t> </w:t>
      </w:r>
      <w:r w:rsidR="00F677A1" w:rsidRPr="007842B1">
        <w:rPr>
          <w:rFonts w:eastAsiaTheme="minorEastAsia" w:hint="cs"/>
          <w:rtl/>
          <w:lang w:eastAsia="zh-CN" w:bidi="ar-EG"/>
        </w:rPr>
        <w:t>مقر الاتحاد بجنيف، يوم</w:t>
      </w:r>
      <w:r w:rsidR="00C612F5" w:rsidRPr="007842B1">
        <w:rPr>
          <w:rFonts w:eastAsiaTheme="minorEastAsia" w:hint="cs"/>
          <w:rtl/>
          <w:lang w:eastAsia="zh-CN" w:bidi="ar-SY"/>
        </w:rPr>
        <w:t xml:space="preserve"> </w:t>
      </w:r>
      <w:r w:rsidR="00C664DA" w:rsidRPr="00B02A7E">
        <w:rPr>
          <w:rFonts w:eastAsiaTheme="minorEastAsia"/>
          <w:b/>
          <w:bCs/>
          <w:lang w:eastAsia="zh-CN"/>
        </w:rPr>
        <w:t>27</w:t>
      </w:r>
      <w:r w:rsidR="00C664DA" w:rsidRPr="00B02A7E">
        <w:rPr>
          <w:rFonts w:eastAsiaTheme="minorEastAsia" w:hint="cs"/>
          <w:b/>
          <w:bCs/>
          <w:rtl/>
          <w:lang w:eastAsia="zh-CN"/>
        </w:rPr>
        <w:t xml:space="preserve"> يناير </w:t>
      </w:r>
      <w:r w:rsidR="00C664DA" w:rsidRPr="00B02A7E">
        <w:rPr>
          <w:rFonts w:eastAsiaTheme="minorEastAsia"/>
          <w:b/>
          <w:bCs/>
          <w:lang w:eastAsia="zh-CN"/>
        </w:rPr>
        <w:t>2018</w:t>
      </w:r>
      <w:r w:rsidR="00DD6B9C" w:rsidRPr="007842B1">
        <w:rPr>
          <w:rFonts w:eastAsiaTheme="minorEastAsia" w:hint="cs"/>
          <w:rtl/>
          <w:lang w:eastAsia="zh-CN"/>
        </w:rPr>
        <w:t xml:space="preserve">. </w:t>
      </w:r>
      <w:r w:rsidR="004E55CA" w:rsidRPr="007842B1">
        <w:rPr>
          <w:rFonts w:eastAsiaTheme="minorEastAsia" w:hint="cs"/>
          <w:rtl/>
          <w:lang w:eastAsia="zh-CN" w:bidi="ar-EG"/>
        </w:rPr>
        <w:t xml:space="preserve">وستُعقد ورشة العمل </w:t>
      </w:r>
      <w:r w:rsidR="00C664DA" w:rsidRPr="007842B1">
        <w:rPr>
          <w:rFonts w:eastAsiaTheme="minorEastAsia" w:hint="cs"/>
          <w:rtl/>
          <w:lang w:eastAsia="zh-CN" w:bidi="ar-EG"/>
        </w:rPr>
        <w:t xml:space="preserve">هذه </w:t>
      </w:r>
      <w:r w:rsidR="004E55CA" w:rsidRPr="007842B1">
        <w:rPr>
          <w:rFonts w:eastAsiaTheme="minorEastAsia" w:hint="cs"/>
          <w:rtl/>
          <w:lang w:eastAsia="zh-CN" w:bidi="ar-EG"/>
        </w:rPr>
        <w:t xml:space="preserve">بالاقتران مع </w:t>
      </w:r>
      <w:r w:rsidR="00C664DA" w:rsidRPr="007842B1">
        <w:rPr>
          <w:rFonts w:eastAsiaTheme="minorEastAsia" w:hint="cs"/>
          <w:rtl/>
          <w:lang w:eastAsia="zh-CN" w:bidi="ar-EG"/>
        </w:rPr>
        <w:t>ال</w:t>
      </w:r>
      <w:r w:rsidR="004E55CA" w:rsidRPr="007842B1">
        <w:rPr>
          <w:rFonts w:eastAsiaTheme="minorEastAsia" w:hint="cs"/>
          <w:rtl/>
          <w:lang w:eastAsia="zh-CN" w:bidi="ar-EG"/>
        </w:rPr>
        <w:t>اجتماع</w:t>
      </w:r>
      <w:r w:rsidR="00C664DA" w:rsidRPr="007842B1">
        <w:rPr>
          <w:rFonts w:eastAsiaTheme="minorEastAsia" w:hint="cs"/>
          <w:rtl/>
          <w:lang w:eastAsia="zh-CN" w:bidi="ar-EG"/>
        </w:rPr>
        <w:t>ات المرحلية</w:t>
      </w:r>
      <w:r w:rsidR="004E55CA" w:rsidRPr="007842B1">
        <w:rPr>
          <w:rFonts w:eastAsiaTheme="minorEastAsia" w:hint="cs"/>
          <w:rtl/>
          <w:lang w:eastAsia="zh-CN" w:bidi="ar-EG"/>
        </w:rPr>
        <w:t xml:space="preserve"> </w:t>
      </w:r>
      <w:r w:rsidR="00C664DA" w:rsidRPr="007842B1">
        <w:rPr>
          <w:rFonts w:eastAsiaTheme="minorEastAsia" w:hint="cs"/>
          <w:rtl/>
          <w:lang w:eastAsia="zh-CN" w:bidi="ar-EG"/>
        </w:rPr>
        <w:t xml:space="preserve">للفريقين </w:t>
      </w:r>
      <w:r w:rsidR="004E55CA" w:rsidRPr="007842B1">
        <w:rPr>
          <w:rFonts w:eastAsiaTheme="minorEastAsia" w:hint="cs"/>
          <w:rtl/>
          <w:lang w:eastAsia="zh-CN" w:bidi="ar-EG"/>
        </w:rPr>
        <w:t>المعني</w:t>
      </w:r>
      <w:r w:rsidR="00C664DA" w:rsidRPr="007842B1">
        <w:rPr>
          <w:rFonts w:eastAsiaTheme="minorEastAsia" w:hint="cs"/>
          <w:rtl/>
          <w:lang w:eastAsia="zh-CN" w:bidi="ar-EG"/>
        </w:rPr>
        <w:t>ين</w:t>
      </w:r>
      <w:r w:rsidR="004E55CA" w:rsidRPr="007842B1">
        <w:rPr>
          <w:rFonts w:eastAsiaTheme="minorEastAsia" w:hint="cs"/>
          <w:rtl/>
          <w:lang w:eastAsia="zh-CN" w:bidi="ar-EG"/>
        </w:rPr>
        <w:t xml:space="preserve"> </w:t>
      </w:r>
      <w:r w:rsidR="00C664DA" w:rsidRPr="007842B1">
        <w:rPr>
          <w:rFonts w:eastAsiaTheme="minorEastAsia" w:hint="cs"/>
          <w:rtl/>
          <w:lang w:eastAsia="zh-CN" w:bidi="ar-EG"/>
        </w:rPr>
        <w:t>بالم</w:t>
      </w:r>
      <w:r w:rsidR="00CF6362" w:rsidRPr="007842B1">
        <w:rPr>
          <w:rFonts w:eastAsiaTheme="minorEastAsia" w:hint="cs"/>
          <w:rtl/>
          <w:lang w:eastAsia="zh-CN" w:bidi="ar-EG"/>
        </w:rPr>
        <w:t>عيارين</w:t>
      </w:r>
      <w:r w:rsidR="00A61FAB" w:rsidRPr="007842B1">
        <w:rPr>
          <w:rFonts w:eastAsiaTheme="minorEastAsia" w:hint="eastAsia"/>
          <w:rtl/>
          <w:lang w:eastAsia="zh-CN" w:bidi="ar-EG"/>
        </w:rPr>
        <w:t> </w:t>
      </w:r>
      <w:r w:rsidR="00CF6362" w:rsidRPr="007842B1">
        <w:t>IEEE</w:t>
      </w:r>
      <w:r w:rsidR="00A61FAB" w:rsidRPr="007842B1">
        <w:t> </w:t>
      </w:r>
      <w:r w:rsidR="00CF6362" w:rsidRPr="007842B1">
        <w:t>802.1</w:t>
      </w:r>
      <w:r w:rsidR="00CF6362" w:rsidRPr="007842B1">
        <w:rPr>
          <w:rFonts w:hint="cs"/>
          <w:rtl/>
        </w:rPr>
        <w:t xml:space="preserve"> و</w:t>
      </w:r>
      <w:r w:rsidR="00CF6362" w:rsidRPr="007842B1">
        <w:t>IEEE</w:t>
      </w:r>
      <w:r w:rsidR="00A61FAB" w:rsidRPr="007842B1">
        <w:t> </w:t>
      </w:r>
      <w:r w:rsidR="00CF6362" w:rsidRPr="007842B1">
        <w:t>802.3</w:t>
      </w:r>
      <w:r w:rsidR="00A61FAB" w:rsidRPr="007842B1">
        <w:rPr>
          <w:rFonts w:hint="cs"/>
          <w:rtl/>
        </w:rPr>
        <w:t xml:space="preserve"> </w:t>
      </w:r>
      <w:r w:rsidR="00CF6362" w:rsidRPr="007842B1">
        <w:rPr>
          <w:rFonts w:eastAsiaTheme="minorEastAsia" w:hint="cs"/>
          <w:rtl/>
          <w:lang w:eastAsia="zh-CN" w:bidi="ar-EG"/>
        </w:rPr>
        <w:t>(</w:t>
      </w:r>
      <w:r w:rsidR="00CF6362" w:rsidRPr="007842B1">
        <w:t>22</w:t>
      </w:r>
      <w:r w:rsidR="00CF6362" w:rsidRPr="007842B1">
        <w:rPr>
          <w:rFonts w:hint="cs"/>
          <w:rtl/>
        </w:rPr>
        <w:t>-</w:t>
      </w:r>
      <w:r w:rsidR="00CF6362" w:rsidRPr="007842B1">
        <w:t>26</w:t>
      </w:r>
      <w:r w:rsidR="00CF6362" w:rsidRPr="007842B1">
        <w:rPr>
          <w:rFonts w:hint="cs"/>
          <w:rtl/>
        </w:rPr>
        <w:t xml:space="preserve"> يناير </w:t>
      </w:r>
      <w:r w:rsidR="00CF6362" w:rsidRPr="007842B1">
        <w:t>2018</w:t>
      </w:r>
      <w:r w:rsidR="00CF6362" w:rsidRPr="007842B1">
        <w:rPr>
          <w:rFonts w:eastAsiaTheme="minorEastAsia" w:hint="cs"/>
          <w:rtl/>
          <w:lang w:eastAsia="zh-CN" w:bidi="ar-EG"/>
        </w:rPr>
        <w:t>)</w:t>
      </w:r>
      <w:r w:rsidR="004E55CA" w:rsidRPr="007842B1">
        <w:rPr>
          <w:rFonts w:eastAsiaTheme="minorEastAsia" w:hint="cs"/>
          <w:rtl/>
          <w:lang w:eastAsia="zh-CN" w:bidi="ar-EG"/>
        </w:rPr>
        <w:t xml:space="preserve"> </w:t>
      </w:r>
      <w:r w:rsidR="00CF6362" w:rsidRPr="007842B1">
        <w:rPr>
          <w:rFonts w:eastAsiaTheme="minorEastAsia" w:hint="cs"/>
          <w:rtl/>
          <w:lang w:eastAsia="zh-CN" w:bidi="ar-EG"/>
        </w:rPr>
        <w:t xml:space="preserve">واجتماع </w:t>
      </w:r>
      <w:hyperlink r:id="rId12" w:history="1">
        <w:r w:rsidR="00CF6362" w:rsidRPr="007842B1">
          <w:rPr>
            <w:rStyle w:val="Hyperlink"/>
            <w:rFonts w:eastAsiaTheme="minorEastAsia" w:hint="cs"/>
            <w:rtl/>
            <w:lang w:eastAsia="zh-CN" w:bidi="ar-EG"/>
          </w:rPr>
          <w:t xml:space="preserve">لجنة الدراسات </w:t>
        </w:r>
        <w:r w:rsidR="00CF6362" w:rsidRPr="007842B1">
          <w:rPr>
            <w:rStyle w:val="Hyperlink"/>
            <w:rFonts w:eastAsiaTheme="minorEastAsia"/>
            <w:lang w:eastAsia="zh-CN" w:bidi="ar-EG"/>
          </w:rPr>
          <w:t>15</w:t>
        </w:r>
        <w:r w:rsidR="00CF6362" w:rsidRPr="007842B1">
          <w:rPr>
            <w:rStyle w:val="Hyperlink"/>
            <w:rFonts w:eastAsiaTheme="minorEastAsia" w:hint="cs"/>
            <w:rtl/>
            <w:lang w:eastAsia="zh-CN" w:bidi="ar-EG"/>
          </w:rPr>
          <w:t xml:space="preserve"> لقطاع تقييس الاتصالات</w:t>
        </w:r>
      </w:hyperlink>
      <w:r w:rsidR="00CF6362" w:rsidRPr="007842B1">
        <w:rPr>
          <w:rFonts w:eastAsiaTheme="minorEastAsia" w:hint="cs"/>
          <w:rtl/>
          <w:lang w:eastAsia="zh-CN" w:bidi="ar-EG"/>
        </w:rPr>
        <w:t xml:space="preserve"> (من</w:t>
      </w:r>
      <w:r w:rsidR="00A61FAB" w:rsidRPr="007842B1">
        <w:rPr>
          <w:rFonts w:eastAsiaTheme="minorEastAsia" w:hint="eastAsia"/>
          <w:rtl/>
          <w:lang w:eastAsia="zh-CN" w:bidi="ar-EG"/>
        </w:rPr>
        <w:t> </w:t>
      </w:r>
      <w:r w:rsidR="00CF6362" w:rsidRPr="007842B1">
        <w:rPr>
          <w:rFonts w:eastAsiaTheme="minorEastAsia"/>
          <w:lang w:eastAsia="zh-CN" w:bidi="ar-EG"/>
        </w:rPr>
        <w:t>29</w:t>
      </w:r>
      <w:r w:rsidR="00A61FAB" w:rsidRPr="007842B1">
        <w:rPr>
          <w:rFonts w:eastAsiaTheme="minorEastAsia" w:hint="eastAsia"/>
          <w:rtl/>
          <w:lang w:eastAsia="zh-CN" w:bidi="ar-EG"/>
        </w:rPr>
        <w:t> </w:t>
      </w:r>
      <w:r w:rsidR="00CF6362" w:rsidRPr="007842B1">
        <w:rPr>
          <w:rFonts w:eastAsiaTheme="minorEastAsia" w:hint="cs"/>
          <w:rtl/>
          <w:lang w:eastAsia="zh-CN" w:bidi="ar-EG"/>
        </w:rPr>
        <w:t xml:space="preserve">يناير إلى </w:t>
      </w:r>
      <w:r w:rsidR="00CF6362" w:rsidRPr="007842B1">
        <w:rPr>
          <w:rFonts w:eastAsiaTheme="minorEastAsia"/>
          <w:lang w:eastAsia="zh-CN" w:bidi="ar-EG"/>
        </w:rPr>
        <w:t>9</w:t>
      </w:r>
      <w:r w:rsidR="00CF6362" w:rsidRPr="007842B1">
        <w:rPr>
          <w:rFonts w:eastAsiaTheme="minorEastAsia" w:hint="cs"/>
          <w:rtl/>
          <w:lang w:eastAsia="zh-CN" w:bidi="ar-EG"/>
        </w:rPr>
        <w:t xml:space="preserve"> فبراير </w:t>
      </w:r>
      <w:r w:rsidR="00CF6362" w:rsidRPr="007842B1">
        <w:rPr>
          <w:rFonts w:eastAsiaTheme="minorEastAsia"/>
          <w:lang w:eastAsia="zh-CN" w:bidi="ar-EG"/>
        </w:rPr>
        <w:t>2018</w:t>
      </w:r>
      <w:r w:rsidR="00CF6362" w:rsidRPr="007842B1">
        <w:rPr>
          <w:rFonts w:eastAsiaTheme="minorEastAsia" w:hint="cs"/>
          <w:rtl/>
          <w:lang w:eastAsia="zh-CN" w:bidi="ar-EG"/>
        </w:rPr>
        <w:t>)</w:t>
      </w:r>
      <w:r w:rsidR="004E55CA" w:rsidRPr="007842B1">
        <w:rPr>
          <w:rFonts w:eastAsiaTheme="minorEastAsia" w:hint="cs"/>
          <w:rtl/>
          <w:lang w:eastAsia="zh-CN" w:bidi="ar-EG"/>
        </w:rPr>
        <w:t xml:space="preserve"> في مقر الاتحاد بجنيف.</w:t>
      </w:r>
    </w:p>
    <w:p w:rsidR="00F677A1" w:rsidRPr="00F677A1" w:rsidRDefault="00F677A1" w:rsidP="00F677A1">
      <w:pPr>
        <w:rPr>
          <w:rFonts w:eastAsiaTheme="minorEastAsia"/>
          <w:rtl/>
          <w:lang w:eastAsia="zh-CN"/>
        </w:rPr>
      </w:pPr>
      <w:r w:rsidRPr="00F677A1">
        <w:rPr>
          <w:rFonts w:eastAsiaTheme="minorEastAsia"/>
          <w:lang w:eastAsia="zh-CN" w:bidi="ar-SY"/>
        </w:rPr>
        <w:t>2</w:t>
      </w:r>
      <w:r w:rsidRPr="00F677A1">
        <w:rPr>
          <w:rFonts w:eastAsiaTheme="minorEastAsia"/>
          <w:lang w:eastAsia="zh-CN" w:bidi="ar-SY"/>
        </w:rPr>
        <w:tab/>
      </w:r>
      <w:r w:rsidRPr="00F677A1">
        <w:rPr>
          <w:rFonts w:eastAsiaTheme="minorEastAsia" w:hint="cs"/>
          <w:rtl/>
          <w:lang w:eastAsia="zh-CN" w:bidi="ar-SY"/>
        </w:rPr>
        <w:t>وستدور ورشة العمل هذه باللغة الإنكليزية فقط</w:t>
      </w:r>
      <w:r w:rsidRPr="00F677A1">
        <w:rPr>
          <w:rFonts w:eastAsiaTheme="minorEastAsia" w:hint="cs"/>
          <w:rtl/>
          <w:lang w:eastAsia="zh-CN"/>
        </w:rPr>
        <w:t>.</w:t>
      </w:r>
    </w:p>
    <w:p w:rsidR="00F677A1" w:rsidRPr="00F677A1" w:rsidRDefault="00F677A1" w:rsidP="00DD08D2">
      <w:pPr>
        <w:rPr>
          <w:rFonts w:eastAsiaTheme="minorEastAsia"/>
          <w:rtl/>
          <w:lang w:eastAsia="zh-CN"/>
        </w:rPr>
      </w:pPr>
      <w:r w:rsidRPr="00F677A1">
        <w:rPr>
          <w:rFonts w:eastAsiaTheme="minorEastAsia"/>
          <w:lang w:eastAsia="zh-CN" w:bidi="ar-SY"/>
        </w:rPr>
        <w:t>3</w:t>
      </w:r>
      <w:r w:rsidRPr="00F677A1">
        <w:rPr>
          <w:rFonts w:eastAsiaTheme="minorEastAsia"/>
          <w:lang w:eastAsia="zh-CN" w:bidi="ar-SY"/>
        </w:rPr>
        <w:tab/>
      </w:r>
      <w:r w:rsidRPr="00F677A1">
        <w:rPr>
          <w:rFonts w:eastAsiaTheme="minorEastAsia"/>
          <w:rtl/>
          <w:lang w:eastAsia="zh-CN"/>
        </w:rPr>
        <w:t>وباب المشاركة</w:t>
      </w:r>
      <w:r w:rsidRPr="00F677A1">
        <w:rPr>
          <w:rFonts w:eastAsiaTheme="minorEastAsia" w:hint="cs"/>
          <w:rtl/>
          <w:lang w:eastAsia="zh-CN"/>
        </w:rPr>
        <w:t xml:space="preserve"> في ورشة العمل</w:t>
      </w:r>
      <w:r w:rsidRPr="00F677A1">
        <w:rPr>
          <w:rFonts w:eastAsiaTheme="minorEastAsia"/>
          <w:rtl/>
          <w:lang w:eastAsia="zh-CN"/>
        </w:rPr>
        <w:t xml:space="preserve"> مفتوح أمام الدول الأعضاء في الاتحاد وأعضاء القطاع والمنتسبين</w:t>
      </w:r>
      <w:r w:rsidR="00671BFC">
        <w:rPr>
          <w:rFonts w:eastAsiaTheme="minorEastAsia" w:hint="cs"/>
          <w:rtl/>
          <w:lang w:eastAsia="zh-CN"/>
        </w:rPr>
        <w:t xml:space="preserve"> إليه</w:t>
      </w:r>
      <w:r w:rsidRPr="00F677A1">
        <w:rPr>
          <w:rFonts w:eastAsiaTheme="minorEastAsia"/>
          <w:rtl/>
          <w:lang w:eastAsia="zh-CN"/>
        </w:rPr>
        <w:t xml:space="preserve"> </w:t>
      </w:r>
      <w:r w:rsidRPr="00F677A1">
        <w:rPr>
          <w:rFonts w:eastAsiaTheme="minorEastAsia" w:hint="cs"/>
          <w:rtl/>
          <w:lang w:eastAsia="zh-CN"/>
        </w:rPr>
        <w:t>والمؤسسات</w:t>
      </w:r>
      <w:r w:rsidRPr="00F677A1">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w:t>
      </w:r>
      <w:r w:rsidR="00DD08D2">
        <w:rPr>
          <w:rFonts w:eastAsiaTheme="minorEastAsia" w:hint="cs"/>
          <w:rtl/>
          <w:lang w:eastAsia="zh-CN"/>
        </w:rPr>
        <w:t> </w:t>
      </w:r>
      <w:r w:rsidRPr="00F677A1">
        <w:rPr>
          <w:rFonts w:eastAsiaTheme="minorEastAsia"/>
          <w:rtl/>
          <w:lang w:eastAsia="zh-CN"/>
        </w:rPr>
        <w:t>المنظمات الدولية والإقليمية والوطنية. والمشاركة في ورشة العمل مجانية</w:t>
      </w:r>
      <w:r w:rsidRPr="00F677A1">
        <w:rPr>
          <w:rFonts w:eastAsiaTheme="minorEastAsia" w:hint="cs"/>
          <w:rtl/>
          <w:lang w:eastAsia="zh-CN"/>
        </w:rPr>
        <w:t xml:space="preserve"> </w:t>
      </w:r>
      <w:r w:rsidRPr="00F677A1">
        <w:rPr>
          <w:rFonts w:eastAsiaTheme="minorEastAsia"/>
          <w:rtl/>
          <w:lang w:eastAsia="zh-CN"/>
        </w:rPr>
        <w:t>ولكن لن تقدم أي منح لحضوره</w:t>
      </w:r>
      <w:r w:rsidRPr="00F677A1">
        <w:rPr>
          <w:rFonts w:eastAsiaTheme="minorEastAsia" w:hint="cs"/>
          <w:rtl/>
          <w:lang w:eastAsia="zh-CN"/>
        </w:rPr>
        <w:t>ا.</w:t>
      </w:r>
    </w:p>
    <w:p w:rsidR="00F677A1" w:rsidRPr="00F677A1" w:rsidRDefault="00F677A1" w:rsidP="007842B1">
      <w:pPr>
        <w:rPr>
          <w:rFonts w:eastAsiaTheme="minorEastAsia"/>
          <w:rtl/>
          <w:lang w:eastAsia="zh-CN" w:bidi="ar-EG"/>
        </w:rPr>
      </w:pPr>
      <w:r w:rsidRPr="00F677A1">
        <w:rPr>
          <w:rFonts w:eastAsiaTheme="minorEastAsia"/>
          <w:lang w:eastAsia="zh-CN" w:bidi="ar-SY"/>
        </w:rPr>
        <w:t>4</w:t>
      </w:r>
      <w:r w:rsidRPr="00F677A1">
        <w:rPr>
          <w:rFonts w:eastAsiaTheme="minorEastAsia" w:hint="cs"/>
          <w:rtl/>
          <w:lang w:eastAsia="zh-CN" w:bidi="ar-EG"/>
        </w:rPr>
        <w:tab/>
        <w:t xml:space="preserve">والغرض من </w:t>
      </w:r>
      <w:r w:rsidRPr="00F677A1">
        <w:rPr>
          <w:rFonts w:eastAsiaTheme="minorEastAsia" w:hint="cs"/>
          <w:rtl/>
          <w:lang w:eastAsia="zh-CN"/>
        </w:rPr>
        <w:t>ورشة العمل إتاحة منصة لجميع أصحاب المصلحة المعنيين</w:t>
      </w:r>
      <w:r w:rsidR="009E0935">
        <w:rPr>
          <w:rFonts w:eastAsiaTheme="minorEastAsia" w:hint="cs"/>
          <w:rtl/>
          <w:lang w:eastAsia="zh-CN"/>
        </w:rPr>
        <w:t>،</w:t>
      </w:r>
      <w:r w:rsidRPr="00F677A1">
        <w:rPr>
          <w:rFonts w:eastAsiaTheme="minorEastAsia" w:hint="cs"/>
          <w:rtl/>
          <w:lang w:eastAsia="zh-CN"/>
        </w:rPr>
        <w:t xml:space="preserve"> و</w:t>
      </w:r>
      <w:r w:rsidR="009E0935">
        <w:rPr>
          <w:rFonts w:eastAsiaTheme="minorEastAsia" w:hint="cs"/>
          <w:rtl/>
          <w:lang w:eastAsia="zh-CN"/>
        </w:rPr>
        <w:t xml:space="preserve">هي </w:t>
      </w:r>
      <w:r w:rsidRPr="00F677A1">
        <w:rPr>
          <w:rFonts w:eastAsiaTheme="minorEastAsia" w:hint="cs"/>
          <w:rtl/>
          <w:lang w:eastAsia="zh-CN"/>
        </w:rPr>
        <w:t xml:space="preserve">ترمي إلى </w:t>
      </w:r>
      <w:r w:rsidR="00CF6362">
        <w:rPr>
          <w:rFonts w:eastAsiaTheme="minorEastAsia" w:hint="cs"/>
          <w:rtl/>
          <w:lang w:eastAsia="zh-CN"/>
        </w:rPr>
        <w:t xml:space="preserve">التركيز على مواضيع </w:t>
      </w:r>
      <w:r w:rsidR="009E0935">
        <w:rPr>
          <w:rFonts w:eastAsiaTheme="minorEastAsia" w:hint="cs"/>
          <w:rtl/>
          <w:lang w:eastAsia="zh-CN"/>
        </w:rPr>
        <w:t>مثل</w:t>
      </w:r>
      <w:r w:rsidR="00CF6362">
        <w:rPr>
          <w:rFonts w:eastAsiaTheme="minorEastAsia" w:hint="cs"/>
          <w:rtl/>
          <w:lang w:eastAsia="zh-CN"/>
        </w:rPr>
        <w:t xml:space="preserve"> السطوح البينية البصرية</w:t>
      </w:r>
      <w:r w:rsidR="009E0935">
        <w:rPr>
          <w:rFonts w:eastAsiaTheme="minorEastAsia" w:hint="cs"/>
          <w:rtl/>
          <w:lang w:eastAsia="zh-CN"/>
        </w:rPr>
        <w:t>،</w:t>
      </w:r>
      <w:r w:rsidR="00CF6362">
        <w:rPr>
          <w:rFonts w:eastAsiaTheme="minorEastAsia" w:hint="cs"/>
          <w:rtl/>
          <w:lang w:eastAsia="zh-CN"/>
        </w:rPr>
        <w:t xml:space="preserve"> و</w:t>
      </w:r>
      <w:r w:rsidR="00D82880">
        <w:rPr>
          <w:rFonts w:eastAsiaTheme="minorEastAsia" w:hint="cs"/>
          <w:rtl/>
          <w:lang w:eastAsia="zh-CN"/>
        </w:rPr>
        <w:t xml:space="preserve">التوصيل </w:t>
      </w:r>
      <w:r w:rsidR="00D82880" w:rsidRPr="00730B29">
        <w:rPr>
          <w:rFonts w:eastAsiaTheme="minorEastAsia" w:hint="cs"/>
          <w:rtl/>
          <w:lang w:eastAsia="zh-CN"/>
        </w:rPr>
        <w:t>الأمامي</w:t>
      </w:r>
      <w:r w:rsidR="00D82880">
        <w:rPr>
          <w:rFonts w:eastAsiaTheme="minorEastAsia" w:hint="cs"/>
          <w:rtl/>
          <w:lang w:eastAsia="zh-CN"/>
        </w:rPr>
        <w:t xml:space="preserve"> </w:t>
      </w:r>
      <w:r w:rsidR="00A61FAB">
        <w:rPr>
          <w:rFonts w:eastAsiaTheme="minorEastAsia" w:hint="cs"/>
          <w:rtl/>
          <w:lang w:eastAsia="zh-CN"/>
        </w:rPr>
        <w:t xml:space="preserve">للشبكات </w:t>
      </w:r>
      <w:r w:rsidR="00863F10">
        <w:rPr>
          <w:rFonts w:eastAsiaTheme="minorEastAsia" w:hint="cs"/>
          <w:rtl/>
          <w:lang w:eastAsia="zh-CN"/>
        </w:rPr>
        <w:t>المتنقل</w:t>
      </w:r>
      <w:r w:rsidR="00A61FAB">
        <w:rPr>
          <w:rFonts w:eastAsiaTheme="minorEastAsia" w:hint="cs"/>
          <w:rtl/>
          <w:lang w:eastAsia="zh-CN"/>
        </w:rPr>
        <w:t>ة</w:t>
      </w:r>
      <w:r w:rsidR="009E0935">
        <w:rPr>
          <w:rFonts w:eastAsiaTheme="minorEastAsia" w:hint="cs"/>
          <w:rtl/>
          <w:lang w:eastAsia="zh-CN"/>
        </w:rPr>
        <w:t>،</w:t>
      </w:r>
      <w:r w:rsidR="00D82880">
        <w:rPr>
          <w:rFonts w:eastAsiaTheme="minorEastAsia" w:hint="cs"/>
          <w:rtl/>
          <w:lang w:eastAsia="zh-CN"/>
        </w:rPr>
        <w:t xml:space="preserve"> و</w:t>
      </w:r>
      <w:r w:rsidR="00863F10">
        <w:rPr>
          <w:rFonts w:eastAsiaTheme="minorEastAsia" w:hint="cs"/>
          <w:rtl/>
          <w:lang w:eastAsia="zh-CN"/>
        </w:rPr>
        <w:t xml:space="preserve">شبكة </w:t>
      </w:r>
      <w:r w:rsidR="00D82880">
        <w:rPr>
          <w:rFonts w:eastAsiaTheme="minorEastAsia" w:hint="cs"/>
          <w:rtl/>
          <w:lang w:eastAsia="zh-CN"/>
        </w:rPr>
        <w:t>النقل المتنقلة من الجيل الخامس</w:t>
      </w:r>
      <w:r w:rsidR="009E0935">
        <w:rPr>
          <w:rFonts w:eastAsiaTheme="minorEastAsia" w:hint="cs"/>
          <w:rtl/>
          <w:lang w:eastAsia="zh-CN"/>
        </w:rPr>
        <w:t>،</w:t>
      </w:r>
      <w:r w:rsidR="00D82880">
        <w:rPr>
          <w:rFonts w:eastAsiaTheme="minorEastAsia" w:hint="cs"/>
          <w:rtl/>
          <w:lang w:eastAsia="zh-CN"/>
        </w:rPr>
        <w:t xml:space="preserve"> والشبكة البصرية المنفعلة</w:t>
      </w:r>
      <w:r w:rsidR="00DD08D2">
        <w:rPr>
          <w:rFonts w:eastAsiaTheme="minorEastAsia" w:hint="eastAsia"/>
          <w:rtl/>
          <w:lang w:eastAsia="zh-CN"/>
        </w:rPr>
        <w:t> </w:t>
      </w:r>
      <w:r w:rsidR="00560A66">
        <w:rPr>
          <w:rFonts w:eastAsiaTheme="minorEastAsia"/>
          <w:lang w:eastAsia="zh-CN"/>
        </w:rPr>
        <w:t>(</w:t>
      </w:r>
      <w:r w:rsidR="00560A66">
        <w:t>PON</w:t>
      </w:r>
      <w:proofErr w:type="gramStart"/>
      <w:r w:rsidR="00560A66">
        <w:rPr>
          <w:rFonts w:eastAsiaTheme="minorEastAsia"/>
          <w:lang w:eastAsia="zh-CN"/>
        </w:rPr>
        <w:t>)</w:t>
      </w:r>
      <w:r w:rsidR="009E0935">
        <w:rPr>
          <w:rFonts w:eastAsiaTheme="minorEastAsia" w:hint="cs"/>
          <w:rtl/>
          <w:lang w:eastAsia="zh-CN"/>
        </w:rPr>
        <w:t>،</w:t>
      </w:r>
      <w:proofErr w:type="gramEnd"/>
      <w:r w:rsidR="009E0935">
        <w:rPr>
          <w:rFonts w:eastAsiaTheme="minorEastAsia" w:hint="cs"/>
          <w:rtl/>
          <w:lang w:eastAsia="zh-CN"/>
        </w:rPr>
        <w:t xml:space="preserve"> والإدارة ولغة</w:t>
      </w:r>
      <w:r w:rsidR="007842B1">
        <w:rPr>
          <w:rFonts w:eastAsiaTheme="minorEastAsia" w:hint="eastAsia"/>
          <w:rtl/>
          <w:lang w:eastAsia="zh-CN"/>
        </w:rPr>
        <w:t> </w:t>
      </w:r>
      <w:r w:rsidR="009E0935">
        <w:t>YANG</w:t>
      </w:r>
      <w:r w:rsidR="009E0935">
        <w:rPr>
          <w:rFonts w:hint="cs"/>
          <w:rtl/>
        </w:rPr>
        <w:t xml:space="preserve"> لنمذجة البيانات.</w:t>
      </w:r>
    </w:p>
    <w:p w:rsidR="00F677A1" w:rsidRPr="004166FF" w:rsidRDefault="00F677A1" w:rsidP="00DD08D2">
      <w:pPr>
        <w:rPr>
          <w:rFonts w:eastAsiaTheme="minorEastAsia"/>
          <w:spacing w:val="2"/>
          <w:rtl/>
          <w:lang w:eastAsia="zh-CN" w:bidi="ar-EG"/>
        </w:rPr>
      </w:pPr>
      <w:r w:rsidRPr="004166FF">
        <w:rPr>
          <w:rFonts w:eastAsiaTheme="minorEastAsia"/>
          <w:spacing w:val="2"/>
          <w:lang w:eastAsia="zh-CN" w:bidi="ar-SY"/>
        </w:rPr>
        <w:lastRenderedPageBreak/>
        <w:t>5</w:t>
      </w:r>
      <w:r w:rsidRPr="004166FF">
        <w:rPr>
          <w:rFonts w:eastAsiaTheme="minorEastAsia" w:hint="cs"/>
          <w:spacing w:val="2"/>
          <w:rtl/>
          <w:lang w:eastAsia="zh-CN" w:bidi="ar-SY"/>
        </w:rPr>
        <w:tab/>
      </w:r>
      <w:r w:rsidRPr="004166FF">
        <w:rPr>
          <w:rFonts w:eastAsiaTheme="minorEastAsia"/>
          <w:spacing w:val="2"/>
          <w:rtl/>
          <w:lang w:eastAsia="zh-CN"/>
        </w:rPr>
        <w:t>وستتاح المعلومات المتعلقة بورشة العمل بما في ذلك مشروع البرنامج</w:t>
      </w:r>
      <w:r w:rsidRPr="004166FF">
        <w:rPr>
          <w:rFonts w:eastAsiaTheme="minorEastAsia"/>
          <w:i/>
          <w:iCs/>
          <w:spacing w:val="2"/>
          <w:rtl/>
          <w:lang w:eastAsia="zh-CN"/>
        </w:rPr>
        <w:t xml:space="preserve"> </w:t>
      </w:r>
      <w:r w:rsidRPr="004166FF">
        <w:rPr>
          <w:rFonts w:eastAsiaTheme="minorEastAsia"/>
          <w:spacing w:val="2"/>
          <w:rtl/>
          <w:lang w:eastAsia="zh-CN"/>
        </w:rPr>
        <w:t>في الموقع الإلكتروني للحدث المتاح في</w:t>
      </w:r>
      <w:r w:rsidRPr="004166FF">
        <w:rPr>
          <w:rFonts w:eastAsiaTheme="minorEastAsia" w:hint="cs"/>
          <w:spacing w:val="2"/>
          <w:rtl/>
          <w:lang w:eastAsia="zh-CN"/>
        </w:rPr>
        <w:t> </w:t>
      </w:r>
      <w:r w:rsidRPr="004166FF">
        <w:rPr>
          <w:rFonts w:eastAsiaTheme="minorEastAsia"/>
          <w:spacing w:val="2"/>
          <w:rtl/>
          <w:lang w:eastAsia="zh-CN"/>
        </w:rPr>
        <w:t>العنوان التالي</w:t>
      </w:r>
      <w:r w:rsidRPr="004166FF">
        <w:rPr>
          <w:rFonts w:eastAsiaTheme="minorEastAsia" w:hint="cs"/>
          <w:spacing w:val="2"/>
          <w:rtl/>
          <w:lang w:eastAsia="zh-CN" w:bidi="ar-SY"/>
        </w:rPr>
        <w:t>:</w:t>
      </w:r>
      <w:r w:rsidR="0057334C" w:rsidRPr="004166FF">
        <w:rPr>
          <w:rFonts w:eastAsiaTheme="minorEastAsia" w:hint="cs"/>
          <w:spacing w:val="2"/>
          <w:rtl/>
          <w:lang w:eastAsia="zh-CN" w:bidi="ar-SY"/>
        </w:rPr>
        <w:t xml:space="preserve"> </w:t>
      </w:r>
      <w:hyperlink r:id="rId13" w:history="1">
        <w:r w:rsidR="009E0935" w:rsidRPr="004166FF">
          <w:rPr>
            <w:rStyle w:val="Hyperlink"/>
            <w:spacing w:val="-2"/>
          </w:rPr>
          <w:t>https://www.itu.int/en/ITU-T/Workshops-and-Seminars/20180127/Pages/default.aspx</w:t>
        </w:r>
      </w:hyperlink>
      <w:r w:rsidRPr="004166FF">
        <w:rPr>
          <w:rFonts w:eastAsiaTheme="minorEastAsia" w:hint="cs"/>
          <w:spacing w:val="2"/>
          <w:rtl/>
          <w:lang w:eastAsia="zh-CN" w:bidi="ar-SY"/>
        </w:rPr>
        <w:t xml:space="preserve">. </w:t>
      </w:r>
      <w:r w:rsidRPr="004166FF">
        <w:rPr>
          <w:rFonts w:eastAsiaTheme="minorEastAsia"/>
          <w:spacing w:val="2"/>
          <w:rtl/>
          <w:lang w:eastAsia="zh-CN"/>
        </w:rPr>
        <w:t>وسيتم تحديث هذا</w:t>
      </w:r>
      <w:r w:rsidR="00DD08D2" w:rsidRPr="004166FF">
        <w:rPr>
          <w:rFonts w:eastAsiaTheme="minorEastAsia" w:hint="cs"/>
          <w:spacing w:val="2"/>
          <w:rtl/>
          <w:lang w:eastAsia="zh-CN"/>
        </w:rPr>
        <w:t> </w:t>
      </w:r>
      <w:r w:rsidRPr="004166FF">
        <w:rPr>
          <w:rFonts w:eastAsiaTheme="minorEastAsia"/>
          <w:spacing w:val="2"/>
          <w:rtl/>
          <w:lang w:eastAsia="zh-CN"/>
        </w:rPr>
        <w:t>الموقع</w:t>
      </w:r>
      <w:r w:rsidRPr="004166FF">
        <w:rPr>
          <w:rFonts w:eastAsiaTheme="minorEastAsia" w:hint="cs"/>
          <w:spacing w:val="2"/>
          <w:rtl/>
          <w:lang w:eastAsia="zh-CN" w:bidi="ar-EG"/>
        </w:rPr>
        <w:t xml:space="preserve"> الإلكتروني</w:t>
      </w:r>
      <w:r w:rsidRPr="004166FF">
        <w:rPr>
          <w:rFonts w:eastAsiaTheme="minorEastAsia"/>
          <w:spacing w:val="2"/>
          <w:rtl/>
          <w:lang w:eastAsia="zh-CN"/>
        </w:rPr>
        <w:t xml:space="preserve"> باستمرار كلما توفّرت معلومات جديدة أو معدّلة</w:t>
      </w:r>
      <w:r w:rsidRPr="004166FF">
        <w:rPr>
          <w:rFonts w:eastAsiaTheme="minorEastAsia" w:hint="cs"/>
          <w:spacing w:val="2"/>
          <w:rtl/>
          <w:lang w:eastAsia="zh-CN"/>
        </w:rPr>
        <w:t>.</w:t>
      </w:r>
      <w:r w:rsidRPr="004166FF">
        <w:rPr>
          <w:rFonts w:eastAsiaTheme="minorEastAsia"/>
          <w:spacing w:val="2"/>
          <w:rtl/>
          <w:lang w:eastAsia="zh-CN"/>
        </w:rPr>
        <w:t xml:space="preserve"> ويرجى من المشاركين زيارته بانتظام للاطلاع على أحدث</w:t>
      </w:r>
      <w:r w:rsidRPr="004166FF">
        <w:rPr>
          <w:rFonts w:eastAsiaTheme="minorEastAsia" w:hint="cs"/>
          <w:spacing w:val="2"/>
          <w:rtl/>
          <w:lang w:eastAsia="zh-CN"/>
        </w:rPr>
        <w:t> </w:t>
      </w:r>
      <w:r w:rsidRPr="004166FF">
        <w:rPr>
          <w:rFonts w:eastAsiaTheme="minorEastAsia"/>
          <w:spacing w:val="2"/>
          <w:rtl/>
          <w:lang w:eastAsia="zh-CN"/>
        </w:rPr>
        <w:t>المعلومات</w:t>
      </w:r>
      <w:r w:rsidRPr="004166FF">
        <w:rPr>
          <w:rFonts w:eastAsiaTheme="minorEastAsia" w:hint="cs"/>
          <w:spacing w:val="2"/>
          <w:rtl/>
          <w:lang w:eastAsia="zh-CN"/>
        </w:rPr>
        <w:t>.</w:t>
      </w:r>
    </w:p>
    <w:p w:rsidR="00F677A1" w:rsidRPr="00F677A1" w:rsidRDefault="00F677A1" w:rsidP="0057334C">
      <w:pPr>
        <w:rPr>
          <w:rFonts w:eastAsiaTheme="minorEastAsia"/>
          <w:rtl/>
          <w:lang w:eastAsia="zh-CN" w:bidi="ar-EG"/>
        </w:rPr>
      </w:pPr>
      <w:r w:rsidRPr="00F677A1">
        <w:rPr>
          <w:rFonts w:eastAsiaTheme="minorEastAsia"/>
          <w:lang w:eastAsia="zh-CN" w:bidi="ar-SY"/>
        </w:rPr>
        <w:t>6</w:t>
      </w:r>
      <w:r w:rsidRPr="00F677A1">
        <w:rPr>
          <w:rFonts w:eastAsiaTheme="minorEastAsia"/>
          <w:rtl/>
          <w:lang w:eastAsia="zh-CN" w:bidi="ar-EG"/>
        </w:rPr>
        <w:tab/>
      </w:r>
      <w:r w:rsidRPr="00F677A1">
        <w:rPr>
          <w:rFonts w:eastAsiaTheme="minorEastAsia"/>
          <w:rtl/>
          <w:lang w:eastAsia="zh-CN"/>
        </w:rPr>
        <w:t>يتاح للمندوبين استخدام الشبكة المحلية اللاسلكية في أماكن القاعات الرئيسية للاجتماعات بالاتحاد</w:t>
      </w:r>
      <w:r w:rsidRPr="00F677A1">
        <w:rPr>
          <w:rFonts w:eastAsiaTheme="minorEastAsia" w:hint="cs"/>
          <w:rtl/>
          <w:lang w:eastAsia="zh-CN"/>
        </w:rPr>
        <w:t xml:space="preserve">. </w:t>
      </w:r>
      <w:r w:rsidRPr="00F677A1">
        <w:rPr>
          <w:rFonts w:eastAsiaTheme="minorEastAsia"/>
          <w:rtl/>
          <w:lang w:eastAsia="zh-CN"/>
        </w:rPr>
        <w:t>وتوجد أيضاً معلومات تفصيلية في الموقع الإلكتروني لقطاع تقييس الاتصالا</w:t>
      </w:r>
      <w:r w:rsidRPr="00F677A1">
        <w:rPr>
          <w:rFonts w:eastAsiaTheme="minorEastAsia" w:hint="cs"/>
          <w:rtl/>
          <w:lang w:eastAsia="zh-CN"/>
        </w:rPr>
        <w:t xml:space="preserve">ت </w:t>
      </w:r>
      <w:r w:rsidRPr="00F677A1">
        <w:rPr>
          <w:rFonts w:eastAsiaTheme="minorEastAsia"/>
          <w:lang w:eastAsia="zh-CN" w:bidi="ar-SY"/>
        </w:rPr>
        <w:t>(</w:t>
      </w:r>
      <w:hyperlink r:id="rId14" w:history="1">
        <w:r w:rsidR="0057334C" w:rsidRPr="0057334C">
          <w:rPr>
            <w:rStyle w:val="Hyperlink"/>
            <w:lang w:val="en-GB"/>
          </w:rPr>
          <w:t>http://www.itu.int/ITU-T/edh/faqs-support.html</w:t>
        </w:r>
      </w:hyperlink>
      <w:r w:rsidRPr="00F677A1">
        <w:rPr>
          <w:rFonts w:eastAsiaTheme="minorEastAsia"/>
          <w:lang w:eastAsia="zh-CN" w:bidi="ar-SY"/>
        </w:rPr>
        <w:t>)</w:t>
      </w:r>
      <w:r w:rsidRPr="00F677A1">
        <w:rPr>
          <w:rFonts w:eastAsiaTheme="minorEastAsia" w:hint="cs"/>
          <w:rtl/>
          <w:lang w:eastAsia="zh-CN" w:bidi="ar-EG"/>
        </w:rPr>
        <w:t>.</w:t>
      </w:r>
    </w:p>
    <w:p w:rsidR="00F677A1" w:rsidRPr="00F677A1" w:rsidRDefault="00F677A1" w:rsidP="00560A66">
      <w:pPr>
        <w:rPr>
          <w:rFonts w:eastAsiaTheme="minorEastAsia"/>
          <w:rtl/>
          <w:lang w:eastAsia="zh-CN" w:bidi="ar-EG"/>
        </w:rPr>
      </w:pPr>
      <w:r w:rsidRPr="00F677A1">
        <w:rPr>
          <w:rFonts w:eastAsiaTheme="minorEastAsia"/>
          <w:lang w:eastAsia="zh-CN" w:bidi="ar-SY"/>
        </w:rPr>
        <w:t>7</w:t>
      </w:r>
      <w:r w:rsidRPr="00F677A1">
        <w:rPr>
          <w:rFonts w:eastAsiaTheme="minorEastAsia"/>
          <w:rtl/>
          <w:lang w:eastAsia="zh-CN" w:bidi="ar-EG"/>
        </w:rPr>
        <w:tab/>
      </w:r>
      <w:r w:rsidRPr="00F677A1">
        <w:rPr>
          <w:rFonts w:eastAsiaTheme="minorEastAsia"/>
          <w:rtl/>
          <w:lang w:eastAsia="zh-CN"/>
        </w:rPr>
        <w:t>يعرض عدد من الفنادق في جنيف أسعاراً تفضيلية للمندوبين الذي يحضرون اجتماعات الاتحاد، وتقدم هذه</w:t>
      </w:r>
      <w:r w:rsidRPr="00F677A1">
        <w:rPr>
          <w:rFonts w:eastAsiaTheme="minorEastAsia" w:hint="cs"/>
          <w:rtl/>
          <w:lang w:eastAsia="zh-CN"/>
        </w:rPr>
        <w:t> </w:t>
      </w:r>
      <w:r w:rsidRPr="00F677A1">
        <w:rPr>
          <w:rFonts w:eastAsiaTheme="minorEastAsia"/>
          <w:rtl/>
          <w:lang w:eastAsia="zh-CN"/>
        </w:rPr>
        <w:t>الفنادق بطاقة تتيح لحاملها النفاذ المجاني إلى خدمة النقل العام في جنيف</w:t>
      </w:r>
      <w:r w:rsidRPr="00F677A1">
        <w:rPr>
          <w:rFonts w:eastAsiaTheme="minorEastAsia" w:hint="cs"/>
          <w:rtl/>
          <w:lang w:eastAsia="zh-CN" w:bidi="ar-EG"/>
        </w:rPr>
        <w:t xml:space="preserve">. </w:t>
      </w:r>
      <w:r w:rsidRPr="00F677A1">
        <w:rPr>
          <w:rFonts w:eastAsiaTheme="minorEastAsia"/>
          <w:rtl/>
          <w:lang w:eastAsia="zh-CN"/>
        </w:rPr>
        <w:t>ويمكن الاطلاع على قائمة بالفنادق المشاركة وتوجيهات بشأن</w:t>
      </w:r>
      <w:r w:rsidR="00560A66">
        <w:rPr>
          <w:rFonts w:eastAsiaTheme="minorEastAsia" w:hint="eastAsia"/>
          <w:rtl/>
          <w:lang w:eastAsia="zh-CN" w:bidi="ar-EG"/>
        </w:rPr>
        <w:t> </w:t>
      </w:r>
      <w:r w:rsidRPr="00F677A1">
        <w:rPr>
          <w:rFonts w:eastAsiaTheme="minorEastAsia"/>
          <w:rtl/>
          <w:lang w:eastAsia="zh-CN"/>
        </w:rPr>
        <w:t>كيفية طلب التخفيضات في الموقع التالي</w:t>
      </w:r>
      <w:r w:rsidRPr="00F677A1">
        <w:rPr>
          <w:rFonts w:eastAsiaTheme="minorEastAsia" w:hint="cs"/>
          <w:rtl/>
          <w:lang w:eastAsia="zh-CN"/>
        </w:rPr>
        <w:t xml:space="preserve">: </w:t>
      </w:r>
      <w:hyperlink r:id="rId15" w:history="1">
        <w:r w:rsidR="003234FF" w:rsidRPr="003234FF">
          <w:rPr>
            <w:rStyle w:val="Hyperlink"/>
            <w:lang w:val="en-GB"/>
          </w:rPr>
          <w:t>http://itu.int/travel/</w:t>
        </w:r>
      </w:hyperlink>
      <w:r w:rsidRPr="00F677A1">
        <w:rPr>
          <w:rFonts w:eastAsiaTheme="minorEastAsia" w:hint="cs"/>
          <w:rtl/>
          <w:lang w:eastAsia="zh-CN" w:bidi="ar-EG"/>
        </w:rPr>
        <w:t>.</w:t>
      </w:r>
    </w:p>
    <w:p w:rsidR="00F677A1" w:rsidRPr="00F677A1" w:rsidRDefault="00F677A1" w:rsidP="00560A66">
      <w:pPr>
        <w:rPr>
          <w:rFonts w:eastAsiaTheme="minorEastAsia"/>
          <w:b/>
          <w:bCs/>
          <w:rtl/>
          <w:lang w:eastAsia="zh-CN" w:bidi="ar-EG"/>
        </w:rPr>
      </w:pPr>
      <w:r w:rsidRPr="00F677A1">
        <w:rPr>
          <w:rFonts w:eastAsiaTheme="minorEastAsia"/>
          <w:lang w:eastAsia="zh-CN" w:bidi="ar-SY"/>
        </w:rPr>
        <w:t>8</w:t>
      </w:r>
      <w:r w:rsidRPr="00F677A1">
        <w:rPr>
          <w:rFonts w:eastAsiaTheme="minorEastAsia"/>
          <w:rtl/>
          <w:lang w:eastAsia="zh-CN" w:bidi="ar-EG"/>
        </w:rPr>
        <w:tab/>
      </w:r>
      <w:r w:rsidRPr="00F677A1">
        <w:rPr>
          <w:rFonts w:eastAsiaTheme="minorEastAsia" w:hint="cs"/>
          <w:rtl/>
          <w:lang w:eastAsia="zh-CN"/>
        </w:rPr>
        <w:t>ولتمكين مكتب تقييس الاتصالات من اتخاذ الترتيبات اللازمة المتعلقة بتنظيم ورشة العمل</w:t>
      </w:r>
      <w:r w:rsidRPr="00F677A1">
        <w:rPr>
          <w:rFonts w:eastAsiaTheme="minorEastAsia" w:hint="cs"/>
          <w:rtl/>
          <w:lang w:eastAsia="zh-CN" w:bidi="ar-SY"/>
        </w:rPr>
        <w:t>،</w:t>
      </w:r>
      <w:r w:rsidRPr="00F677A1">
        <w:rPr>
          <w:rFonts w:eastAsiaTheme="minorEastAsia" w:hint="cs"/>
          <w:rtl/>
          <w:lang w:eastAsia="zh-CN"/>
        </w:rPr>
        <w:t xml:space="preserve"> أكون شاكراً لو</w:t>
      </w:r>
      <w:r w:rsidRPr="00F677A1">
        <w:rPr>
          <w:rFonts w:eastAsiaTheme="minorEastAsia" w:hint="eastAsia"/>
          <w:rtl/>
          <w:lang w:eastAsia="zh-CN"/>
        </w:rPr>
        <w:t> </w:t>
      </w:r>
      <w:r w:rsidRPr="00F677A1">
        <w:rPr>
          <w:rFonts w:eastAsiaTheme="minorEastAsia" w:hint="cs"/>
          <w:rtl/>
          <w:lang w:eastAsia="zh-CN"/>
        </w:rPr>
        <w:t>تكرمتم بالتسجيل من خلال الاستمارة المتاحة على الخط في الموقع التالي:</w:t>
      </w:r>
      <w:r w:rsidR="002333B4">
        <w:rPr>
          <w:rFonts w:eastAsiaTheme="minorEastAsia" w:hint="cs"/>
          <w:rtl/>
          <w:lang w:eastAsia="zh-CN" w:bidi="ar-SY"/>
        </w:rPr>
        <w:t xml:space="preserve"> </w:t>
      </w:r>
      <w:hyperlink r:id="rId16" w:history="1">
        <w:r w:rsidR="009E0935">
          <w:rPr>
            <w:rStyle w:val="Hyperlink"/>
          </w:rPr>
          <w:t>http://itu.int/reg/tmisc/3001027</w:t>
        </w:r>
      </w:hyperlink>
      <w:r w:rsidR="00AF17D7">
        <w:rPr>
          <w:rFonts w:eastAsiaTheme="minorEastAsia" w:hint="cs"/>
          <w:rtl/>
          <w:lang w:eastAsia="zh-CN" w:bidi="ar-EG"/>
        </w:rPr>
        <w:t xml:space="preserve"> </w:t>
      </w:r>
      <w:r w:rsidRPr="00F677A1">
        <w:rPr>
          <w:rFonts w:eastAsiaTheme="minorEastAsia" w:hint="cs"/>
          <w:rtl/>
          <w:lang w:eastAsia="zh-CN"/>
        </w:rPr>
        <w:t>بأسرع</w:t>
      </w:r>
      <w:r w:rsidRPr="00F677A1">
        <w:rPr>
          <w:rFonts w:eastAsiaTheme="minorEastAsia" w:hint="eastAsia"/>
          <w:rtl/>
          <w:lang w:eastAsia="zh-CN"/>
        </w:rPr>
        <w:t> </w:t>
      </w:r>
      <w:r w:rsidRPr="00F677A1">
        <w:rPr>
          <w:rFonts w:eastAsiaTheme="minorEastAsia" w:hint="cs"/>
          <w:rtl/>
          <w:lang w:eastAsia="zh-CN"/>
        </w:rPr>
        <w:t xml:space="preserve">وقت ممكن، </w:t>
      </w:r>
      <w:r w:rsidRPr="00560A66">
        <w:rPr>
          <w:rFonts w:eastAsiaTheme="minorEastAsia" w:hint="cs"/>
          <w:spacing w:val="-2"/>
          <w:rtl/>
          <w:lang w:eastAsia="zh-CN"/>
        </w:rPr>
        <w:t>ولكن في</w:t>
      </w:r>
      <w:r w:rsidRPr="00560A66">
        <w:rPr>
          <w:rFonts w:eastAsiaTheme="minorEastAsia" w:hint="eastAsia"/>
          <w:spacing w:val="-2"/>
          <w:rtl/>
          <w:lang w:eastAsia="zh-CN"/>
        </w:rPr>
        <w:t> </w:t>
      </w:r>
      <w:r w:rsidRPr="00560A66">
        <w:rPr>
          <w:rFonts w:eastAsiaTheme="minorEastAsia" w:hint="cs"/>
          <w:b/>
          <w:bCs/>
          <w:spacing w:val="-2"/>
          <w:rtl/>
          <w:lang w:eastAsia="zh-CN"/>
        </w:rPr>
        <w:t>موعد أقصاه</w:t>
      </w:r>
      <w:r w:rsidR="00AF17D7" w:rsidRPr="00560A66">
        <w:rPr>
          <w:rFonts w:eastAsiaTheme="minorEastAsia" w:hint="cs"/>
          <w:b/>
          <w:bCs/>
          <w:spacing w:val="-2"/>
          <w:rtl/>
          <w:lang w:eastAsia="zh-CN" w:bidi="ar-EG"/>
        </w:rPr>
        <w:t xml:space="preserve"> </w:t>
      </w:r>
      <w:r w:rsidR="009E0935" w:rsidRPr="00560A66">
        <w:rPr>
          <w:rFonts w:eastAsiaTheme="minorEastAsia"/>
          <w:b/>
          <w:bCs/>
          <w:spacing w:val="-2"/>
          <w:lang w:eastAsia="zh-CN" w:bidi="ar-EG"/>
        </w:rPr>
        <w:t>8</w:t>
      </w:r>
      <w:r w:rsidR="00AF17D7" w:rsidRPr="00560A66">
        <w:rPr>
          <w:rFonts w:eastAsiaTheme="minorEastAsia" w:hint="cs"/>
          <w:b/>
          <w:bCs/>
          <w:spacing w:val="-2"/>
          <w:rtl/>
          <w:lang w:eastAsia="zh-CN" w:bidi="ar-EG"/>
        </w:rPr>
        <w:t xml:space="preserve"> </w:t>
      </w:r>
      <w:r w:rsidR="009E0935" w:rsidRPr="00560A66">
        <w:rPr>
          <w:rFonts w:eastAsiaTheme="minorEastAsia" w:hint="cs"/>
          <w:b/>
          <w:bCs/>
          <w:spacing w:val="-2"/>
          <w:rtl/>
          <w:lang w:eastAsia="zh-CN" w:bidi="ar-EG"/>
        </w:rPr>
        <w:t>يناير</w:t>
      </w:r>
      <w:r w:rsidR="00AF17D7" w:rsidRPr="00560A66">
        <w:rPr>
          <w:rFonts w:eastAsiaTheme="minorEastAsia" w:hint="cs"/>
          <w:b/>
          <w:bCs/>
          <w:spacing w:val="-2"/>
          <w:rtl/>
          <w:lang w:eastAsia="zh-CN" w:bidi="ar-EG"/>
        </w:rPr>
        <w:t xml:space="preserve"> </w:t>
      </w:r>
      <w:r w:rsidR="009E0935" w:rsidRPr="00560A66">
        <w:rPr>
          <w:rFonts w:eastAsiaTheme="minorEastAsia"/>
          <w:b/>
          <w:bCs/>
          <w:spacing w:val="-2"/>
          <w:lang w:eastAsia="zh-CN" w:bidi="ar-EG"/>
        </w:rPr>
        <w:t>2018</w:t>
      </w:r>
      <w:r w:rsidRPr="00560A66">
        <w:rPr>
          <w:rFonts w:eastAsiaTheme="minorEastAsia" w:hint="cs"/>
          <w:b/>
          <w:bCs/>
          <w:spacing w:val="-2"/>
          <w:rtl/>
          <w:lang w:eastAsia="zh-CN" w:bidi="ar-EG"/>
        </w:rPr>
        <w:t xml:space="preserve">. ويرجى ملاحظة أن التسجيل المسبق للمشاركين في ورش العمل يجري </w:t>
      </w:r>
      <w:r w:rsidRPr="00560A66">
        <w:rPr>
          <w:rFonts w:eastAsiaTheme="minorEastAsia" w:hint="cs"/>
          <w:b/>
          <w:bCs/>
          <w:i/>
          <w:iCs/>
          <w:spacing w:val="-2"/>
          <w:rtl/>
          <w:lang w:eastAsia="zh-CN" w:bidi="ar-EG"/>
        </w:rPr>
        <w:t>على</w:t>
      </w:r>
      <w:r w:rsidRPr="00560A66">
        <w:rPr>
          <w:rFonts w:eastAsiaTheme="minorEastAsia" w:hint="eastAsia"/>
          <w:b/>
          <w:bCs/>
          <w:i/>
          <w:iCs/>
          <w:spacing w:val="-2"/>
          <w:rtl/>
          <w:lang w:eastAsia="zh-CN" w:bidi="ar-EG"/>
        </w:rPr>
        <w:t> </w:t>
      </w:r>
      <w:r w:rsidRPr="00560A66">
        <w:rPr>
          <w:rFonts w:eastAsiaTheme="minorEastAsia" w:hint="cs"/>
          <w:b/>
          <w:bCs/>
          <w:i/>
          <w:iCs/>
          <w:spacing w:val="-2"/>
          <w:rtl/>
          <w:lang w:eastAsia="zh-CN" w:bidi="ar-EG"/>
        </w:rPr>
        <w:t>الخط</w:t>
      </w:r>
      <w:r w:rsidRPr="00560A66">
        <w:rPr>
          <w:rFonts w:eastAsiaTheme="minorEastAsia" w:hint="cs"/>
          <w:b/>
          <w:bCs/>
          <w:spacing w:val="-2"/>
          <w:rtl/>
          <w:lang w:eastAsia="zh-CN" w:bidi="ar-EG"/>
        </w:rPr>
        <w:t> حصراً</w:t>
      </w:r>
      <w:r w:rsidRPr="00560A66">
        <w:rPr>
          <w:rFonts w:eastAsiaTheme="minorEastAsia" w:hint="cs"/>
          <w:spacing w:val="-2"/>
          <w:rtl/>
          <w:lang w:eastAsia="zh-CN" w:bidi="ar-EG"/>
        </w:rPr>
        <w:t>.</w:t>
      </w:r>
    </w:p>
    <w:p w:rsidR="00F677A1" w:rsidRPr="004C16E7" w:rsidRDefault="00F677A1" w:rsidP="00F677A1">
      <w:pPr>
        <w:rPr>
          <w:rFonts w:eastAsiaTheme="minorEastAsia"/>
          <w:rtl/>
          <w:lang w:eastAsia="zh-CN"/>
        </w:rPr>
      </w:pPr>
      <w:r w:rsidRPr="00F677A1">
        <w:rPr>
          <w:rFonts w:eastAsiaTheme="minorEastAsia"/>
          <w:lang w:eastAsia="zh-CN" w:bidi="ar-SY"/>
        </w:rPr>
        <w:t>9</w:t>
      </w:r>
      <w:r w:rsidRPr="00F677A1">
        <w:rPr>
          <w:rFonts w:eastAsiaTheme="minorEastAsia"/>
          <w:rtl/>
          <w:lang w:eastAsia="zh-CN" w:bidi="ar-SY"/>
        </w:rPr>
        <w:tab/>
      </w:r>
      <w:r w:rsidRPr="004C16E7">
        <w:rPr>
          <w:rFonts w:eastAsiaTheme="minorEastAsia" w:hint="cs"/>
          <w:rtl/>
          <w:lang w:eastAsia="zh-CN"/>
        </w:rPr>
        <w:t xml:space="preserve">وأود أن أذكركم بأن على مواطني بعض البلدان الحصول على تأشيرة للدخول إلى </w:t>
      </w:r>
      <w:r w:rsidRPr="004C16E7">
        <w:rPr>
          <w:rFonts w:eastAsiaTheme="minorEastAsia" w:hint="cs"/>
          <w:rtl/>
          <w:lang w:eastAsia="zh-CN" w:bidi="ar-SY"/>
        </w:rPr>
        <w:t>سويسرا</w:t>
      </w:r>
      <w:r w:rsidRPr="004C16E7">
        <w:rPr>
          <w:rFonts w:eastAsiaTheme="minorEastAsia" w:hint="cs"/>
          <w:rtl/>
          <w:lang w:eastAsia="zh-CN"/>
        </w:rPr>
        <w:t xml:space="preserve"> وقضاء بعض الوقت فيها. </w:t>
      </w:r>
      <w:r w:rsidRPr="004C16E7">
        <w:rPr>
          <w:rFonts w:eastAsiaTheme="minorEastAsia" w:hint="cs"/>
          <w:b/>
          <w:bCs/>
          <w:rtl/>
          <w:lang w:eastAsia="zh-CN"/>
        </w:rPr>
        <w:t xml:space="preserve">ويجب طلب التأشيرة قبل تاريخ بدء ورشة العمل بأربعة </w:t>
      </w:r>
      <w:r w:rsidRPr="004C16E7">
        <w:rPr>
          <w:rFonts w:eastAsiaTheme="minorEastAsia"/>
          <w:b/>
          <w:bCs/>
          <w:lang w:eastAsia="zh-CN" w:bidi="ar-SY"/>
        </w:rPr>
        <w:t>(</w:t>
      </w:r>
      <w:r w:rsidRPr="004C16E7">
        <w:rPr>
          <w:rFonts w:eastAsiaTheme="minorEastAsia"/>
          <w:b/>
          <w:bCs/>
          <w:lang w:val="en-GB" w:eastAsia="zh-CN" w:bidi="ar-SY"/>
        </w:rPr>
        <w:t>4</w:t>
      </w:r>
      <w:r w:rsidRPr="004C16E7">
        <w:rPr>
          <w:rFonts w:eastAsiaTheme="minorEastAsia"/>
          <w:b/>
          <w:bCs/>
          <w:lang w:eastAsia="zh-CN" w:bidi="ar-SY"/>
        </w:rPr>
        <w:t>)</w:t>
      </w:r>
      <w:r w:rsidRPr="004C16E7">
        <w:rPr>
          <w:rFonts w:eastAsiaTheme="minorEastAsia" w:hint="cs"/>
          <w:b/>
          <w:bCs/>
          <w:rtl/>
          <w:lang w:eastAsia="zh-CN" w:bidi="ar-EG"/>
        </w:rPr>
        <w:t xml:space="preserve"> أسابيع على الأقل</w:t>
      </w:r>
      <w:r w:rsidRPr="004C16E7">
        <w:rPr>
          <w:rFonts w:eastAsiaTheme="minorEastAsia" w:hint="cs"/>
          <w:rtl/>
          <w:lang w:eastAsia="zh-CN" w:bidi="ar-EG"/>
        </w:rPr>
        <w:t xml:space="preserve">، </w:t>
      </w:r>
      <w:r w:rsidRPr="004C16E7">
        <w:rPr>
          <w:rFonts w:eastAsiaTheme="minorEastAsia" w:hint="cs"/>
          <w:rtl/>
          <w:lang w:eastAsia="zh-CN"/>
        </w:rPr>
        <w:t>والحصول عليها من المكتب (السفارة أو</w:t>
      </w:r>
      <w:r w:rsidRPr="004C16E7">
        <w:rPr>
          <w:rFonts w:eastAsiaTheme="minorEastAsia" w:hint="eastAsia"/>
          <w:rtl/>
          <w:lang w:eastAsia="zh-CN"/>
        </w:rPr>
        <w:t> </w:t>
      </w:r>
      <w:r w:rsidRPr="004C16E7">
        <w:rPr>
          <w:rFonts w:eastAsiaTheme="minorEastAsia" w:hint="cs"/>
          <w:rtl/>
          <w:lang w:eastAsia="zh-CN"/>
        </w:rPr>
        <w:t>القنصلية) الذي يمثل سويسرا في بلدكم، أو من أقرب مكتب من بلد المغادرة في حالة عدم وجود مثل هذا</w:t>
      </w:r>
      <w:r w:rsidRPr="004C16E7">
        <w:rPr>
          <w:rFonts w:eastAsiaTheme="minorEastAsia" w:hint="eastAsia"/>
          <w:rtl/>
          <w:lang w:eastAsia="zh-CN"/>
        </w:rPr>
        <w:t> </w:t>
      </w:r>
      <w:r w:rsidRPr="004C16E7">
        <w:rPr>
          <w:rFonts w:eastAsiaTheme="minorEastAsia" w:hint="cs"/>
          <w:rtl/>
          <w:lang w:eastAsia="zh-CN"/>
        </w:rPr>
        <w:t>المكتب في</w:t>
      </w:r>
      <w:r w:rsidRPr="004C16E7">
        <w:rPr>
          <w:rFonts w:eastAsiaTheme="minorEastAsia" w:hint="eastAsia"/>
          <w:rtl/>
          <w:lang w:eastAsia="zh-CN"/>
        </w:rPr>
        <w:t> </w:t>
      </w:r>
      <w:r w:rsidRPr="004C16E7">
        <w:rPr>
          <w:rFonts w:eastAsiaTheme="minorEastAsia" w:hint="cs"/>
          <w:rtl/>
          <w:lang w:eastAsia="zh-CN"/>
        </w:rPr>
        <w:t>بلدكم.</w:t>
      </w:r>
    </w:p>
    <w:p w:rsidR="00425492" w:rsidRPr="00203EDA" w:rsidRDefault="00F677A1" w:rsidP="009337FF">
      <w:pPr>
        <w:rPr>
          <w:rFonts w:eastAsiaTheme="minorEastAsia"/>
          <w:rtl/>
          <w:lang w:eastAsia="zh-CN" w:bidi="ar-EG"/>
        </w:rPr>
      </w:pPr>
      <w:r w:rsidRPr="00203EDA">
        <w:rPr>
          <w:rFonts w:eastAsiaTheme="minorEastAsia"/>
          <w:rtl/>
          <w:lang w:eastAsia="zh-CN"/>
        </w:rPr>
        <w:t xml:space="preserve">وإذا واجهت </w:t>
      </w:r>
      <w:r w:rsidRPr="00203EDA">
        <w:rPr>
          <w:rFonts w:eastAsiaTheme="minorEastAsia"/>
          <w:b/>
          <w:bCs/>
          <w:rtl/>
          <w:lang w:eastAsia="zh-CN"/>
        </w:rPr>
        <w:t xml:space="preserve">الدول الأعضاء في الاتحاد أو أعضاء </w:t>
      </w:r>
      <w:r w:rsidR="009337FF">
        <w:rPr>
          <w:rFonts w:eastAsiaTheme="minorEastAsia" w:hint="cs"/>
          <w:b/>
          <w:bCs/>
          <w:rtl/>
          <w:lang w:eastAsia="zh-CN"/>
        </w:rPr>
        <w:t>القطاعات</w:t>
      </w:r>
      <w:r w:rsidRPr="00203EDA">
        <w:rPr>
          <w:rFonts w:eastAsiaTheme="minorEastAsia"/>
          <w:b/>
          <w:bCs/>
          <w:rtl/>
          <w:lang w:eastAsia="zh-CN"/>
        </w:rPr>
        <w:t xml:space="preserve"> أو </w:t>
      </w:r>
      <w:r w:rsidRPr="007D1AB0">
        <w:rPr>
          <w:rFonts w:eastAsiaTheme="minorEastAsia"/>
          <w:b/>
          <w:bCs/>
          <w:rtl/>
          <w:lang w:eastAsia="zh-CN"/>
        </w:rPr>
        <w:t>المنتسب</w:t>
      </w:r>
      <w:r w:rsidRPr="007D1AB0">
        <w:rPr>
          <w:rFonts w:eastAsiaTheme="minorEastAsia" w:hint="cs"/>
          <w:b/>
          <w:bCs/>
          <w:rtl/>
          <w:lang w:eastAsia="zh-CN"/>
        </w:rPr>
        <w:t>ي</w:t>
      </w:r>
      <w:r w:rsidRPr="007D1AB0">
        <w:rPr>
          <w:rFonts w:eastAsiaTheme="minorEastAsia"/>
          <w:b/>
          <w:bCs/>
          <w:rtl/>
          <w:lang w:eastAsia="zh-CN"/>
        </w:rPr>
        <w:t>ن</w:t>
      </w:r>
      <w:r w:rsidR="007D1AB0" w:rsidRPr="007D1AB0">
        <w:rPr>
          <w:rFonts w:eastAsiaTheme="minorEastAsia" w:hint="cs"/>
          <w:b/>
          <w:bCs/>
          <w:rtl/>
          <w:lang w:eastAsia="zh-CN"/>
        </w:rPr>
        <w:t xml:space="preserve"> </w:t>
      </w:r>
      <w:r w:rsidRPr="00203EDA">
        <w:rPr>
          <w:rFonts w:eastAsiaTheme="minorEastAsia" w:hint="cs"/>
          <w:b/>
          <w:bCs/>
          <w:rtl/>
          <w:lang w:eastAsia="zh-CN"/>
        </w:rPr>
        <w:t>أو المؤسسات الأكاديمية</w:t>
      </w:r>
      <w:r w:rsidRPr="00203EDA">
        <w:rPr>
          <w:rFonts w:eastAsiaTheme="minorEastAsia"/>
          <w:rtl/>
          <w:lang w:eastAsia="zh-CN"/>
        </w:rPr>
        <w:t xml:space="preserve"> مشاكل بهذا</w:t>
      </w:r>
      <w:r w:rsidR="00DD08D2" w:rsidRPr="00203EDA">
        <w:rPr>
          <w:rFonts w:eastAsiaTheme="minorEastAsia" w:hint="cs"/>
          <w:rtl/>
          <w:lang w:eastAsia="zh-CN"/>
        </w:rPr>
        <w:t> </w:t>
      </w:r>
      <w:r w:rsidRPr="00203EDA">
        <w:rPr>
          <w:rFonts w:eastAsiaTheme="minorEastAsia"/>
          <w:rtl/>
          <w:lang w:eastAsia="zh-CN"/>
        </w:rPr>
        <w:t>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203EDA">
        <w:rPr>
          <w:rFonts w:eastAsiaTheme="minorEastAsia"/>
          <w:b/>
          <w:bCs/>
          <w:rtl/>
          <w:lang w:eastAsia="zh-CN"/>
        </w:rPr>
        <w:t xml:space="preserve"> </w:t>
      </w:r>
      <w:r w:rsidRPr="00203EDA">
        <w:rPr>
          <w:rFonts w:eastAsiaTheme="minorEastAsia" w:hint="cs"/>
          <w:b/>
          <w:bCs/>
          <w:rtl/>
          <w:lang w:eastAsia="zh-CN"/>
        </w:rPr>
        <w:t>بأربعة</w:t>
      </w:r>
      <w:r w:rsidRPr="00203EDA">
        <w:rPr>
          <w:rFonts w:eastAsiaTheme="minorEastAsia"/>
          <w:rtl/>
          <w:lang w:eastAsia="zh-CN"/>
        </w:rPr>
        <w:t xml:space="preserve"> أسابيع.</w:t>
      </w:r>
      <w:r w:rsidRPr="00203EDA">
        <w:rPr>
          <w:rFonts w:eastAsiaTheme="minorEastAsia"/>
          <w:rtl/>
          <w:lang w:eastAsia="zh-CN" w:bidi="ar-EG"/>
        </w:rPr>
        <w:t xml:space="preserve"> وينبغي لطلب التأشيرة هذا أن يكون </w:t>
      </w:r>
      <w:r w:rsidRPr="00203EDA">
        <w:rPr>
          <w:rFonts w:eastAsiaTheme="minorEastAsia" w:hint="cs"/>
          <w:rtl/>
          <w:lang w:eastAsia="zh-CN" w:bidi="ar-EG"/>
        </w:rPr>
        <w:t xml:space="preserve">مقدماً بواسطة رسالة رسمية </w:t>
      </w:r>
      <w:r w:rsidRPr="00203EDA">
        <w:rPr>
          <w:rFonts w:eastAsiaTheme="minorEastAsia"/>
          <w:rtl/>
          <w:lang w:eastAsia="zh-CN" w:bidi="ar-EG"/>
        </w:rPr>
        <w:t xml:space="preserve">من الإدارة أو </w:t>
      </w:r>
      <w:r w:rsidRPr="00203EDA">
        <w:rPr>
          <w:rFonts w:eastAsiaTheme="minorEastAsia" w:hint="cs"/>
          <w:rtl/>
          <w:lang w:eastAsia="zh-CN" w:bidi="ar-EG"/>
        </w:rPr>
        <w:t>الكيان</w:t>
      </w:r>
      <w:r w:rsidRPr="00203EDA">
        <w:rPr>
          <w:rFonts w:eastAsiaTheme="minorEastAsia"/>
          <w:rtl/>
          <w:lang w:eastAsia="zh-CN" w:bidi="ar-EG"/>
        </w:rPr>
        <w:t xml:space="preserve"> </w:t>
      </w:r>
      <w:r w:rsidRPr="00203EDA">
        <w:rPr>
          <w:rFonts w:eastAsiaTheme="minorEastAsia" w:hint="cs"/>
          <w:rtl/>
          <w:lang w:eastAsia="zh-CN" w:bidi="ar-EG"/>
        </w:rPr>
        <w:t>الذي</w:t>
      </w:r>
      <w:r w:rsidRPr="00203EDA">
        <w:rPr>
          <w:rFonts w:eastAsiaTheme="minorEastAsia"/>
          <w:rtl/>
          <w:lang w:eastAsia="zh-CN" w:bidi="ar-EG"/>
        </w:rPr>
        <w:t xml:space="preserve"> تمثلونه.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بورشة عمل قطاع تقييس الاتصالات المذكورة، على أن ترسل إلى مكتب تقييس الاتصالات</w:t>
      </w:r>
      <w:r w:rsidRPr="00203EDA">
        <w:rPr>
          <w:rFonts w:eastAsiaTheme="minorEastAsia" w:hint="cs"/>
          <w:rtl/>
          <w:lang w:eastAsia="zh-CN" w:bidi="ar-EG"/>
        </w:rPr>
        <w:t xml:space="preserve"> حاملة عبارة </w:t>
      </w:r>
      <w:r w:rsidRPr="00203EDA">
        <w:rPr>
          <w:rFonts w:eastAsiaTheme="minorEastAsia" w:hint="cs"/>
          <w:b/>
          <w:bCs/>
          <w:rtl/>
          <w:lang w:eastAsia="zh-CN" w:bidi="ar-EG"/>
        </w:rPr>
        <w:t>"طلب تأشيرة"</w:t>
      </w:r>
      <w:r w:rsidRPr="00203EDA">
        <w:rPr>
          <w:rFonts w:eastAsiaTheme="minorEastAsia"/>
          <w:rtl/>
          <w:lang w:eastAsia="zh-CN" w:bidi="ar-EG"/>
        </w:rPr>
        <w:t xml:space="preserve"> بواسطة الفاكس</w:t>
      </w:r>
      <w:r w:rsidRPr="00203EDA">
        <w:rPr>
          <w:rFonts w:eastAsiaTheme="minorEastAsia" w:hint="cs"/>
          <w:rtl/>
          <w:lang w:eastAsia="zh-CN" w:bidi="ar-EG"/>
        </w:rPr>
        <w:t xml:space="preserve"> </w:t>
      </w:r>
      <w:r w:rsidRPr="00203EDA">
        <w:rPr>
          <w:rFonts w:eastAsiaTheme="minorEastAsia"/>
          <w:rtl/>
          <w:lang w:eastAsia="zh-CN" w:bidi="ar-EG"/>
        </w:rPr>
        <w:t>(رقم</w:t>
      </w:r>
      <w:r w:rsidRPr="00203EDA">
        <w:rPr>
          <w:rFonts w:eastAsiaTheme="minorEastAsia" w:hint="cs"/>
          <w:rtl/>
          <w:lang w:eastAsia="zh-CN" w:bidi="ar-EG"/>
        </w:rPr>
        <w:t> </w:t>
      </w:r>
      <w:r w:rsidRPr="00203EDA">
        <w:rPr>
          <w:rFonts w:eastAsiaTheme="minorEastAsia"/>
          <w:lang w:eastAsia="zh-CN" w:bidi="ar-SY"/>
        </w:rPr>
        <w:t>+41 22 730 5853</w:t>
      </w:r>
      <w:r w:rsidRPr="00203EDA">
        <w:rPr>
          <w:rFonts w:eastAsiaTheme="minorEastAsia"/>
          <w:rtl/>
          <w:lang w:eastAsia="zh-CN" w:bidi="ar-EG"/>
        </w:rPr>
        <w:t>) أو البريد الإلكتروني </w:t>
      </w:r>
      <w:r w:rsidRPr="00203EDA">
        <w:rPr>
          <w:rFonts w:eastAsiaTheme="minorEastAsia"/>
          <w:lang w:eastAsia="zh-CN" w:bidi="ar-SY"/>
        </w:rPr>
        <w:t>(</w:t>
      </w:r>
      <w:hyperlink r:id="rId17" w:history="1">
        <w:r w:rsidR="00CB417B" w:rsidRPr="00203EDA">
          <w:rPr>
            <w:rStyle w:val="Hyperlink"/>
          </w:rPr>
          <w:t>tsbreg@itu.int</w:t>
        </w:r>
      </w:hyperlink>
      <w:r w:rsidRPr="00203EDA">
        <w:rPr>
          <w:rFonts w:eastAsiaTheme="minorEastAsia"/>
          <w:lang w:eastAsia="zh-CN" w:bidi="ar-SY"/>
        </w:rPr>
        <w:t>)</w:t>
      </w:r>
      <w:r w:rsidRPr="00203EDA">
        <w:rPr>
          <w:rFonts w:eastAsiaTheme="minorEastAsia" w:hint="cs"/>
          <w:rtl/>
          <w:lang w:eastAsia="zh-CN" w:bidi="ar-EG"/>
        </w:rPr>
        <w:t xml:space="preserve">. </w:t>
      </w:r>
      <w:r w:rsidRPr="00203EDA">
        <w:rPr>
          <w:rFonts w:eastAsiaTheme="minorEastAsia"/>
          <w:b/>
          <w:bCs/>
          <w:u w:val="single"/>
          <w:rtl/>
          <w:lang w:eastAsia="zh-CN"/>
        </w:rPr>
        <w:t xml:space="preserve">ويرجى أيضاً ملاحظة أن الاتحاد </w:t>
      </w:r>
      <w:r w:rsidRPr="00203EDA">
        <w:rPr>
          <w:rFonts w:eastAsiaTheme="minorEastAsia" w:hint="cs"/>
          <w:b/>
          <w:bCs/>
          <w:u w:val="single"/>
          <w:rtl/>
          <w:lang w:eastAsia="zh-CN"/>
        </w:rPr>
        <w:t>لا يمكنه تقديم</w:t>
      </w:r>
      <w:r w:rsidRPr="00203EDA">
        <w:rPr>
          <w:rFonts w:eastAsiaTheme="minorEastAsia"/>
          <w:b/>
          <w:bCs/>
          <w:u w:val="single"/>
          <w:rtl/>
          <w:lang w:eastAsia="zh-CN"/>
        </w:rPr>
        <w:t xml:space="preserve"> المساعدة </w:t>
      </w:r>
      <w:r w:rsidRPr="00203EDA">
        <w:rPr>
          <w:rFonts w:eastAsiaTheme="minorEastAsia" w:hint="cs"/>
          <w:b/>
          <w:bCs/>
          <w:u w:val="single"/>
          <w:rtl/>
          <w:lang w:eastAsia="zh-CN"/>
        </w:rPr>
        <w:t>سوى إلى</w:t>
      </w:r>
      <w:r w:rsidRPr="00203EDA">
        <w:rPr>
          <w:rFonts w:eastAsiaTheme="minorEastAsia"/>
          <w:b/>
          <w:bCs/>
          <w:u w:val="single"/>
          <w:rtl/>
          <w:lang w:eastAsia="zh-CN"/>
        </w:rPr>
        <w:t xml:space="preserve"> ممثلي </w:t>
      </w:r>
      <w:r w:rsidR="00CB417B" w:rsidRPr="00203EDA">
        <w:rPr>
          <w:rFonts w:eastAsiaTheme="minorEastAsia" w:hint="cs"/>
          <w:b/>
          <w:bCs/>
          <w:u w:val="single"/>
          <w:rtl/>
          <w:lang w:eastAsia="zh-CN"/>
        </w:rPr>
        <w:t>ال</w:t>
      </w:r>
      <w:r w:rsidRPr="00203EDA">
        <w:rPr>
          <w:rFonts w:eastAsiaTheme="minorEastAsia"/>
          <w:b/>
          <w:bCs/>
          <w:u w:val="single"/>
          <w:rtl/>
          <w:lang w:eastAsia="zh-CN"/>
        </w:rPr>
        <w:t>دول الأعضاء</w:t>
      </w:r>
      <w:r w:rsidR="008A1639" w:rsidRPr="00203EDA">
        <w:rPr>
          <w:rFonts w:eastAsiaTheme="minorEastAsia" w:hint="cs"/>
          <w:b/>
          <w:bCs/>
          <w:u w:val="single"/>
          <w:rtl/>
          <w:lang w:eastAsia="zh-CN" w:bidi="ar-EG"/>
        </w:rPr>
        <w:t xml:space="preserve"> في الاتحاد</w:t>
      </w:r>
      <w:r w:rsidRPr="00203EDA">
        <w:rPr>
          <w:rFonts w:eastAsiaTheme="minorEastAsia"/>
          <w:b/>
          <w:bCs/>
          <w:u w:val="single"/>
          <w:rtl/>
          <w:lang w:eastAsia="zh-CN"/>
        </w:rPr>
        <w:t xml:space="preserve"> وأعضاء قطاعات</w:t>
      </w:r>
      <w:r w:rsidRPr="00203EDA">
        <w:rPr>
          <w:rFonts w:eastAsiaTheme="minorEastAsia" w:hint="cs"/>
          <w:b/>
          <w:bCs/>
          <w:u w:val="single"/>
          <w:rtl/>
          <w:lang w:eastAsia="zh-CN"/>
        </w:rPr>
        <w:t>ه</w:t>
      </w:r>
      <w:r w:rsidRPr="00203EDA">
        <w:rPr>
          <w:rFonts w:eastAsiaTheme="minorEastAsia"/>
          <w:b/>
          <w:bCs/>
          <w:u w:val="single"/>
          <w:rtl/>
          <w:lang w:eastAsia="zh-CN"/>
        </w:rPr>
        <w:t xml:space="preserve"> والمنتسبين </w:t>
      </w:r>
      <w:r w:rsidRPr="00203EDA">
        <w:rPr>
          <w:rFonts w:eastAsiaTheme="minorEastAsia" w:hint="cs"/>
          <w:b/>
          <w:bCs/>
          <w:u w:val="single"/>
          <w:rtl/>
          <w:lang w:eastAsia="zh-CN"/>
        </w:rPr>
        <w:t>إليه والمؤسسات الأكاديمية المنضمة</w:t>
      </w:r>
      <w:r w:rsidR="008A1639" w:rsidRPr="00203EDA">
        <w:rPr>
          <w:rFonts w:eastAsiaTheme="minorEastAsia" w:hint="eastAsia"/>
          <w:b/>
          <w:bCs/>
          <w:u w:val="single"/>
          <w:rtl/>
          <w:lang w:eastAsia="zh-CN"/>
        </w:rPr>
        <w:t> </w:t>
      </w:r>
      <w:r w:rsidRPr="00203EDA">
        <w:rPr>
          <w:rFonts w:eastAsiaTheme="minorEastAsia" w:hint="cs"/>
          <w:b/>
          <w:bCs/>
          <w:u w:val="single"/>
          <w:rtl/>
          <w:lang w:eastAsia="zh-CN"/>
        </w:rPr>
        <w:t>إليه</w:t>
      </w:r>
      <w:r w:rsidRPr="00203EDA">
        <w:rPr>
          <w:rFonts w:eastAsiaTheme="minorEastAsia" w:hint="cs"/>
          <w:rtl/>
          <w:lang w:eastAsia="zh-CN"/>
        </w:rPr>
        <w:t>.</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w:t>
      </w:r>
      <w:bookmarkStart w:id="2" w:name="_GoBack"/>
      <w:bookmarkEnd w:id="2"/>
      <w:r w:rsidRPr="00A15845">
        <w:rPr>
          <w:rFonts w:eastAsiaTheme="minorEastAsia" w:hint="cs"/>
          <w:rtl/>
          <w:lang w:eastAsia="zh-CN" w:bidi="ar-EG"/>
        </w:rPr>
        <w:t>ضلوا بقبول فائق التقدير والاحترام.</w:t>
      </w:r>
    </w:p>
    <w:p w:rsidR="009E0935" w:rsidRPr="00A15845" w:rsidRDefault="009E093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rtl/>
          <w:lang w:eastAsia="zh-CN" w:bidi="ar-EG"/>
        </w:rPr>
        <w:t>(</w:t>
      </w:r>
      <w:r w:rsidRPr="009E0935">
        <w:rPr>
          <w:rFonts w:eastAsiaTheme="minorEastAsia" w:hint="cs"/>
          <w:i/>
          <w:iCs/>
          <w:rtl/>
          <w:lang w:eastAsia="zh-CN" w:bidi="ar-EG"/>
        </w:rPr>
        <w:t>توقيع</w:t>
      </w:r>
      <w:r>
        <w:rPr>
          <w:rFonts w:eastAsiaTheme="minorEastAsia" w:hint="cs"/>
          <w:rtl/>
          <w:lang w:eastAsia="zh-CN" w:bidi="ar-EG"/>
        </w:rPr>
        <w:t>)</w:t>
      </w:r>
    </w:p>
    <w:p w:rsidR="00560A66" w:rsidRPr="00476580" w:rsidRDefault="00A15845" w:rsidP="00593E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left"/>
        <w:rPr>
          <w:rFonts w:eastAsiaTheme="minorEastAsia"/>
          <w:rtl/>
          <w:lang w:eastAsia="zh-CN" w:bidi="ar-SY"/>
        </w:rPr>
      </w:pPr>
      <w:r w:rsidRPr="00476580">
        <w:rPr>
          <w:rFonts w:eastAsiaTheme="minorEastAsia" w:hint="cs"/>
          <w:rtl/>
          <w:lang w:eastAsia="zh-CN" w:bidi="ar-SY"/>
        </w:rPr>
        <w:t>تشيساب</w:t>
      </w:r>
      <w:r w:rsidRPr="00476580">
        <w:rPr>
          <w:rFonts w:eastAsiaTheme="minorEastAsia"/>
          <w:rtl/>
          <w:lang w:eastAsia="zh-CN" w:bidi="ar-SY"/>
        </w:rPr>
        <w:t xml:space="preserve"> </w:t>
      </w:r>
      <w:r w:rsidRPr="00476580">
        <w:rPr>
          <w:rFonts w:eastAsiaTheme="minorEastAsia" w:hint="cs"/>
          <w:rtl/>
          <w:lang w:eastAsia="zh-CN" w:bidi="ar-SY"/>
        </w:rPr>
        <w:t>لي</w:t>
      </w:r>
      <w:r w:rsidRPr="00476580">
        <w:rPr>
          <w:rFonts w:eastAsiaTheme="minorEastAsia"/>
          <w:rtl/>
          <w:lang w:eastAsia="zh-CN" w:bidi="ar-SY"/>
        </w:rPr>
        <w:br/>
      </w:r>
      <w:r w:rsidRPr="00476580">
        <w:rPr>
          <w:rFonts w:eastAsiaTheme="minorEastAsia" w:hint="cs"/>
          <w:rtl/>
          <w:lang w:eastAsia="zh-CN" w:bidi="ar-SY"/>
        </w:rPr>
        <w:t>مدير</w:t>
      </w:r>
      <w:r w:rsidRPr="00476580">
        <w:rPr>
          <w:rFonts w:eastAsiaTheme="minorEastAsia"/>
          <w:rtl/>
          <w:lang w:eastAsia="zh-CN" w:bidi="ar-SY"/>
        </w:rPr>
        <w:t xml:space="preserve"> </w:t>
      </w:r>
      <w:r w:rsidRPr="00476580">
        <w:rPr>
          <w:rFonts w:eastAsiaTheme="minorEastAsia" w:hint="cs"/>
          <w:rtl/>
          <w:lang w:eastAsia="zh-CN" w:bidi="ar-SY"/>
        </w:rPr>
        <w:t>مكتب</w:t>
      </w:r>
      <w:r w:rsidRPr="00476580">
        <w:rPr>
          <w:rFonts w:eastAsiaTheme="minorEastAsia"/>
          <w:rtl/>
          <w:lang w:eastAsia="zh-CN" w:bidi="ar-SY"/>
        </w:rPr>
        <w:t xml:space="preserve"> </w:t>
      </w:r>
      <w:r w:rsidRPr="00476580">
        <w:rPr>
          <w:rFonts w:eastAsiaTheme="minorEastAsia" w:hint="cs"/>
          <w:rtl/>
          <w:lang w:eastAsia="zh-CN" w:bidi="ar-SY"/>
        </w:rPr>
        <w:t>تقييس</w:t>
      </w:r>
      <w:r w:rsidRPr="00476580">
        <w:rPr>
          <w:rFonts w:eastAsiaTheme="minorEastAsia"/>
          <w:rtl/>
          <w:lang w:eastAsia="zh-CN" w:bidi="ar-SY"/>
        </w:rPr>
        <w:t xml:space="preserve"> </w:t>
      </w:r>
      <w:r w:rsidRPr="00476580">
        <w:rPr>
          <w:rFonts w:eastAsiaTheme="minorEastAsia" w:hint="cs"/>
          <w:rtl/>
          <w:lang w:eastAsia="zh-CN" w:bidi="ar-SY"/>
        </w:rPr>
        <w:t>الاتصالات</w:t>
      </w:r>
    </w:p>
    <w:sectPr w:rsidR="00560A66" w:rsidRPr="00476580"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C0" w:rsidRDefault="007625C0" w:rsidP="00E07379">
      <w:pPr>
        <w:spacing w:before="0" w:line="240" w:lineRule="auto"/>
      </w:pPr>
      <w:r>
        <w:separator/>
      </w:r>
    </w:p>
  </w:endnote>
  <w:endnote w:type="continuationSeparator" w:id="0">
    <w:p w:rsidR="007625C0" w:rsidRDefault="007625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519F1" w:rsidRDefault="00BD0C50" w:rsidP="008E4ACD">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International Telecommunication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C0" w:rsidRDefault="007625C0" w:rsidP="00E07379">
      <w:pPr>
        <w:spacing w:before="0" w:line="240" w:lineRule="auto"/>
      </w:pPr>
      <w:r>
        <w:separator/>
      </w:r>
    </w:p>
  </w:footnote>
  <w:footnote w:type="continuationSeparator" w:id="0">
    <w:p w:rsidR="007625C0" w:rsidRDefault="007625C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E4ACD" w:rsidRDefault="00A15845" w:rsidP="00A61FAB">
    <w:pPr>
      <w:bidi w:val="0"/>
      <w:spacing w:after="240" w:line="240" w:lineRule="auto"/>
      <w:jc w:val="center"/>
      <w:rPr>
        <w:rStyle w:val="PageNumber"/>
        <w:rFonts w:asciiTheme="minorHAnsi" w:hAnsiTheme="minorHAnsi"/>
        <w:sz w:val="18"/>
        <w:szCs w:val="18"/>
        <w:rtl/>
        <w:lang w:bidi="ar-EG"/>
      </w:rPr>
    </w:pPr>
    <w:r w:rsidRPr="008E4ACD">
      <w:rPr>
        <w:rStyle w:val="PageNumber"/>
        <w:rFonts w:asciiTheme="minorHAnsi" w:hAnsiTheme="minorHAnsi"/>
        <w:sz w:val="18"/>
        <w:szCs w:val="18"/>
      </w:rPr>
      <w:t xml:space="preserve">- </w:t>
    </w:r>
    <w:r w:rsidR="0022345D" w:rsidRPr="008E4ACD">
      <w:rPr>
        <w:rStyle w:val="PageNumber"/>
        <w:rFonts w:asciiTheme="minorHAnsi" w:hAnsiTheme="minorHAnsi"/>
        <w:sz w:val="18"/>
        <w:szCs w:val="18"/>
      </w:rPr>
      <w:fldChar w:fldCharType="begin"/>
    </w:r>
    <w:r w:rsidR="0022345D" w:rsidRPr="008E4ACD">
      <w:rPr>
        <w:rStyle w:val="PageNumber"/>
        <w:rFonts w:asciiTheme="minorHAnsi" w:hAnsiTheme="minorHAnsi"/>
        <w:sz w:val="18"/>
        <w:szCs w:val="18"/>
      </w:rPr>
      <w:instrText xml:space="preserve"> PAGE </w:instrText>
    </w:r>
    <w:r w:rsidR="0022345D" w:rsidRPr="008E4ACD">
      <w:rPr>
        <w:rStyle w:val="PageNumber"/>
        <w:rFonts w:asciiTheme="minorHAnsi" w:hAnsiTheme="minorHAnsi"/>
        <w:sz w:val="18"/>
        <w:szCs w:val="18"/>
      </w:rPr>
      <w:fldChar w:fldCharType="separate"/>
    </w:r>
    <w:r w:rsidR="00593EB6">
      <w:rPr>
        <w:rStyle w:val="PageNumber"/>
        <w:rFonts w:asciiTheme="minorHAnsi" w:hAnsiTheme="minorHAnsi"/>
        <w:noProof/>
        <w:sz w:val="18"/>
        <w:szCs w:val="18"/>
      </w:rPr>
      <w:t>2</w:t>
    </w:r>
    <w:r w:rsidR="0022345D" w:rsidRPr="008E4ACD">
      <w:rPr>
        <w:rStyle w:val="PageNumber"/>
        <w:rFonts w:asciiTheme="minorHAnsi" w:hAnsiTheme="minorHAnsi"/>
        <w:sz w:val="18"/>
        <w:szCs w:val="18"/>
      </w:rPr>
      <w:fldChar w:fldCharType="end"/>
    </w:r>
    <w:r w:rsidRPr="008E4ACD">
      <w:rPr>
        <w:rStyle w:val="PageNumber"/>
        <w:rFonts w:asciiTheme="minorHAnsi" w:hAnsiTheme="minorHAnsi"/>
        <w:sz w:val="18"/>
        <w:szCs w:val="18"/>
      </w:rPr>
      <w:t xml:space="preserve"> -</w:t>
    </w:r>
    <w:r w:rsidR="00A61FAB" w:rsidRPr="008E4ACD">
      <w:rPr>
        <w:rStyle w:val="PageNumber"/>
        <w:rFonts w:asciiTheme="minorHAnsi" w:hAnsiTheme="minorHAnsi"/>
        <w:sz w:val="18"/>
        <w:szCs w:val="18"/>
        <w:rtl/>
      </w:rPr>
      <w:br/>
    </w:r>
    <w:r w:rsidR="00A61FAB" w:rsidRPr="008E4ACD">
      <w:rPr>
        <w:rFonts w:asciiTheme="minorHAnsi" w:hAnsiTheme="minorHAnsi" w:cs="Times New Roman"/>
        <w:sz w:val="18"/>
        <w:szCs w:val="18"/>
        <w:lang w:val="en-GB"/>
      </w:rPr>
      <w:t xml:space="preserve">TSB Circular </w:t>
    </w:r>
    <w:r w:rsidR="00A61FAB" w:rsidRPr="008E4ACD">
      <w:rPr>
        <w:rFonts w:asciiTheme="minorHAnsi" w:hAnsiTheme="minorHAnsi" w:cs="Times New Roman"/>
        <w:sz w:val="18"/>
        <w:szCs w:val="18"/>
        <w:rtl/>
        <w:lang w:val="en-GB"/>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293D31"/>
    <w:multiLevelType w:val="hybridMultilevel"/>
    <w:tmpl w:val="482C37B4"/>
    <w:lvl w:ilvl="0" w:tplc="4852EACC">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517C3DB1"/>
    <w:multiLevelType w:val="hybridMultilevel"/>
    <w:tmpl w:val="10DAE254"/>
    <w:lvl w:ilvl="0" w:tplc="CF965414">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ar-SY"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07"/>
    <w:rsid w:val="000124CC"/>
    <w:rsid w:val="00041F8B"/>
    <w:rsid w:val="00046444"/>
    <w:rsid w:val="0006023B"/>
    <w:rsid w:val="0008638B"/>
    <w:rsid w:val="00090574"/>
    <w:rsid w:val="00092FC2"/>
    <w:rsid w:val="000A1677"/>
    <w:rsid w:val="000B17B2"/>
    <w:rsid w:val="000B407F"/>
    <w:rsid w:val="000C13C2"/>
    <w:rsid w:val="000D4C64"/>
    <w:rsid w:val="000D5C38"/>
    <w:rsid w:val="000E0E54"/>
    <w:rsid w:val="000F0B1C"/>
    <w:rsid w:val="000F1D42"/>
    <w:rsid w:val="000F4D07"/>
    <w:rsid w:val="00102A03"/>
    <w:rsid w:val="001040A3"/>
    <w:rsid w:val="001202AD"/>
    <w:rsid w:val="00173915"/>
    <w:rsid w:val="00185C13"/>
    <w:rsid w:val="001A6433"/>
    <w:rsid w:val="001B54E2"/>
    <w:rsid w:val="001D31DA"/>
    <w:rsid w:val="00203EDA"/>
    <w:rsid w:val="002050C0"/>
    <w:rsid w:val="00212A8C"/>
    <w:rsid w:val="0022345D"/>
    <w:rsid w:val="00225854"/>
    <w:rsid w:val="0023283D"/>
    <w:rsid w:val="002333B4"/>
    <w:rsid w:val="00252E0C"/>
    <w:rsid w:val="00276881"/>
    <w:rsid w:val="002779A1"/>
    <w:rsid w:val="002916BE"/>
    <w:rsid w:val="002978F4"/>
    <w:rsid w:val="002B028D"/>
    <w:rsid w:val="002B435E"/>
    <w:rsid w:val="002C4DAE"/>
    <w:rsid w:val="002D6669"/>
    <w:rsid w:val="002E6541"/>
    <w:rsid w:val="002F5560"/>
    <w:rsid w:val="0030486B"/>
    <w:rsid w:val="003231B9"/>
    <w:rsid w:val="003234FF"/>
    <w:rsid w:val="003244AB"/>
    <w:rsid w:val="003275AC"/>
    <w:rsid w:val="00333D29"/>
    <w:rsid w:val="003409F4"/>
    <w:rsid w:val="00357185"/>
    <w:rsid w:val="003A71C7"/>
    <w:rsid w:val="003C0788"/>
    <w:rsid w:val="003C106D"/>
    <w:rsid w:val="003C475F"/>
    <w:rsid w:val="003E4132"/>
    <w:rsid w:val="003F678F"/>
    <w:rsid w:val="004166FF"/>
    <w:rsid w:val="00422040"/>
    <w:rsid w:val="00424E07"/>
    <w:rsid w:val="00425492"/>
    <w:rsid w:val="0042686F"/>
    <w:rsid w:val="004367CE"/>
    <w:rsid w:val="00443869"/>
    <w:rsid w:val="004712C6"/>
    <w:rsid w:val="00476580"/>
    <w:rsid w:val="00497703"/>
    <w:rsid w:val="004C16E7"/>
    <w:rsid w:val="004C6051"/>
    <w:rsid w:val="004D6627"/>
    <w:rsid w:val="004E55CA"/>
    <w:rsid w:val="004F0F06"/>
    <w:rsid w:val="00501E0E"/>
    <w:rsid w:val="005204D7"/>
    <w:rsid w:val="00530420"/>
    <w:rsid w:val="00532C14"/>
    <w:rsid w:val="005512E6"/>
    <w:rsid w:val="00552BC5"/>
    <w:rsid w:val="0055516A"/>
    <w:rsid w:val="00560A66"/>
    <w:rsid w:val="0056374C"/>
    <w:rsid w:val="0056614F"/>
    <w:rsid w:val="0057334C"/>
    <w:rsid w:val="0057656F"/>
    <w:rsid w:val="00576731"/>
    <w:rsid w:val="00590AC0"/>
    <w:rsid w:val="0059285F"/>
    <w:rsid w:val="00593EB6"/>
    <w:rsid w:val="005A24B1"/>
    <w:rsid w:val="005B14E2"/>
    <w:rsid w:val="005B7B8A"/>
    <w:rsid w:val="005C3FB3"/>
    <w:rsid w:val="005D6476"/>
    <w:rsid w:val="005D6C0D"/>
    <w:rsid w:val="005E5283"/>
    <w:rsid w:val="005E58F5"/>
    <w:rsid w:val="00606660"/>
    <w:rsid w:val="006157A3"/>
    <w:rsid w:val="00620E60"/>
    <w:rsid w:val="0063315A"/>
    <w:rsid w:val="0065591D"/>
    <w:rsid w:val="00662C5A"/>
    <w:rsid w:val="00670AF5"/>
    <w:rsid w:val="00671BFC"/>
    <w:rsid w:val="00676444"/>
    <w:rsid w:val="006A70DA"/>
    <w:rsid w:val="006C1556"/>
    <w:rsid w:val="006F267F"/>
    <w:rsid w:val="006F63F7"/>
    <w:rsid w:val="006F6F03"/>
    <w:rsid w:val="00706D7A"/>
    <w:rsid w:val="00707AC7"/>
    <w:rsid w:val="00726AEC"/>
    <w:rsid w:val="00730B29"/>
    <w:rsid w:val="0075124A"/>
    <w:rsid w:val="007519F1"/>
    <w:rsid w:val="007530CA"/>
    <w:rsid w:val="007625C0"/>
    <w:rsid w:val="007842B1"/>
    <w:rsid w:val="0079553D"/>
    <w:rsid w:val="007A1C5C"/>
    <w:rsid w:val="007B01CC"/>
    <w:rsid w:val="007D1AB0"/>
    <w:rsid w:val="007D4F32"/>
    <w:rsid w:val="007D739F"/>
    <w:rsid w:val="007E7C6C"/>
    <w:rsid w:val="007F6238"/>
    <w:rsid w:val="007F646C"/>
    <w:rsid w:val="00801FCD"/>
    <w:rsid w:val="00803D7E"/>
    <w:rsid w:val="00803F08"/>
    <w:rsid w:val="008235CD"/>
    <w:rsid w:val="00823A07"/>
    <w:rsid w:val="00835FEC"/>
    <w:rsid w:val="008513CB"/>
    <w:rsid w:val="0086114F"/>
    <w:rsid w:val="00863F10"/>
    <w:rsid w:val="008707E2"/>
    <w:rsid w:val="00874D9C"/>
    <w:rsid w:val="00880D13"/>
    <w:rsid w:val="008A1639"/>
    <w:rsid w:val="008A1810"/>
    <w:rsid w:val="008B5B5D"/>
    <w:rsid w:val="008E4ACD"/>
    <w:rsid w:val="00917694"/>
    <w:rsid w:val="009263CD"/>
    <w:rsid w:val="00930E6D"/>
    <w:rsid w:val="009337FF"/>
    <w:rsid w:val="00972CA2"/>
    <w:rsid w:val="0097458F"/>
    <w:rsid w:val="00980366"/>
    <w:rsid w:val="00982B28"/>
    <w:rsid w:val="00984EA5"/>
    <w:rsid w:val="00992593"/>
    <w:rsid w:val="009C17E1"/>
    <w:rsid w:val="009C35ED"/>
    <w:rsid w:val="009E0935"/>
    <w:rsid w:val="009F1C12"/>
    <w:rsid w:val="00A124CB"/>
    <w:rsid w:val="00A15845"/>
    <w:rsid w:val="00A2167A"/>
    <w:rsid w:val="00A25A43"/>
    <w:rsid w:val="00A3295B"/>
    <w:rsid w:val="00A42AE5"/>
    <w:rsid w:val="00A52B61"/>
    <w:rsid w:val="00A554B6"/>
    <w:rsid w:val="00A61FAB"/>
    <w:rsid w:val="00A64820"/>
    <w:rsid w:val="00A71DD6"/>
    <w:rsid w:val="00A723C7"/>
    <w:rsid w:val="00A80E11"/>
    <w:rsid w:val="00A97F94"/>
    <w:rsid w:val="00AB1309"/>
    <w:rsid w:val="00AB19EE"/>
    <w:rsid w:val="00AC2C52"/>
    <w:rsid w:val="00AD1256"/>
    <w:rsid w:val="00AD1503"/>
    <w:rsid w:val="00AE7244"/>
    <w:rsid w:val="00AF04DA"/>
    <w:rsid w:val="00AF17D7"/>
    <w:rsid w:val="00AF3FEE"/>
    <w:rsid w:val="00B02A7E"/>
    <w:rsid w:val="00B02F46"/>
    <w:rsid w:val="00B2000C"/>
    <w:rsid w:val="00B20ADE"/>
    <w:rsid w:val="00B23C4B"/>
    <w:rsid w:val="00B56104"/>
    <w:rsid w:val="00B66B9A"/>
    <w:rsid w:val="00B82089"/>
    <w:rsid w:val="00B970AE"/>
    <w:rsid w:val="00BA1427"/>
    <w:rsid w:val="00BB217D"/>
    <w:rsid w:val="00BD0C50"/>
    <w:rsid w:val="00BE49D0"/>
    <w:rsid w:val="00BE5019"/>
    <w:rsid w:val="00BF2C38"/>
    <w:rsid w:val="00C23331"/>
    <w:rsid w:val="00C265DA"/>
    <w:rsid w:val="00C442F2"/>
    <w:rsid w:val="00C612F5"/>
    <w:rsid w:val="00C664DA"/>
    <w:rsid w:val="00C674FE"/>
    <w:rsid w:val="00C7297D"/>
    <w:rsid w:val="00C75633"/>
    <w:rsid w:val="00C8242E"/>
    <w:rsid w:val="00C82615"/>
    <w:rsid w:val="00C867DB"/>
    <w:rsid w:val="00CA2A38"/>
    <w:rsid w:val="00CA50FF"/>
    <w:rsid w:val="00CB417B"/>
    <w:rsid w:val="00CC3CD2"/>
    <w:rsid w:val="00CC43BE"/>
    <w:rsid w:val="00CC490C"/>
    <w:rsid w:val="00CD123C"/>
    <w:rsid w:val="00CD2085"/>
    <w:rsid w:val="00CE2EE1"/>
    <w:rsid w:val="00CF3FFD"/>
    <w:rsid w:val="00CF5ED3"/>
    <w:rsid w:val="00CF6362"/>
    <w:rsid w:val="00D0494C"/>
    <w:rsid w:val="00D14BEB"/>
    <w:rsid w:val="00D21C89"/>
    <w:rsid w:val="00D45542"/>
    <w:rsid w:val="00D777EB"/>
    <w:rsid w:val="00D77D0F"/>
    <w:rsid w:val="00D82880"/>
    <w:rsid w:val="00DA1CF0"/>
    <w:rsid w:val="00DA6C5C"/>
    <w:rsid w:val="00DB2271"/>
    <w:rsid w:val="00DB5659"/>
    <w:rsid w:val="00DC24B4"/>
    <w:rsid w:val="00DD08D2"/>
    <w:rsid w:val="00DD6B9C"/>
    <w:rsid w:val="00DD7A05"/>
    <w:rsid w:val="00DF16DC"/>
    <w:rsid w:val="00DF5361"/>
    <w:rsid w:val="00E009A1"/>
    <w:rsid w:val="00E00D15"/>
    <w:rsid w:val="00E071BE"/>
    <w:rsid w:val="00E07379"/>
    <w:rsid w:val="00E14494"/>
    <w:rsid w:val="00E17033"/>
    <w:rsid w:val="00E2200A"/>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677A1"/>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B703E2-6CD2-440F-BF20-F5207EEA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ListParagraph">
    <w:name w:val="List Paragraph"/>
    <w:basedOn w:val="Normal"/>
    <w:uiPriority w:val="34"/>
    <w:qFormat/>
    <w:rsid w:val="00C66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80127/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studygroups/2017-2020/15/Pages/default.aspx" TargetMode="External"/><Relationship Id="rId17" Type="http://schemas.openxmlformats.org/officeDocument/2006/relationships/hyperlink" Target="mailto:tsbreg@itu.int" TargetMode="External"/><Relationship Id="rId2" Type="http://schemas.openxmlformats.org/officeDocument/2006/relationships/customXml" Target="../customXml/item2.xml"/><Relationship Id="rId16" Type="http://schemas.openxmlformats.org/officeDocument/2006/relationships/hyperlink" Target="http://itu.int/reg/tmisc/30010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oshi.ota@itu.int" TargetMode="External"/><Relationship Id="rId5" Type="http://schemas.openxmlformats.org/officeDocument/2006/relationships/styles" Target="styles.xml"/><Relationship Id="rId15"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0A38-2EC4-486B-A97F-5BA51C9A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24</cp:revision>
  <cp:lastPrinted>2017-10-10T12:02:00Z</cp:lastPrinted>
  <dcterms:created xsi:type="dcterms:W3CDTF">2017-10-10T11:35:00Z</dcterms:created>
  <dcterms:modified xsi:type="dcterms:W3CDTF">2017-11-22T16:33:00Z</dcterms:modified>
  <cp:category>Conference document</cp:category>
</cp:coreProperties>
</file>