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C52763" w:rsidTr="00CB634F">
        <w:trPr>
          <w:cantSplit/>
        </w:trPr>
        <w:tc>
          <w:tcPr>
            <w:tcW w:w="1418" w:type="dxa"/>
            <w:vAlign w:val="center"/>
          </w:tcPr>
          <w:p w:rsidR="00341117" w:rsidRPr="00C52763" w:rsidRDefault="00341117" w:rsidP="00D74853">
            <w:pPr>
              <w:tabs>
                <w:tab w:val="right" w:pos="8732"/>
              </w:tabs>
              <w:spacing w:before="0"/>
              <w:rPr>
                <w:rFonts w:asciiTheme="minorHAnsi" w:hAnsiTheme="minorHAnsi"/>
                <w:b/>
                <w:bCs/>
                <w:iCs/>
                <w:color w:val="FFFFFF"/>
                <w:sz w:val="30"/>
                <w:szCs w:val="30"/>
              </w:rPr>
            </w:pPr>
            <w:r w:rsidRPr="00C52763">
              <w:rPr>
                <w:rFonts w:asciiTheme="minorHAnsi" w:hAnsiTheme="minorHAnsi"/>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C52763" w:rsidRDefault="00341117" w:rsidP="00D74853">
            <w:pPr>
              <w:spacing w:before="0"/>
              <w:rPr>
                <w:rFonts w:asciiTheme="minorHAnsi" w:hAnsiTheme="minorHAnsi" w:cs="Times New Roman Bold"/>
                <w:b/>
                <w:bCs/>
                <w:iCs/>
                <w:smallCaps/>
                <w:sz w:val="34"/>
                <w:szCs w:val="34"/>
              </w:rPr>
            </w:pPr>
            <w:r w:rsidRPr="00C52763">
              <w:rPr>
                <w:rFonts w:asciiTheme="minorHAnsi" w:hAnsiTheme="minorHAnsi" w:cs="Times New Roman Bold"/>
                <w:b/>
                <w:bCs/>
                <w:iCs/>
                <w:smallCaps/>
                <w:sz w:val="34"/>
                <w:szCs w:val="34"/>
              </w:rPr>
              <w:t>Union internationale des télécommunications</w:t>
            </w:r>
          </w:p>
          <w:p w:rsidR="00341117" w:rsidRPr="00C52763" w:rsidRDefault="00341117" w:rsidP="00D74853">
            <w:pPr>
              <w:tabs>
                <w:tab w:val="right" w:pos="8732"/>
              </w:tabs>
              <w:spacing w:before="0"/>
              <w:rPr>
                <w:rFonts w:asciiTheme="minorHAnsi" w:hAnsiTheme="minorHAnsi"/>
                <w:b/>
                <w:bCs/>
                <w:iCs/>
                <w:color w:val="FFFFFF"/>
                <w:sz w:val="30"/>
                <w:szCs w:val="30"/>
              </w:rPr>
            </w:pPr>
            <w:r w:rsidRPr="00C52763">
              <w:rPr>
                <w:rFonts w:asciiTheme="minorHAnsi" w:hAnsiTheme="minorHAnsi" w:cs="Times New Roman Bold"/>
                <w:b/>
                <w:bCs/>
                <w:iCs/>
                <w:smallCaps/>
                <w:sz w:val="28"/>
                <w:szCs w:val="28"/>
              </w:rPr>
              <w:t>B</w:t>
            </w:r>
            <w:r w:rsidRPr="00C52763">
              <w:rPr>
                <w:rFonts w:asciiTheme="minorHAnsi" w:hAnsiTheme="minorHAnsi"/>
                <w:b/>
                <w:bCs/>
                <w:iCs/>
                <w:smallCaps/>
                <w:sz w:val="28"/>
                <w:szCs w:val="28"/>
              </w:rPr>
              <w:t>ureau de la Normalisation des Télécommunications</w:t>
            </w:r>
          </w:p>
        </w:tc>
        <w:tc>
          <w:tcPr>
            <w:tcW w:w="1984" w:type="dxa"/>
            <w:vAlign w:val="center"/>
          </w:tcPr>
          <w:p w:rsidR="00341117" w:rsidRPr="00C52763" w:rsidRDefault="00341117" w:rsidP="00D74853">
            <w:pPr>
              <w:spacing w:before="0"/>
              <w:jc w:val="right"/>
              <w:rPr>
                <w:rFonts w:asciiTheme="minorHAnsi" w:hAnsiTheme="minorHAnsi"/>
                <w:color w:val="FFFFFF"/>
                <w:sz w:val="26"/>
                <w:szCs w:val="26"/>
              </w:rPr>
            </w:pPr>
          </w:p>
        </w:tc>
      </w:tr>
    </w:tbl>
    <w:p w:rsidR="00341117" w:rsidRPr="00C52763" w:rsidRDefault="00341117" w:rsidP="00D74853">
      <w:pPr>
        <w:tabs>
          <w:tab w:val="clear" w:pos="794"/>
          <w:tab w:val="clear" w:pos="1191"/>
          <w:tab w:val="clear" w:pos="1588"/>
          <w:tab w:val="clear" w:pos="1985"/>
          <w:tab w:val="left" w:pos="4962"/>
        </w:tabs>
        <w:spacing w:before="0"/>
        <w:rPr>
          <w:rFonts w:asciiTheme="minorHAnsi" w:hAnsiTheme="minorHAnsi"/>
        </w:rPr>
      </w:pPr>
    </w:p>
    <w:p w:rsidR="00517A03" w:rsidRPr="00C52763" w:rsidRDefault="00517A03" w:rsidP="00D74853">
      <w:pPr>
        <w:tabs>
          <w:tab w:val="clear" w:pos="794"/>
          <w:tab w:val="clear" w:pos="1191"/>
          <w:tab w:val="clear" w:pos="1588"/>
          <w:tab w:val="clear" w:pos="1985"/>
          <w:tab w:val="left" w:pos="4962"/>
        </w:tabs>
        <w:spacing w:before="0"/>
        <w:rPr>
          <w:rFonts w:asciiTheme="minorHAnsi" w:hAnsiTheme="minorHAnsi"/>
        </w:rPr>
      </w:pPr>
      <w:r w:rsidRPr="00C52763">
        <w:rPr>
          <w:rFonts w:asciiTheme="minorHAnsi" w:hAnsiTheme="minorHAnsi"/>
        </w:rPr>
        <w:tab/>
        <w:t xml:space="preserve">Genève, le </w:t>
      </w:r>
      <w:r w:rsidR="00724892" w:rsidRPr="00C52763">
        <w:rPr>
          <w:rFonts w:asciiTheme="minorHAnsi" w:hAnsiTheme="minorHAnsi"/>
        </w:rPr>
        <w:t>25 septembre 2017</w:t>
      </w:r>
    </w:p>
    <w:p w:rsidR="00517A03" w:rsidRPr="00C52763" w:rsidRDefault="00517A03" w:rsidP="00D74853">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C52763" w:rsidTr="009665EC">
        <w:trPr>
          <w:cantSplit/>
          <w:trHeight w:val="340"/>
        </w:trPr>
        <w:tc>
          <w:tcPr>
            <w:tcW w:w="1126" w:type="dxa"/>
          </w:tcPr>
          <w:p w:rsidR="00517A03" w:rsidRPr="00C52763" w:rsidRDefault="00517A03" w:rsidP="00D74853">
            <w:pPr>
              <w:tabs>
                <w:tab w:val="left" w:pos="4111"/>
              </w:tabs>
              <w:spacing w:before="10"/>
              <w:ind w:left="57"/>
              <w:rPr>
                <w:rFonts w:asciiTheme="minorHAnsi" w:hAnsiTheme="minorHAnsi"/>
                <w:szCs w:val="24"/>
              </w:rPr>
            </w:pPr>
            <w:r w:rsidRPr="00C52763">
              <w:rPr>
                <w:rFonts w:asciiTheme="minorHAnsi" w:hAnsiTheme="minorHAnsi"/>
                <w:szCs w:val="24"/>
              </w:rPr>
              <w:t>Réf.:</w:t>
            </w:r>
          </w:p>
          <w:p w:rsidR="00517A03" w:rsidRPr="00C52763" w:rsidRDefault="00517A03" w:rsidP="00D74853">
            <w:pPr>
              <w:tabs>
                <w:tab w:val="left" w:pos="4111"/>
              </w:tabs>
              <w:spacing w:before="10"/>
              <w:ind w:left="57"/>
              <w:rPr>
                <w:rFonts w:asciiTheme="minorHAnsi" w:hAnsiTheme="minorHAnsi"/>
                <w:szCs w:val="24"/>
              </w:rPr>
            </w:pPr>
          </w:p>
          <w:p w:rsidR="00517A03" w:rsidRPr="00C52763" w:rsidRDefault="00C139E4" w:rsidP="00D74853">
            <w:pPr>
              <w:tabs>
                <w:tab w:val="left" w:pos="4111"/>
              </w:tabs>
              <w:spacing w:before="10"/>
              <w:ind w:left="57"/>
              <w:rPr>
                <w:rFonts w:asciiTheme="minorHAnsi" w:hAnsiTheme="minorHAnsi"/>
                <w:szCs w:val="24"/>
              </w:rPr>
            </w:pPr>
            <w:r w:rsidRPr="00C52763">
              <w:rPr>
                <w:rFonts w:asciiTheme="minorHAnsi" w:hAnsiTheme="minorHAnsi"/>
                <w:szCs w:val="24"/>
              </w:rPr>
              <w:t>Contact:</w:t>
            </w:r>
          </w:p>
          <w:p w:rsidR="00517A03" w:rsidRPr="00C52763" w:rsidRDefault="009665EC" w:rsidP="00D74853">
            <w:pPr>
              <w:tabs>
                <w:tab w:val="left" w:pos="4111"/>
              </w:tabs>
              <w:spacing w:before="10"/>
              <w:ind w:left="57"/>
              <w:rPr>
                <w:rFonts w:asciiTheme="minorHAnsi" w:hAnsiTheme="minorHAnsi"/>
                <w:szCs w:val="24"/>
              </w:rPr>
            </w:pPr>
            <w:r w:rsidRPr="00C52763">
              <w:rPr>
                <w:rFonts w:asciiTheme="minorHAnsi" w:hAnsiTheme="minorHAnsi"/>
                <w:szCs w:val="24"/>
              </w:rPr>
              <w:t>Tél.:</w:t>
            </w:r>
            <w:r w:rsidRPr="00C52763">
              <w:rPr>
                <w:rFonts w:asciiTheme="minorHAnsi" w:hAnsiTheme="minorHAnsi"/>
                <w:szCs w:val="24"/>
              </w:rPr>
              <w:br/>
              <w:t>Télécopie:</w:t>
            </w:r>
            <w:r w:rsidRPr="00C52763">
              <w:rPr>
                <w:rFonts w:asciiTheme="minorHAnsi" w:hAnsiTheme="minorHAnsi"/>
                <w:szCs w:val="24"/>
              </w:rPr>
              <w:br/>
              <w:t>Courrie</w:t>
            </w:r>
            <w:r w:rsidR="00517A03" w:rsidRPr="00C52763">
              <w:rPr>
                <w:rFonts w:asciiTheme="minorHAnsi" w:hAnsiTheme="minorHAnsi"/>
                <w:szCs w:val="24"/>
              </w:rPr>
              <w:t>l:</w:t>
            </w:r>
          </w:p>
        </w:tc>
        <w:tc>
          <w:tcPr>
            <w:tcW w:w="3751" w:type="dxa"/>
          </w:tcPr>
          <w:p w:rsidR="00517A03" w:rsidRPr="00C52763" w:rsidRDefault="00517A03" w:rsidP="00D74853">
            <w:pPr>
              <w:tabs>
                <w:tab w:val="left" w:pos="4111"/>
              </w:tabs>
              <w:spacing w:before="10"/>
              <w:ind w:left="57"/>
              <w:rPr>
                <w:rFonts w:asciiTheme="minorHAnsi" w:hAnsiTheme="minorHAnsi"/>
                <w:b/>
                <w:szCs w:val="24"/>
              </w:rPr>
            </w:pPr>
            <w:r w:rsidRPr="00C52763">
              <w:rPr>
                <w:rFonts w:asciiTheme="minorHAnsi" w:hAnsiTheme="minorHAnsi"/>
                <w:b/>
                <w:szCs w:val="24"/>
              </w:rPr>
              <w:t xml:space="preserve">Circulaire TSB </w:t>
            </w:r>
            <w:r w:rsidR="00137237" w:rsidRPr="00C52763">
              <w:rPr>
                <w:rFonts w:asciiTheme="minorHAnsi" w:hAnsiTheme="minorHAnsi"/>
                <w:b/>
                <w:szCs w:val="24"/>
              </w:rPr>
              <w:t>49</w:t>
            </w:r>
          </w:p>
          <w:p w:rsidR="00517A03" w:rsidRPr="00C52763" w:rsidRDefault="009463B2" w:rsidP="00D74853">
            <w:pPr>
              <w:tabs>
                <w:tab w:val="left" w:pos="4111"/>
              </w:tabs>
              <w:spacing w:before="10"/>
              <w:ind w:left="57"/>
              <w:rPr>
                <w:rFonts w:asciiTheme="minorHAnsi" w:hAnsiTheme="minorHAnsi"/>
                <w:b/>
                <w:szCs w:val="24"/>
              </w:rPr>
            </w:pPr>
            <w:r w:rsidRPr="00C52763">
              <w:rPr>
                <w:rFonts w:asciiTheme="minorHAnsi" w:hAnsiTheme="minorHAnsi"/>
                <w:szCs w:val="24"/>
              </w:rPr>
              <w:t>TSB Events</w:t>
            </w:r>
            <w:r w:rsidR="00C139E4" w:rsidRPr="00C52763">
              <w:rPr>
                <w:rFonts w:asciiTheme="minorHAnsi" w:hAnsiTheme="minorHAnsi"/>
                <w:szCs w:val="24"/>
              </w:rPr>
              <w:t>/</w:t>
            </w:r>
            <w:r w:rsidR="00702AB6" w:rsidRPr="00C52763">
              <w:rPr>
                <w:rFonts w:asciiTheme="minorHAnsi" w:hAnsiTheme="minorHAnsi"/>
                <w:szCs w:val="24"/>
              </w:rPr>
              <w:t>CB</w:t>
            </w:r>
          </w:p>
          <w:p w:rsidR="00517A03" w:rsidRPr="00C52763" w:rsidRDefault="004A43BD" w:rsidP="00D74853">
            <w:pPr>
              <w:tabs>
                <w:tab w:val="left" w:pos="4111"/>
              </w:tabs>
              <w:spacing w:before="10"/>
              <w:ind w:left="57"/>
              <w:rPr>
                <w:rFonts w:asciiTheme="minorHAnsi" w:hAnsiTheme="minorHAnsi"/>
                <w:b/>
                <w:szCs w:val="24"/>
              </w:rPr>
            </w:pPr>
            <w:r w:rsidRPr="00C52763">
              <w:rPr>
                <w:rFonts w:asciiTheme="minorHAnsi" w:hAnsiTheme="minorHAnsi"/>
                <w:b/>
                <w:szCs w:val="24"/>
              </w:rPr>
              <w:t>C</w:t>
            </w:r>
            <w:r w:rsidR="000D2377" w:rsidRPr="00C52763">
              <w:rPr>
                <w:rFonts w:asciiTheme="minorHAnsi" w:hAnsiTheme="minorHAnsi"/>
                <w:b/>
                <w:szCs w:val="24"/>
              </w:rPr>
              <w:t>ristina Bueti</w:t>
            </w:r>
          </w:p>
          <w:p w:rsidR="00517A03" w:rsidRPr="00C52763" w:rsidRDefault="00517A03" w:rsidP="00D74853">
            <w:pPr>
              <w:tabs>
                <w:tab w:val="left" w:pos="4111"/>
              </w:tabs>
              <w:spacing w:before="10"/>
              <w:ind w:left="57"/>
              <w:rPr>
                <w:rFonts w:asciiTheme="minorHAnsi" w:hAnsiTheme="minorHAnsi"/>
                <w:szCs w:val="24"/>
              </w:rPr>
            </w:pPr>
            <w:r w:rsidRPr="00C52763">
              <w:rPr>
                <w:rFonts w:asciiTheme="minorHAnsi" w:hAnsiTheme="minorHAnsi"/>
                <w:szCs w:val="24"/>
              </w:rPr>
              <w:t xml:space="preserve">+41 22 730 </w:t>
            </w:r>
            <w:r w:rsidR="004B6DF6" w:rsidRPr="00C52763">
              <w:rPr>
                <w:rFonts w:asciiTheme="minorHAnsi" w:hAnsiTheme="minorHAnsi"/>
                <w:szCs w:val="24"/>
              </w:rPr>
              <w:t>6301</w:t>
            </w:r>
            <w:r w:rsidR="009665EC" w:rsidRPr="00C52763">
              <w:rPr>
                <w:rFonts w:asciiTheme="minorHAnsi" w:hAnsiTheme="minorHAnsi"/>
                <w:szCs w:val="24"/>
              </w:rPr>
              <w:br/>
              <w:t>+41 22 730 5853</w:t>
            </w:r>
            <w:r w:rsidRPr="00C52763">
              <w:rPr>
                <w:rFonts w:asciiTheme="minorHAnsi" w:hAnsiTheme="minorHAnsi"/>
                <w:szCs w:val="24"/>
              </w:rPr>
              <w:br/>
            </w:r>
            <w:hyperlink r:id="rId9" w:history="1">
              <w:r w:rsidR="00630EE2" w:rsidRPr="00C52763">
                <w:rPr>
                  <w:rStyle w:val="Hyperlink"/>
                  <w:rFonts w:asciiTheme="minorHAnsi" w:hAnsiTheme="minorHAnsi"/>
                  <w:szCs w:val="24"/>
                </w:rPr>
                <w:t>tsbevents@itu.int</w:t>
              </w:r>
            </w:hyperlink>
          </w:p>
        </w:tc>
        <w:tc>
          <w:tcPr>
            <w:tcW w:w="5046" w:type="dxa"/>
            <w:gridSpan w:val="2"/>
          </w:tcPr>
          <w:p w:rsidR="00517A03" w:rsidRPr="00C52763" w:rsidRDefault="00517A03" w:rsidP="00D74853">
            <w:pPr>
              <w:tabs>
                <w:tab w:val="clear" w:pos="794"/>
                <w:tab w:val="clear" w:pos="1191"/>
                <w:tab w:val="clear" w:pos="1588"/>
                <w:tab w:val="clear" w:pos="1985"/>
                <w:tab w:val="left" w:pos="284"/>
              </w:tabs>
              <w:spacing w:before="0"/>
              <w:ind w:left="284" w:hanging="227"/>
              <w:rPr>
                <w:rFonts w:asciiTheme="minorHAnsi" w:hAnsiTheme="minorHAnsi"/>
                <w:szCs w:val="24"/>
              </w:rPr>
            </w:pPr>
            <w:bookmarkStart w:id="0" w:name="Addressee_F"/>
            <w:bookmarkEnd w:id="0"/>
            <w:r w:rsidRPr="00C52763">
              <w:rPr>
                <w:rFonts w:asciiTheme="minorHAnsi" w:hAnsiTheme="minorHAnsi"/>
                <w:szCs w:val="24"/>
              </w:rPr>
              <w:t>-</w:t>
            </w:r>
            <w:r w:rsidRPr="00C52763">
              <w:rPr>
                <w:rFonts w:asciiTheme="minorHAnsi" w:hAnsiTheme="minorHAnsi"/>
                <w:szCs w:val="24"/>
              </w:rPr>
              <w:tab/>
              <w:t>Aux administrations des Etats Membres de l</w:t>
            </w:r>
            <w:r w:rsidR="00167472" w:rsidRPr="00C52763">
              <w:rPr>
                <w:rFonts w:asciiTheme="minorHAnsi" w:hAnsiTheme="minorHAnsi"/>
                <w:szCs w:val="24"/>
              </w:rPr>
              <w:t>'</w:t>
            </w:r>
            <w:r w:rsidRPr="00C52763">
              <w:rPr>
                <w:rFonts w:asciiTheme="minorHAnsi" w:hAnsiTheme="minorHAnsi"/>
                <w:szCs w:val="24"/>
              </w:rPr>
              <w:t>Union</w:t>
            </w:r>
            <w:r w:rsidR="00266F11" w:rsidRPr="00C52763">
              <w:rPr>
                <w:rFonts w:asciiTheme="minorHAnsi" w:hAnsiTheme="minorHAnsi"/>
                <w:szCs w:val="24"/>
              </w:rPr>
              <w:t>;</w:t>
            </w:r>
          </w:p>
          <w:p w:rsidR="00266F11" w:rsidRPr="00C52763" w:rsidRDefault="00266F11" w:rsidP="00D74853">
            <w:pPr>
              <w:tabs>
                <w:tab w:val="clear" w:pos="794"/>
                <w:tab w:val="clear" w:pos="1191"/>
                <w:tab w:val="clear" w:pos="1588"/>
                <w:tab w:val="clear" w:pos="1985"/>
                <w:tab w:val="left" w:pos="284"/>
              </w:tabs>
              <w:spacing w:before="0"/>
              <w:ind w:left="284" w:hanging="227"/>
              <w:rPr>
                <w:rFonts w:asciiTheme="minorHAnsi" w:hAnsiTheme="minorHAnsi"/>
                <w:szCs w:val="24"/>
              </w:rPr>
            </w:pPr>
            <w:r w:rsidRPr="00C52763">
              <w:rPr>
                <w:rFonts w:asciiTheme="minorHAnsi" w:hAnsiTheme="minorHAnsi"/>
                <w:szCs w:val="24"/>
              </w:rPr>
              <w:t>-</w:t>
            </w:r>
            <w:r w:rsidRPr="00C52763">
              <w:rPr>
                <w:rFonts w:asciiTheme="minorHAnsi" w:hAnsiTheme="minorHAnsi"/>
                <w:szCs w:val="24"/>
              </w:rPr>
              <w:tab/>
              <w:t>Aux Membres du Secteur UIT-T;</w:t>
            </w:r>
          </w:p>
          <w:p w:rsidR="00266F11" w:rsidRPr="00C52763" w:rsidRDefault="00266F11" w:rsidP="00D74853">
            <w:pPr>
              <w:tabs>
                <w:tab w:val="clear" w:pos="794"/>
                <w:tab w:val="clear" w:pos="1191"/>
                <w:tab w:val="clear" w:pos="1588"/>
                <w:tab w:val="clear" w:pos="1985"/>
                <w:tab w:val="left" w:pos="284"/>
              </w:tabs>
              <w:spacing w:before="0"/>
              <w:ind w:left="284" w:hanging="227"/>
              <w:rPr>
                <w:rFonts w:asciiTheme="minorHAnsi" w:hAnsiTheme="minorHAnsi"/>
                <w:szCs w:val="24"/>
              </w:rPr>
            </w:pPr>
            <w:r w:rsidRPr="00C52763">
              <w:rPr>
                <w:rFonts w:asciiTheme="minorHAnsi" w:hAnsiTheme="minorHAnsi"/>
                <w:szCs w:val="24"/>
              </w:rPr>
              <w:t>-</w:t>
            </w:r>
            <w:r w:rsidRPr="00C52763">
              <w:rPr>
                <w:rFonts w:asciiTheme="minorHAnsi" w:hAnsiTheme="minorHAnsi"/>
                <w:szCs w:val="24"/>
              </w:rPr>
              <w:tab/>
              <w:t>Aux Associés de l'UIT-T;</w:t>
            </w:r>
          </w:p>
          <w:p w:rsidR="00266F11" w:rsidRPr="00C52763" w:rsidRDefault="00266F11" w:rsidP="00D74853">
            <w:pPr>
              <w:tabs>
                <w:tab w:val="clear" w:pos="794"/>
                <w:tab w:val="clear" w:pos="1191"/>
                <w:tab w:val="clear" w:pos="1588"/>
                <w:tab w:val="clear" w:pos="1985"/>
                <w:tab w:val="left" w:pos="284"/>
              </w:tabs>
              <w:spacing w:before="0"/>
              <w:ind w:left="284" w:hanging="227"/>
              <w:rPr>
                <w:rFonts w:asciiTheme="minorHAnsi" w:hAnsiTheme="minorHAnsi"/>
                <w:szCs w:val="24"/>
              </w:rPr>
            </w:pPr>
            <w:r w:rsidRPr="00C52763">
              <w:rPr>
                <w:rFonts w:asciiTheme="minorHAnsi" w:hAnsiTheme="minorHAnsi"/>
                <w:szCs w:val="24"/>
              </w:rPr>
              <w:t>-</w:t>
            </w:r>
            <w:r w:rsidRPr="00C52763">
              <w:rPr>
                <w:rFonts w:asciiTheme="minorHAnsi" w:hAnsiTheme="minorHAnsi"/>
                <w:szCs w:val="24"/>
              </w:rPr>
              <w:tab/>
              <w:t>Aux établissements universitaires participant aux travaux de l'UIT</w:t>
            </w:r>
          </w:p>
        </w:tc>
      </w:tr>
      <w:tr w:rsidR="00517A03" w:rsidRPr="00C52763" w:rsidTr="009665EC">
        <w:trPr>
          <w:cantSplit/>
        </w:trPr>
        <w:tc>
          <w:tcPr>
            <w:tcW w:w="1126" w:type="dxa"/>
          </w:tcPr>
          <w:p w:rsidR="00517A03" w:rsidRPr="00C52763" w:rsidRDefault="00517A03" w:rsidP="00D74853">
            <w:pPr>
              <w:tabs>
                <w:tab w:val="left" w:pos="4111"/>
              </w:tabs>
              <w:spacing w:before="10"/>
              <w:ind w:left="57"/>
              <w:rPr>
                <w:rFonts w:asciiTheme="minorHAnsi" w:hAnsiTheme="minorHAnsi"/>
                <w:szCs w:val="24"/>
              </w:rPr>
            </w:pPr>
          </w:p>
        </w:tc>
        <w:tc>
          <w:tcPr>
            <w:tcW w:w="3751" w:type="dxa"/>
          </w:tcPr>
          <w:p w:rsidR="00517A03" w:rsidRPr="00C52763" w:rsidRDefault="00517A03" w:rsidP="00D74853">
            <w:pPr>
              <w:tabs>
                <w:tab w:val="left" w:pos="4111"/>
              </w:tabs>
              <w:spacing w:before="0"/>
              <w:ind w:left="57"/>
              <w:rPr>
                <w:rFonts w:asciiTheme="minorHAnsi" w:hAnsiTheme="minorHAnsi"/>
                <w:szCs w:val="24"/>
              </w:rPr>
            </w:pPr>
          </w:p>
        </w:tc>
        <w:tc>
          <w:tcPr>
            <w:tcW w:w="5046" w:type="dxa"/>
            <w:gridSpan w:val="2"/>
          </w:tcPr>
          <w:p w:rsidR="00517A03" w:rsidRPr="00C52763" w:rsidRDefault="00517A03" w:rsidP="00D74853">
            <w:pPr>
              <w:tabs>
                <w:tab w:val="left" w:pos="4111"/>
              </w:tabs>
              <w:spacing w:before="0"/>
              <w:rPr>
                <w:rFonts w:asciiTheme="minorHAnsi" w:hAnsiTheme="minorHAnsi"/>
                <w:szCs w:val="24"/>
              </w:rPr>
            </w:pPr>
            <w:r w:rsidRPr="00C52763">
              <w:rPr>
                <w:rFonts w:asciiTheme="minorHAnsi" w:hAnsiTheme="minorHAnsi"/>
                <w:b/>
                <w:szCs w:val="24"/>
              </w:rPr>
              <w:t>Copie</w:t>
            </w:r>
            <w:r w:rsidRPr="00C52763">
              <w:rPr>
                <w:rFonts w:asciiTheme="minorHAnsi" w:hAnsiTheme="minorHAnsi"/>
                <w:szCs w:val="24"/>
              </w:rPr>
              <w:t>:</w:t>
            </w:r>
          </w:p>
          <w:p w:rsidR="00266F11" w:rsidRPr="00C52763" w:rsidRDefault="00266F11" w:rsidP="00D74853">
            <w:pPr>
              <w:tabs>
                <w:tab w:val="clear" w:pos="794"/>
                <w:tab w:val="left" w:pos="226"/>
                <w:tab w:val="left" w:pos="4111"/>
              </w:tabs>
              <w:spacing w:before="0"/>
              <w:ind w:left="226" w:hanging="226"/>
              <w:rPr>
                <w:rFonts w:asciiTheme="minorHAnsi" w:hAnsiTheme="minorHAnsi"/>
                <w:szCs w:val="24"/>
              </w:rPr>
            </w:pPr>
            <w:r w:rsidRPr="00C52763">
              <w:rPr>
                <w:rFonts w:asciiTheme="minorHAnsi" w:hAnsiTheme="minorHAnsi"/>
                <w:szCs w:val="24"/>
              </w:rPr>
              <w:t>-</w:t>
            </w:r>
            <w:r w:rsidRPr="00C52763">
              <w:rPr>
                <w:rFonts w:asciiTheme="minorHAnsi" w:hAnsiTheme="minorHAnsi"/>
                <w:szCs w:val="24"/>
              </w:rPr>
              <w:tab/>
              <w:t xml:space="preserve">Aux Président et Vice-Présidents des </w:t>
            </w:r>
            <w:r w:rsidR="004B0DF8" w:rsidRPr="00C52763">
              <w:rPr>
                <w:rFonts w:asciiTheme="minorHAnsi" w:hAnsiTheme="minorHAnsi"/>
                <w:szCs w:val="24"/>
              </w:rPr>
              <w:t>c</w:t>
            </w:r>
            <w:r w:rsidRPr="00C52763">
              <w:rPr>
                <w:rFonts w:asciiTheme="minorHAnsi" w:hAnsiTheme="minorHAnsi"/>
                <w:szCs w:val="24"/>
              </w:rPr>
              <w:t>ommissions d'études de l'UIT-T;</w:t>
            </w:r>
          </w:p>
          <w:p w:rsidR="00266F11" w:rsidRPr="00C52763" w:rsidRDefault="00266F11" w:rsidP="00D74853">
            <w:pPr>
              <w:tabs>
                <w:tab w:val="clear" w:pos="794"/>
                <w:tab w:val="left" w:pos="226"/>
                <w:tab w:val="left" w:pos="4111"/>
              </w:tabs>
              <w:spacing w:before="0"/>
              <w:ind w:left="226" w:hanging="226"/>
              <w:rPr>
                <w:rFonts w:asciiTheme="minorHAnsi" w:hAnsiTheme="minorHAnsi"/>
                <w:szCs w:val="24"/>
              </w:rPr>
            </w:pPr>
            <w:r w:rsidRPr="00C52763">
              <w:rPr>
                <w:rFonts w:asciiTheme="minorHAnsi" w:hAnsiTheme="minorHAnsi"/>
                <w:szCs w:val="24"/>
              </w:rPr>
              <w:t>-</w:t>
            </w:r>
            <w:r w:rsidRPr="00C52763">
              <w:rPr>
                <w:rFonts w:asciiTheme="minorHAnsi" w:hAnsiTheme="minorHAnsi"/>
                <w:szCs w:val="24"/>
              </w:rPr>
              <w:tab/>
              <w:t>Au Directeur du Bureau de développement des télécommunications;</w:t>
            </w:r>
          </w:p>
          <w:p w:rsidR="00517A03" w:rsidRPr="00C52763" w:rsidRDefault="00266F11" w:rsidP="00D74853">
            <w:pPr>
              <w:tabs>
                <w:tab w:val="left" w:pos="226"/>
                <w:tab w:val="left" w:pos="4111"/>
              </w:tabs>
              <w:spacing w:before="0"/>
              <w:ind w:left="226" w:hanging="226"/>
              <w:rPr>
                <w:rFonts w:asciiTheme="minorHAnsi" w:hAnsiTheme="minorHAnsi"/>
                <w:szCs w:val="24"/>
              </w:rPr>
            </w:pPr>
            <w:r w:rsidRPr="00C52763">
              <w:rPr>
                <w:rFonts w:asciiTheme="minorHAnsi" w:hAnsiTheme="minorHAnsi"/>
                <w:szCs w:val="24"/>
              </w:rPr>
              <w:t>-</w:t>
            </w:r>
            <w:r w:rsidRPr="00C52763">
              <w:rPr>
                <w:rFonts w:asciiTheme="minorHAnsi" w:hAnsiTheme="minorHAnsi"/>
                <w:szCs w:val="24"/>
              </w:rPr>
              <w:tab/>
              <w:t>Au Directeur du</w:t>
            </w:r>
            <w:r w:rsidR="009665EC" w:rsidRPr="00C52763">
              <w:rPr>
                <w:rFonts w:asciiTheme="minorHAnsi" w:hAnsiTheme="minorHAnsi"/>
                <w:szCs w:val="24"/>
              </w:rPr>
              <w:t xml:space="preserve"> Bureau des</w:t>
            </w:r>
            <w:r w:rsidR="006977CE" w:rsidRPr="00C52763">
              <w:rPr>
                <w:rFonts w:asciiTheme="minorHAnsi" w:hAnsiTheme="minorHAnsi"/>
                <w:szCs w:val="24"/>
              </w:rPr>
              <w:t xml:space="preserve"> </w:t>
            </w:r>
            <w:r w:rsidR="009665EC" w:rsidRPr="00C52763">
              <w:rPr>
                <w:rFonts w:asciiTheme="minorHAnsi" w:hAnsiTheme="minorHAnsi"/>
                <w:szCs w:val="24"/>
              </w:rPr>
              <w:t>radiocommunications</w:t>
            </w:r>
          </w:p>
        </w:tc>
      </w:tr>
      <w:tr w:rsidR="00517A03" w:rsidRPr="00C52763" w:rsidTr="009665EC">
        <w:trPr>
          <w:gridAfter w:val="1"/>
          <w:wAfter w:w="8" w:type="dxa"/>
          <w:cantSplit/>
          <w:trHeight w:val="680"/>
        </w:trPr>
        <w:tc>
          <w:tcPr>
            <w:tcW w:w="1126" w:type="dxa"/>
          </w:tcPr>
          <w:p w:rsidR="00517A03" w:rsidRPr="00C52763" w:rsidRDefault="00517A03" w:rsidP="00DF13F1">
            <w:pPr>
              <w:tabs>
                <w:tab w:val="left" w:pos="4111"/>
              </w:tabs>
              <w:spacing w:before="360" w:after="120"/>
              <w:ind w:left="57"/>
              <w:rPr>
                <w:rFonts w:asciiTheme="minorHAnsi" w:hAnsiTheme="minorHAnsi"/>
                <w:szCs w:val="24"/>
              </w:rPr>
            </w:pPr>
            <w:r w:rsidRPr="00C52763">
              <w:rPr>
                <w:rFonts w:asciiTheme="minorHAnsi" w:hAnsiTheme="minorHAnsi"/>
                <w:szCs w:val="24"/>
              </w:rPr>
              <w:t>Objet:</w:t>
            </w:r>
          </w:p>
        </w:tc>
        <w:tc>
          <w:tcPr>
            <w:tcW w:w="8789" w:type="dxa"/>
            <w:gridSpan w:val="2"/>
          </w:tcPr>
          <w:p w:rsidR="00517A03" w:rsidRPr="00C52763" w:rsidRDefault="005C7184" w:rsidP="00DF13F1">
            <w:pPr>
              <w:tabs>
                <w:tab w:val="left" w:pos="4111"/>
              </w:tabs>
              <w:spacing w:before="360" w:after="120"/>
              <w:ind w:left="57"/>
              <w:rPr>
                <w:rFonts w:asciiTheme="minorHAnsi" w:hAnsiTheme="minorHAnsi"/>
                <w:szCs w:val="24"/>
              </w:rPr>
            </w:pPr>
            <w:r w:rsidRPr="00C52763">
              <w:rPr>
                <w:rFonts w:asciiTheme="minorHAnsi" w:hAnsiTheme="minorHAnsi"/>
                <w:b/>
                <w:szCs w:val="24"/>
              </w:rPr>
              <w:t xml:space="preserve">Atelier </w:t>
            </w:r>
            <w:r w:rsidR="00803A12" w:rsidRPr="00C52763">
              <w:rPr>
                <w:rFonts w:asciiTheme="minorHAnsi" w:hAnsiTheme="minorHAnsi"/>
                <w:b/>
                <w:szCs w:val="24"/>
              </w:rPr>
              <w:t>commun UIT</w:t>
            </w:r>
            <w:r w:rsidR="0092534A" w:rsidRPr="00C52763">
              <w:rPr>
                <w:rFonts w:asciiTheme="minorHAnsi" w:hAnsiTheme="minorHAnsi"/>
                <w:b/>
                <w:szCs w:val="24"/>
              </w:rPr>
              <w:t>-</w:t>
            </w:r>
            <w:r w:rsidRPr="00C52763">
              <w:rPr>
                <w:rFonts w:asciiTheme="minorHAnsi" w:hAnsiTheme="minorHAnsi"/>
                <w:b/>
                <w:szCs w:val="24"/>
              </w:rPr>
              <w:t>ETSI</w:t>
            </w:r>
            <w:r w:rsidR="00E35C4D" w:rsidRPr="00C52763">
              <w:rPr>
                <w:rFonts w:asciiTheme="minorHAnsi" w:hAnsiTheme="minorHAnsi"/>
                <w:b/>
                <w:szCs w:val="24"/>
              </w:rPr>
              <w:t xml:space="preserve"> sur le thème </w:t>
            </w:r>
            <w:r w:rsidR="004B0DF8" w:rsidRPr="00C52763">
              <w:rPr>
                <w:rFonts w:asciiTheme="minorHAnsi" w:hAnsiTheme="minorHAnsi"/>
                <w:b/>
                <w:szCs w:val="24"/>
              </w:rPr>
              <w:t>"</w:t>
            </w:r>
            <w:r w:rsidR="00E35C4D" w:rsidRPr="00C52763">
              <w:rPr>
                <w:rFonts w:asciiTheme="minorHAnsi" w:hAnsiTheme="minorHAnsi"/>
                <w:b/>
                <w:szCs w:val="24"/>
              </w:rPr>
              <w:t>Vers l</w:t>
            </w:r>
            <w:r w:rsidR="008A6F60" w:rsidRPr="00C52763">
              <w:rPr>
                <w:rFonts w:asciiTheme="minorHAnsi" w:hAnsiTheme="minorHAnsi"/>
                <w:b/>
                <w:szCs w:val="24"/>
              </w:rPr>
              <w:t>'</w:t>
            </w:r>
            <w:r w:rsidR="00E35C4D" w:rsidRPr="00C52763">
              <w:rPr>
                <w:rFonts w:asciiTheme="minorHAnsi" w:hAnsiTheme="minorHAnsi"/>
                <w:b/>
                <w:szCs w:val="24"/>
              </w:rPr>
              <w:t>établissement de prescriptions environnementales pour la 5G</w:t>
            </w:r>
            <w:r w:rsidR="004B0DF8" w:rsidRPr="00C52763">
              <w:rPr>
                <w:rFonts w:asciiTheme="minorHAnsi" w:hAnsiTheme="minorHAnsi"/>
                <w:b/>
                <w:szCs w:val="24"/>
              </w:rPr>
              <w:t>"</w:t>
            </w:r>
            <w:r w:rsidR="00266F11" w:rsidRPr="00C52763">
              <w:rPr>
                <w:rFonts w:asciiTheme="minorHAnsi" w:hAnsiTheme="minorHAnsi"/>
                <w:b/>
                <w:szCs w:val="24"/>
              </w:rPr>
              <w:br/>
            </w:r>
            <w:r w:rsidR="004B0DF8" w:rsidRPr="00C52763">
              <w:rPr>
                <w:rFonts w:asciiTheme="minorHAnsi" w:hAnsiTheme="minorHAnsi"/>
                <w:b/>
                <w:szCs w:val="24"/>
              </w:rPr>
              <w:t>(</w:t>
            </w:r>
            <w:r w:rsidR="00CC2065" w:rsidRPr="00C52763">
              <w:rPr>
                <w:rFonts w:asciiTheme="minorHAnsi" w:hAnsiTheme="minorHAnsi"/>
                <w:b/>
                <w:szCs w:val="24"/>
              </w:rPr>
              <w:t>Sophia Antipolis</w:t>
            </w:r>
            <w:r w:rsidR="00266F11" w:rsidRPr="00C52763">
              <w:rPr>
                <w:rFonts w:asciiTheme="minorHAnsi" w:hAnsiTheme="minorHAnsi"/>
                <w:b/>
                <w:szCs w:val="24"/>
              </w:rPr>
              <w:t xml:space="preserve"> (</w:t>
            </w:r>
            <w:r w:rsidR="007F5CE1" w:rsidRPr="00C52763">
              <w:rPr>
                <w:rFonts w:asciiTheme="minorHAnsi" w:hAnsiTheme="minorHAnsi"/>
                <w:b/>
                <w:szCs w:val="24"/>
              </w:rPr>
              <w:t>France</w:t>
            </w:r>
            <w:r w:rsidR="00266F11" w:rsidRPr="00C52763">
              <w:rPr>
                <w:rFonts w:asciiTheme="minorHAnsi" w:hAnsiTheme="minorHAnsi"/>
                <w:b/>
                <w:szCs w:val="24"/>
              </w:rPr>
              <w:t xml:space="preserve">), </w:t>
            </w:r>
            <w:r w:rsidR="000C70CE" w:rsidRPr="00C52763">
              <w:rPr>
                <w:rFonts w:asciiTheme="minorHAnsi" w:hAnsiTheme="minorHAnsi"/>
                <w:b/>
                <w:szCs w:val="24"/>
              </w:rPr>
              <w:t>23 novembre 2017</w:t>
            </w:r>
            <w:r w:rsidR="004B0DF8" w:rsidRPr="00C52763">
              <w:rPr>
                <w:rFonts w:asciiTheme="minorHAnsi" w:hAnsiTheme="minorHAnsi"/>
                <w:b/>
                <w:szCs w:val="24"/>
              </w:rPr>
              <w:t>)</w:t>
            </w:r>
          </w:p>
        </w:tc>
      </w:tr>
    </w:tbl>
    <w:p w:rsidR="00517A03" w:rsidRPr="00C52763" w:rsidRDefault="00517A03" w:rsidP="00D74853">
      <w:pPr>
        <w:spacing w:before="360"/>
        <w:jc w:val="both"/>
        <w:rPr>
          <w:rFonts w:asciiTheme="minorHAnsi" w:hAnsiTheme="minorHAnsi"/>
        </w:rPr>
      </w:pPr>
      <w:bookmarkStart w:id="1" w:name="StartTyping_F"/>
      <w:bookmarkEnd w:id="1"/>
      <w:r w:rsidRPr="00C52763">
        <w:rPr>
          <w:rFonts w:asciiTheme="minorHAnsi" w:hAnsiTheme="minorHAnsi"/>
        </w:rPr>
        <w:t>Madame, Monsieur,</w:t>
      </w:r>
    </w:p>
    <w:p w:rsidR="009665EC" w:rsidRPr="00C52763" w:rsidRDefault="009665EC" w:rsidP="00D74853">
      <w:pPr>
        <w:rPr>
          <w:rFonts w:asciiTheme="minorHAnsi" w:hAnsiTheme="minorHAnsi"/>
        </w:rPr>
      </w:pPr>
      <w:r w:rsidRPr="00C52763">
        <w:rPr>
          <w:rFonts w:asciiTheme="minorHAnsi" w:hAnsiTheme="minorHAnsi"/>
        </w:rPr>
        <w:t>1</w:t>
      </w:r>
      <w:r w:rsidRPr="00C52763">
        <w:rPr>
          <w:rFonts w:asciiTheme="minorHAnsi" w:hAnsiTheme="minorHAnsi"/>
        </w:rPr>
        <w:tab/>
      </w:r>
      <w:r w:rsidR="00266F11" w:rsidRPr="00C52763">
        <w:rPr>
          <w:rFonts w:asciiTheme="minorHAnsi" w:hAnsiTheme="minorHAnsi"/>
        </w:rPr>
        <w:t>J</w:t>
      </w:r>
      <w:r w:rsidR="00C139E4" w:rsidRPr="00C52763">
        <w:rPr>
          <w:rFonts w:asciiTheme="minorHAnsi" w:hAnsiTheme="minorHAnsi"/>
        </w:rPr>
        <w:t>'</w:t>
      </w:r>
      <w:r w:rsidR="00266F11" w:rsidRPr="00C52763">
        <w:rPr>
          <w:rFonts w:asciiTheme="minorHAnsi" w:hAnsiTheme="minorHAnsi"/>
        </w:rPr>
        <w:t>ai l</w:t>
      </w:r>
      <w:r w:rsidR="00C139E4" w:rsidRPr="00C52763">
        <w:rPr>
          <w:rFonts w:asciiTheme="minorHAnsi" w:hAnsiTheme="minorHAnsi"/>
        </w:rPr>
        <w:t>'</w:t>
      </w:r>
      <w:r w:rsidR="00266F11" w:rsidRPr="00C52763">
        <w:rPr>
          <w:rFonts w:asciiTheme="minorHAnsi" w:hAnsiTheme="minorHAnsi"/>
        </w:rPr>
        <w:t xml:space="preserve">honneur de vous informer </w:t>
      </w:r>
      <w:r w:rsidR="00B915E0" w:rsidRPr="00C52763">
        <w:rPr>
          <w:rFonts w:asciiTheme="minorHAnsi" w:hAnsiTheme="minorHAnsi"/>
        </w:rPr>
        <w:t>que l</w:t>
      </w:r>
      <w:r w:rsidR="008A6F60" w:rsidRPr="00C52763">
        <w:rPr>
          <w:rFonts w:asciiTheme="minorHAnsi" w:hAnsiTheme="minorHAnsi"/>
        </w:rPr>
        <w:t>'</w:t>
      </w:r>
      <w:r w:rsidR="00C52029" w:rsidRPr="00C52763">
        <w:rPr>
          <w:rFonts w:asciiTheme="minorHAnsi" w:hAnsiTheme="minorHAnsi"/>
          <w:b/>
          <w:szCs w:val="24"/>
        </w:rPr>
        <w:t>atelier c</w:t>
      </w:r>
      <w:r w:rsidR="0092534A" w:rsidRPr="00C52763">
        <w:rPr>
          <w:rFonts w:asciiTheme="minorHAnsi" w:hAnsiTheme="minorHAnsi"/>
          <w:b/>
          <w:szCs w:val="24"/>
        </w:rPr>
        <w:t>ommun</w:t>
      </w:r>
      <w:r w:rsidR="00C52029" w:rsidRPr="00C52763">
        <w:rPr>
          <w:rFonts w:asciiTheme="minorHAnsi" w:hAnsiTheme="minorHAnsi"/>
          <w:b/>
          <w:szCs w:val="24"/>
        </w:rPr>
        <w:t xml:space="preserve"> UIT-ETSI sur le thème </w:t>
      </w:r>
      <w:r w:rsidR="004B0DF8" w:rsidRPr="00C52763">
        <w:rPr>
          <w:rFonts w:asciiTheme="minorHAnsi" w:hAnsiTheme="minorHAnsi"/>
          <w:b/>
          <w:szCs w:val="24"/>
        </w:rPr>
        <w:t>"</w:t>
      </w:r>
      <w:r w:rsidR="00C52029" w:rsidRPr="00C52763">
        <w:rPr>
          <w:rFonts w:asciiTheme="minorHAnsi" w:hAnsiTheme="minorHAnsi"/>
          <w:b/>
          <w:szCs w:val="24"/>
        </w:rPr>
        <w:t>Vers l</w:t>
      </w:r>
      <w:r w:rsidR="008A6F60" w:rsidRPr="00C52763">
        <w:rPr>
          <w:rFonts w:asciiTheme="minorHAnsi" w:hAnsiTheme="minorHAnsi"/>
          <w:b/>
          <w:szCs w:val="24"/>
        </w:rPr>
        <w:t>'</w:t>
      </w:r>
      <w:r w:rsidR="00C52029" w:rsidRPr="00C52763">
        <w:rPr>
          <w:rFonts w:asciiTheme="minorHAnsi" w:hAnsiTheme="minorHAnsi"/>
          <w:b/>
          <w:szCs w:val="24"/>
        </w:rPr>
        <w:t>établissement de prescriptions environnementales pour la 5G</w:t>
      </w:r>
      <w:r w:rsidR="004B0DF8" w:rsidRPr="00C52763">
        <w:rPr>
          <w:rFonts w:asciiTheme="minorHAnsi" w:hAnsiTheme="minorHAnsi"/>
          <w:b/>
          <w:szCs w:val="24"/>
        </w:rPr>
        <w:t>"</w:t>
      </w:r>
      <w:r w:rsidR="00C52029" w:rsidRPr="00C52763">
        <w:rPr>
          <w:rFonts w:asciiTheme="minorHAnsi" w:hAnsiTheme="minorHAnsi"/>
        </w:rPr>
        <w:t xml:space="preserve"> </w:t>
      </w:r>
      <w:r w:rsidR="004B0DF8" w:rsidRPr="00C52763">
        <w:rPr>
          <w:rFonts w:asciiTheme="minorHAnsi" w:hAnsiTheme="minorHAnsi"/>
        </w:rPr>
        <w:t>se tiendra</w:t>
      </w:r>
      <w:r w:rsidRPr="00C52763">
        <w:rPr>
          <w:rFonts w:asciiTheme="minorHAnsi" w:hAnsiTheme="minorHAnsi"/>
        </w:rPr>
        <w:t xml:space="preserve"> </w:t>
      </w:r>
      <w:r w:rsidR="004B0DF8" w:rsidRPr="00C52763">
        <w:rPr>
          <w:rFonts w:asciiTheme="minorHAnsi" w:hAnsiTheme="minorHAnsi"/>
        </w:rPr>
        <w:t xml:space="preserve">le </w:t>
      </w:r>
      <w:r w:rsidR="004B0DF8" w:rsidRPr="00C52763">
        <w:rPr>
          <w:rFonts w:asciiTheme="minorHAnsi" w:hAnsiTheme="minorHAnsi"/>
          <w:b/>
          <w:bCs/>
        </w:rPr>
        <w:t xml:space="preserve">23 novembre 2017 </w:t>
      </w:r>
      <w:r w:rsidRPr="00C52763">
        <w:rPr>
          <w:rFonts w:asciiTheme="minorHAnsi" w:hAnsiTheme="minorHAnsi"/>
        </w:rPr>
        <w:t xml:space="preserve">au siège de </w:t>
      </w:r>
      <w:r w:rsidR="004B0DF8" w:rsidRPr="00C52763">
        <w:rPr>
          <w:rFonts w:asciiTheme="minorHAnsi" w:hAnsiTheme="minorHAnsi"/>
        </w:rPr>
        <w:t>l'</w:t>
      </w:r>
      <w:r w:rsidR="00624DF7" w:rsidRPr="00C52763">
        <w:rPr>
          <w:rFonts w:asciiTheme="minorHAnsi" w:hAnsiTheme="minorHAnsi"/>
        </w:rPr>
        <w:t>ETSI</w:t>
      </w:r>
      <w:r w:rsidRPr="00C52763">
        <w:rPr>
          <w:rFonts w:asciiTheme="minorHAnsi" w:hAnsiTheme="minorHAnsi"/>
        </w:rPr>
        <w:t xml:space="preserve"> à </w:t>
      </w:r>
      <w:r w:rsidR="00BD03C0" w:rsidRPr="00C52763">
        <w:rPr>
          <w:rFonts w:asciiTheme="minorHAnsi" w:hAnsiTheme="minorHAnsi"/>
        </w:rPr>
        <w:t>Sophia Antipolis (France)</w:t>
      </w:r>
      <w:r w:rsidR="0024246A" w:rsidRPr="00C52763">
        <w:rPr>
          <w:rFonts w:asciiTheme="minorHAnsi" w:hAnsiTheme="minorHAnsi"/>
        </w:rPr>
        <w:t>.</w:t>
      </w:r>
    </w:p>
    <w:p w:rsidR="009665EC" w:rsidRPr="00C52763" w:rsidRDefault="009665EC" w:rsidP="00D74853">
      <w:pPr>
        <w:rPr>
          <w:rFonts w:asciiTheme="minorHAnsi" w:hAnsiTheme="minorHAnsi"/>
        </w:rPr>
      </w:pPr>
      <w:r w:rsidRPr="00C52763">
        <w:rPr>
          <w:rFonts w:asciiTheme="minorHAnsi" w:hAnsiTheme="minorHAnsi"/>
        </w:rPr>
        <w:t>2</w:t>
      </w:r>
      <w:r w:rsidRPr="00C52763">
        <w:rPr>
          <w:rFonts w:asciiTheme="minorHAnsi" w:hAnsiTheme="minorHAnsi"/>
        </w:rPr>
        <w:tab/>
        <w:t>L</w:t>
      </w:r>
      <w:r w:rsidR="006977CE" w:rsidRPr="00C52763">
        <w:rPr>
          <w:rFonts w:asciiTheme="minorHAnsi" w:hAnsiTheme="minorHAnsi"/>
        </w:rPr>
        <w:t>'</w:t>
      </w:r>
      <w:r w:rsidRPr="00C52763">
        <w:rPr>
          <w:rFonts w:asciiTheme="minorHAnsi" w:hAnsiTheme="minorHAnsi"/>
        </w:rPr>
        <w:t xml:space="preserve">atelier aura lieu en anglais seulement. </w:t>
      </w:r>
    </w:p>
    <w:p w:rsidR="009665EC" w:rsidRPr="00C52763" w:rsidRDefault="009665EC" w:rsidP="00D74853">
      <w:pPr>
        <w:rPr>
          <w:rFonts w:asciiTheme="minorHAnsi" w:hAnsiTheme="minorHAnsi"/>
        </w:rPr>
      </w:pPr>
      <w:r w:rsidRPr="00C52763">
        <w:rPr>
          <w:rFonts w:asciiTheme="minorHAnsi" w:hAnsiTheme="minorHAnsi"/>
        </w:rPr>
        <w:t>3</w:t>
      </w:r>
      <w:r w:rsidRPr="00C52763">
        <w:rPr>
          <w:rFonts w:asciiTheme="minorHAnsi" w:hAnsiTheme="minorHAnsi"/>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w:t>
      </w:r>
      <w:r w:rsidR="00CD6081" w:rsidRPr="00C52763">
        <w:rPr>
          <w:rFonts w:asciiTheme="minorHAnsi" w:hAnsiTheme="minorHAnsi"/>
        </w:rPr>
        <w:t>pation à l'atelier est gratuite mais aucune bourse ne sera accordée.</w:t>
      </w:r>
    </w:p>
    <w:p w:rsidR="00CD6081" w:rsidRPr="00C52763" w:rsidRDefault="00CD6081" w:rsidP="00D74853">
      <w:pPr>
        <w:rPr>
          <w:rFonts w:asciiTheme="minorHAnsi" w:hAnsiTheme="minorHAnsi"/>
        </w:rPr>
      </w:pPr>
      <w:r w:rsidRPr="00C52763">
        <w:rPr>
          <w:rFonts w:asciiTheme="minorHAnsi" w:hAnsiTheme="minorHAnsi"/>
        </w:rPr>
        <w:t>4</w:t>
      </w:r>
      <w:r w:rsidRPr="00C52763">
        <w:rPr>
          <w:rFonts w:asciiTheme="minorHAnsi" w:hAnsiTheme="minorHAnsi"/>
        </w:rPr>
        <w:tab/>
        <w:t xml:space="preserve">Cet atelier </w:t>
      </w:r>
      <w:r w:rsidR="006359CF" w:rsidRPr="00C52763">
        <w:rPr>
          <w:rFonts w:asciiTheme="minorHAnsi" w:hAnsiTheme="minorHAnsi"/>
        </w:rPr>
        <w:t>d</w:t>
      </w:r>
      <w:r w:rsidR="008A6F60" w:rsidRPr="00C52763">
        <w:rPr>
          <w:rFonts w:asciiTheme="minorHAnsi" w:hAnsiTheme="minorHAnsi"/>
        </w:rPr>
        <w:t>'</w:t>
      </w:r>
      <w:r w:rsidR="006359CF" w:rsidRPr="00C52763">
        <w:rPr>
          <w:rFonts w:asciiTheme="minorHAnsi" w:hAnsiTheme="minorHAnsi"/>
        </w:rPr>
        <w:t>un</w:t>
      </w:r>
      <w:r w:rsidR="00226DB9" w:rsidRPr="00C52763">
        <w:rPr>
          <w:rFonts w:asciiTheme="minorHAnsi" w:hAnsiTheme="minorHAnsi"/>
        </w:rPr>
        <w:t>e</w:t>
      </w:r>
      <w:r w:rsidR="006359CF" w:rsidRPr="00C52763">
        <w:rPr>
          <w:rFonts w:asciiTheme="minorHAnsi" w:hAnsiTheme="minorHAnsi"/>
        </w:rPr>
        <w:t xml:space="preserve"> jour</w:t>
      </w:r>
      <w:r w:rsidR="00226DB9" w:rsidRPr="00C52763">
        <w:rPr>
          <w:rFonts w:asciiTheme="minorHAnsi" w:hAnsiTheme="minorHAnsi"/>
        </w:rPr>
        <w:t>née</w:t>
      </w:r>
      <w:r w:rsidR="006359CF" w:rsidRPr="00C52763">
        <w:rPr>
          <w:rFonts w:asciiTheme="minorHAnsi" w:hAnsiTheme="minorHAnsi"/>
        </w:rPr>
        <w:t xml:space="preserve"> constitue</w:t>
      </w:r>
      <w:r w:rsidR="00F33553" w:rsidRPr="00C52763">
        <w:rPr>
          <w:rFonts w:asciiTheme="minorHAnsi" w:hAnsiTheme="minorHAnsi"/>
        </w:rPr>
        <w:t>ra</w:t>
      </w:r>
      <w:r w:rsidR="006359CF" w:rsidRPr="00C52763">
        <w:rPr>
          <w:rFonts w:asciiTheme="minorHAnsi" w:hAnsiTheme="minorHAnsi"/>
        </w:rPr>
        <w:t xml:space="preserve"> une tribune</w:t>
      </w:r>
      <w:r w:rsidR="0092534A" w:rsidRPr="00C52763">
        <w:rPr>
          <w:rFonts w:asciiTheme="minorHAnsi" w:hAnsiTheme="minorHAnsi"/>
        </w:rPr>
        <w:t xml:space="preserve"> dans le cadre de laquelle</w:t>
      </w:r>
      <w:r w:rsidR="006359CF" w:rsidRPr="00C52763">
        <w:rPr>
          <w:rFonts w:asciiTheme="minorHAnsi" w:hAnsiTheme="minorHAnsi"/>
        </w:rPr>
        <w:t xml:space="preserve"> </w:t>
      </w:r>
      <w:r w:rsidR="0092534A" w:rsidRPr="00C52763">
        <w:rPr>
          <w:rFonts w:asciiTheme="minorHAnsi" w:hAnsiTheme="minorHAnsi"/>
        </w:rPr>
        <w:t>toutes le</w:t>
      </w:r>
      <w:r w:rsidRPr="00C52763">
        <w:rPr>
          <w:rFonts w:asciiTheme="minorHAnsi" w:hAnsiTheme="minorHAnsi"/>
        </w:rPr>
        <w:t xml:space="preserve">s parties </w:t>
      </w:r>
      <w:r w:rsidR="000A51D2" w:rsidRPr="00C52763">
        <w:rPr>
          <w:rFonts w:asciiTheme="minorHAnsi" w:hAnsiTheme="minorHAnsi"/>
        </w:rPr>
        <w:t>concernées</w:t>
      </w:r>
      <w:r w:rsidRPr="00C52763">
        <w:rPr>
          <w:rFonts w:asciiTheme="minorHAnsi" w:hAnsiTheme="minorHAnsi"/>
        </w:rPr>
        <w:t xml:space="preserve">, </w:t>
      </w:r>
      <w:r w:rsidR="006359CF" w:rsidRPr="00C52763">
        <w:rPr>
          <w:rFonts w:asciiTheme="minorHAnsi" w:hAnsiTheme="minorHAnsi"/>
        </w:rPr>
        <w:t>y compris les décideurs, les organismes de normalisation, les fournisseurs, les opérateur</w:t>
      </w:r>
      <w:r w:rsidR="00226DB9" w:rsidRPr="00C52763">
        <w:rPr>
          <w:rFonts w:asciiTheme="minorHAnsi" w:hAnsiTheme="minorHAnsi"/>
        </w:rPr>
        <w:t>s</w:t>
      </w:r>
      <w:r w:rsidR="006359CF" w:rsidRPr="00C52763">
        <w:rPr>
          <w:rFonts w:asciiTheme="minorHAnsi" w:hAnsiTheme="minorHAnsi"/>
        </w:rPr>
        <w:t xml:space="preserve"> et les chercheurs, po</w:t>
      </w:r>
      <w:r w:rsidR="004B0DF8" w:rsidRPr="00C52763">
        <w:rPr>
          <w:rFonts w:asciiTheme="minorHAnsi" w:hAnsiTheme="minorHAnsi"/>
        </w:rPr>
        <w:t>urront échanger leurs vues sur l</w:t>
      </w:r>
      <w:r w:rsidR="006359CF" w:rsidRPr="00C52763">
        <w:rPr>
          <w:rFonts w:asciiTheme="minorHAnsi" w:hAnsiTheme="minorHAnsi"/>
        </w:rPr>
        <w:t>es questions environnementales liées à la 5G.</w:t>
      </w:r>
      <w:r w:rsidR="009210FC" w:rsidRPr="00C52763">
        <w:rPr>
          <w:rFonts w:asciiTheme="minorHAnsi" w:hAnsiTheme="minorHAnsi"/>
        </w:rPr>
        <w:t xml:space="preserve"> En outre, </w:t>
      </w:r>
      <w:r w:rsidR="00286CA4" w:rsidRPr="00C52763">
        <w:rPr>
          <w:rFonts w:asciiTheme="minorHAnsi" w:hAnsiTheme="minorHAnsi"/>
        </w:rPr>
        <w:t>cette manifestation</w:t>
      </w:r>
      <w:r w:rsidR="009210FC" w:rsidRPr="00C52763">
        <w:rPr>
          <w:rFonts w:asciiTheme="minorHAnsi" w:hAnsiTheme="minorHAnsi"/>
        </w:rPr>
        <w:t xml:space="preserve"> vise à encourager la collaboration entre le</w:t>
      </w:r>
      <w:r w:rsidR="009210FC" w:rsidRPr="00C52763">
        <w:rPr>
          <w:color w:val="000000"/>
        </w:rPr>
        <w:t xml:space="preserve"> </w:t>
      </w:r>
      <w:r w:rsidR="009210FC" w:rsidRPr="00C52763">
        <w:rPr>
          <w:rFonts w:asciiTheme="minorHAnsi" w:hAnsiTheme="minorHAnsi"/>
        </w:rPr>
        <w:t>Comité technique de l'ETSI sur l'ingénierie environnementale (ETSI TC EE) et la Commission d</w:t>
      </w:r>
      <w:r w:rsidR="008A6F60" w:rsidRPr="00C52763">
        <w:rPr>
          <w:rFonts w:asciiTheme="minorHAnsi" w:hAnsiTheme="minorHAnsi"/>
        </w:rPr>
        <w:t>'</w:t>
      </w:r>
      <w:r w:rsidR="009210FC" w:rsidRPr="00C52763">
        <w:rPr>
          <w:rFonts w:asciiTheme="minorHAnsi" w:hAnsiTheme="minorHAnsi"/>
        </w:rPr>
        <w:t>études 5 de l</w:t>
      </w:r>
      <w:r w:rsidR="008A6F60" w:rsidRPr="00C52763">
        <w:rPr>
          <w:rFonts w:asciiTheme="minorHAnsi" w:hAnsiTheme="minorHAnsi"/>
        </w:rPr>
        <w:t>'</w:t>
      </w:r>
      <w:r w:rsidR="009210FC" w:rsidRPr="00C52763">
        <w:rPr>
          <w:rFonts w:asciiTheme="minorHAnsi" w:hAnsiTheme="minorHAnsi"/>
        </w:rPr>
        <w:t>UIT-T (Environnement, changements climatiques et économie circulaire)</w:t>
      </w:r>
      <w:r w:rsidR="00226DB9" w:rsidRPr="00C52763">
        <w:rPr>
          <w:rFonts w:asciiTheme="minorHAnsi" w:hAnsiTheme="minorHAnsi"/>
        </w:rPr>
        <w:t xml:space="preserve"> sur ce thème</w:t>
      </w:r>
      <w:r w:rsidR="009210FC" w:rsidRPr="00C52763">
        <w:rPr>
          <w:rFonts w:asciiTheme="minorHAnsi" w:hAnsiTheme="minorHAnsi"/>
        </w:rPr>
        <w:t>.</w:t>
      </w:r>
      <w:r w:rsidR="00882011" w:rsidRPr="00C52763">
        <w:rPr>
          <w:rFonts w:asciiTheme="minorHAnsi" w:hAnsiTheme="minorHAnsi"/>
        </w:rPr>
        <w:t xml:space="preserve"> </w:t>
      </w:r>
      <w:r w:rsidR="004B0DF8" w:rsidRPr="00C52763">
        <w:rPr>
          <w:rFonts w:asciiTheme="minorHAnsi" w:hAnsiTheme="minorHAnsi"/>
        </w:rPr>
        <w:t>L</w:t>
      </w:r>
      <w:r w:rsidR="008A6F60" w:rsidRPr="00C52763">
        <w:rPr>
          <w:rFonts w:asciiTheme="minorHAnsi" w:hAnsiTheme="minorHAnsi"/>
        </w:rPr>
        <w:t>'</w:t>
      </w:r>
      <w:r w:rsidR="00226DB9" w:rsidRPr="00C52763">
        <w:rPr>
          <w:rFonts w:asciiTheme="minorHAnsi" w:hAnsiTheme="minorHAnsi"/>
        </w:rPr>
        <w:t>atelier</w:t>
      </w:r>
      <w:r w:rsidR="00D33173" w:rsidRPr="00C52763">
        <w:rPr>
          <w:rFonts w:asciiTheme="minorHAnsi" w:hAnsiTheme="minorHAnsi"/>
        </w:rPr>
        <w:t xml:space="preserve"> </w:t>
      </w:r>
      <w:r w:rsidR="004B0DF8" w:rsidRPr="00C52763">
        <w:rPr>
          <w:rFonts w:asciiTheme="minorHAnsi" w:hAnsiTheme="minorHAnsi"/>
        </w:rPr>
        <w:t>sera l'occasion de présenter</w:t>
      </w:r>
      <w:r w:rsidR="000C2DD5" w:rsidRPr="00C52763">
        <w:rPr>
          <w:rFonts w:asciiTheme="minorHAnsi" w:hAnsiTheme="minorHAnsi"/>
        </w:rPr>
        <w:t xml:space="preserve"> aux participants</w:t>
      </w:r>
      <w:r w:rsidR="0079280A" w:rsidRPr="00C52763">
        <w:rPr>
          <w:rFonts w:asciiTheme="minorHAnsi" w:hAnsiTheme="minorHAnsi"/>
        </w:rPr>
        <w:t xml:space="preserve"> une analyse </w:t>
      </w:r>
      <w:r w:rsidR="004B0DF8" w:rsidRPr="00C52763">
        <w:rPr>
          <w:rFonts w:asciiTheme="minorHAnsi" w:hAnsiTheme="minorHAnsi"/>
        </w:rPr>
        <w:t>récente</w:t>
      </w:r>
      <w:r w:rsidR="0079280A" w:rsidRPr="00C52763">
        <w:rPr>
          <w:rFonts w:asciiTheme="minorHAnsi" w:hAnsiTheme="minorHAnsi"/>
        </w:rPr>
        <w:t xml:space="preserve"> </w:t>
      </w:r>
      <w:r w:rsidR="00803A12" w:rsidRPr="00C52763">
        <w:rPr>
          <w:rFonts w:asciiTheme="minorHAnsi" w:hAnsiTheme="minorHAnsi"/>
        </w:rPr>
        <w:t>des</w:t>
      </w:r>
      <w:r w:rsidR="0079280A" w:rsidRPr="00C52763">
        <w:rPr>
          <w:rFonts w:asciiTheme="minorHAnsi" w:hAnsiTheme="minorHAnsi"/>
        </w:rPr>
        <w:t xml:space="preserve"> prescriptions environnementales liées à la 5G et </w:t>
      </w:r>
      <w:r w:rsidR="004B0DF8" w:rsidRPr="00C52763">
        <w:rPr>
          <w:rFonts w:asciiTheme="minorHAnsi" w:hAnsiTheme="minorHAnsi"/>
        </w:rPr>
        <w:t>de</w:t>
      </w:r>
      <w:r w:rsidR="006927A5" w:rsidRPr="00C52763">
        <w:rPr>
          <w:rFonts w:asciiTheme="minorHAnsi" w:hAnsiTheme="minorHAnsi"/>
        </w:rPr>
        <w:t xml:space="preserve"> </w:t>
      </w:r>
      <w:r w:rsidR="0079280A" w:rsidRPr="00C52763">
        <w:rPr>
          <w:rFonts w:asciiTheme="minorHAnsi" w:hAnsiTheme="minorHAnsi"/>
        </w:rPr>
        <w:t>déterminer</w:t>
      </w:r>
      <w:r w:rsidR="004B0DF8" w:rsidRPr="00C52763">
        <w:rPr>
          <w:rFonts w:asciiTheme="minorHAnsi" w:hAnsiTheme="minorHAnsi"/>
        </w:rPr>
        <w:t xml:space="preserve"> les</w:t>
      </w:r>
      <w:r w:rsidR="0079280A" w:rsidRPr="00C52763">
        <w:rPr>
          <w:rFonts w:asciiTheme="minorHAnsi" w:hAnsiTheme="minorHAnsi"/>
        </w:rPr>
        <w:t xml:space="preserve"> futures</w:t>
      </w:r>
      <w:r w:rsidR="009E4BB6" w:rsidRPr="00C52763">
        <w:rPr>
          <w:rFonts w:asciiTheme="minorHAnsi" w:hAnsiTheme="minorHAnsi"/>
        </w:rPr>
        <w:t xml:space="preserve"> activités</w:t>
      </w:r>
      <w:r w:rsidR="004B0DF8" w:rsidRPr="00C52763">
        <w:rPr>
          <w:rFonts w:asciiTheme="minorHAnsi" w:hAnsiTheme="minorHAnsi"/>
        </w:rPr>
        <w:t xml:space="preserve"> qui pourraient être menées</w:t>
      </w:r>
      <w:r w:rsidR="0079280A" w:rsidRPr="00C52763">
        <w:rPr>
          <w:rFonts w:asciiTheme="minorHAnsi" w:hAnsiTheme="minorHAnsi"/>
        </w:rPr>
        <w:t xml:space="preserve"> dans ce domaine.</w:t>
      </w:r>
    </w:p>
    <w:p w:rsidR="009E4BB6" w:rsidRPr="00C52763" w:rsidRDefault="004B0DF8" w:rsidP="00D74853">
      <w:pPr>
        <w:rPr>
          <w:rFonts w:asciiTheme="minorHAnsi" w:hAnsiTheme="minorHAnsi"/>
        </w:rPr>
      </w:pPr>
      <w:r w:rsidRPr="00C52763">
        <w:rPr>
          <w:rFonts w:asciiTheme="minorHAnsi" w:hAnsiTheme="minorHAnsi"/>
        </w:rPr>
        <w:t>Les principaux points ci-après</w:t>
      </w:r>
      <w:r w:rsidR="009E4BB6" w:rsidRPr="00C52763">
        <w:rPr>
          <w:rFonts w:asciiTheme="minorHAnsi" w:hAnsiTheme="minorHAnsi"/>
        </w:rPr>
        <w:t xml:space="preserve"> </w:t>
      </w:r>
      <w:r w:rsidR="003A7EE7" w:rsidRPr="00C52763">
        <w:rPr>
          <w:rFonts w:asciiTheme="minorHAnsi" w:hAnsiTheme="minorHAnsi"/>
        </w:rPr>
        <w:t xml:space="preserve">devraient </w:t>
      </w:r>
      <w:r w:rsidRPr="00C52763">
        <w:rPr>
          <w:rFonts w:asciiTheme="minorHAnsi" w:hAnsiTheme="minorHAnsi"/>
        </w:rPr>
        <w:t>abordés</w:t>
      </w:r>
      <w:r w:rsidR="009E4BB6" w:rsidRPr="00C52763">
        <w:rPr>
          <w:rFonts w:asciiTheme="minorHAnsi" w:hAnsiTheme="minorHAnsi"/>
        </w:rPr>
        <w:t>:</w:t>
      </w:r>
    </w:p>
    <w:p w:rsidR="009B702E" w:rsidRPr="00C52763" w:rsidRDefault="00635A1F" w:rsidP="008A6F60">
      <w:pPr>
        <w:pStyle w:val="enumlev1"/>
        <w:rPr>
          <w:rFonts w:asciiTheme="minorHAnsi" w:hAnsiTheme="minorHAnsi"/>
        </w:rPr>
      </w:pPr>
      <w:r w:rsidRPr="00C52763">
        <w:rPr>
          <w:rFonts w:asciiTheme="minorHAnsi" w:hAnsiTheme="minorHAnsi"/>
        </w:rPr>
        <w:t>•</w:t>
      </w:r>
      <w:r w:rsidRPr="00C52763">
        <w:rPr>
          <w:rFonts w:asciiTheme="minorHAnsi" w:hAnsiTheme="minorHAnsi"/>
        </w:rPr>
        <w:tab/>
      </w:r>
      <w:r w:rsidR="009B702E" w:rsidRPr="00C52763">
        <w:rPr>
          <w:rFonts w:asciiTheme="minorHAnsi" w:hAnsiTheme="minorHAnsi"/>
        </w:rPr>
        <w:t>Analyse et évaluation de l</w:t>
      </w:r>
      <w:r w:rsidR="008A6F60" w:rsidRPr="00C52763">
        <w:rPr>
          <w:rFonts w:asciiTheme="minorHAnsi" w:hAnsiTheme="minorHAnsi"/>
        </w:rPr>
        <w:t>'</w:t>
      </w:r>
      <w:r w:rsidR="009B702E" w:rsidRPr="00C52763">
        <w:rPr>
          <w:rFonts w:asciiTheme="minorHAnsi" w:hAnsiTheme="minorHAnsi"/>
        </w:rPr>
        <w:t>efficacité énergétique</w:t>
      </w:r>
      <w:r w:rsidR="007A2F59" w:rsidRPr="00C52763">
        <w:rPr>
          <w:rFonts w:asciiTheme="minorHAnsi" w:hAnsiTheme="minorHAnsi"/>
        </w:rPr>
        <w:t>;</w:t>
      </w:r>
    </w:p>
    <w:p w:rsidR="009B702E" w:rsidRPr="00C52763" w:rsidRDefault="00635A1F" w:rsidP="008A6F60">
      <w:pPr>
        <w:pStyle w:val="enumlev1"/>
        <w:rPr>
          <w:rFonts w:asciiTheme="minorHAnsi" w:hAnsiTheme="minorHAnsi"/>
        </w:rPr>
      </w:pPr>
      <w:r w:rsidRPr="00C52763">
        <w:rPr>
          <w:rFonts w:asciiTheme="minorHAnsi" w:hAnsiTheme="minorHAnsi"/>
        </w:rPr>
        <w:t>•</w:t>
      </w:r>
      <w:r w:rsidRPr="00C52763">
        <w:rPr>
          <w:rFonts w:asciiTheme="minorHAnsi" w:hAnsiTheme="minorHAnsi"/>
        </w:rPr>
        <w:tab/>
      </w:r>
      <w:r w:rsidR="004B0DF8" w:rsidRPr="00C52763">
        <w:rPr>
          <w:rFonts w:asciiTheme="minorHAnsi" w:hAnsiTheme="minorHAnsi"/>
        </w:rPr>
        <w:t>Utilisation efficace</w:t>
      </w:r>
      <w:r w:rsidR="009B702E" w:rsidRPr="00C52763">
        <w:rPr>
          <w:rFonts w:asciiTheme="minorHAnsi" w:hAnsiTheme="minorHAnsi"/>
        </w:rPr>
        <w:t xml:space="preserve"> des ressources </w:t>
      </w:r>
      <w:r w:rsidR="004B0DF8" w:rsidRPr="00C52763">
        <w:rPr>
          <w:rFonts w:asciiTheme="minorHAnsi" w:hAnsiTheme="minorHAnsi"/>
        </w:rPr>
        <w:t xml:space="preserve">pour parvenir à une </w:t>
      </w:r>
      <w:r w:rsidR="009B702E" w:rsidRPr="00C52763">
        <w:rPr>
          <w:rFonts w:asciiTheme="minorHAnsi" w:hAnsiTheme="minorHAnsi"/>
        </w:rPr>
        <w:t>économie circulaire</w:t>
      </w:r>
      <w:r w:rsidR="007A2F59" w:rsidRPr="00C52763">
        <w:rPr>
          <w:rFonts w:asciiTheme="minorHAnsi" w:hAnsiTheme="minorHAnsi"/>
        </w:rPr>
        <w:t>;</w:t>
      </w:r>
    </w:p>
    <w:p w:rsidR="00162D6D" w:rsidRPr="00C52763" w:rsidRDefault="00635A1F" w:rsidP="008A6F60">
      <w:pPr>
        <w:pStyle w:val="enumlev1"/>
        <w:rPr>
          <w:rFonts w:asciiTheme="minorHAnsi" w:hAnsiTheme="minorHAnsi"/>
        </w:rPr>
      </w:pPr>
      <w:r w:rsidRPr="00C52763">
        <w:rPr>
          <w:rFonts w:asciiTheme="minorHAnsi" w:hAnsiTheme="minorHAnsi"/>
        </w:rPr>
        <w:lastRenderedPageBreak/>
        <w:t>•</w:t>
      </w:r>
      <w:r w:rsidRPr="00C52763">
        <w:rPr>
          <w:rFonts w:asciiTheme="minorHAnsi" w:hAnsiTheme="minorHAnsi"/>
        </w:rPr>
        <w:tab/>
      </w:r>
      <w:r w:rsidR="00162D6D" w:rsidRPr="00C52763">
        <w:rPr>
          <w:rFonts w:asciiTheme="minorHAnsi" w:hAnsiTheme="minorHAnsi"/>
        </w:rPr>
        <w:t>Techniques d</w:t>
      </w:r>
      <w:r w:rsidR="008A6F60" w:rsidRPr="00C52763">
        <w:rPr>
          <w:rFonts w:asciiTheme="minorHAnsi" w:hAnsiTheme="minorHAnsi"/>
        </w:rPr>
        <w:t>'</w:t>
      </w:r>
      <w:r w:rsidR="00162D6D" w:rsidRPr="00C52763">
        <w:rPr>
          <w:rFonts w:asciiTheme="minorHAnsi" w:hAnsiTheme="minorHAnsi"/>
        </w:rPr>
        <w:t>alimentation</w:t>
      </w:r>
      <w:r w:rsidR="007A2F59" w:rsidRPr="00C52763">
        <w:rPr>
          <w:rFonts w:asciiTheme="minorHAnsi" w:hAnsiTheme="minorHAnsi"/>
        </w:rPr>
        <w:t>;</w:t>
      </w:r>
    </w:p>
    <w:p w:rsidR="00D7508C" w:rsidRPr="00C52763" w:rsidRDefault="00635A1F" w:rsidP="008A6F60">
      <w:pPr>
        <w:pStyle w:val="enumlev1"/>
        <w:rPr>
          <w:rFonts w:asciiTheme="minorHAnsi" w:hAnsiTheme="minorHAnsi"/>
        </w:rPr>
      </w:pPr>
      <w:r w:rsidRPr="00C52763">
        <w:rPr>
          <w:rFonts w:asciiTheme="minorHAnsi" w:hAnsiTheme="minorHAnsi"/>
        </w:rPr>
        <w:t>•</w:t>
      </w:r>
      <w:r w:rsidRPr="00C52763">
        <w:rPr>
          <w:rFonts w:asciiTheme="minorHAnsi" w:hAnsiTheme="minorHAnsi"/>
        </w:rPr>
        <w:tab/>
      </w:r>
      <w:r w:rsidR="00D7508C" w:rsidRPr="00C52763">
        <w:rPr>
          <w:rFonts w:asciiTheme="minorHAnsi" w:hAnsiTheme="minorHAnsi"/>
        </w:rPr>
        <w:t>P</w:t>
      </w:r>
      <w:r w:rsidR="004B0DF8" w:rsidRPr="00C52763">
        <w:rPr>
          <w:rFonts w:asciiTheme="minorHAnsi" w:hAnsiTheme="minorHAnsi"/>
        </w:rPr>
        <w:t xml:space="preserve">rotection contre les phénomènes </w:t>
      </w:r>
      <w:r w:rsidR="00286CA4" w:rsidRPr="00C52763">
        <w:rPr>
          <w:rFonts w:asciiTheme="minorHAnsi" w:hAnsiTheme="minorHAnsi"/>
        </w:rPr>
        <w:t>environnement</w:t>
      </w:r>
      <w:r w:rsidR="004B0DF8" w:rsidRPr="00C52763">
        <w:rPr>
          <w:rFonts w:asciiTheme="minorHAnsi" w:hAnsiTheme="minorHAnsi"/>
        </w:rPr>
        <w:t>aux</w:t>
      </w:r>
      <w:r w:rsidR="00286CA4" w:rsidRPr="00C52763">
        <w:rPr>
          <w:rFonts w:asciiTheme="minorHAnsi" w:hAnsiTheme="minorHAnsi"/>
        </w:rPr>
        <w:t xml:space="preserve"> (tel</w:t>
      </w:r>
      <w:r w:rsidR="00717B41" w:rsidRPr="00C52763">
        <w:rPr>
          <w:rFonts w:asciiTheme="minorHAnsi" w:hAnsiTheme="minorHAnsi"/>
        </w:rPr>
        <w:t>s que la foudre)</w:t>
      </w:r>
      <w:r w:rsidR="00D7508C" w:rsidRPr="00C52763">
        <w:rPr>
          <w:rFonts w:asciiTheme="minorHAnsi" w:hAnsiTheme="minorHAnsi"/>
        </w:rPr>
        <w:t xml:space="preserve"> </w:t>
      </w:r>
      <w:r w:rsidR="00717B41" w:rsidRPr="00C52763">
        <w:rPr>
          <w:rFonts w:asciiTheme="minorHAnsi" w:hAnsiTheme="minorHAnsi"/>
        </w:rPr>
        <w:t>et compatibilité électromagnétique</w:t>
      </w:r>
      <w:r w:rsidR="007A2F59" w:rsidRPr="00C52763">
        <w:rPr>
          <w:rFonts w:asciiTheme="minorHAnsi" w:hAnsiTheme="minorHAnsi"/>
        </w:rPr>
        <w:t>;</w:t>
      </w:r>
    </w:p>
    <w:p w:rsidR="00717B41" w:rsidRPr="00C52763" w:rsidRDefault="00635A1F" w:rsidP="008A6F60">
      <w:pPr>
        <w:pStyle w:val="enumlev1"/>
      </w:pPr>
      <w:r w:rsidRPr="00C52763">
        <w:rPr>
          <w:rFonts w:asciiTheme="minorHAnsi" w:hAnsiTheme="minorHAnsi"/>
        </w:rPr>
        <w:t>•</w:t>
      </w:r>
      <w:r w:rsidRPr="00C52763">
        <w:rPr>
          <w:rFonts w:asciiTheme="minorHAnsi" w:hAnsiTheme="minorHAnsi"/>
        </w:rPr>
        <w:tab/>
      </w:r>
      <w:r w:rsidR="00717B41" w:rsidRPr="00C52763">
        <w:rPr>
          <w:rFonts w:asciiTheme="minorHAnsi" w:hAnsiTheme="minorHAnsi"/>
        </w:rPr>
        <w:t>Exposition des personne</w:t>
      </w:r>
      <w:r w:rsidR="00286CA4" w:rsidRPr="00C52763">
        <w:rPr>
          <w:rFonts w:asciiTheme="minorHAnsi" w:hAnsiTheme="minorHAnsi"/>
        </w:rPr>
        <w:t>s aux champs électromagnétiques</w:t>
      </w:r>
      <w:r w:rsidR="007A2F59" w:rsidRPr="00C52763">
        <w:rPr>
          <w:rFonts w:asciiTheme="minorHAnsi" w:hAnsiTheme="minorHAnsi"/>
        </w:rPr>
        <w:t>.</w:t>
      </w:r>
    </w:p>
    <w:p w:rsidR="00532061" w:rsidRPr="00C52763" w:rsidRDefault="00532061" w:rsidP="00C52763">
      <w:pPr>
        <w:rPr>
          <w:rFonts w:asciiTheme="minorHAnsi" w:hAnsiTheme="minorHAnsi"/>
        </w:rPr>
      </w:pPr>
      <w:r w:rsidRPr="00C52763">
        <w:rPr>
          <w:rFonts w:asciiTheme="minorHAnsi" w:hAnsiTheme="minorHAnsi"/>
        </w:rPr>
        <w:t>5</w:t>
      </w:r>
      <w:r w:rsidRPr="00C52763">
        <w:rPr>
          <w:rFonts w:asciiTheme="minorHAnsi" w:hAnsiTheme="minorHAnsi"/>
        </w:rPr>
        <w:tab/>
        <w:t>Des informations relatives à l'atelier</w:t>
      </w:r>
      <w:r w:rsidR="00286CA4" w:rsidRPr="00C52763">
        <w:rPr>
          <w:rFonts w:asciiTheme="minorHAnsi" w:hAnsiTheme="minorHAnsi"/>
        </w:rPr>
        <w:t xml:space="preserve"> </w:t>
      </w:r>
      <w:r w:rsidR="00A77113" w:rsidRPr="00C52763">
        <w:rPr>
          <w:rFonts w:asciiTheme="minorHAnsi" w:hAnsiTheme="minorHAnsi"/>
        </w:rPr>
        <w:t>seront</w:t>
      </w:r>
      <w:r w:rsidR="00C52763" w:rsidRPr="00C52763">
        <w:rPr>
          <w:rFonts w:asciiTheme="minorHAnsi" w:hAnsiTheme="minorHAnsi"/>
        </w:rPr>
        <w:t xml:space="preserve"> </w:t>
      </w:r>
      <w:r w:rsidRPr="00C52763">
        <w:rPr>
          <w:rFonts w:asciiTheme="minorHAnsi" w:hAnsiTheme="minorHAnsi"/>
        </w:rPr>
        <w:t xml:space="preserve">disponibles sur le </w:t>
      </w:r>
      <w:hyperlink r:id="rId10" w:history="1">
        <w:r w:rsidRPr="00C52763">
          <w:rPr>
            <w:rStyle w:val="Hyperlink"/>
            <w:rFonts w:asciiTheme="minorHAnsi" w:hAnsiTheme="minorHAnsi"/>
          </w:rPr>
          <w:t>site web de la manifestation</w:t>
        </w:r>
      </w:hyperlink>
      <w:r w:rsidRPr="00C52763">
        <w:rPr>
          <w:rFonts w:asciiTheme="minorHAnsi" w:hAnsiTheme="minorHAnsi"/>
        </w:rPr>
        <w:t>. Ce site web sera actualisé à mesure que parviendront des informations nouvelles ou modifiées. Les participants sont priés de consulter régulièrement le site pour prendre connaissance des dernières informations.</w:t>
      </w:r>
    </w:p>
    <w:p w:rsidR="00532061" w:rsidRPr="00C52763" w:rsidRDefault="00532061" w:rsidP="00B80257">
      <w:pPr>
        <w:rPr>
          <w:rFonts w:asciiTheme="minorHAnsi" w:hAnsiTheme="minorHAnsi"/>
        </w:rPr>
      </w:pPr>
      <w:r w:rsidRPr="00C52763">
        <w:rPr>
          <w:rFonts w:asciiTheme="minorHAnsi" w:hAnsiTheme="minorHAnsi"/>
        </w:rPr>
        <w:t>6</w:t>
      </w:r>
      <w:r w:rsidRPr="00C52763">
        <w:rPr>
          <w:rFonts w:asciiTheme="minorHAnsi" w:hAnsiTheme="minorHAnsi"/>
        </w:rPr>
        <w:tab/>
        <w:t>L</w:t>
      </w:r>
      <w:r w:rsidR="006977CE" w:rsidRPr="00C52763">
        <w:rPr>
          <w:rFonts w:asciiTheme="minorHAnsi" w:hAnsiTheme="minorHAnsi"/>
        </w:rPr>
        <w:t>'</w:t>
      </w:r>
      <w:r w:rsidRPr="00C52763">
        <w:rPr>
          <w:rFonts w:asciiTheme="minorHAnsi" w:hAnsiTheme="minorHAnsi"/>
        </w:rPr>
        <w:t xml:space="preserve">atelier </w:t>
      </w:r>
      <w:r w:rsidR="00021986" w:rsidRPr="00C52763">
        <w:rPr>
          <w:rFonts w:asciiTheme="minorHAnsi" w:hAnsiTheme="minorHAnsi"/>
        </w:rPr>
        <w:t xml:space="preserve">sera précédé de la réunion de la </w:t>
      </w:r>
      <w:hyperlink r:id="rId11" w:history="1">
        <w:r w:rsidR="00021986" w:rsidRPr="00C52763">
          <w:rPr>
            <w:rStyle w:val="Hyperlink"/>
            <w:rFonts w:asciiTheme="minorHAnsi" w:hAnsiTheme="minorHAnsi"/>
          </w:rPr>
          <w:t>Commission d</w:t>
        </w:r>
        <w:r w:rsidR="008A6F60" w:rsidRPr="00C52763">
          <w:rPr>
            <w:rStyle w:val="Hyperlink"/>
            <w:rFonts w:asciiTheme="minorHAnsi" w:hAnsiTheme="minorHAnsi"/>
          </w:rPr>
          <w:t>'</w:t>
        </w:r>
        <w:r w:rsidR="00021986" w:rsidRPr="00C52763">
          <w:rPr>
            <w:rStyle w:val="Hyperlink"/>
            <w:rFonts w:asciiTheme="minorHAnsi" w:hAnsiTheme="minorHAnsi"/>
          </w:rPr>
          <w:t>études 5 de l</w:t>
        </w:r>
        <w:r w:rsidR="008A6F60" w:rsidRPr="00C52763">
          <w:rPr>
            <w:rStyle w:val="Hyperlink"/>
            <w:rFonts w:asciiTheme="minorHAnsi" w:hAnsiTheme="minorHAnsi"/>
          </w:rPr>
          <w:t>'</w:t>
        </w:r>
        <w:r w:rsidR="00021986" w:rsidRPr="00C52763">
          <w:rPr>
            <w:rStyle w:val="Hyperlink"/>
            <w:rFonts w:asciiTheme="minorHAnsi" w:hAnsiTheme="minorHAnsi"/>
          </w:rPr>
          <w:t>UIT-T</w:t>
        </w:r>
        <w:r w:rsidR="00021986" w:rsidRPr="00C52763">
          <w:t xml:space="preserve"> </w:t>
        </w:r>
        <w:r w:rsidR="00021986" w:rsidRPr="00C52763">
          <w:rPr>
            <w:rStyle w:val="Hyperlink"/>
            <w:rFonts w:asciiTheme="minorHAnsi" w:hAnsiTheme="minorHAnsi"/>
          </w:rPr>
          <w:t>(Environnement, changements climatiques et économie circulaire)</w:t>
        </w:r>
      </w:hyperlink>
      <w:r w:rsidR="004B0DF8" w:rsidRPr="00C52763">
        <w:rPr>
          <w:rFonts w:asciiTheme="minorHAnsi" w:hAnsiTheme="minorHAnsi"/>
        </w:rPr>
        <w:t xml:space="preserve">, qui se tiendra </w:t>
      </w:r>
      <w:r w:rsidR="00B80257" w:rsidRPr="00C52763">
        <w:rPr>
          <w:rFonts w:asciiTheme="minorHAnsi" w:hAnsiTheme="minorHAnsi"/>
        </w:rPr>
        <w:t>du 13 au </w:t>
      </w:r>
      <w:r w:rsidR="004B0DF8" w:rsidRPr="00C52763">
        <w:rPr>
          <w:rFonts w:asciiTheme="minorHAnsi" w:hAnsiTheme="minorHAnsi"/>
        </w:rPr>
        <w:t>22</w:t>
      </w:r>
      <w:r w:rsidR="00B80257" w:rsidRPr="00C52763">
        <w:rPr>
          <w:rFonts w:asciiTheme="minorHAnsi" w:hAnsiTheme="minorHAnsi"/>
        </w:rPr>
        <w:t> </w:t>
      </w:r>
      <w:r w:rsidR="004B0DF8" w:rsidRPr="00C52763">
        <w:rPr>
          <w:rFonts w:asciiTheme="minorHAnsi" w:hAnsiTheme="minorHAnsi"/>
        </w:rPr>
        <w:t xml:space="preserve">novembre 2017 </w:t>
      </w:r>
      <w:r w:rsidR="00021986" w:rsidRPr="00C52763">
        <w:rPr>
          <w:rFonts w:asciiTheme="minorHAnsi" w:hAnsiTheme="minorHAnsi"/>
        </w:rPr>
        <w:t>à Sophia Antipolis (France)</w:t>
      </w:r>
      <w:r w:rsidRPr="00C52763">
        <w:rPr>
          <w:rFonts w:asciiTheme="minorHAnsi" w:hAnsiTheme="minorHAnsi"/>
        </w:rPr>
        <w:t>.</w:t>
      </w:r>
    </w:p>
    <w:p w:rsidR="00532061" w:rsidRPr="00C52763" w:rsidRDefault="00532061" w:rsidP="00D74853">
      <w:pPr>
        <w:rPr>
          <w:rFonts w:asciiTheme="minorHAnsi" w:hAnsiTheme="minorHAnsi"/>
        </w:rPr>
      </w:pPr>
      <w:r w:rsidRPr="00C52763">
        <w:rPr>
          <w:rFonts w:asciiTheme="minorHAnsi" w:hAnsiTheme="minorHAnsi"/>
        </w:rPr>
        <w:t>7</w:t>
      </w:r>
      <w:r w:rsidRPr="00C52763">
        <w:rPr>
          <w:rFonts w:asciiTheme="minorHAnsi" w:hAnsiTheme="minorHAnsi"/>
        </w:rPr>
        <w:tab/>
        <w:t xml:space="preserve">Des équipements de réseau local sans fil </w:t>
      </w:r>
      <w:r w:rsidR="00C14707" w:rsidRPr="00C52763">
        <w:rPr>
          <w:rFonts w:asciiTheme="minorHAnsi" w:hAnsiTheme="minorHAnsi"/>
        </w:rPr>
        <w:t>s</w:t>
      </w:r>
      <w:r w:rsidR="004B0DF8" w:rsidRPr="00C52763">
        <w:rPr>
          <w:rFonts w:asciiTheme="minorHAnsi" w:hAnsiTheme="minorHAnsi"/>
        </w:rPr>
        <w:t>eront mis à disposition sur le site</w:t>
      </w:r>
      <w:r w:rsidR="00C14707" w:rsidRPr="00C52763">
        <w:rPr>
          <w:rFonts w:asciiTheme="minorHAnsi" w:hAnsiTheme="minorHAnsi"/>
        </w:rPr>
        <w:t xml:space="preserve"> de la manifestation.</w:t>
      </w:r>
    </w:p>
    <w:p w:rsidR="00532061" w:rsidRPr="00C52763" w:rsidRDefault="00532061" w:rsidP="00D74853">
      <w:pPr>
        <w:rPr>
          <w:rFonts w:asciiTheme="minorHAnsi" w:hAnsiTheme="minorHAnsi"/>
          <w:color w:val="000000"/>
        </w:rPr>
      </w:pPr>
      <w:r w:rsidRPr="00C52763">
        <w:rPr>
          <w:rFonts w:asciiTheme="minorHAnsi" w:hAnsiTheme="minorHAnsi"/>
        </w:rPr>
        <w:t>8</w:t>
      </w:r>
      <w:r w:rsidRPr="00C52763">
        <w:rPr>
          <w:rFonts w:asciiTheme="minorHAnsi" w:hAnsiTheme="minorHAnsi"/>
        </w:rPr>
        <w:tab/>
      </w:r>
      <w:r w:rsidR="00BB2E9B" w:rsidRPr="00C52763">
        <w:rPr>
          <w:rFonts w:asciiTheme="minorHAnsi" w:hAnsiTheme="minorHAnsi"/>
        </w:rPr>
        <w:t>L</w:t>
      </w:r>
      <w:r w:rsidR="008A6F60" w:rsidRPr="00C52763">
        <w:rPr>
          <w:rFonts w:asciiTheme="minorHAnsi" w:hAnsiTheme="minorHAnsi"/>
        </w:rPr>
        <w:t>'</w:t>
      </w:r>
      <w:r w:rsidR="00BB2E9B" w:rsidRPr="00C52763">
        <w:rPr>
          <w:rFonts w:asciiTheme="minorHAnsi" w:hAnsiTheme="minorHAnsi"/>
        </w:rPr>
        <w:t>inscription est obligatoire pour toutes les personnes qui souhaitent participer à l</w:t>
      </w:r>
      <w:r w:rsidR="008A6F60" w:rsidRPr="00C52763">
        <w:rPr>
          <w:rFonts w:asciiTheme="minorHAnsi" w:hAnsiTheme="minorHAnsi"/>
        </w:rPr>
        <w:t>'</w:t>
      </w:r>
      <w:r w:rsidR="00BB2E9B" w:rsidRPr="00C52763">
        <w:rPr>
          <w:rFonts w:asciiTheme="minorHAnsi" w:hAnsiTheme="minorHAnsi"/>
        </w:rPr>
        <w:t>atelier, y compris pour les participants à la réunion de la Commission d</w:t>
      </w:r>
      <w:r w:rsidR="008A6F60" w:rsidRPr="00C52763">
        <w:rPr>
          <w:rFonts w:asciiTheme="minorHAnsi" w:hAnsiTheme="minorHAnsi"/>
        </w:rPr>
        <w:t>'</w:t>
      </w:r>
      <w:r w:rsidR="00BB2E9B" w:rsidRPr="00C52763">
        <w:rPr>
          <w:rFonts w:asciiTheme="minorHAnsi" w:hAnsiTheme="minorHAnsi"/>
        </w:rPr>
        <w:t>études 5 de l</w:t>
      </w:r>
      <w:r w:rsidR="008A6F60" w:rsidRPr="00C52763">
        <w:rPr>
          <w:rFonts w:asciiTheme="minorHAnsi" w:hAnsiTheme="minorHAnsi"/>
        </w:rPr>
        <w:t>'</w:t>
      </w:r>
      <w:r w:rsidR="00BB2E9B" w:rsidRPr="00C52763">
        <w:rPr>
          <w:rFonts w:asciiTheme="minorHAnsi" w:hAnsiTheme="minorHAnsi"/>
        </w:rPr>
        <w:t>UIT-T</w:t>
      </w:r>
      <w:r w:rsidR="00B32AFF" w:rsidRPr="00C52763">
        <w:rPr>
          <w:rFonts w:asciiTheme="minorHAnsi" w:hAnsiTheme="minorHAnsi"/>
          <w:color w:val="000000"/>
        </w:rPr>
        <w:t>.</w:t>
      </w:r>
      <w:r w:rsidR="00BB2E9B" w:rsidRPr="00C52763">
        <w:rPr>
          <w:rFonts w:asciiTheme="minorHAnsi" w:hAnsiTheme="minorHAnsi"/>
          <w:color w:val="000000"/>
        </w:rPr>
        <w:t xml:space="preserve"> Vous êtes priés de </w:t>
      </w:r>
      <w:r w:rsidR="00AD7240" w:rsidRPr="00C52763">
        <w:rPr>
          <w:rFonts w:asciiTheme="minorHAnsi" w:hAnsiTheme="minorHAnsi"/>
          <w:color w:val="000000"/>
        </w:rPr>
        <w:t>vous inscrire via le formulaire</w:t>
      </w:r>
      <w:r w:rsidR="00BB2E9B" w:rsidRPr="00C52763">
        <w:rPr>
          <w:rFonts w:asciiTheme="minorHAnsi" w:hAnsiTheme="minorHAnsi"/>
          <w:color w:val="000000"/>
        </w:rPr>
        <w:t xml:space="preserve"> en ligne disponible </w:t>
      </w:r>
      <w:hyperlink r:id="rId12" w:history="1">
        <w:r w:rsidR="00BB2E9B" w:rsidRPr="00C52763">
          <w:rPr>
            <w:rStyle w:val="Hyperlink"/>
            <w:rFonts w:asciiTheme="minorHAnsi" w:hAnsiTheme="minorHAnsi"/>
          </w:rPr>
          <w:t>ici</w:t>
        </w:r>
      </w:hyperlink>
      <w:r w:rsidR="00BB2E9B" w:rsidRPr="00C52763">
        <w:rPr>
          <w:rFonts w:asciiTheme="minorHAnsi" w:hAnsiTheme="minorHAnsi"/>
          <w:color w:val="000000"/>
        </w:rPr>
        <w:t xml:space="preserve"> </w:t>
      </w:r>
      <w:r w:rsidR="009B3190" w:rsidRPr="00C52763">
        <w:rPr>
          <w:rFonts w:asciiTheme="minorHAnsi" w:hAnsiTheme="minorHAnsi"/>
          <w:color w:val="000000"/>
        </w:rPr>
        <w:t xml:space="preserve">au plus tard </w:t>
      </w:r>
      <w:r w:rsidR="00FF219E" w:rsidRPr="00C52763">
        <w:rPr>
          <w:rFonts w:asciiTheme="minorHAnsi" w:hAnsiTheme="minorHAnsi"/>
          <w:color w:val="000000"/>
        </w:rPr>
        <w:t>le</w:t>
      </w:r>
      <w:r w:rsidR="00712248" w:rsidRPr="00C52763">
        <w:rPr>
          <w:rFonts w:asciiTheme="minorHAnsi" w:hAnsiTheme="minorHAnsi"/>
          <w:color w:val="000000"/>
        </w:rPr>
        <w:t xml:space="preserve"> 13 </w:t>
      </w:r>
      <w:r w:rsidR="009B3190" w:rsidRPr="00C52763">
        <w:rPr>
          <w:rFonts w:asciiTheme="minorHAnsi" w:hAnsiTheme="minorHAnsi"/>
          <w:color w:val="000000"/>
        </w:rPr>
        <w:t>novembre</w:t>
      </w:r>
      <w:r w:rsidR="00D559C9" w:rsidRPr="00C52763">
        <w:rPr>
          <w:rFonts w:asciiTheme="minorHAnsi" w:hAnsiTheme="minorHAnsi"/>
          <w:color w:val="000000"/>
        </w:rPr>
        <w:t xml:space="preserve">. </w:t>
      </w:r>
      <w:r w:rsidR="006A6E26" w:rsidRPr="00C52763">
        <w:rPr>
          <w:rFonts w:asciiTheme="minorHAnsi" w:hAnsiTheme="minorHAnsi"/>
          <w:b/>
          <w:bCs/>
          <w:color w:val="000000"/>
        </w:rPr>
        <w:t>Veuillez noter que l'inscription préalable des participants à l</w:t>
      </w:r>
      <w:r w:rsidR="008A6F60" w:rsidRPr="00C52763">
        <w:rPr>
          <w:rFonts w:asciiTheme="minorHAnsi" w:hAnsiTheme="minorHAnsi"/>
          <w:b/>
          <w:bCs/>
          <w:color w:val="000000"/>
        </w:rPr>
        <w:t>'</w:t>
      </w:r>
      <w:r w:rsidR="006A6E26" w:rsidRPr="00C52763">
        <w:rPr>
          <w:rFonts w:asciiTheme="minorHAnsi" w:hAnsiTheme="minorHAnsi"/>
          <w:b/>
          <w:bCs/>
          <w:color w:val="000000"/>
        </w:rPr>
        <w:t>atelier</w:t>
      </w:r>
      <w:r w:rsidR="008010C2" w:rsidRPr="00C52763">
        <w:rPr>
          <w:rFonts w:asciiTheme="minorHAnsi" w:hAnsiTheme="minorHAnsi"/>
          <w:b/>
          <w:bCs/>
          <w:color w:val="000000"/>
        </w:rPr>
        <w:t xml:space="preserve"> est obligatoire et</w:t>
      </w:r>
      <w:r w:rsidR="006A6E26" w:rsidRPr="00C52763">
        <w:rPr>
          <w:rFonts w:asciiTheme="minorHAnsi" w:hAnsiTheme="minorHAnsi"/>
          <w:b/>
          <w:bCs/>
          <w:color w:val="000000"/>
        </w:rPr>
        <w:t xml:space="preserve"> </w:t>
      </w:r>
      <w:r w:rsidR="00803A12" w:rsidRPr="00C52763">
        <w:rPr>
          <w:rFonts w:asciiTheme="minorHAnsi" w:hAnsiTheme="minorHAnsi"/>
          <w:b/>
          <w:bCs/>
          <w:color w:val="000000"/>
        </w:rPr>
        <w:t>se fait</w:t>
      </w:r>
      <w:r w:rsidR="006A6E26" w:rsidRPr="00C52763">
        <w:rPr>
          <w:rFonts w:asciiTheme="minorHAnsi" w:hAnsiTheme="minorHAnsi"/>
          <w:b/>
          <w:bCs/>
          <w:color w:val="000000"/>
        </w:rPr>
        <w:t xml:space="preserve"> exclusivement </w:t>
      </w:r>
      <w:r w:rsidR="006A6E26" w:rsidRPr="00C52763">
        <w:rPr>
          <w:rFonts w:asciiTheme="minorHAnsi" w:hAnsiTheme="minorHAnsi"/>
          <w:b/>
          <w:bCs/>
          <w:i/>
          <w:iCs/>
          <w:color w:val="000000"/>
        </w:rPr>
        <w:t>en ligne</w:t>
      </w:r>
      <w:r w:rsidR="006A6E26" w:rsidRPr="00C52763">
        <w:rPr>
          <w:rFonts w:asciiTheme="minorHAnsi" w:hAnsiTheme="minorHAnsi"/>
          <w:b/>
          <w:bCs/>
          <w:color w:val="000000"/>
        </w:rPr>
        <w:t>.</w:t>
      </w:r>
    </w:p>
    <w:p w:rsidR="00FE7568" w:rsidRPr="00C52763" w:rsidRDefault="006C4FA1" w:rsidP="00D74853">
      <w:pPr>
        <w:rPr>
          <w:rFonts w:asciiTheme="minorHAnsi" w:hAnsiTheme="minorHAnsi"/>
          <w:color w:val="000000"/>
        </w:rPr>
      </w:pPr>
      <w:r w:rsidRPr="00C52763">
        <w:rPr>
          <w:rFonts w:asciiTheme="minorHAnsi" w:hAnsiTheme="minorHAnsi"/>
          <w:color w:val="000000"/>
        </w:rPr>
        <w:t>9</w:t>
      </w:r>
      <w:r w:rsidRPr="00C52763">
        <w:rPr>
          <w:rFonts w:asciiTheme="minorHAnsi" w:hAnsiTheme="minorHAnsi"/>
          <w:color w:val="000000"/>
        </w:rPr>
        <w:tab/>
      </w:r>
      <w:r w:rsidR="009E3864" w:rsidRPr="00C52763">
        <w:rPr>
          <w:rFonts w:asciiTheme="minorHAnsi" w:hAnsiTheme="minorHAnsi"/>
          <w:color w:val="000000"/>
        </w:rPr>
        <w:t xml:space="preserve">Si vous avez besoin d'un visa, celui-ci doit être demandé </w:t>
      </w:r>
      <w:r w:rsidR="009E3864" w:rsidRPr="00C52763">
        <w:rPr>
          <w:rFonts w:asciiTheme="minorHAnsi" w:hAnsiTheme="minorHAnsi"/>
          <w:b/>
          <w:bCs/>
          <w:color w:val="000000"/>
        </w:rPr>
        <w:t>au moins un mois avant la date de votre arrivée en France</w:t>
      </w:r>
      <w:r w:rsidR="009E3864" w:rsidRPr="00C52763">
        <w:rPr>
          <w:rFonts w:asciiTheme="minorHAnsi" w:hAnsiTheme="minorHAnsi"/>
          <w:color w:val="000000"/>
        </w:rPr>
        <w:t xml:space="preserve"> auprès de la représentation de la France (ambassade ou consulat) dans votre pays ou, à défaut, dans le pays le plus proche de votre pays de départ. </w:t>
      </w:r>
      <w:r w:rsidR="00FE7568" w:rsidRPr="00C52763">
        <w:rPr>
          <w:rFonts w:asciiTheme="minorHAnsi" w:hAnsiTheme="minorHAnsi"/>
          <w:color w:val="000000"/>
        </w:rPr>
        <w:t>Les délégués qui ont besoin d'une lettre personnelle d'invitation à l'appui de leur demande de visa doivent remplir le formulaire disponible sur</w:t>
      </w:r>
      <w:r w:rsidR="00C52763" w:rsidRPr="00C52763">
        <w:rPr>
          <w:rFonts w:asciiTheme="minorHAnsi" w:hAnsiTheme="minorHAnsi"/>
          <w:color w:val="000000"/>
        </w:rPr>
        <w:t>:</w:t>
      </w:r>
      <w:r w:rsidR="00FE7568" w:rsidRPr="00C52763">
        <w:rPr>
          <w:rFonts w:asciiTheme="minorHAnsi" w:hAnsiTheme="minorHAnsi"/>
          <w:color w:val="000000"/>
        </w:rPr>
        <w:t xml:space="preserve"> </w:t>
      </w:r>
      <w:hyperlink r:id="rId13" w:history="1">
        <w:bookmarkStart w:id="2" w:name="lt_pId081"/>
        <w:r w:rsidR="00FE7568" w:rsidRPr="00C52763">
          <w:rPr>
            <w:rFonts w:ascii="Calibri" w:hAnsi="Calibri"/>
            <w:color w:val="0000FF"/>
            <w:szCs w:val="22"/>
            <w:u w:val="single"/>
          </w:rPr>
          <w:t>http://portal.etsi.org/meetings/visa/visa.htm</w:t>
        </w:r>
        <w:bookmarkEnd w:id="2"/>
      </w:hyperlink>
      <w:r w:rsidR="00FE7568" w:rsidRPr="00C52763">
        <w:rPr>
          <w:rFonts w:ascii="Calibri" w:hAnsi="Calibri"/>
          <w:color w:val="0000FF"/>
          <w:szCs w:val="22"/>
          <w:u w:val="single"/>
        </w:rPr>
        <w:t>.</w:t>
      </w:r>
    </w:p>
    <w:p w:rsidR="00517A03" w:rsidRDefault="00386F3D" w:rsidP="00C52763">
      <w:pPr>
        <w:rPr>
          <w:rFonts w:asciiTheme="minorHAnsi" w:hAnsiTheme="minorHAnsi"/>
        </w:rPr>
      </w:pPr>
      <w:r>
        <w:rPr>
          <w:rFonts w:asciiTheme="minorHAnsi" w:hAnsiTheme="minorHAnsi"/>
          <w:noProof/>
          <w:lang w:val="en-GB" w:eastAsia="zh-CN"/>
        </w:rPr>
        <w:drawing>
          <wp:anchor distT="0" distB="0" distL="114300" distR="114300" simplePos="0" relativeHeight="251658240" behindDoc="1" locked="0" layoutInCell="1" allowOverlap="1">
            <wp:simplePos x="0" y="0"/>
            <wp:positionH relativeFrom="column">
              <wp:posOffset>99060</wp:posOffset>
            </wp:positionH>
            <wp:positionV relativeFrom="paragraph">
              <wp:posOffset>196850</wp:posOffset>
            </wp:positionV>
            <wp:extent cx="546100" cy="40957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FR.PNG"/>
                    <pic:cNvPicPr/>
                  </pic:nvPicPr>
                  <pic:blipFill>
                    <a:blip r:embed="rId14">
                      <a:extLst>
                        <a:ext uri="{28A0092B-C50C-407E-A947-70E740481C1C}">
                          <a14:useLocalDpi xmlns:a14="http://schemas.microsoft.com/office/drawing/2010/main" val="0"/>
                        </a:ext>
                      </a:extLst>
                    </a:blip>
                    <a:stretch>
                      <a:fillRect/>
                    </a:stretch>
                  </pic:blipFill>
                  <pic:spPr>
                    <a:xfrm>
                      <a:off x="0" y="0"/>
                      <a:ext cx="546100" cy="409575"/>
                    </a:xfrm>
                    <a:prstGeom prst="rect">
                      <a:avLst/>
                    </a:prstGeom>
                  </pic:spPr>
                </pic:pic>
              </a:graphicData>
            </a:graphic>
            <wp14:sizeRelH relativeFrom="margin">
              <wp14:pctWidth>0</wp14:pctWidth>
            </wp14:sizeRelH>
            <wp14:sizeRelV relativeFrom="margin">
              <wp14:pctHeight>0</wp14:pctHeight>
            </wp14:sizeRelV>
          </wp:anchor>
        </w:drawing>
      </w:r>
      <w:r w:rsidR="00266F11" w:rsidRPr="00C52763">
        <w:rPr>
          <w:rFonts w:asciiTheme="minorHAnsi" w:hAnsiTheme="minorHAnsi"/>
        </w:rPr>
        <w:t xml:space="preserve">Veuillez agréer, Madame, </w:t>
      </w:r>
      <w:r w:rsidR="00266F11" w:rsidRPr="00C52763">
        <w:rPr>
          <w:rFonts w:asciiTheme="minorHAnsi" w:hAnsiTheme="minorHAnsi"/>
          <w:color w:val="000000"/>
        </w:rPr>
        <w:t>Monsieur</w:t>
      </w:r>
      <w:r w:rsidR="00266F11" w:rsidRPr="00C52763">
        <w:rPr>
          <w:rFonts w:asciiTheme="minorHAnsi" w:hAnsiTheme="minorHAnsi"/>
        </w:rPr>
        <w:t>, l'assurance de ma considération distinguée.</w:t>
      </w:r>
    </w:p>
    <w:p w:rsidR="00386F3D" w:rsidRPr="00C52763" w:rsidRDefault="00386F3D" w:rsidP="00C52763">
      <w:pPr>
        <w:rPr>
          <w:rFonts w:asciiTheme="minorHAnsi" w:hAnsiTheme="minorHAnsi"/>
        </w:rPr>
      </w:pPr>
      <w:bookmarkStart w:id="3" w:name="_GoBack"/>
      <w:bookmarkEnd w:id="3"/>
    </w:p>
    <w:p w:rsidR="00517A03" w:rsidRPr="00C52763" w:rsidRDefault="00423C21" w:rsidP="00386F3D">
      <w:pPr>
        <w:spacing w:before="0"/>
        <w:ind w:right="-284"/>
        <w:rPr>
          <w:rFonts w:asciiTheme="minorHAnsi" w:hAnsiTheme="minorHAnsi"/>
          <w:bCs/>
        </w:rPr>
      </w:pPr>
      <w:r w:rsidRPr="00C52763">
        <w:rPr>
          <w:rFonts w:asciiTheme="minorHAnsi" w:hAnsiTheme="minorHAnsi"/>
        </w:rPr>
        <w:t>Chaesub Lee</w:t>
      </w:r>
      <w:r w:rsidR="00517A03" w:rsidRPr="00C52763">
        <w:rPr>
          <w:rFonts w:asciiTheme="minorHAnsi" w:hAnsiTheme="minorHAnsi"/>
        </w:rPr>
        <w:br/>
        <w:t>Directeur du Bureau de la</w:t>
      </w:r>
      <w:r w:rsidR="00843D44" w:rsidRPr="00C52763">
        <w:rPr>
          <w:rFonts w:asciiTheme="minorHAnsi" w:hAnsiTheme="minorHAnsi"/>
        </w:rPr>
        <w:t xml:space="preserve"> </w:t>
      </w:r>
      <w:r w:rsidR="00517A03" w:rsidRPr="00C52763">
        <w:rPr>
          <w:rFonts w:asciiTheme="minorHAnsi" w:hAnsiTheme="minorHAnsi"/>
        </w:rPr>
        <w:t xml:space="preserve">normalisation </w:t>
      </w:r>
      <w:r w:rsidR="00843D44" w:rsidRPr="00C52763">
        <w:rPr>
          <w:rFonts w:asciiTheme="minorHAnsi" w:hAnsiTheme="minorHAnsi"/>
        </w:rPr>
        <w:br/>
      </w:r>
      <w:r w:rsidR="00517A03" w:rsidRPr="00C52763">
        <w:rPr>
          <w:rFonts w:asciiTheme="minorHAnsi" w:hAnsiTheme="minorHAnsi"/>
        </w:rPr>
        <w:t>des télécommunications</w:t>
      </w:r>
    </w:p>
    <w:sectPr w:rsidR="00517A03" w:rsidRPr="00C52763" w:rsidSect="00CF5F10">
      <w:headerReference w:type="default" r:id="rId15"/>
      <w:footerReference w:type="first" r:id="rId16"/>
      <w:pgSz w:w="11907" w:h="16840" w:code="9"/>
      <w:pgMar w:top="567" w:right="1134" w:bottom="567" w:left="1134" w:header="567"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A74" w:rsidRDefault="00F31A74">
      <w:r>
        <w:separator/>
      </w:r>
    </w:p>
  </w:endnote>
  <w:endnote w:type="continuationSeparator" w:id="0">
    <w:p w:rsidR="00F31A74" w:rsidRDefault="00F3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9C0E8C">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200165">
      <w:rPr>
        <w:rFonts w:asciiTheme="minorHAnsi" w:hAnsiTheme="minorHAnsi"/>
        <w:sz w:val="18"/>
        <w:szCs w:val="18"/>
        <w:lang w:val="fr-CH"/>
      </w:rPr>
      <w:t>.</w:t>
    </w:r>
    <w:r w:rsidRPr="00F632E9">
      <w:rPr>
        <w:rFonts w:asciiTheme="minorHAnsi" w:hAnsiTheme="minorHAnsi"/>
        <w:sz w:val="18"/>
        <w:szCs w:val="18"/>
        <w:lang w:val="fr-CH"/>
      </w:rPr>
      <w:t>: +41 22 730</w:t>
    </w:r>
    <w:r w:rsidR="009C0E8C">
      <w:rPr>
        <w:rFonts w:asciiTheme="minorHAnsi" w:hAnsiTheme="minorHAnsi"/>
        <w:sz w:val="18"/>
        <w:szCs w:val="18"/>
        <w:lang w:val="fr-CH"/>
      </w:rPr>
      <w:t xml:space="preserve"> 5111 • Télécopie</w:t>
    </w:r>
    <w:r w:rsidR="00BB4520">
      <w:rPr>
        <w:rFonts w:asciiTheme="minorHAnsi" w:hAnsiTheme="minorHAnsi"/>
        <w:sz w:val="18"/>
        <w:szCs w:val="18"/>
        <w:lang w:val="fr-CH"/>
      </w:rPr>
      <w:t>: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A74" w:rsidRDefault="00F31A74">
      <w:r>
        <w:t>____________________</w:t>
      </w:r>
    </w:p>
  </w:footnote>
  <w:footnote w:type="continuationSeparator" w:id="0">
    <w:p w:rsidR="00F31A74" w:rsidRDefault="00F31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Default="00386F3D" w:rsidP="00697BC1">
    <w:pPr>
      <w:pStyle w:val="Header"/>
      <w:rPr>
        <w:rFonts w:asciiTheme="minorHAnsi" w:hAnsiTheme="minorHAnsi"/>
        <w:noProof/>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p w:rsidR="00B80257" w:rsidRDefault="00B80257" w:rsidP="00B80257">
    <w:pPr>
      <w:pStyle w:val="Header"/>
      <w:rPr>
        <w:rFonts w:asciiTheme="minorHAnsi" w:hAnsiTheme="minorHAnsi"/>
        <w:bCs/>
        <w:noProof/>
        <w:sz w:val="18"/>
        <w:szCs w:val="16"/>
      </w:rPr>
    </w:pPr>
    <w:r w:rsidRPr="00B80257">
      <w:rPr>
        <w:rFonts w:asciiTheme="minorHAnsi" w:hAnsiTheme="minorHAnsi"/>
        <w:bCs/>
        <w:noProof/>
        <w:sz w:val="18"/>
        <w:szCs w:val="16"/>
      </w:rPr>
      <w:t>Circulaire TSB 49</w:t>
    </w:r>
  </w:p>
  <w:p w:rsidR="00B80257" w:rsidRPr="00B80257" w:rsidRDefault="00B80257" w:rsidP="00B80257">
    <w:pPr>
      <w:pStyle w:val="Header"/>
      <w:rPr>
        <w:rFonts w:asciiTheme="minorHAnsi" w:hAnsiTheme="minorHAnsi"/>
        <w:bCs/>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0E979BA"/>
    <w:multiLevelType w:val="hybridMultilevel"/>
    <w:tmpl w:val="6E88F1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5F476D39"/>
    <w:multiLevelType w:val="hybridMultilevel"/>
    <w:tmpl w:val="7A50BA36"/>
    <w:lvl w:ilvl="0" w:tplc="E842AF1C">
      <w:start w:val="1"/>
      <w:numFmt w:val="decimal"/>
      <w:lvlText w:val="%1"/>
      <w:lvlJc w:val="left"/>
      <w:pPr>
        <w:ind w:left="1155" w:hanging="79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086629"/>
    <w:multiLevelType w:val="hybridMultilevel"/>
    <w:tmpl w:val="0DC6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11"/>
    <w:rsid w:val="000039EE"/>
    <w:rsid w:val="00005622"/>
    <w:rsid w:val="00015278"/>
    <w:rsid w:val="00021986"/>
    <w:rsid w:val="0002519E"/>
    <w:rsid w:val="00035B43"/>
    <w:rsid w:val="000758B3"/>
    <w:rsid w:val="000A51D2"/>
    <w:rsid w:val="000B0D96"/>
    <w:rsid w:val="000B59D8"/>
    <w:rsid w:val="000C01E0"/>
    <w:rsid w:val="000C1F6B"/>
    <w:rsid w:val="000C2DD5"/>
    <w:rsid w:val="000C56BE"/>
    <w:rsid w:val="000C70CE"/>
    <w:rsid w:val="000D2377"/>
    <w:rsid w:val="001026FD"/>
    <w:rsid w:val="001077FD"/>
    <w:rsid w:val="00115DD7"/>
    <w:rsid w:val="00137237"/>
    <w:rsid w:val="00162D6D"/>
    <w:rsid w:val="00167472"/>
    <w:rsid w:val="00167F92"/>
    <w:rsid w:val="00173738"/>
    <w:rsid w:val="00174FD1"/>
    <w:rsid w:val="0018656D"/>
    <w:rsid w:val="001B5D38"/>
    <w:rsid w:val="001B79A3"/>
    <w:rsid w:val="00200165"/>
    <w:rsid w:val="002152A3"/>
    <w:rsid w:val="00224E95"/>
    <w:rsid w:val="00226DB9"/>
    <w:rsid w:val="0024246A"/>
    <w:rsid w:val="00266F11"/>
    <w:rsid w:val="00286CA4"/>
    <w:rsid w:val="002E395D"/>
    <w:rsid w:val="0030097B"/>
    <w:rsid w:val="003131F0"/>
    <w:rsid w:val="00333A80"/>
    <w:rsid w:val="00341117"/>
    <w:rsid w:val="00364E95"/>
    <w:rsid w:val="00372875"/>
    <w:rsid w:val="00386F3D"/>
    <w:rsid w:val="003A7EE7"/>
    <w:rsid w:val="003B1E80"/>
    <w:rsid w:val="003B66E8"/>
    <w:rsid w:val="004033F1"/>
    <w:rsid w:val="00414B0C"/>
    <w:rsid w:val="00423C21"/>
    <w:rsid w:val="004257AC"/>
    <w:rsid w:val="0043711B"/>
    <w:rsid w:val="00473773"/>
    <w:rsid w:val="004977C9"/>
    <w:rsid w:val="004A43BD"/>
    <w:rsid w:val="004B027E"/>
    <w:rsid w:val="004B0DF8"/>
    <w:rsid w:val="004B6DF6"/>
    <w:rsid w:val="004B732E"/>
    <w:rsid w:val="004D51F4"/>
    <w:rsid w:val="004D64E0"/>
    <w:rsid w:val="00502274"/>
    <w:rsid w:val="005120A2"/>
    <w:rsid w:val="0051210D"/>
    <w:rsid w:val="005136D2"/>
    <w:rsid w:val="00517A03"/>
    <w:rsid w:val="00532061"/>
    <w:rsid w:val="005A3DD9"/>
    <w:rsid w:val="005B1DFC"/>
    <w:rsid w:val="005C3E9D"/>
    <w:rsid w:val="005C7184"/>
    <w:rsid w:val="00601682"/>
    <w:rsid w:val="00624DF7"/>
    <w:rsid w:val="00625E79"/>
    <w:rsid w:val="00630EE2"/>
    <w:rsid w:val="006333F7"/>
    <w:rsid w:val="0063571B"/>
    <w:rsid w:val="006359CF"/>
    <w:rsid w:val="00635A1F"/>
    <w:rsid w:val="006427A1"/>
    <w:rsid w:val="00644741"/>
    <w:rsid w:val="006449C8"/>
    <w:rsid w:val="006927A5"/>
    <w:rsid w:val="006977CE"/>
    <w:rsid w:val="00697BC1"/>
    <w:rsid w:val="006A6E26"/>
    <w:rsid w:val="006A6FFE"/>
    <w:rsid w:val="006B08E3"/>
    <w:rsid w:val="006C4FA1"/>
    <w:rsid w:val="006C5A91"/>
    <w:rsid w:val="00702AB6"/>
    <w:rsid w:val="00712248"/>
    <w:rsid w:val="00716BBC"/>
    <w:rsid w:val="00717B41"/>
    <w:rsid w:val="00724892"/>
    <w:rsid w:val="007321BC"/>
    <w:rsid w:val="00750EE5"/>
    <w:rsid w:val="00760063"/>
    <w:rsid w:val="00775E4B"/>
    <w:rsid w:val="0079280A"/>
    <w:rsid w:val="0079523A"/>
    <w:rsid w:val="0079553B"/>
    <w:rsid w:val="00795679"/>
    <w:rsid w:val="007A2F59"/>
    <w:rsid w:val="007A40FE"/>
    <w:rsid w:val="007B5FE3"/>
    <w:rsid w:val="007C1A5D"/>
    <w:rsid w:val="007E25EF"/>
    <w:rsid w:val="007F5CE1"/>
    <w:rsid w:val="008010C2"/>
    <w:rsid w:val="00803A12"/>
    <w:rsid w:val="00806765"/>
    <w:rsid w:val="00810105"/>
    <w:rsid w:val="008157E0"/>
    <w:rsid w:val="00843D44"/>
    <w:rsid w:val="00854E1D"/>
    <w:rsid w:val="00882011"/>
    <w:rsid w:val="00887FA6"/>
    <w:rsid w:val="008A6F60"/>
    <w:rsid w:val="008B0EF1"/>
    <w:rsid w:val="008C4397"/>
    <w:rsid w:val="008C465A"/>
    <w:rsid w:val="008F2C9B"/>
    <w:rsid w:val="009210FC"/>
    <w:rsid w:val="00923CD6"/>
    <w:rsid w:val="0092534A"/>
    <w:rsid w:val="00935AA8"/>
    <w:rsid w:val="009463B2"/>
    <w:rsid w:val="009665EC"/>
    <w:rsid w:val="009715D7"/>
    <w:rsid w:val="00971C9A"/>
    <w:rsid w:val="009B3190"/>
    <w:rsid w:val="009B3B36"/>
    <w:rsid w:val="009B702E"/>
    <w:rsid w:val="009C0E8C"/>
    <w:rsid w:val="009D51FA"/>
    <w:rsid w:val="009E3864"/>
    <w:rsid w:val="009E4BB6"/>
    <w:rsid w:val="009F1E23"/>
    <w:rsid w:val="00A15179"/>
    <w:rsid w:val="00A353CB"/>
    <w:rsid w:val="00A51537"/>
    <w:rsid w:val="00A5280F"/>
    <w:rsid w:val="00A60FC1"/>
    <w:rsid w:val="00A77113"/>
    <w:rsid w:val="00A97C37"/>
    <w:rsid w:val="00AC37B5"/>
    <w:rsid w:val="00AD7240"/>
    <w:rsid w:val="00AD752F"/>
    <w:rsid w:val="00AF08A4"/>
    <w:rsid w:val="00AF3602"/>
    <w:rsid w:val="00B27B41"/>
    <w:rsid w:val="00B32AFF"/>
    <w:rsid w:val="00B42659"/>
    <w:rsid w:val="00B70C40"/>
    <w:rsid w:val="00B80257"/>
    <w:rsid w:val="00B8573E"/>
    <w:rsid w:val="00B86B12"/>
    <w:rsid w:val="00B915E0"/>
    <w:rsid w:val="00BB24C0"/>
    <w:rsid w:val="00BB2E9B"/>
    <w:rsid w:val="00BB4520"/>
    <w:rsid w:val="00BD03C0"/>
    <w:rsid w:val="00C139E4"/>
    <w:rsid w:val="00C14707"/>
    <w:rsid w:val="00C26F2E"/>
    <w:rsid w:val="00C302E3"/>
    <w:rsid w:val="00C45376"/>
    <w:rsid w:val="00C52029"/>
    <w:rsid w:val="00C52763"/>
    <w:rsid w:val="00C9028F"/>
    <w:rsid w:val="00CA0416"/>
    <w:rsid w:val="00CB1125"/>
    <w:rsid w:val="00CC2065"/>
    <w:rsid w:val="00CD042E"/>
    <w:rsid w:val="00CD6081"/>
    <w:rsid w:val="00CF2560"/>
    <w:rsid w:val="00CF5B46"/>
    <w:rsid w:val="00CF5F10"/>
    <w:rsid w:val="00D33173"/>
    <w:rsid w:val="00D46B68"/>
    <w:rsid w:val="00D542A5"/>
    <w:rsid w:val="00D559C9"/>
    <w:rsid w:val="00D74853"/>
    <w:rsid w:val="00D7508C"/>
    <w:rsid w:val="00DC3D47"/>
    <w:rsid w:val="00DD77DA"/>
    <w:rsid w:val="00DF13F1"/>
    <w:rsid w:val="00E06C61"/>
    <w:rsid w:val="00E13DB3"/>
    <w:rsid w:val="00E2408B"/>
    <w:rsid w:val="00E35C4D"/>
    <w:rsid w:val="00E53F3A"/>
    <w:rsid w:val="00E62CEA"/>
    <w:rsid w:val="00E72AE1"/>
    <w:rsid w:val="00EA5F67"/>
    <w:rsid w:val="00ED6A7A"/>
    <w:rsid w:val="00EE4C36"/>
    <w:rsid w:val="00F0142E"/>
    <w:rsid w:val="00F31A74"/>
    <w:rsid w:val="00F33553"/>
    <w:rsid w:val="00F346CE"/>
    <w:rsid w:val="00F34F98"/>
    <w:rsid w:val="00F40540"/>
    <w:rsid w:val="00F40B6E"/>
    <w:rsid w:val="00F45D88"/>
    <w:rsid w:val="00F67402"/>
    <w:rsid w:val="00F766A2"/>
    <w:rsid w:val="00F81AF0"/>
    <w:rsid w:val="00F9451D"/>
    <w:rsid w:val="00FB512F"/>
    <w:rsid w:val="00FD7D08"/>
    <w:rsid w:val="00FE7568"/>
    <w:rsid w:val="00FF219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10FD39E-E362-4CB5-BE9D-F910144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200165"/>
    <w:rPr>
      <w:color w:val="800080" w:themeColor="followedHyperlink"/>
      <w:u w:val="single"/>
    </w:rPr>
  </w:style>
  <w:style w:type="paragraph" w:styleId="ListParagraph">
    <w:name w:val="List Paragraph"/>
    <w:basedOn w:val="Normal"/>
    <w:uiPriority w:val="34"/>
    <w:qFormat/>
    <w:rsid w:val="009665EC"/>
    <w:pPr>
      <w:ind w:left="720"/>
      <w:contextualSpacing/>
    </w:pPr>
  </w:style>
  <w:style w:type="table" w:customStyle="1" w:styleId="TableGrid1">
    <w:name w:val="Table Grid1"/>
    <w:basedOn w:val="TableNormal"/>
    <w:next w:val="TableGrid"/>
    <w:rsid w:val="00F0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C01E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01E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978071570">
      <w:bodyDiv w:val="1"/>
      <w:marLeft w:val="0"/>
      <w:marRight w:val="0"/>
      <w:marTop w:val="0"/>
      <w:marBottom w:val="0"/>
      <w:divBdr>
        <w:top w:val="none" w:sz="0" w:space="0" w:color="auto"/>
        <w:left w:val="none" w:sz="0" w:space="0" w:color="auto"/>
        <w:bottom w:val="none" w:sz="0" w:space="0" w:color="auto"/>
        <w:right w:val="none" w:sz="0" w:space="0" w:color="auto"/>
      </w:divBdr>
      <w:divsChild>
        <w:div w:id="552498569">
          <w:marLeft w:val="75"/>
          <w:marRight w:val="75"/>
          <w:marTop w:val="0"/>
          <w:marBottom w:val="75"/>
          <w:divBdr>
            <w:top w:val="none" w:sz="0" w:space="0" w:color="auto"/>
            <w:left w:val="none" w:sz="0" w:space="0" w:color="auto"/>
            <w:bottom w:val="none" w:sz="0" w:space="0" w:color="auto"/>
            <w:right w:val="none" w:sz="0" w:space="0" w:color="auto"/>
          </w:divBdr>
        </w:div>
      </w:divsChild>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2083720472">
      <w:bodyDiv w:val="1"/>
      <w:marLeft w:val="0"/>
      <w:marRight w:val="0"/>
      <w:marTop w:val="0"/>
      <w:marBottom w:val="0"/>
      <w:divBdr>
        <w:top w:val="none" w:sz="0" w:space="0" w:color="auto"/>
        <w:left w:val="none" w:sz="0" w:space="0" w:color="auto"/>
        <w:bottom w:val="none" w:sz="0" w:space="0" w:color="auto"/>
        <w:right w:val="none" w:sz="0" w:space="0" w:color="auto"/>
      </w:divBdr>
      <w:divsChild>
        <w:div w:id="915746339">
          <w:marLeft w:val="75"/>
          <w:marRight w:val="75"/>
          <w:marTop w:val="0"/>
          <w:marBottom w:val="75"/>
          <w:divBdr>
            <w:top w:val="none" w:sz="0" w:space="0" w:color="auto"/>
            <w:left w:val="none" w:sz="0" w:space="0" w:color="auto"/>
            <w:bottom w:val="none" w:sz="0" w:space="0" w:color="auto"/>
            <w:right w:val="none" w:sz="0" w:space="0" w:color="auto"/>
          </w:divBdr>
        </w:div>
      </w:divsChild>
    </w:div>
    <w:div w:id="2092965372">
      <w:bodyDiv w:val="1"/>
      <w:marLeft w:val="0"/>
      <w:marRight w:val="0"/>
      <w:marTop w:val="0"/>
      <w:marBottom w:val="0"/>
      <w:divBdr>
        <w:top w:val="none" w:sz="0" w:space="0" w:color="auto"/>
        <w:left w:val="none" w:sz="0" w:space="0" w:color="auto"/>
        <w:bottom w:val="none" w:sz="0" w:space="0" w:color="auto"/>
        <w:right w:val="none" w:sz="0" w:space="0" w:color="auto"/>
      </w:divBdr>
      <w:divsChild>
        <w:div w:id="405692426">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rtal.etsi.org/meetings/visa/visa.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webapp/meetingCalendar/MakeChoice.asp?m_id=33389&amp;date=2017-11-23+09%3A00%3A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17-2020/05/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tsi.org/news-events/events/1217-towards-setting-environmental-requirements-for-5g"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1E6B5-FBA0-48E9-9FB0-88BF50C7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383</TotalTime>
  <Pages>2</Pages>
  <Words>626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4756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Millet, Lia</cp:lastModifiedBy>
  <cp:revision>10</cp:revision>
  <cp:lastPrinted>2017-10-19T12:09:00Z</cp:lastPrinted>
  <dcterms:created xsi:type="dcterms:W3CDTF">2017-10-03T10:16:00Z</dcterms:created>
  <dcterms:modified xsi:type="dcterms:W3CDTF">2017-10-19T12:10:00Z</dcterms:modified>
</cp:coreProperties>
</file>