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3933EA">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3933EA">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3933EA">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3933EA">
            <w:pPr>
              <w:spacing w:before="0"/>
              <w:jc w:val="right"/>
              <w:rPr>
                <w:rFonts w:asciiTheme="minorHAnsi" w:hAnsiTheme="minorHAnsi"/>
                <w:color w:val="FFFFFF"/>
                <w:sz w:val="26"/>
                <w:szCs w:val="26"/>
              </w:rPr>
            </w:pPr>
          </w:p>
        </w:tc>
      </w:tr>
    </w:tbl>
    <w:p w:rsidR="00341117" w:rsidRDefault="00341117" w:rsidP="003933EA">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3933EA">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3933EA">
        <w:rPr>
          <w:rFonts w:asciiTheme="minorHAnsi" w:hAnsiTheme="minorHAnsi"/>
        </w:rPr>
        <w:t>3 juillet 2017</w:t>
      </w:r>
    </w:p>
    <w:p w:rsidR="00517A03" w:rsidRPr="00697BC1" w:rsidRDefault="00517A03" w:rsidP="003933EA">
      <w:pPr>
        <w:spacing w:before="0"/>
        <w:rPr>
          <w:rFonts w:asciiTheme="minorHAnsi" w:hAnsiTheme="minorHAnsi"/>
        </w:rPr>
      </w:pPr>
    </w:p>
    <w:tbl>
      <w:tblPr>
        <w:tblW w:w="10086" w:type="dxa"/>
        <w:tblInd w:w="8" w:type="dxa"/>
        <w:tblLayout w:type="fixed"/>
        <w:tblCellMar>
          <w:left w:w="0" w:type="dxa"/>
          <w:right w:w="0" w:type="dxa"/>
        </w:tblCellMar>
        <w:tblLook w:val="0000" w:firstRow="0" w:lastRow="0" w:firstColumn="0" w:lastColumn="0" w:noHBand="0" w:noVBand="0"/>
      </w:tblPr>
      <w:tblGrid>
        <w:gridCol w:w="985"/>
        <w:gridCol w:w="4055"/>
        <w:gridCol w:w="5038"/>
        <w:gridCol w:w="8"/>
      </w:tblGrid>
      <w:tr w:rsidR="00517A03" w:rsidRPr="00697BC1" w:rsidTr="003933EA">
        <w:trPr>
          <w:cantSplit/>
          <w:trHeight w:val="340"/>
        </w:trPr>
        <w:tc>
          <w:tcPr>
            <w:tcW w:w="985" w:type="dxa"/>
          </w:tcPr>
          <w:p w:rsidR="00517A03" w:rsidRPr="00697BC1" w:rsidRDefault="00517A03" w:rsidP="003933EA">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3933EA">
            <w:pPr>
              <w:tabs>
                <w:tab w:val="left" w:pos="4111"/>
              </w:tabs>
              <w:spacing w:before="10"/>
              <w:ind w:left="57"/>
              <w:rPr>
                <w:rFonts w:asciiTheme="minorHAnsi" w:hAnsiTheme="minorHAnsi"/>
              </w:rPr>
            </w:pPr>
          </w:p>
          <w:p w:rsidR="00517A03" w:rsidRPr="00697BC1" w:rsidRDefault="003933EA" w:rsidP="003933EA">
            <w:pPr>
              <w:tabs>
                <w:tab w:val="left" w:pos="4111"/>
              </w:tabs>
              <w:spacing w:before="10"/>
              <w:ind w:left="57"/>
              <w:rPr>
                <w:rFonts w:asciiTheme="minorHAnsi" w:hAnsiTheme="minorHAnsi"/>
              </w:rPr>
            </w:pPr>
            <w:r>
              <w:rPr>
                <w:rFonts w:asciiTheme="minorHAnsi" w:hAnsiTheme="minorHAnsi"/>
              </w:rPr>
              <w:t>Contact:</w:t>
            </w:r>
          </w:p>
          <w:p w:rsidR="00517A03" w:rsidRPr="00697BC1" w:rsidRDefault="003933EA" w:rsidP="00623004">
            <w:pPr>
              <w:tabs>
                <w:tab w:val="left" w:pos="4111"/>
              </w:tabs>
              <w:spacing w:before="10"/>
              <w:ind w:left="57"/>
              <w:rPr>
                <w:rFonts w:asciiTheme="minorHAnsi" w:hAnsiTheme="minorHAnsi"/>
              </w:rPr>
            </w:pPr>
            <w:r>
              <w:rPr>
                <w:rFonts w:asciiTheme="minorHAnsi" w:hAnsiTheme="minorHAnsi"/>
              </w:rPr>
              <w:br/>
              <w:t>Tél.:</w:t>
            </w:r>
            <w:r w:rsidR="00517A03" w:rsidRPr="00697BC1">
              <w:rPr>
                <w:rFonts w:asciiTheme="minorHAnsi" w:hAnsiTheme="minorHAnsi"/>
              </w:rPr>
              <w:br/>
            </w:r>
            <w:r>
              <w:rPr>
                <w:rFonts w:asciiTheme="minorHAnsi" w:hAnsiTheme="minorHAnsi"/>
              </w:rPr>
              <w:br/>
            </w:r>
            <w:r w:rsidR="00623004">
              <w:rPr>
                <w:rFonts w:asciiTheme="minorHAnsi" w:hAnsiTheme="minorHAnsi"/>
              </w:rPr>
              <w:t>Fax:</w:t>
            </w:r>
            <w:r w:rsidR="00623004">
              <w:rPr>
                <w:rFonts w:asciiTheme="minorHAnsi" w:hAnsiTheme="minorHAnsi"/>
              </w:rPr>
              <w:br/>
              <w:t>Courriel</w:t>
            </w:r>
            <w:r w:rsidR="00517A03" w:rsidRPr="00697BC1">
              <w:rPr>
                <w:rFonts w:asciiTheme="minorHAnsi" w:hAnsiTheme="minorHAnsi"/>
              </w:rPr>
              <w:t>:</w:t>
            </w:r>
          </w:p>
        </w:tc>
        <w:tc>
          <w:tcPr>
            <w:tcW w:w="4055" w:type="dxa"/>
          </w:tcPr>
          <w:p w:rsidR="00517A03" w:rsidRPr="00697BC1" w:rsidRDefault="003933EA" w:rsidP="003933EA">
            <w:pPr>
              <w:tabs>
                <w:tab w:val="left" w:pos="4111"/>
              </w:tabs>
              <w:spacing w:before="10"/>
              <w:ind w:left="57"/>
              <w:rPr>
                <w:rFonts w:asciiTheme="minorHAnsi" w:hAnsiTheme="minorHAnsi"/>
                <w:b/>
              </w:rPr>
            </w:pPr>
            <w:r>
              <w:rPr>
                <w:rFonts w:asciiTheme="minorHAnsi" w:hAnsiTheme="minorHAnsi"/>
                <w:b/>
              </w:rPr>
              <w:t>Circulaire TSB 37</w:t>
            </w:r>
          </w:p>
          <w:p w:rsidR="00517A03" w:rsidRPr="00697BC1" w:rsidRDefault="00517A03" w:rsidP="003933EA">
            <w:pPr>
              <w:tabs>
                <w:tab w:val="left" w:pos="4111"/>
              </w:tabs>
              <w:spacing w:before="10"/>
              <w:ind w:left="57"/>
              <w:rPr>
                <w:rFonts w:asciiTheme="minorHAnsi" w:hAnsiTheme="minorHAnsi"/>
                <w:b/>
              </w:rPr>
            </w:pPr>
          </w:p>
          <w:p w:rsidR="00517A03" w:rsidRPr="00DE4435" w:rsidRDefault="003933EA" w:rsidP="003933EA">
            <w:pPr>
              <w:tabs>
                <w:tab w:val="left" w:pos="4111"/>
              </w:tabs>
              <w:spacing w:before="10"/>
              <w:ind w:left="57"/>
              <w:rPr>
                <w:rFonts w:asciiTheme="minorHAnsi" w:hAnsiTheme="minorHAnsi"/>
                <w:lang w:val="fr-CH"/>
              </w:rPr>
            </w:pPr>
            <w:r w:rsidRPr="00DE4435">
              <w:rPr>
                <w:rFonts w:asciiTheme="minorHAnsi" w:hAnsiTheme="minorHAnsi"/>
                <w:lang w:val="fr-CH"/>
              </w:rPr>
              <w:t xml:space="preserve">Denis Andreev </w:t>
            </w:r>
            <w:r w:rsidRPr="00DE4435">
              <w:rPr>
                <w:rFonts w:asciiTheme="minorHAnsi" w:hAnsiTheme="minorHAnsi"/>
                <w:lang w:val="fr-CH"/>
              </w:rPr>
              <w:br/>
              <w:t>Kaoru Mizuno</w:t>
            </w:r>
          </w:p>
          <w:p w:rsidR="00517A03" w:rsidRPr="003933EA" w:rsidRDefault="00517A03" w:rsidP="003933EA">
            <w:pPr>
              <w:tabs>
                <w:tab w:val="left" w:pos="4111"/>
              </w:tabs>
              <w:spacing w:before="10"/>
              <w:ind w:left="57"/>
              <w:rPr>
                <w:rFonts w:asciiTheme="minorHAnsi" w:hAnsiTheme="minorHAnsi"/>
                <w:lang w:val="en-US"/>
              </w:rPr>
            </w:pPr>
            <w:r w:rsidRPr="003933EA">
              <w:rPr>
                <w:rFonts w:asciiTheme="minorHAnsi" w:hAnsiTheme="minorHAnsi"/>
                <w:lang w:val="en-US"/>
              </w:rPr>
              <w:t xml:space="preserve">+41 22 730 </w:t>
            </w:r>
            <w:r w:rsidR="003933EA" w:rsidRPr="003933EA">
              <w:rPr>
                <w:rFonts w:asciiTheme="minorHAnsi" w:hAnsiTheme="minorHAnsi"/>
                <w:lang w:val="en-US"/>
              </w:rPr>
              <w:t>5780</w:t>
            </w:r>
            <w:r w:rsidRPr="003933EA">
              <w:rPr>
                <w:rFonts w:asciiTheme="minorHAnsi" w:hAnsiTheme="minorHAnsi"/>
                <w:lang w:val="en-US"/>
              </w:rPr>
              <w:br/>
              <w:t xml:space="preserve">+41 22 </w:t>
            </w:r>
            <w:r w:rsidR="003933EA" w:rsidRPr="003933EA">
              <w:rPr>
                <w:rFonts w:asciiTheme="minorHAnsi" w:hAnsiTheme="minorHAnsi"/>
                <w:lang w:val="en-US"/>
              </w:rPr>
              <w:t>730 6226</w:t>
            </w:r>
            <w:r w:rsidR="003933EA" w:rsidRPr="003933EA">
              <w:rPr>
                <w:rFonts w:asciiTheme="minorHAnsi" w:hAnsiTheme="minorHAnsi"/>
                <w:lang w:val="en-US"/>
              </w:rPr>
              <w:br/>
              <w:t>+41 22 730 5853</w:t>
            </w:r>
            <w:r w:rsidRPr="003933EA">
              <w:rPr>
                <w:rFonts w:asciiTheme="minorHAnsi" w:hAnsiTheme="minorHAnsi"/>
                <w:lang w:val="en-US"/>
              </w:rPr>
              <w:br/>
            </w:r>
            <w:hyperlink r:id="rId9" w:history="1">
              <w:r w:rsidR="003933EA">
                <w:rPr>
                  <w:rStyle w:val="Hyperlink"/>
                  <w:rFonts w:asciiTheme="minorHAnsi" w:hAnsiTheme="minorHAnsi"/>
                  <w:lang w:val="en-US"/>
                </w:rPr>
                <w:t>interop@itu.int</w:t>
              </w:r>
            </w:hyperlink>
          </w:p>
        </w:tc>
        <w:tc>
          <w:tcPr>
            <w:tcW w:w="5046" w:type="dxa"/>
            <w:gridSpan w:val="2"/>
          </w:tcPr>
          <w:p w:rsidR="00517A03" w:rsidRDefault="00517A03" w:rsidP="003933EA">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r w:rsidR="00E219A8">
              <w:rPr>
                <w:rFonts w:asciiTheme="minorHAnsi" w:hAnsiTheme="minorHAnsi"/>
              </w:rPr>
              <w:t>;</w:t>
            </w:r>
          </w:p>
          <w:p w:rsidR="003933EA" w:rsidRPr="00C82135" w:rsidRDefault="003933EA" w:rsidP="003933EA">
            <w:pPr>
              <w:tabs>
                <w:tab w:val="clear" w:pos="794"/>
                <w:tab w:val="clear" w:pos="1191"/>
                <w:tab w:val="clear" w:pos="1588"/>
                <w:tab w:val="clear" w:pos="1985"/>
                <w:tab w:val="left" w:pos="284"/>
              </w:tabs>
              <w:spacing w:before="0"/>
              <w:ind w:left="284" w:hanging="227"/>
              <w:rPr>
                <w:rFonts w:asciiTheme="minorHAnsi" w:hAnsiTheme="minorHAnsi"/>
              </w:rPr>
            </w:pPr>
            <w:r w:rsidRPr="00C82135">
              <w:rPr>
                <w:rFonts w:asciiTheme="minorHAnsi" w:hAnsiTheme="minorHAnsi"/>
              </w:rPr>
              <w:t>-</w:t>
            </w:r>
            <w:r w:rsidRPr="00C82135">
              <w:rPr>
                <w:rFonts w:asciiTheme="minorHAnsi" w:hAnsiTheme="minorHAnsi"/>
              </w:rPr>
              <w:tab/>
              <w:t>Aux Membres du Secteur UIT-T;</w:t>
            </w:r>
          </w:p>
          <w:p w:rsidR="003933EA" w:rsidRPr="00C82135" w:rsidRDefault="003933EA" w:rsidP="003933EA">
            <w:pPr>
              <w:tabs>
                <w:tab w:val="clear" w:pos="794"/>
                <w:tab w:val="clear" w:pos="1191"/>
                <w:tab w:val="clear" w:pos="1588"/>
                <w:tab w:val="clear" w:pos="1985"/>
                <w:tab w:val="left" w:pos="284"/>
              </w:tabs>
              <w:spacing w:before="0"/>
              <w:ind w:left="284" w:hanging="227"/>
              <w:rPr>
                <w:rFonts w:asciiTheme="minorHAnsi" w:hAnsiTheme="minorHAnsi"/>
              </w:rPr>
            </w:pPr>
            <w:r w:rsidRPr="00C82135">
              <w:rPr>
                <w:rFonts w:asciiTheme="minorHAnsi" w:hAnsiTheme="minorHAnsi"/>
              </w:rPr>
              <w:t>-</w:t>
            </w:r>
            <w:r w:rsidRPr="00C82135">
              <w:rPr>
                <w:rFonts w:asciiTheme="minorHAnsi" w:hAnsiTheme="minorHAnsi"/>
              </w:rPr>
              <w:tab/>
              <w:t>Aux Associés de l'UIT-T;</w:t>
            </w:r>
          </w:p>
          <w:p w:rsidR="003933EA" w:rsidRPr="00697BC1" w:rsidRDefault="003933EA" w:rsidP="003933EA">
            <w:pPr>
              <w:tabs>
                <w:tab w:val="clear" w:pos="794"/>
                <w:tab w:val="clear" w:pos="1191"/>
                <w:tab w:val="clear" w:pos="1588"/>
                <w:tab w:val="clear" w:pos="1985"/>
                <w:tab w:val="left" w:pos="284"/>
              </w:tabs>
              <w:spacing w:before="0"/>
              <w:ind w:left="284" w:hanging="227"/>
              <w:rPr>
                <w:rFonts w:asciiTheme="minorHAnsi" w:hAnsiTheme="minorHAnsi"/>
              </w:rPr>
            </w:pPr>
            <w:r w:rsidRPr="00C82135">
              <w:rPr>
                <w:rFonts w:asciiTheme="minorHAnsi" w:hAnsiTheme="minorHAnsi"/>
              </w:rPr>
              <w:t>-</w:t>
            </w:r>
            <w:r w:rsidRPr="00C82135">
              <w:rPr>
                <w:rFonts w:asciiTheme="minorHAnsi" w:hAnsiTheme="minorHAnsi"/>
              </w:rPr>
              <w:tab/>
              <w:t>Aux établissements universitaires participant aux travaux de l'UIT</w:t>
            </w:r>
          </w:p>
        </w:tc>
      </w:tr>
      <w:tr w:rsidR="00517A03" w:rsidRPr="00697BC1" w:rsidTr="003933EA">
        <w:trPr>
          <w:cantSplit/>
        </w:trPr>
        <w:tc>
          <w:tcPr>
            <w:tcW w:w="985" w:type="dxa"/>
          </w:tcPr>
          <w:p w:rsidR="00517A03" w:rsidRPr="00697BC1" w:rsidRDefault="00517A03" w:rsidP="003933EA">
            <w:pPr>
              <w:tabs>
                <w:tab w:val="left" w:pos="4111"/>
              </w:tabs>
              <w:spacing w:before="10"/>
              <w:ind w:left="57"/>
              <w:rPr>
                <w:rFonts w:asciiTheme="minorHAnsi" w:hAnsiTheme="minorHAnsi"/>
                <w:sz w:val="20"/>
              </w:rPr>
            </w:pPr>
          </w:p>
        </w:tc>
        <w:tc>
          <w:tcPr>
            <w:tcW w:w="4055" w:type="dxa"/>
          </w:tcPr>
          <w:p w:rsidR="00517A03" w:rsidRPr="00697BC1" w:rsidRDefault="00517A03" w:rsidP="003933EA">
            <w:pPr>
              <w:tabs>
                <w:tab w:val="left" w:pos="4111"/>
              </w:tabs>
              <w:spacing w:before="0"/>
              <w:ind w:left="57"/>
              <w:rPr>
                <w:rFonts w:asciiTheme="minorHAnsi" w:hAnsiTheme="minorHAnsi"/>
              </w:rPr>
            </w:pPr>
          </w:p>
        </w:tc>
        <w:tc>
          <w:tcPr>
            <w:tcW w:w="5046" w:type="dxa"/>
            <w:gridSpan w:val="2"/>
          </w:tcPr>
          <w:p w:rsidR="00517A03" w:rsidRPr="00697BC1" w:rsidRDefault="00517A03" w:rsidP="003933EA">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3933EA" w:rsidRPr="00C82135" w:rsidRDefault="003933EA" w:rsidP="003933EA">
            <w:pPr>
              <w:tabs>
                <w:tab w:val="clear" w:pos="794"/>
                <w:tab w:val="left" w:pos="226"/>
                <w:tab w:val="left" w:pos="4111"/>
              </w:tabs>
              <w:spacing w:before="0"/>
              <w:ind w:left="226" w:hanging="226"/>
              <w:rPr>
                <w:rFonts w:asciiTheme="minorHAnsi" w:hAnsiTheme="minorHAnsi"/>
              </w:rPr>
            </w:pPr>
            <w:r w:rsidRPr="00C82135">
              <w:rPr>
                <w:rFonts w:asciiTheme="minorHAnsi" w:hAnsiTheme="minorHAnsi"/>
              </w:rPr>
              <w:t>-</w:t>
            </w:r>
            <w:r w:rsidRPr="00C82135">
              <w:rPr>
                <w:rFonts w:asciiTheme="minorHAnsi" w:hAnsiTheme="minorHAnsi"/>
              </w:rPr>
              <w:tab/>
              <w:t>Aux Présidents et Vice-Présidents des commissions d'études;</w:t>
            </w:r>
          </w:p>
          <w:p w:rsidR="003933EA" w:rsidRPr="00C82135" w:rsidRDefault="003933EA" w:rsidP="003933EA">
            <w:pPr>
              <w:tabs>
                <w:tab w:val="clear" w:pos="794"/>
                <w:tab w:val="left" w:pos="226"/>
                <w:tab w:val="left" w:pos="4111"/>
              </w:tabs>
              <w:spacing w:before="0"/>
              <w:ind w:left="226" w:hanging="226"/>
              <w:rPr>
                <w:rFonts w:asciiTheme="minorHAnsi" w:hAnsiTheme="minorHAnsi"/>
              </w:rPr>
            </w:pPr>
            <w:r w:rsidRPr="00C82135">
              <w:rPr>
                <w:rFonts w:asciiTheme="minorHAnsi" w:hAnsiTheme="minorHAnsi"/>
              </w:rPr>
              <w:t>-</w:t>
            </w:r>
            <w:r w:rsidRPr="00C82135">
              <w:rPr>
                <w:rFonts w:asciiTheme="minorHAnsi" w:hAnsiTheme="minorHAnsi"/>
              </w:rPr>
              <w:tab/>
              <w:t>Au Directeur du Bureau de développement des télécommunications;</w:t>
            </w:r>
          </w:p>
          <w:p w:rsidR="00517A03" w:rsidRPr="00697BC1" w:rsidRDefault="003933EA" w:rsidP="003933EA">
            <w:pPr>
              <w:tabs>
                <w:tab w:val="clear" w:pos="794"/>
                <w:tab w:val="left" w:pos="226"/>
                <w:tab w:val="left" w:pos="4111"/>
              </w:tabs>
              <w:spacing w:before="0" w:after="120"/>
              <w:ind w:left="227" w:hanging="227"/>
              <w:rPr>
                <w:rFonts w:asciiTheme="minorHAnsi" w:hAnsiTheme="minorHAnsi"/>
              </w:rPr>
            </w:pPr>
            <w:r w:rsidRPr="00C82135">
              <w:rPr>
                <w:rFonts w:asciiTheme="minorHAnsi" w:hAnsiTheme="minorHAnsi"/>
              </w:rPr>
              <w:t>-</w:t>
            </w:r>
            <w:r w:rsidRPr="00C82135">
              <w:rPr>
                <w:rFonts w:asciiTheme="minorHAnsi" w:hAnsiTheme="minorHAnsi"/>
              </w:rPr>
              <w:tab/>
              <w:t>Au Directeur du Bureau des</w:t>
            </w:r>
            <w:r>
              <w:rPr>
                <w:rFonts w:asciiTheme="minorHAnsi" w:hAnsiTheme="minorHAnsi"/>
              </w:rPr>
              <w:t> </w:t>
            </w:r>
            <w:r w:rsidRPr="00C82135">
              <w:rPr>
                <w:rFonts w:asciiTheme="minorHAnsi" w:hAnsiTheme="minorHAnsi"/>
              </w:rPr>
              <w:t>radiocommunications</w:t>
            </w:r>
          </w:p>
        </w:tc>
      </w:tr>
      <w:tr w:rsidR="00517A03" w:rsidRPr="00697BC1" w:rsidTr="003933EA">
        <w:trPr>
          <w:gridAfter w:val="1"/>
          <w:wAfter w:w="8" w:type="dxa"/>
          <w:cantSplit/>
          <w:trHeight w:val="680"/>
        </w:trPr>
        <w:tc>
          <w:tcPr>
            <w:tcW w:w="985" w:type="dxa"/>
          </w:tcPr>
          <w:p w:rsidR="00517A03" w:rsidRPr="00697BC1" w:rsidRDefault="00517A03" w:rsidP="003933EA">
            <w:pPr>
              <w:tabs>
                <w:tab w:val="left" w:pos="4111"/>
              </w:tabs>
              <w:ind w:left="57"/>
              <w:rPr>
                <w:rFonts w:asciiTheme="minorHAnsi" w:hAnsiTheme="minorHAnsi"/>
                <w:sz w:val="22"/>
              </w:rPr>
            </w:pPr>
            <w:r w:rsidRPr="00697BC1">
              <w:rPr>
                <w:rFonts w:asciiTheme="minorHAnsi" w:hAnsiTheme="minorHAnsi"/>
                <w:sz w:val="22"/>
              </w:rPr>
              <w:t>Objet:</w:t>
            </w:r>
          </w:p>
        </w:tc>
        <w:tc>
          <w:tcPr>
            <w:tcW w:w="9093" w:type="dxa"/>
            <w:gridSpan w:val="2"/>
          </w:tcPr>
          <w:p w:rsidR="00517A03" w:rsidRPr="003933EA" w:rsidRDefault="003933EA" w:rsidP="003933EA">
            <w:pPr>
              <w:tabs>
                <w:tab w:val="left" w:pos="4111"/>
              </w:tabs>
              <w:ind w:left="57"/>
              <w:rPr>
                <w:rFonts w:asciiTheme="minorHAnsi" w:hAnsiTheme="minorHAnsi"/>
                <w:b/>
              </w:rPr>
            </w:pPr>
            <w:r w:rsidRPr="003933EA">
              <w:rPr>
                <w:rFonts w:asciiTheme="minorHAnsi" w:hAnsiTheme="minorHAnsi"/>
                <w:b/>
                <w:bCs/>
              </w:rPr>
              <w:t>Invitation à la quatrième série de tests UIT sur la compatibilité des téléphones mobiles et des terminaux mains libres à bord de véhicules qui aura lieu à l’occasion</w:t>
            </w:r>
            <w:r>
              <w:rPr>
                <w:rFonts w:asciiTheme="minorHAnsi" w:hAnsiTheme="minorHAnsi"/>
                <w:b/>
                <w:bCs/>
              </w:rPr>
              <w:t xml:space="preserve"> </w:t>
            </w:r>
            <w:r w:rsidRPr="003933EA">
              <w:rPr>
                <w:rFonts w:asciiTheme="minorHAnsi" w:hAnsiTheme="minorHAnsi"/>
                <w:b/>
                <w:bCs/>
              </w:rPr>
              <w:t>d’ITU Telecom World 2017 à Busan</w:t>
            </w:r>
            <w:r w:rsidR="00384FE6">
              <w:rPr>
                <w:rFonts w:asciiTheme="minorHAnsi" w:hAnsiTheme="minorHAnsi"/>
                <w:b/>
                <w:bCs/>
              </w:rPr>
              <w:t xml:space="preserve"> (R</w:t>
            </w:r>
            <w:r w:rsidRPr="003933EA">
              <w:rPr>
                <w:rFonts w:asciiTheme="minorHAnsi" w:hAnsiTheme="minorHAnsi"/>
                <w:b/>
                <w:bCs/>
              </w:rPr>
              <w:t>épublique de Corée)</w:t>
            </w:r>
            <w:r w:rsidR="00384FE6">
              <w:rPr>
                <w:rFonts w:asciiTheme="minorHAnsi" w:hAnsiTheme="minorHAnsi"/>
                <w:b/>
                <w:bCs/>
              </w:rPr>
              <w:t>,</w:t>
            </w:r>
            <w:r w:rsidRPr="003933EA">
              <w:rPr>
                <w:rFonts w:asciiTheme="minorHAnsi" w:hAnsiTheme="minorHAnsi"/>
                <w:b/>
                <w:bCs/>
              </w:rPr>
              <w:t xml:space="preserve"> les 26 et 27 septembre</w:t>
            </w:r>
            <w:r>
              <w:rPr>
                <w:rFonts w:asciiTheme="minorHAnsi" w:hAnsiTheme="minorHAnsi"/>
                <w:b/>
                <w:bCs/>
              </w:rPr>
              <w:t xml:space="preserve"> </w:t>
            </w:r>
            <w:r w:rsidRPr="003933EA">
              <w:rPr>
                <w:rFonts w:asciiTheme="minorHAnsi" w:hAnsiTheme="minorHAnsi"/>
                <w:b/>
                <w:bCs/>
              </w:rPr>
              <w:t>2017</w:t>
            </w:r>
            <w:r>
              <w:rPr>
                <w:rFonts w:asciiTheme="minorHAnsi" w:hAnsiTheme="minorHAnsi"/>
                <w:b/>
                <w:bCs/>
              </w:rPr>
              <w:t xml:space="preserve"> </w:t>
            </w:r>
          </w:p>
        </w:tc>
      </w:tr>
    </w:tbl>
    <w:p w:rsidR="003933EA" w:rsidRPr="00F73B08" w:rsidRDefault="003933EA" w:rsidP="003933EA">
      <w:pPr>
        <w:spacing w:before="360"/>
        <w:rPr>
          <w:rFonts w:asciiTheme="minorHAnsi" w:hAnsiTheme="minorHAnsi"/>
        </w:rPr>
      </w:pPr>
      <w:bookmarkStart w:id="1" w:name="StartTyping_F"/>
      <w:bookmarkEnd w:id="1"/>
      <w:r w:rsidRPr="00F73B08">
        <w:rPr>
          <w:rFonts w:asciiTheme="minorHAnsi" w:hAnsiTheme="minorHAnsi"/>
        </w:rPr>
        <w:t>Madame, Monsieur,</w:t>
      </w:r>
    </w:p>
    <w:p w:rsidR="003933EA" w:rsidRPr="00F73B08" w:rsidRDefault="003933EA" w:rsidP="003933EA">
      <w:pPr>
        <w:rPr>
          <w:rFonts w:asciiTheme="minorHAnsi" w:hAnsiTheme="minorHAnsi"/>
          <w:szCs w:val="24"/>
        </w:rPr>
      </w:pPr>
      <w:r w:rsidRPr="00F73B08">
        <w:rPr>
          <w:rFonts w:asciiTheme="minorHAnsi" w:hAnsiTheme="minorHAnsi"/>
          <w:szCs w:val="24"/>
        </w:rPr>
        <w:t>J'ai l'honneur de vous inviter à participer à l</w:t>
      </w:r>
      <w:r w:rsidRPr="00255B01">
        <w:rPr>
          <w:rFonts w:asciiTheme="minorHAnsi" w:hAnsiTheme="minorHAnsi"/>
        </w:rPr>
        <w:t>a</w:t>
      </w:r>
      <w:hyperlink r:id="rId10" w:history="1">
        <w:r w:rsidRPr="00255B01">
          <w:rPr>
            <w:rFonts w:asciiTheme="minorHAnsi" w:hAnsiTheme="minorHAnsi"/>
          </w:rPr>
          <w:t xml:space="preserve"> </w:t>
        </w:r>
        <w:r w:rsidRPr="00255B01">
          <w:rPr>
            <w:rFonts w:asciiTheme="minorHAnsi" w:hAnsiTheme="minorHAnsi"/>
            <w:b/>
            <w:bCs/>
          </w:rPr>
          <w:t>quatrième série de tests UIT</w:t>
        </w:r>
      </w:hyperlink>
      <w:r w:rsidRPr="00F73B08">
        <w:rPr>
          <w:rFonts w:asciiTheme="minorHAnsi" w:hAnsiTheme="minorHAnsi"/>
          <w:szCs w:val="24"/>
        </w:rPr>
        <w:t xml:space="preserve"> relatifs à l'évaluation de la qualité de fonctionnement des téléphones mobiles en tant que passerelles pour les systèmes mains libres à bord de véhicules, conformément aux Recommandations UIT-T </w:t>
      </w:r>
      <w:hyperlink r:id="rId11" w:history="1">
        <w:r w:rsidRPr="00F73B08">
          <w:rPr>
            <w:rFonts w:asciiTheme="minorHAnsi" w:hAnsiTheme="minorHAnsi"/>
            <w:color w:val="0000FF"/>
            <w:szCs w:val="24"/>
            <w:u w:val="single"/>
          </w:rPr>
          <w:t>P.1100</w:t>
        </w:r>
      </w:hyperlink>
      <w:r w:rsidRPr="00F73B08">
        <w:rPr>
          <w:rFonts w:asciiTheme="minorHAnsi" w:hAnsiTheme="minorHAnsi"/>
          <w:szCs w:val="24"/>
        </w:rPr>
        <w:t xml:space="preserve"> et UIT-T </w:t>
      </w:r>
      <w:hyperlink r:id="rId12" w:history="1">
        <w:r w:rsidRPr="00F73B08">
          <w:rPr>
            <w:rFonts w:asciiTheme="minorHAnsi" w:hAnsiTheme="minorHAnsi"/>
            <w:color w:val="0000FF"/>
            <w:szCs w:val="24"/>
            <w:u w:val="single"/>
          </w:rPr>
          <w:t>P.1110</w:t>
        </w:r>
      </w:hyperlink>
      <w:r w:rsidRPr="00F73B08">
        <w:rPr>
          <w:rFonts w:asciiTheme="minorHAnsi" w:hAnsiTheme="minorHAnsi"/>
        </w:rPr>
        <w:t xml:space="preserve"> (applicables respectivement aux </w:t>
      </w:r>
      <w:r w:rsidRPr="00F73B08">
        <w:rPr>
          <w:rFonts w:asciiTheme="minorHAnsi" w:hAnsiTheme="minorHAnsi"/>
          <w:szCs w:val="24"/>
        </w:rPr>
        <w:t>communications à bande étroite et large bande dans les véhicules à moteur).</w:t>
      </w:r>
    </w:p>
    <w:p w:rsidR="003933EA" w:rsidRPr="00F73B08" w:rsidRDefault="003933EA" w:rsidP="00384FE6">
      <w:pPr>
        <w:rPr>
          <w:rFonts w:asciiTheme="minorHAnsi" w:hAnsiTheme="minorHAnsi"/>
          <w:szCs w:val="24"/>
        </w:rPr>
      </w:pPr>
      <w:r w:rsidRPr="00F73B08">
        <w:rPr>
          <w:rFonts w:asciiTheme="minorHAnsi" w:hAnsiTheme="minorHAnsi"/>
          <w:szCs w:val="24"/>
        </w:rPr>
        <w:t>Cette ma</w:t>
      </w:r>
      <w:r w:rsidR="00F73B08">
        <w:rPr>
          <w:rFonts w:asciiTheme="minorHAnsi" w:hAnsiTheme="minorHAnsi"/>
          <w:szCs w:val="24"/>
        </w:rPr>
        <w:t xml:space="preserve">nifestation </w:t>
      </w:r>
      <w:r w:rsidR="00384FE6">
        <w:rPr>
          <w:rFonts w:asciiTheme="minorHAnsi" w:hAnsiTheme="minorHAnsi"/>
          <w:szCs w:val="24"/>
        </w:rPr>
        <w:t>se tiendra</w:t>
      </w:r>
      <w:r w:rsidR="00F73B08">
        <w:rPr>
          <w:rFonts w:asciiTheme="minorHAnsi" w:hAnsiTheme="minorHAnsi"/>
          <w:szCs w:val="24"/>
        </w:rPr>
        <w:t xml:space="preserve"> à Busan (</w:t>
      </w:r>
      <w:r w:rsidR="00384FE6">
        <w:rPr>
          <w:rFonts w:asciiTheme="minorHAnsi" w:hAnsiTheme="minorHAnsi"/>
          <w:szCs w:val="24"/>
        </w:rPr>
        <w:t>République de Corée</w:t>
      </w:r>
      <w:r w:rsidRPr="00F73B08">
        <w:rPr>
          <w:rFonts w:asciiTheme="minorHAnsi" w:hAnsiTheme="minorHAnsi"/>
          <w:szCs w:val="24"/>
        </w:rPr>
        <w:t>) les 26 et 27 septembre 2017, à l’occasion d’ITU Telecom World 20</w:t>
      </w:r>
      <w:r w:rsidR="00384FE6">
        <w:rPr>
          <w:rFonts w:asciiTheme="minorHAnsi" w:hAnsiTheme="minorHAnsi"/>
          <w:szCs w:val="24"/>
        </w:rPr>
        <w:t>17 (</w:t>
      </w:r>
      <w:hyperlink r:id="rId13" w:history="1">
        <w:r w:rsidR="002D2EDB">
          <w:rPr>
            <w:rStyle w:val="Hyperlink"/>
            <w:rFonts w:asciiTheme="minorHAnsi" w:hAnsiTheme="minorHAnsi"/>
            <w:szCs w:val="24"/>
          </w:rPr>
          <w:t>www.telecomworld.itu.int</w:t>
        </w:r>
      </w:hyperlink>
      <w:r w:rsidR="00384FE6">
        <w:rPr>
          <w:rFonts w:asciiTheme="minorHAnsi" w:hAnsiTheme="minorHAnsi"/>
          <w:szCs w:val="24"/>
        </w:rPr>
        <w:t xml:space="preserve">, </w:t>
      </w:r>
      <w:r w:rsidRPr="00F73B08">
        <w:rPr>
          <w:rFonts w:asciiTheme="minorHAnsi" w:hAnsiTheme="minorHAnsi"/>
          <w:szCs w:val="24"/>
        </w:rPr>
        <w:t>25</w:t>
      </w:r>
      <w:r w:rsidR="00384FE6" w:rsidRPr="00384FE6">
        <w:rPr>
          <w:rFonts w:asciiTheme="minorHAnsi" w:hAnsiTheme="minorHAnsi"/>
          <w:szCs w:val="24"/>
        </w:rPr>
        <w:noBreakHyphen/>
      </w:r>
      <w:r w:rsidRPr="00F73B08">
        <w:rPr>
          <w:rFonts w:asciiTheme="minorHAnsi" w:hAnsiTheme="minorHAnsi"/>
          <w:szCs w:val="24"/>
        </w:rPr>
        <w:t xml:space="preserve">28 </w:t>
      </w:r>
      <w:r w:rsidR="00384FE6">
        <w:rPr>
          <w:rFonts w:asciiTheme="minorHAnsi" w:hAnsiTheme="minorHAnsi"/>
          <w:szCs w:val="24"/>
        </w:rPr>
        <w:t>s</w:t>
      </w:r>
      <w:r w:rsidRPr="00F73B08">
        <w:rPr>
          <w:rFonts w:asciiTheme="minorHAnsi" w:hAnsiTheme="minorHAnsi"/>
          <w:szCs w:val="24"/>
        </w:rPr>
        <w:t>eptembre 2017), tribune mondiale</w:t>
      </w:r>
      <w:r w:rsidR="00F73B08" w:rsidRPr="00F73B08">
        <w:rPr>
          <w:rFonts w:asciiTheme="minorHAnsi" w:hAnsiTheme="minorHAnsi"/>
          <w:szCs w:val="24"/>
        </w:rPr>
        <w:t xml:space="preserve"> </w:t>
      </w:r>
      <w:r w:rsidRPr="00F73B08">
        <w:rPr>
          <w:rFonts w:asciiTheme="minorHAnsi" w:hAnsiTheme="minorHAnsi"/>
          <w:szCs w:val="24"/>
        </w:rPr>
        <w:t>au sein de laquelle des gouvernements, de grandes sociétés et</w:t>
      </w:r>
      <w:r w:rsidR="00F73B08" w:rsidRPr="00F73B08">
        <w:rPr>
          <w:rFonts w:asciiTheme="minorHAnsi" w:hAnsiTheme="minorHAnsi"/>
          <w:szCs w:val="24"/>
        </w:rPr>
        <w:t xml:space="preserve"> </w:t>
      </w:r>
      <w:r w:rsidRPr="00F73B08">
        <w:rPr>
          <w:rFonts w:asciiTheme="minorHAnsi" w:hAnsiTheme="minorHAnsi"/>
          <w:szCs w:val="24"/>
        </w:rPr>
        <w:t>de</w:t>
      </w:r>
      <w:r w:rsidR="00F73B08" w:rsidRPr="00F73B08">
        <w:rPr>
          <w:rFonts w:asciiTheme="minorHAnsi" w:hAnsiTheme="minorHAnsi"/>
          <w:szCs w:val="24"/>
        </w:rPr>
        <w:t xml:space="preserve"> </w:t>
      </w:r>
      <w:r w:rsidRPr="00F73B08">
        <w:rPr>
          <w:rFonts w:asciiTheme="minorHAnsi" w:hAnsiTheme="minorHAnsi"/>
          <w:szCs w:val="24"/>
        </w:rPr>
        <w:t>petites et moyennes entreprises (PME) se réunissent pour</w:t>
      </w:r>
      <w:r w:rsidR="00F73B08" w:rsidRPr="00F73B08">
        <w:rPr>
          <w:rFonts w:asciiTheme="minorHAnsi" w:hAnsiTheme="minorHAnsi"/>
          <w:szCs w:val="24"/>
        </w:rPr>
        <w:t xml:space="preserve"> </w:t>
      </w:r>
      <w:r w:rsidRPr="00F73B08">
        <w:rPr>
          <w:rFonts w:asciiTheme="minorHAnsi" w:hAnsiTheme="minorHAnsi"/>
          <w:szCs w:val="24"/>
        </w:rPr>
        <w:t xml:space="preserve">accélérer l'innovation dans le secteur des TIC au service du développement socio-économique. </w:t>
      </w:r>
    </w:p>
    <w:p w:rsidR="003933EA" w:rsidRPr="00F73B08" w:rsidRDefault="003933EA" w:rsidP="00384FE6">
      <w:pPr>
        <w:rPr>
          <w:rFonts w:asciiTheme="minorHAnsi" w:hAnsiTheme="minorHAnsi"/>
          <w:szCs w:val="24"/>
        </w:rPr>
      </w:pPr>
      <w:r w:rsidRPr="00F73B08">
        <w:rPr>
          <w:rFonts w:asciiTheme="minorHAnsi" w:hAnsiTheme="minorHAnsi"/>
          <w:szCs w:val="24"/>
        </w:rPr>
        <w:t>En outre, cette série de tests aura lieu parallèlement à une démonstration de l’UIT visant à</w:t>
      </w:r>
      <w:r w:rsidR="00F73B08" w:rsidRPr="00F73B08">
        <w:rPr>
          <w:rFonts w:asciiTheme="minorHAnsi" w:hAnsiTheme="minorHAnsi"/>
          <w:szCs w:val="24"/>
        </w:rPr>
        <w:t xml:space="preserve"> </w:t>
      </w:r>
      <w:r w:rsidRPr="00F73B08">
        <w:rPr>
          <w:rFonts w:asciiTheme="minorHAnsi" w:hAnsiTheme="minorHAnsi"/>
          <w:szCs w:val="24"/>
        </w:rPr>
        <w:t>mettre en avant les problèmes liés à la qualité vocale</w:t>
      </w:r>
      <w:r w:rsidR="00F73B08" w:rsidRPr="00F73B08">
        <w:rPr>
          <w:rFonts w:asciiTheme="minorHAnsi" w:hAnsiTheme="minorHAnsi"/>
          <w:szCs w:val="24"/>
        </w:rPr>
        <w:t xml:space="preserve"> </w:t>
      </w:r>
      <w:r w:rsidR="00384FE6">
        <w:rPr>
          <w:rFonts w:asciiTheme="minorHAnsi" w:hAnsiTheme="minorHAnsi"/>
          <w:szCs w:val="24"/>
        </w:rPr>
        <w:t>à bord de véhicules</w:t>
      </w:r>
      <w:r w:rsidRPr="00F73B08">
        <w:rPr>
          <w:rFonts w:asciiTheme="minorHAnsi" w:hAnsiTheme="minorHAnsi"/>
          <w:szCs w:val="24"/>
        </w:rPr>
        <w:t xml:space="preserve"> pour les téléphones non conformes. </w:t>
      </w:r>
      <w:r w:rsidR="00384FE6">
        <w:rPr>
          <w:rFonts w:asciiTheme="minorHAnsi" w:hAnsiTheme="minorHAnsi"/>
          <w:szCs w:val="24"/>
        </w:rPr>
        <w:t>Cette démonstration sera organisée</w:t>
      </w:r>
      <w:r w:rsidRPr="00F73B08">
        <w:rPr>
          <w:rFonts w:asciiTheme="minorHAnsi" w:hAnsiTheme="minorHAnsi"/>
          <w:szCs w:val="24"/>
        </w:rPr>
        <w:t xml:space="preserve"> dans l’espace </w:t>
      </w:r>
      <w:r w:rsidR="00F73B08">
        <w:rPr>
          <w:rFonts w:asciiTheme="minorHAnsi" w:hAnsiTheme="minorHAnsi"/>
          <w:szCs w:val="24"/>
        </w:rPr>
        <w:t>"</w:t>
      </w:r>
      <w:r w:rsidRPr="00F73B08">
        <w:rPr>
          <w:rFonts w:asciiTheme="minorHAnsi" w:hAnsiTheme="minorHAnsi"/>
          <w:szCs w:val="24"/>
        </w:rPr>
        <w:t>Smart ABC</w:t>
      </w:r>
      <w:r w:rsidR="00F73B08">
        <w:rPr>
          <w:rFonts w:asciiTheme="minorHAnsi" w:hAnsiTheme="minorHAnsi"/>
          <w:szCs w:val="24"/>
        </w:rPr>
        <w:t>" mis en place par l’UIT</w:t>
      </w:r>
      <w:r w:rsidR="00F73B08" w:rsidRPr="00F73B08">
        <w:rPr>
          <w:rFonts w:asciiTheme="minorHAnsi" w:hAnsiTheme="minorHAnsi"/>
          <w:szCs w:val="24"/>
        </w:rPr>
        <w:noBreakHyphen/>
      </w:r>
      <w:r w:rsidRPr="00F73B08">
        <w:rPr>
          <w:rFonts w:asciiTheme="minorHAnsi" w:hAnsiTheme="minorHAnsi"/>
          <w:szCs w:val="24"/>
        </w:rPr>
        <w:t>T</w:t>
      </w:r>
      <w:r w:rsidR="00F73B08" w:rsidRPr="00F73B08">
        <w:rPr>
          <w:rFonts w:asciiTheme="minorHAnsi" w:hAnsiTheme="minorHAnsi"/>
          <w:szCs w:val="24"/>
        </w:rPr>
        <w:t xml:space="preserve"> </w:t>
      </w:r>
      <w:r w:rsidRPr="00F73B08">
        <w:rPr>
          <w:rFonts w:asciiTheme="minorHAnsi" w:hAnsiTheme="minorHAnsi"/>
          <w:szCs w:val="24"/>
        </w:rPr>
        <w:t xml:space="preserve">sur le site de l’exposition lors </w:t>
      </w:r>
      <w:r w:rsidR="00D10FF1" w:rsidRPr="00F73B08">
        <w:rPr>
          <w:rFonts w:asciiTheme="minorHAnsi" w:hAnsiTheme="minorHAnsi"/>
          <w:szCs w:val="24"/>
        </w:rPr>
        <w:t>d’ITU</w:t>
      </w:r>
      <w:r w:rsidRPr="00F73B08">
        <w:rPr>
          <w:rFonts w:asciiTheme="minorHAnsi" w:hAnsiTheme="minorHAnsi"/>
          <w:szCs w:val="24"/>
        </w:rPr>
        <w:t xml:space="preserve"> Telecom World 2017.</w:t>
      </w:r>
    </w:p>
    <w:p w:rsidR="003933EA" w:rsidRPr="00623004" w:rsidRDefault="003933EA" w:rsidP="00623004">
      <w:pPr>
        <w:keepNext/>
        <w:keepLines/>
        <w:rPr>
          <w:rFonts w:asciiTheme="minorHAnsi" w:hAnsiTheme="minorHAnsi"/>
        </w:rPr>
      </w:pPr>
      <w:r w:rsidRPr="00623004">
        <w:rPr>
          <w:rFonts w:asciiTheme="minorHAnsi" w:hAnsiTheme="minorHAnsi"/>
        </w:rPr>
        <w:lastRenderedPageBreak/>
        <w:t>Bon nombres d'utilisateurs de téléphones et de propriétaires de véhicules sont préoccupés par la connectivité et de la qualité vocale des téléphones mobiles connectés par voie hertzienne aux terminaux mains libres des véhicules</w:t>
      </w:r>
      <w:r w:rsidR="00384FE6" w:rsidRPr="00623004">
        <w:rPr>
          <w:rFonts w:asciiTheme="minorHAnsi" w:hAnsiTheme="minorHAnsi"/>
        </w:rPr>
        <w:t xml:space="preserve"> (HFT)</w:t>
      </w:r>
      <w:r w:rsidRPr="00623004">
        <w:rPr>
          <w:rFonts w:asciiTheme="minorHAnsi" w:hAnsiTheme="minorHAnsi"/>
        </w:rPr>
        <w:t xml:space="preserve">. A la demande de l'industrie automobile, l'UIT a déjà organisé trois séries de tests sur </w:t>
      </w:r>
      <w:r w:rsidR="00384FE6" w:rsidRPr="00623004">
        <w:rPr>
          <w:rFonts w:asciiTheme="minorHAnsi" w:hAnsiTheme="minorHAnsi"/>
        </w:rPr>
        <w:t>la compatibilité</w:t>
      </w:r>
      <w:r w:rsidRPr="00623004">
        <w:rPr>
          <w:rFonts w:asciiTheme="minorHAnsi" w:hAnsiTheme="minorHAnsi"/>
        </w:rPr>
        <w:t xml:space="preserve"> des téléphones mobiles</w:t>
      </w:r>
      <w:r w:rsidR="002D2EDB" w:rsidRPr="00623004">
        <w:rPr>
          <w:rFonts w:asciiTheme="minorHAnsi" w:hAnsiTheme="minorHAnsi"/>
        </w:rPr>
        <w:t xml:space="preserve"> </w:t>
      </w:r>
      <w:r w:rsidR="00384FE6" w:rsidRPr="00623004">
        <w:rPr>
          <w:rFonts w:asciiTheme="minorHAnsi" w:hAnsiTheme="minorHAnsi"/>
        </w:rPr>
        <w:t xml:space="preserve">et des terminaux mains libres à bord de véhicules </w:t>
      </w:r>
      <w:r w:rsidRPr="00623004">
        <w:rPr>
          <w:rFonts w:asciiTheme="minorHAnsi" w:hAnsiTheme="minorHAnsi"/>
        </w:rPr>
        <w:t>conformément aux Recommandations UIT</w:t>
      </w:r>
      <w:r w:rsidRPr="00E04560">
        <w:rPr>
          <w:rFonts w:asciiTheme="minorHAnsi" w:hAnsiTheme="minorHAnsi"/>
        </w:rPr>
        <w:t xml:space="preserve">-T </w:t>
      </w:r>
      <w:r w:rsidR="00E04560" w:rsidRPr="00206C8D">
        <w:rPr>
          <w:rFonts w:asciiTheme="minorHAnsi" w:hAnsiTheme="minorHAnsi"/>
        </w:rPr>
        <w:t>P.1100</w:t>
      </w:r>
      <w:r w:rsidRPr="00E04560">
        <w:rPr>
          <w:rFonts w:asciiTheme="minorHAnsi" w:hAnsiTheme="minorHAnsi"/>
        </w:rPr>
        <w:t xml:space="preserve"> et UIT-T </w:t>
      </w:r>
      <w:r w:rsidR="00E04560" w:rsidRPr="00206C8D">
        <w:rPr>
          <w:rFonts w:asciiTheme="minorHAnsi" w:hAnsiTheme="minorHAnsi"/>
        </w:rPr>
        <w:t>P.1110</w:t>
      </w:r>
      <w:r w:rsidRPr="00E04560">
        <w:rPr>
          <w:rFonts w:asciiTheme="minorHAnsi" w:hAnsiTheme="minorHAnsi"/>
        </w:rPr>
        <w:t xml:space="preserve">. Ces </w:t>
      </w:r>
      <w:r w:rsidRPr="00623004">
        <w:rPr>
          <w:rFonts w:asciiTheme="minorHAnsi" w:hAnsiTheme="minorHAnsi"/>
        </w:rPr>
        <w:t>manifestations ont attiré l'attention des fournisseurs de téléphones mobiles</w:t>
      </w:r>
      <w:r w:rsidR="00D10FF1" w:rsidRPr="00623004">
        <w:rPr>
          <w:rFonts w:asciiTheme="minorHAnsi" w:hAnsiTheme="minorHAnsi"/>
        </w:rPr>
        <w:t>.</w:t>
      </w:r>
    </w:p>
    <w:p w:rsidR="003933EA" w:rsidRPr="00F73B08" w:rsidRDefault="003933EA" w:rsidP="003933EA">
      <w:pPr>
        <w:rPr>
          <w:rFonts w:asciiTheme="minorHAnsi" w:hAnsiTheme="minorHAnsi"/>
          <w:szCs w:val="24"/>
        </w:rPr>
      </w:pPr>
      <w:r w:rsidRPr="00F73B08">
        <w:rPr>
          <w:rFonts w:asciiTheme="minorHAnsi" w:hAnsiTheme="minorHAnsi"/>
          <w:szCs w:val="24"/>
        </w:rPr>
        <w:t xml:space="preserve">Les téléphones mobiles qui ont passé les tests avec succès lors de la </w:t>
      </w:r>
      <w:hyperlink r:id="rId14" w:history="1">
        <w:r w:rsidRPr="00F73B08">
          <w:rPr>
            <w:rFonts w:asciiTheme="minorHAnsi" w:hAnsiTheme="minorHAnsi"/>
            <w:color w:val="0000FF"/>
            <w:szCs w:val="24"/>
            <w:u w:val="single"/>
          </w:rPr>
          <w:t>première</w:t>
        </w:r>
      </w:hyperlink>
      <w:r w:rsidR="00136F6F">
        <w:rPr>
          <w:rFonts w:asciiTheme="minorHAnsi" w:hAnsiTheme="minorHAnsi"/>
          <w:color w:val="0000FF"/>
          <w:szCs w:val="24"/>
          <w:u w:val="single"/>
        </w:rPr>
        <w:t xml:space="preserve"> </w:t>
      </w:r>
      <w:r w:rsidRPr="00F73B08">
        <w:rPr>
          <w:rFonts w:asciiTheme="minorHAnsi" w:hAnsiTheme="minorHAnsi"/>
          <w:szCs w:val="24"/>
        </w:rPr>
        <w:t>(mai 2014</w:t>
      </w:r>
      <w:r w:rsidR="00D10FF1" w:rsidRPr="00F73B08">
        <w:rPr>
          <w:rFonts w:asciiTheme="minorHAnsi" w:hAnsiTheme="minorHAnsi"/>
          <w:szCs w:val="24"/>
        </w:rPr>
        <w:t>), de</w:t>
      </w:r>
      <w:r w:rsidRPr="00F73B08">
        <w:rPr>
          <w:rFonts w:asciiTheme="minorHAnsi" w:hAnsiTheme="minorHAnsi"/>
          <w:szCs w:val="24"/>
        </w:rPr>
        <w:t xml:space="preserve"> la </w:t>
      </w:r>
      <w:hyperlink r:id="rId15" w:history="1">
        <w:r w:rsidRPr="00E04560">
          <w:rPr>
            <w:rStyle w:val="Hyperlink"/>
            <w:rFonts w:asciiTheme="minorHAnsi" w:hAnsiTheme="minorHAnsi"/>
            <w:szCs w:val="24"/>
          </w:rPr>
          <w:t>deuxième</w:t>
        </w:r>
      </w:hyperlink>
      <w:r w:rsidRPr="00F73B08">
        <w:rPr>
          <w:rFonts w:asciiTheme="minorHAnsi" w:hAnsiTheme="minorHAnsi"/>
          <w:szCs w:val="24"/>
        </w:rPr>
        <w:t xml:space="preserve"> (mai 2016)</w:t>
      </w:r>
      <w:r w:rsidRPr="00D10FF1">
        <w:rPr>
          <w:rFonts w:asciiTheme="minorHAnsi" w:hAnsiTheme="minorHAnsi"/>
        </w:rPr>
        <w:t xml:space="preserve"> ou de la </w:t>
      </w:r>
      <w:hyperlink r:id="rId16" w:history="1">
        <w:r w:rsidRPr="00E04560">
          <w:rPr>
            <w:rStyle w:val="Hyperlink"/>
            <w:rFonts w:asciiTheme="minorHAnsi" w:hAnsiTheme="minorHAnsi"/>
            <w:szCs w:val="24"/>
          </w:rPr>
          <w:t>troisième</w:t>
        </w:r>
      </w:hyperlink>
      <w:r w:rsidRPr="00D10FF1">
        <w:rPr>
          <w:rFonts w:asciiTheme="minorHAnsi" w:hAnsiTheme="minorHAnsi"/>
        </w:rPr>
        <w:t xml:space="preserve"> (novembre 2016) série de tests de l’UIT-T sur cette</w:t>
      </w:r>
      <w:r w:rsidR="00E219A8" w:rsidRPr="00E219A8">
        <w:rPr>
          <w:rFonts w:asciiTheme="minorHAnsi" w:hAnsiTheme="minorHAnsi"/>
          <w:color w:val="0000FF"/>
          <w:szCs w:val="24"/>
        </w:rPr>
        <w:t xml:space="preserve"> </w:t>
      </w:r>
      <w:r w:rsidRPr="00D10FF1">
        <w:rPr>
          <w:rFonts w:asciiTheme="minorHAnsi" w:hAnsiTheme="minorHAnsi"/>
        </w:rPr>
        <w:t>question</w:t>
      </w:r>
      <w:r w:rsidR="002D2EDB">
        <w:rPr>
          <w:rFonts w:asciiTheme="minorHAnsi" w:hAnsiTheme="minorHAnsi"/>
          <w:szCs w:val="24"/>
        </w:rPr>
        <w:t xml:space="preserve"> </w:t>
      </w:r>
      <w:r w:rsidRPr="00F73B08">
        <w:rPr>
          <w:rFonts w:asciiTheme="minorHAnsi" w:hAnsiTheme="minorHAnsi"/>
          <w:szCs w:val="24"/>
        </w:rPr>
        <w:t>sont recensés sur une</w:t>
      </w:r>
      <w:r w:rsidR="00F73B08" w:rsidRPr="00F73B08">
        <w:rPr>
          <w:rFonts w:asciiTheme="minorHAnsi" w:hAnsiTheme="minorHAnsi"/>
          <w:szCs w:val="24"/>
        </w:rPr>
        <w:t xml:space="preserve"> </w:t>
      </w:r>
      <w:r w:rsidRPr="00F73B08">
        <w:rPr>
          <w:rFonts w:asciiTheme="minorHAnsi" w:hAnsiTheme="minorHAnsi"/>
          <w:szCs w:val="24"/>
        </w:rPr>
        <w:t>liste de téléphones mobiles</w:t>
      </w:r>
      <w:r w:rsidR="00F73B08" w:rsidRPr="00F73B08">
        <w:rPr>
          <w:rFonts w:asciiTheme="minorHAnsi" w:hAnsiTheme="minorHAnsi"/>
          <w:szCs w:val="24"/>
        </w:rPr>
        <w:t xml:space="preserve"> </w:t>
      </w:r>
      <w:r w:rsidRPr="00F73B08">
        <w:rPr>
          <w:rFonts w:asciiTheme="minorHAnsi" w:hAnsiTheme="minorHAnsi"/>
          <w:szCs w:val="24"/>
        </w:rPr>
        <w:t xml:space="preserve">conformes au </w:t>
      </w:r>
      <w:r w:rsidR="00136F6F">
        <w:rPr>
          <w:rFonts w:asciiTheme="minorHAnsi" w:hAnsiTheme="minorHAnsi"/>
          <w:szCs w:val="24"/>
        </w:rPr>
        <w:t>C</w:t>
      </w:r>
      <w:r w:rsidR="00255B01">
        <w:rPr>
          <w:rFonts w:asciiTheme="minorHAnsi" w:hAnsiTheme="minorHAnsi"/>
          <w:szCs w:val="24"/>
        </w:rPr>
        <w:t>hapitre</w:t>
      </w:r>
      <w:r w:rsidRPr="00F73B08">
        <w:rPr>
          <w:rFonts w:asciiTheme="minorHAnsi" w:hAnsiTheme="minorHAnsi"/>
          <w:szCs w:val="24"/>
        </w:rPr>
        <w:t xml:space="preserve"> 12 des Recommandations UIT-T P.1100 et UIT-T P.1110. Cette liste est</w:t>
      </w:r>
      <w:r w:rsidR="00F73B08" w:rsidRPr="00F73B08">
        <w:rPr>
          <w:rFonts w:asciiTheme="minorHAnsi" w:hAnsiTheme="minorHAnsi"/>
          <w:szCs w:val="24"/>
        </w:rPr>
        <w:t xml:space="preserve"> </w:t>
      </w:r>
      <w:r w:rsidRPr="00F73B08">
        <w:rPr>
          <w:rFonts w:asciiTheme="minorHAnsi" w:hAnsiTheme="minorHAnsi"/>
          <w:szCs w:val="24"/>
        </w:rPr>
        <w:t>utilisée par les entreprises de l'industrie automobile pour recommander à leurs clients d'utiliser ces téléphones dans les véhicules</w:t>
      </w:r>
      <w:r w:rsidR="00D10FF1">
        <w:rPr>
          <w:rFonts w:asciiTheme="minorHAnsi" w:hAnsiTheme="minorHAnsi"/>
          <w:szCs w:val="24"/>
        </w:rPr>
        <w:t>.</w:t>
      </w:r>
    </w:p>
    <w:p w:rsidR="003933EA" w:rsidRPr="00F73B08" w:rsidRDefault="003933EA" w:rsidP="002D2EDB">
      <w:pPr>
        <w:rPr>
          <w:rFonts w:asciiTheme="minorHAnsi" w:hAnsiTheme="minorHAnsi"/>
          <w:szCs w:val="24"/>
        </w:rPr>
      </w:pPr>
      <w:r w:rsidRPr="00F73B08">
        <w:rPr>
          <w:rFonts w:asciiTheme="minorHAnsi" w:hAnsiTheme="minorHAnsi"/>
          <w:szCs w:val="24"/>
        </w:rPr>
        <w:t>On trouvera</w:t>
      </w:r>
      <w:r w:rsidR="002D2EDB">
        <w:rPr>
          <w:rFonts w:asciiTheme="minorHAnsi" w:hAnsiTheme="minorHAnsi"/>
          <w:szCs w:val="24"/>
        </w:rPr>
        <w:t xml:space="preserve"> </w:t>
      </w:r>
      <w:r w:rsidRPr="00F73B08">
        <w:rPr>
          <w:rFonts w:asciiTheme="minorHAnsi" w:hAnsiTheme="minorHAnsi"/>
          <w:szCs w:val="24"/>
        </w:rPr>
        <w:t>davantage d’informations générales, par exemple une description des problèmes, les défaillances courantes et les échantillons audio qui en résultent</w:t>
      </w:r>
      <w:r w:rsidR="002D2EDB">
        <w:rPr>
          <w:rFonts w:asciiTheme="minorHAnsi" w:hAnsiTheme="minorHAnsi"/>
          <w:szCs w:val="24"/>
        </w:rPr>
        <w:t xml:space="preserve">, </w:t>
      </w:r>
      <w:r w:rsidR="002D2EDB" w:rsidRPr="00F73B08">
        <w:rPr>
          <w:rFonts w:asciiTheme="minorHAnsi" w:hAnsiTheme="minorHAnsi"/>
          <w:szCs w:val="24"/>
        </w:rPr>
        <w:t xml:space="preserve">sur la </w:t>
      </w:r>
      <w:hyperlink r:id="rId17" w:history="1">
        <w:r w:rsidR="002D2EDB" w:rsidRPr="00D10FF1">
          <w:rPr>
            <w:rFonts w:asciiTheme="minorHAnsi" w:hAnsiTheme="minorHAnsi"/>
          </w:rPr>
          <w:t>page</w:t>
        </w:r>
      </w:hyperlink>
      <w:r w:rsidR="002D2EDB" w:rsidRPr="00D10FF1">
        <w:rPr>
          <w:rFonts w:asciiTheme="minorHAnsi" w:hAnsiTheme="minorHAnsi"/>
        </w:rPr>
        <w:t xml:space="preserve"> web</w:t>
      </w:r>
      <w:r w:rsidR="002D2EDB" w:rsidRPr="00F73B08">
        <w:rPr>
          <w:rFonts w:asciiTheme="minorHAnsi" w:hAnsiTheme="minorHAnsi"/>
          <w:szCs w:val="24"/>
        </w:rPr>
        <w:t xml:space="preserve"> spécialement consacrée à la question, à l’adresse </w:t>
      </w:r>
      <w:hyperlink r:id="rId18" w:history="1">
        <w:r w:rsidR="002D2EDB" w:rsidRPr="00F73B08">
          <w:rPr>
            <w:rStyle w:val="Hyperlink"/>
            <w:rFonts w:asciiTheme="minorHAnsi" w:hAnsiTheme="minorHAnsi"/>
          </w:rPr>
          <w:t>https://itu.int/go/GTBQ</w:t>
        </w:r>
      </w:hyperlink>
      <w:r w:rsidR="00286050">
        <w:rPr>
          <w:rFonts w:asciiTheme="minorHAnsi" w:hAnsiTheme="minorHAnsi"/>
        </w:rPr>
        <w:t>.</w:t>
      </w:r>
    </w:p>
    <w:p w:rsidR="003933EA" w:rsidRPr="002D2EDB" w:rsidRDefault="003933EA" w:rsidP="002D2EDB">
      <w:pPr>
        <w:rPr>
          <w:rFonts w:asciiTheme="minorHAnsi" w:hAnsiTheme="minorHAnsi"/>
        </w:rPr>
      </w:pPr>
      <w:r w:rsidRPr="002D2EDB">
        <w:rPr>
          <w:rFonts w:asciiTheme="minorHAnsi" w:hAnsiTheme="minorHAnsi"/>
        </w:rPr>
        <w:t xml:space="preserve">Lors de la </w:t>
      </w:r>
      <w:r w:rsidRPr="002D2EDB">
        <w:rPr>
          <w:rFonts w:asciiTheme="minorHAnsi" w:hAnsiTheme="minorHAnsi" w:cs="verdana MS"/>
          <w:b/>
          <w:bCs/>
          <w:color w:val="000000"/>
        </w:rPr>
        <w:t>quatrième série de tests</w:t>
      </w:r>
      <w:r w:rsidRPr="002D2EDB">
        <w:rPr>
          <w:rFonts w:asciiTheme="minorHAnsi" w:hAnsiTheme="minorHAnsi"/>
        </w:rPr>
        <w:t xml:space="preserve">, les tests seront effectués conformément au </w:t>
      </w:r>
      <w:r w:rsidR="00255B01">
        <w:rPr>
          <w:rFonts w:asciiTheme="minorHAnsi" w:hAnsiTheme="minorHAnsi"/>
        </w:rPr>
        <w:t>Chapitre</w:t>
      </w:r>
      <w:r w:rsidRPr="002D2EDB">
        <w:rPr>
          <w:rFonts w:asciiTheme="minorHAnsi" w:hAnsiTheme="minorHAnsi"/>
        </w:rPr>
        <w:t xml:space="preserve"> 12 des </w:t>
      </w:r>
      <w:r w:rsidRPr="00D10FF1">
        <w:rPr>
          <w:rFonts w:asciiTheme="minorHAnsi" w:hAnsiTheme="minorHAnsi"/>
        </w:rPr>
        <w:t xml:space="preserve">Recommandations UIT-T </w:t>
      </w:r>
      <w:hyperlink r:id="rId19" w:history="1">
        <w:r w:rsidRPr="00D10FF1">
          <w:rPr>
            <w:rFonts w:asciiTheme="minorHAnsi" w:hAnsiTheme="minorHAnsi"/>
          </w:rPr>
          <w:t>P.1100</w:t>
        </w:r>
      </w:hyperlink>
      <w:r w:rsidRPr="00D10FF1">
        <w:rPr>
          <w:rFonts w:asciiTheme="minorHAnsi" w:hAnsiTheme="minorHAnsi"/>
        </w:rPr>
        <w:t xml:space="preserve"> et UIT-T </w:t>
      </w:r>
      <w:hyperlink r:id="rId20" w:history="1">
        <w:r w:rsidRPr="00D10FF1">
          <w:rPr>
            <w:rFonts w:asciiTheme="minorHAnsi" w:hAnsiTheme="minorHAnsi"/>
          </w:rPr>
          <w:t>P.1110</w:t>
        </w:r>
      </w:hyperlink>
      <w:r w:rsidR="00291D01">
        <w:rPr>
          <w:rFonts w:asciiTheme="minorHAnsi" w:hAnsiTheme="minorHAnsi"/>
        </w:rPr>
        <w:t>.</w:t>
      </w:r>
      <w:r w:rsidR="00F73B08" w:rsidRPr="00D10FF1">
        <w:rPr>
          <w:rFonts w:asciiTheme="minorHAnsi" w:hAnsiTheme="minorHAnsi"/>
        </w:rPr>
        <w:t xml:space="preserve"> </w:t>
      </w:r>
      <w:r w:rsidRPr="00D10FF1">
        <w:rPr>
          <w:rFonts w:asciiTheme="minorHAnsi" w:hAnsiTheme="minorHAnsi"/>
        </w:rPr>
        <w:t>La participation</w:t>
      </w:r>
      <w:r w:rsidRPr="002D2EDB">
        <w:rPr>
          <w:rFonts w:asciiTheme="minorHAnsi" w:hAnsiTheme="minorHAnsi"/>
        </w:rPr>
        <w:t xml:space="preserve"> est ouverte aux constructeurs automobiles, aux fournisseurs de terminaux mains libres</w:t>
      </w:r>
      <w:r w:rsidR="00F73B08" w:rsidRPr="002D2EDB">
        <w:rPr>
          <w:rFonts w:asciiTheme="minorHAnsi" w:hAnsiTheme="minorHAnsi"/>
        </w:rPr>
        <w:t xml:space="preserve"> </w:t>
      </w:r>
      <w:r w:rsidRPr="002D2EDB">
        <w:rPr>
          <w:rFonts w:asciiTheme="minorHAnsi" w:hAnsiTheme="minorHAnsi"/>
        </w:rPr>
        <w:t>(HFT),</w:t>
      </w:r>
      <w:r w:rsidR="00F73B08" w:rsidRPr="002D2EDB">
        <w:rPr>
          <w:rFonts w:asciiTheme="minorHAnsi" w:hAnsiTheme="minorHAnsi"/>
        </w:rPr>
        <w:t xml:space="preserve"> </w:t>
      </w:r>
      <w:r w:rsidRPr="002D2EDB">
        <w:rPr>
          <w:rFonts w:asciiTheme="minorHAnsi" w:hAnsiTheme="minorHAnsi"/>
        </w:rPr>
        <w:t>aux opérateurs de réseaux mobiles et aux fournisseurs de téléphones mobiles.</w:t>
      </w:r>
    </w:p>
    <w:p w:rsidR="003933EA" w:rsidRPr="00F73B08" w:rsidRDefault="003933EA" w:rsidP="002D2EDB">
      <w:pPr>
        <w:rPr>
          <w:rFonts w:asciiTheme="minorHAnsi" w:hAnsiTheme="minorHAnsi"/>
        </w:rPr>
      </w:pPr>
      <w:r w:rsidRPr="00F73B08">
        <w:rPr>
          <w:rFonts w:asciiTheme="minorHAnsi" w:hAnsiTheme="minorHAnsi"/>
        </w:rPr>
        <w:t>Les participants</w:t>
      </w:r>
      <w:r w:rsidR="00F73B08" w:rsidRPr="00F73B08">
        <w:rPr>
          <w:rFonts w:asciiTheme="minorHAnsi" w:hAnsiTheme="minorHAnsi"/>
        </w:rPr>
        <w:t xml:space="preserve"> </w:t>
      </w:r>
      <w:r w:rsidR="002D2EDB">
        <w:rPr>
          <w:rFonts w:asciiTheme="minorHAnsi" w:hAnsiTheme="minorHAnsi"/>
        </w:rPr>
        <w:t>devraient</w:t>
      </w:r>
      <w:r w:rsidRPr="00F73B08">
        <w:rPr>
          <w:rFonts w:asciiTheme="minorHAnsi" w:hAnsiTheme="minorHAnsi"/>
        </w:rPr>
        <w:t xml:space="preserve"> fournir à l'UIT les téléphones mobiles à tester selon l’une des deux modalités suivantes</w:t>
      </w:r>
      <w:r w:rsidR="002D2EDB">
        <w:rPr>
          <w:rFonts w:asciiTheme="minorHAnsi" w:hAnsiTheme="minorHAnsi"/>
        </w:rPr>
        <w:t>:</w:t>
      </w:r>
      <w:r w:rsidR="00F73B08" w:rsidRPr="00F73B08">
        <w:rPr>
          <w:rFonts w:asciiTheme="minorHAnsi" w:hAnsiTheme="minorHAnsi"/>
        </w:rPr>
        <w:t xml:space="preserve"> </w:t>
      </w:r>
      <w:r w:rsidRPr="00F73B08">
        <w:rPr>
          <w:rFonts w:asciiTheme="minorHAnsi" w:hAnsiTheme="minorHAnsi"/>
        </w:rPr>
        <w:t>en les faisant parvenir</w:t>
      </w:r>
      <w:r w:rsidR="002D2EDB">
        <w:rPr>
          <w:rFonts w:asciiTheme="minorHAnsi" w:hAnsiTheme="minorHAnsi"/>
        </w:rPr>
        <w:t xml:space="preserve"> </w:t>
      </w:r>
      <w:r w:rsidRPr="00F73B08">
        <w:rPr>
          <w:rFonts w:asciiTheme="minorHAnsi" w:hAnsiTheme="minorHAnsi"/>
        </w:rPr>
        <w:t xml:space="preserve">à l'UIT le </w:t>
      </w:r>
      <w:r w:rsidRPr="00D10FF1">
        <w:rPr>
          <w:rFonts w:asciiTheme="minorHAnsi" w:hAnsiTheme="minorHAnsi"/>
          <w:b/>
          <w:bCs/>
        </w:rPr>
        <w:t>15 août 2017</w:t>
      </w:r>
      <w:r w:rsidR="002D2EDB">
        <w:rPr>
          <w:rFonts w:asciiTheme="minorHAnsi" w:hAnsiTheme="minorHAnsi"/>
        </w:rPr>
        <w:t xml:space="preserve"> </w:t>
      </w:r>
      <w:r w:rsidRPr="00F73B08">
        <w:rPr>
          <w:rFonts w:asciiTheme="minorHAnsi" w:hAnsiTheme="minorHAnsi"/>
        </w:rPr>
        <w:t>au plus tard, ou en les apportant</w:t>
      </w:r>
      <w:r w:rsidR="00F73B08" w:rsidRPr="00F73B08">
        <w:rPr>
          <w:rFonts w:asciiTheme="minorHAnsi" w:hAnsiTheme="minorHAnsi"/>
        </w:rPr>
        <w:t xml:space="preserve"> </w:t>
      </w:r>
      <w:r w:rsidRPr="00F73B08">
        <w:rPr>
          <w:rFonts w:asciiTheme="minorHAnsi" w:hAnsiTheme="minorHAnsi"/>
        </w:rPr>
        <w:t>sur place</w:t>
      </w:r>
      <w:r w:rsidR="002D2EDB">
        <w:rPr>
          <w:rFonts w:asciiTheme="minorHAnsi" w:hAnsiTheme="minorHAnsi"/>
        </w:rPr>
        <w:t xml:space="preserve"> </w:t>
      </w:r>
      <w:r w:rsidRPr="00F73B08">
        <w:rPr>
          <w:rFonts w:asciiTheme="minorHAnsi" w:hAnsiTheme="minorHAnsi"/>
        </w:rPr>
        <w:t xml:space="preserve">le premier jour de la manifestation. Les personnes souhaitant faire parvenir leurs téléphones à l’UIT sont </w:t>
      </w:r>
      <w:r w:rsidR="00D10FF1" w:rsidRPr="00F73B08">
        <w:rPr>
          <w:rFonts w:asciiTheme="minorHAnsi" w:hAnsiTheme="minorHAnsi"/>
        </w:rPr>
        <w:t>priées</w:t>
      </w:r>
      <w:r w:rsidRPr="00F73B08">
        <w:rPr>
          <w:rFonts w:asciiTheme="minorHAnsi" w:hAnsiTheme="minorHAnsi"/>
        </w:rPr>
        <w:t xml:space="preserve"> de soumettre leur demande à l’adresse </w:t>
      </w:r>
      <w:hyperlink r:id="rId21" w:history="1">
        <w:r w:rsidRPr="00F73B08">
          <w:rPr>
            <w:rStyle w:val="Hyperlink"/>
            <w:rFonts w:asciiTheme="minorHAnsi" w:hAnsiTheme="minorHAnsi"/>
          </w:rPr>
          <w:t>interop@itu.int</w:t>
        </w:r>
      </w:hyperlink>
      <w:r w:rsidRPr="00F73B08">
        <w:rPr>
          <w:rFonts w:asciiTheme="minorHAnsi" w:hAnsiTheme="minorHAnsi"/>
        </w:rPr>
        <w:t>.</w:t>
      </w:r>
    </w:p>
    <w:p w:rsidR="003933EA" w:rsidRPr="00F73B08" w:rsidRDefault="003933EA" w:rsidP="003933EA">
      <w:pPr>
        <w:rPr>
          <w:rFonts w:asciiTheme="minorHAnsi" w:hAnsiTheme="minorHAnsi"/>
          <w:szCs w:val="24"/>
        </w:rPr>
      </w:pPr>
      <w:r w:rsidRPr="00F73B08">
        <w:rPr>
          <w:rFonts w:asciiTheme="minorHAnsi" w:hAnsiTheme="minorHAnsi"/>
          <w:szCs w:val="24"/>
        </w:rPr>
        <w:t>Les p</w:t>
      </w:r>
      <w:r w:rsidRPr="00F73B08">
        <w:rPr>
          <w:rFonts w:asciiTheme="minorHAnsi" w:hAnsiTheme="minorHAnsi"/>
          <w:color w:val="000000"/>
          <w:szCs w:val="24"/>
        </w:rPr>
        <w:t>articipants inscrits à la série de tests</w:t>
      </w:r>
      <w:r w:rsidR="00F73B08" w:rsidRPr="00F73B08">
        <w:rPr>
          <w:rFonts w:asciiTheme="minorHAnsi" w:hAnsiTheme="minorHAnsi"/>
          <w:color w:val="000000"/>
          <w:szCs w:val="24"/>
        </w:rPr>
        <w:t xml:space="preserve"> </w:t>
      </w:r>
      <w:r w:rsidRPr="00F73B08">
        <w:rPr>
          <w:rFonts w:asciiTheme="minorHAnsi" w:hAnsiTheme="minorHAnsi"/>
          <w:color w:val="000000"/>
          <w:szCs w:val="24"/>
        </w:rPr>
        <w:t xml:space="preserve">recevront un billet d’entrée qui leur donnera accès à l'exposition pendant toute la </w:t>
      </w:r>
      <w:r w:rsidRPr="00D10FF1">
        <w:rPr>
          <w:rFonts w:asciiTheme="minorHAnsi" w:hAnsiTheme="minorHAnsi"/>
        </w:rPr>
        <w:t>durée d'</w:t>
      </w:r>
      <w:hyperlink r:id="rId22" w:history="1">
        <w:r w:rsidRPr="00D10FF1">
          <w:rPr>
            <w:rFonts w:asciiTheme="minorHAnsi" w:hAnsiTheme="minorHAnsi"/>
          </w:rPr>
          <w:t>ITU Telecom World</w:t>
        </w:r>
      </w:hyperlink>
      <w:r w:rsidRPr="00D10FF1">
        <w:rPr>
          <w:rFonts w:asciiTheme="minorHAnsi" w:hAnsiTheme="minorHAnsi"/>
        </w:rPr>
        <w:t xml:space="preserve"> 2017.</w:t>
      </w:r>
    </w:p>
    <w:p w:rsidR="003933EA" w:rsidRPr="00F73B08" w:rsidRDefault="00F73B08" w:rsidP="003933EA">
      <w:pPr>
        <w:rPr>
          <w:rFonts w:asciiTheme="minorHAnsi" w:hAnsiTheme="minorHAnsi"/>
          <w:szCs w:val="24"/>
        </w:rPr>
      </w:pPr>
      <w:r>
        <w:rPr>
          <w:rFonts w:asciiTheme="minorHAnsi" w:hAnsiTheme="minorHAnsi"/>
          <w:szCs w:val="24"/>
        </w:rPr>
        <w:t>L</w:t>
      </w:r>
      <w:r w:rsidR="003933EA" w:rsidRPr="00F73B08">
        <w:rPr>
          <w:rFonts w:asciiTheme="minorHAnsi" w:hAnsiTheme="minorHAnsi"/>
          <w:szCs w:val="24"/>
        </w:rPr>
        <w:t xml:space="preserve">es modalités et </w:t>
      </w:r>
      <w:r w:rsidR="003933EA" w:rsidRPr="00F73B08" w:rsidDel="00B817C8">
        <w:rPr>
          <w:rFonts w:asciiTheme="minorHAnsi" w:hAnsiTheme="minorHAnsi"/>
          <w:szCs w:val="24"/>
        </w:rPr>
        <w:t>conditions</w:t>
      </w:r>
      <w:r w:rsidR="003933EA" w:rsidRPr="00F73B08">
        <w:rPr>
          <w:rFonts w:asciiTheme="minorHAnsi" w:hAnsiTheme="minorHAnsi"/>
          <w:szCs w:val="24"/>
        </w:rPr>
        <w:t xml:space="preserve"> de participation (ainsi que le montant des droits à acquitter) sont </w:t>
      </w:r>
      <w:r w:rsidR="003933EA" w:rsidRPr="00D10FF1">
        <w:rPr>
          <w:rFonts w:asciiTheme="minorHAnsi" w:hAnsiTheme="minorHAnsi"/>
        </w:rPr>
        <w:t>indiquées</w:t>
      </w:r>
      <w:r w:rsidR="003933EA" w:rsidRPr="00D10FF1" w:rsidDel="00B817C8">
        <w:rPr>
          <w:rFonts w:asciiTheme="minorHAnsi" w:hAnsiTheme="minorHAnsi"/>
        </w:rPr>
        <w:t xml:space="preserve"> </w:t>
      </w:r>
      <w:r w:rsidR="003933EA" w:rsidRPr="00D10FF1">
        <w:rPr>
          <w:rFonts w:asciiTheme="minorHAnsi" w:hAnsiTheme="minorHAnsi"/>
        </w:rPr>
        <w:t xml:space="preserve">sur la </w:t>
      </w:r>
      <w:hyperlink r:id="rId23" w:history="1">
        <w:r w:rsidR="003933EA" w:rsidRPr="00D10FF1" w:rsidDel="00B817C8">
          <w:rPr>
            <w:rFonts w:asciiTheme="minorHAnsi" w:hAnsiTheme="minorHAnsi"/>
          </w:rPr>
          <w:t>page</w:t>
        </w:r>
        <w:r w:rsidR="003933EA" w:rsidRPr="00D10FF1">
          <w:rPr>
            <w:rFonts w:asciiTheme="minorHAnsi" w:hAnsiTheme="minorHAnsi"/>
          </w:rPr>
          <w:t xml:space="preserve"> web</w:t>
        </w:r>
      </w:hyperlink>
      <w:r w:rsidR="003933EA" w:rsidRPr="00D10FF1" w:rsidDel="00B817C8">
        <w:rPr>
          <w:rFonts w:asciiTheme="minorHAnsi" w:hAnsiTheme="minorHAnsi"/>
        </w:rPr>
        <w:t xml:space="preserve"> </w:t>
      </w:r>
      <w:r w:rsidR="003933EA" w:rsidRPr="00D10FF1">
        <w:rPr>
          <w:rFonts w:asciiTheme="minorHAnsi" w:hAnsiTheme="minorHAnsi"/>
        </w:rPr>
        <w:t>de</w:t>
      </w:r>
      <w:r w:rsidR="003933EA" w:rsidRPr="00F73B08">
        <w:rPr>
          <w:rFonts w:asciiTheme="minorHAnsi" w:hAnsiTheme="minorHAnsi"/>
          <w:szCs w:val="24"/>
        </w:rPr>
        <w:t xml:space="preserve"> la manifestation, à l’adresse</w:t>
      </w:r>
      <w:bookmarkStart w:id="2" w:name="lt_pId067"/>
      <w:r w:rsidR="003933EA" w:rsidRPr="00F73B08">
        <w:rPr>
          <w:rFonts w:asciiTheme="minorHAnsi" w:hAnsiTheme="minorHAnsi"/>
          <w:szCs w:val="24"/>
        </w:rPr>
        <w:t xml:space="preserve"> </w:t>
      </w:r>
      <w:hyperlink r:id="rId24" w:history="1">
        <w:r w:rsidR="003933EA" w:rsidRPr="00F73B08">
          <w:rPr>
            <w:rStyle w:val="Hyperlink"/>
            <w:rFonts w:asciiTheme="minorHAnsi" w:hAnsiTheme="minorHAnsi"/>
          </w:rPr>
          <w:t>https://itu.int/go/DC3A</w:t>
        </w:r>
      </w:hyperlink>
      <w:bookmarkEnd w:id="2"/>
      <w:r w:rsidR="003933EA" w:rsidRPr="00D10FF1" w:rsidDel="00B817C8">
        <w:rPr>
          <w:rFonts w:asciiTheme="minorHAnsi" w:hAnsiTheme="minorHAnsi"/>
        </w:rPr>
        <w:t>.</w:t>
      </w:r>
      <w:r w:rsidRPr="00F73B08">
        <w:rPr>
          <w:rFonts w:asciiTheme="minorHAnsi" w:hAnsiTheme="minorHAnsi"/>
          <w:szCs w:val="24"/>
        </w:rPr>
        <w:t xml:space="preserve"> </w:t>
      </w:r>
    </w:p>
    <w:p w:rsidR="003933EA" w:rsidRPr="00F73B08" w:rsidRDefault="003933EA" w:rsidP="003933EA">
      <w:pPr>
        <w:rPr>
          <w:rFonts w:asciiTheme="minorHAnsi" w:hAnsiTheme="minorHAnsi" w:cs="Calibri"/>
          <w:szCs w:val="24"/>
        </w:rPr>
      </w:pPr>
      <w:r w:rsidRPr="00F73B08">
        <w:rPr>
          <w:rFonts w:asciiTheme="minorHAnsi" w:hAnsiTheme="minorHAnsi" w:cs="Calibri"/>
          <w:szCs w:val="24"/>
        </w:rPr>
        <w:t>Je vous serais reconnaissant de bien vouloir indiqu</w:t>
      </w:r>
      <w:r w:rsidR="00B118F7">
        <w:rPr>
          <w:rFonts w:asciiTheme="minorHAnsi" w:hAnsiTheme="minorHAnsi" w:cs="Calibri"/>
          <w:szCs w:val="24"/>
        </w:rPr>
        <w:t>er si vous souhaitez participer</w:t>
      </w:r>
      <w:r w:rsidR="002D2EDB">
        <w:rPr>
          <w:rFonts w:asciiTheme="minorHAnsi" w:hAnsiTheme="minorHAnsi" w:cs="Calibri"/>
          <w:szCs w:val="24"/>
        </w:rPr>
        <w:t xml:space="preserve"> à cette manifestation </w:t>
      </w:r>
      <w:r w:rsidRPr="00F73B08">
        <w:rPr>
          <w:rFonts w:asciiTheme="minorHAnsi" w:hAnsiTheme="minorHAnsi" w:cs="Calibri"/>
          <w:szCs w:val="24"/>
        </w:rPr>
        <w:t xml:space="preserve">en envoyant une demande à l'adresse </w:t>
      </w:r>
      <w:hyperlink r:id="rId25" w:history="1">
        <w:r w:rsidRPr="00F73B08">
          <w:rPr>
            <w:rStyle w:val="Hyperlink"/>
            <w:rFonts w:asciiTheme="minorHAnsi" w:hAnsiTheme="minorHAnsi"/>
          </w:rPr>
          <w:t>interop@itu.int</w:t>
        </w:r>
      </w:hyperlink>
      <w:r w:rsidR="002D2EDB">
        <w:rPr>
          <w:rFonts w:asciiTheme="minorHAnsi" w:hAnsiTheme="minorHAnsi"/>
        </w:rPr>
        <w:t xml:space="preserve">, </w:t>
      </w:r>
      <w:r w:rsidRPr="00F73B08">
        <w:rPr>
          <w:rFonts w:asciiTheme="minorHAnsi" w:hAnsiTheme="minorHAnsi"/>
        </w:rPr>
        <w:t>avant le 25 août 2017</w:t>
      </w:r>
      <w:r w:rsidR="002D2EDB">
        <w:rPr>
          <w:rFonts w:asciiTheme="minorHAnsi" w:hAnsiTheme="minorHAnsi"/>
        </w:rPr>
        <w:t xml:space="preserve"> </w:t>
      </w:r>
      <w:r w:rsidRPr="00F73B08">
        <w:rPr>
          <w:rFonts w:asciiTheme="minorHAnsi" w:hAnsiTheme="minorHAnsi" w:cs="Calibri"/>
          <w:szCs w:val="24"/>
        </w:rPr>
        <w:t>au plus tard.</w:t>
      </w:r>
    </w:p>
    <w:p w:rsidR="003933EA" w:rsidRPr="00F73B08" w:rsidRDefault="003933EA" w:rsidP="003933EA">
      <w:pPr>
        <w:rPr>
          <w:rFonts w:asciiTheme="minorHAnsi" w:hAnsiTheme="minorHAnsi" w:cs="Calibri"/>
          <w:szCs w:val="24"/>
        </w:rPr>
      </w:pPr>
      <w:r w:rsidRPr="00F73B08">
        <w:rPr>
          <w:rFonts w:asciiTheme="minorHAnsi" w:hAnsiTheme="minorHAnsi" w:cs="Calibri"/>
          <w:szCs w:val="24"/>
        </w:rPr>
        <w:t>Je tiens en outre à</w:t>
      </w:r>
      <w:r w:rsidR="00F73B08" w:rsidRPr="00F73B08">
        <w:rPr>
          <w:rFonts w:asciiTheme="minorHAnsi" w:hAnsiTheme="minorHAnsi" w:cs="Calibri"/>
          <w:szCs w:val="24"/>
        </w:rPr>
        <w:t xml:space="preserve"> </w:t>
      </w:r>
      <w:r w:rsidRPr="00F73B08">
        <w:rPr>
          <w:rFonts w:asciiTheme="minorHAnsi" w:hAnsiTheme="minorHAnsi" w:cs="Calibri"/>
          <w:szCs w:val="24"/>
        </w:rPr>
        <w:t xml:space="preserve">souligner que l'UIT propose des </w:t>
      </w:r>
      <w:hyperlink r:id="rId26" w:history="1">
        <w:r w:rsidRPr="00F73B08">
          <w:rPr>
            <w:rFonts w:asciiTheme="minorHAnsi" w:hAnsiTheme="minorHAnsi" w:cs="Calibri"/>
            <w:color w:val="0000FF"/>
            <w:szCs w:val="24"/>
            <w:u w:val="single"/>
          </w:rPr>
          <w:t>tests à la demande</w:t>
        </w:r>
      </w:hyperlink>
      <w:r w:rsidRPr="00F73B08">
        <w:rPr>
          <w:rFonts w:asciiTheme="minorHAnsi" w:hAnsiTheme="minorHAnsi" w:cs="Calibri"/>
          <w:szCs w:val="24"/>
        </w:rPr>
        <w:t xml:space="preserve">, qui offrent aux équipementiers, aux constructeurs automobiles et aux fournisseurs de télécommunication une occasion supplémentaire de tester des </w:t>
      </w:r>
      <w:r w:rsidRPr="00D10FF1">
        <w:rPr>
          <w:rFonts w:asciiTheme="minorHAnsi" w:hAnsiTheme="minorHAnsi"/>
        </w:rPr>
        <w:t>dispositifs en vue de leur inscription sur la</w:t>
      </w:r>
      <w:r w:rsidR="00F73B08" w:rsidRPr="00D10FF1">
        <w:rPr>
          <w:rFonts w:asciiTheme="minorHAnsi" w:hAnsiTheme="minorHAnsi"/>
        </w:rPr>
        <w:t xml:space="preserve"> </w:t>
      </w:r>
      <w:r w:rsidRPr="00D10FF1">
        <w:rPr>
          <w:rFonts w:asciiTheme="minorHAnsi" w:hAnsiTheme="minorHAnsi"/>
        </w:rPr>
        <w:t>liste</w:t>
      </w:r>
      <w:r w:rsidR="00F73B08" w:rsidRPr="00D10FF1">
        <w:rPr>
          <w:rFonts w:asciiTheme="minorHAnsi" w:hAnsiTheme="minorHAnsi"/>
        </w:rPr>
        <w:t xml:space="preserve"> </w:t>
      </w:r>
      <w:r w:rsidRPr="00D10FF1">
        <w:rPr>
          <w:rFonts w:asciiTheme="minorHAnsi" w:hAnsiTheme="minorHAnsi"/>
        </w:rPr>
        <w:t xml:space="preserve">des téléphones mobiles conformes au </w:t>
      </w:r>
      <w:r w:rsidR="00623004">
        <w:rPr>
          <w:rFonts w:asciiTheme="minorHAnsi" w:hAnsiTheme="minorHAnsi"/>
        </w:rPr>
        <w:t>Chapitre</w:t>
      </w:r>
      <w:r w:rsidRPr="00D10FF1">
        <w:rPr>
          <w:rFonts w:asciiTheme="minorHAnsi" w:hAnsiTheme="minorHAnsi"/>
        </w:rPr>
        <w:t xml:space="preserve"> 12 des Recommandations UIT-T </w:t>
      </w:r>
      <w:hyperlink r:id="rId27" w:history="1">
        <w:r w:rsidRPr="00D10FF1">
          <w:rPr>
            <w:rFonts w:asciiTheme="minorHAnsi" w:hAnsiTheme="minorHAnsi"/>
          </w:rPr>
          <w:t>P.1100</w:t>
        </w:r>
      </w:hyperlink>
      <w:r w:rsidRPr="00D10FF1">
        <w:rPr>
          <w:rFonts w:asciiTheme="minorHAnsi" w:hAnsiTheme="minorHAnsi"/>
        </w:rPr>
        <w:t xml:space="preserve"> et UIT-T </w:t>
      </w:r>
      <w:hyperlink r:id="rId28" w:history="1">
        <w:r w:rsidRPr="00D10FF1">
          <w:rPr>
            <w:rFonts w:asciiTheme="minorHAnsi" w:hAnsiTheme="minorHAnsi"/>
          </w:rPr>
          <w:t>P.1110</w:t>
        </w:r>
      </w:hyperlink>
      <w:r w:rsidR="002D2EDB" w:rsidRPr="00D10FF1">
        <w:rPr>
          <w:rFonts w:asciiTheme="minorHAnsi" w:hAnsiTheme="minorHAnsi"/>
        </w:rPr>
        <w:t>.</w:t>
      </w:r>
      <w:r w:rsidR="002D2EDB">
        <w:rPr>
          <w:rFonts w:asciiTheme="minorHAnsi" w:hAnsiTheme="minorHAnsi"/>
          <w:szCs w:val="24"/>
        </w:rPr>
        <w:t xml:space="preserve"> </w:t>
      </w:r>
      <w:r w:rsidRPr="00F73B08">
        <w:rPr>
          <w:rFonts w:asciiTheme="minorHAnsi" w:hAnsiTheme="minorHAnsi" w:cs="Calibri"/>
          <w:szCs w:val="24"/>
        </w:rPr>
        <w:t xml:space="preserve">Des tests à la demande peuvent être coordonnés par l'UIT </w:t>
      </w:r>
      <w:r w:rsidRPr="00F73B08">
        <w:rPr>
          <w:rFonts w:asciiTheme="minorHAnsi" w:hAnsiTheme="minorHAnsi" w:cs="Calibri"/>
          <w:b/>
          <w:bCs/>
          <w:szCs w:val="24"/>
        </w:rPr>
        <w:t>à tout moment</w:t>
      </w:r>
      <w:r w:rsidRPr="00F73B08">
        <w:rPr>
          <w:rFonts w:asciiTheme="minorHAnsi" w:hAnsiTheme="minorHAnsi" w:cs="Calibri"/>
          <w:szCs w:val="24"/>
        </w:rPr>
        <w:t xml:space="preserve">, en phase avec le cycle de développement de chaque nouveau modèle de téléphone. Si vous êtes intéressés par des tests à la demande, veuillez-vous adresser à </w:t>
      </w:r>
      <w:hyperlink r:id="rId29" w:history="1">
        <w:r w:rsidRPr="00F73B08">
          <w:rPr>
            <w:rStyle w:val="Hyperlink"/>
            <w:rFonts w:asciiTheme="minorHAnsi" w:hAnsiTheme="minorHAnsi"/>
          </w:rPr>
          <w:t>interop@itu.int</w:t>
        </w:r>
      </w:hyperlink>
      <w:r w:rsidRPr="00F73B08">
        <w:rPr>
          <w:rFonts w:asciiTheme="minorHAnsi" w:hAnsiTheme="minorHAnsi"/>
        </w:rPr>
        <w:t>.</w:t>
      </w:r>
    </w:p>
    <w:p w:rsidR="003933EA" w:rsidRDefault="003933EA" w:rsidP="003933EA">
      <w:pPr>
        <w:rPr>
          <w:rFonts w:asciiTheme="minorHAnsi" w:hAnsiTheme="minorHAnsi"/>
        </w:rPr>
      </w:pPr>
      <w:r w:rsidRPr="00F73B08">
        <w:rPr>
          <w:rFonts w:asciiTheme="minorHAnsi" w:hAnsiTheme="minorHAnsi"/>
        </w:rPr>
        <w:t>Veuillez agréer, Madame, Monsieur, l'assurance de ma considération distinguée.</w:t>
      </w:r>
    </w:p>
    <w:p w:rsidR="00B118F7" w:rsidRDefault="00B118F7" w:rsidP="003933EA">
      <w:pPr>
        <w:rPr>
          <w:rFonts w:asciiTheme="minorHAnsi" w:hAnsiTheme="minorHAnsi"/>
          <w:noProof/>
          <w:lang w:val="en-US" w:eastAsia="zh-CN"/>
        </w:rPr>
      </w:pPr>
    </w:p>
    <w:p w:rsidR="00EF40A8" w:rsidRPr="00EF40A8" w:rsidRDefault="00EF40A8" w:rsidP="003933EA">
      <w:pPr>
        <w:rPr>
          <w:rFonts w:asciiTheme="minorHAnsi" w:hAnsiTheme="minorHAnsi"/>
        </w:rPr>
      </w:pPr>
      <w:bookmarkStart w:id="3" w:name="_GoBack"/>
      <w:bookmarkEnd w:id="3"/>
    </w:p>
    <w:p w:rsidR="003933EA" w:rsidRPr="00F73B08" w:rsidRDefault="003933EA" w:rsidP="00B118F7">
      <w:pPr>
        <w:spacing w:before="40"/>
        <w:rPr>
          <w:rFonts w:asciiTheme="minorHAnsi" w:hAnsiTheme="minorHAnsi"/>
        </w:rPr>
      </w:pPr>
      <w:r w:rsidRPr="00F73B08">
        <w:rPr>
          <w:rFonts w:asciiTheme="minorHAnsi" w:hAnsiTheme="minorHAnsi"/>
        </w:rPr>
        <w:t>Chaesub Lee</w:t>
      </w:r>
      <w:r w:rsidRPr="00F73B08">
        <w:rPr>
          <w:rFonts w:asciiTheme="minorHAnsi" w:hAnsiTheme="minorHAnsi"/>
        </w:rPr>
        <w:br/>
        <w:t xml:space="preserve">Directeur du Bureau de la normalisation </w:t>
      </w:r>
      <w:r w:rsidRPr="00F73B08">
        <w:rPr>
          <w:rFonts w:asciiTheme="minorHAnsi" w:hAnsiTheme="minorHAnsi"/>
        </w:rPr>
        <w:br/>
        <w:t>des télécommunications</w:t>
      </w:r>
    </w:p>
    <w:sectPr w:rsidR="003933EA" w:rsidRPr="00F73B08" w:rsidSect="00A15179">
      <w:headerReference w:type="default" r:id="rId30"/>
      <w:footerReference w:type="default" r:id="rId31"/>
      <w:footerReference w:type="first" r:id="rId3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7E" w:rsidRDefault="00CA5D7E">
      <w:r>
        <w:separator/>
      </w:r>
    </w:p>
  </w:endnote>
  <w:endnote w:type="continuationSeparator" w:id="0">
    <w:p w:rsidR="00CA5D7E" w:rsidRDefault="00CA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MS">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384FE6" w:rsidRDefault="00384FE6" w:rsidP="00B118F7">
    <w:pPr>
      <w:pStyle w:val="Footer"/>
      <w:rPr>
        <w:rFonts w:asciiTheme="minorHAnsi" w:hAnsiTheme="minorHAnsi"/>
        <w:sz w:val="16"/>
        <w:szCs w:val="16"/>
        <w:lang w:val="fr-CH"/>
      </w:rPr>
    </w:pPr>
    <w:r w:rsidRPr="00384FE6">
      <w:rPr>
        <w:rFonts w:asciiTheme="minorHAnsi" w:hAnsiTheme="minorHAnsi"/>
        <w:sz w:val="16"/>
        <w:szCs w:val="16"/>
        <w:lang w:val="fr-CH"/>
      </w:rPr>
      <w:fldChar w:fldCharType="begin"/>
    </w:r>
    <w:r w:rsidRPr="00384FE6">
      <w:rPr>
        <w:rFonts w:asciiTheme="minorHAnsi" w:hAnsiTheme="minorHAnsi"/>
        <w:sz w:val="16"/>
        <w:szCs w:val="16"/>
        <w:lang w:val="fr-CH"/>
      </w:rPr>
      <w:instrText xml:space="preserve"> FILENAME \p  \* MERGEFORMAT </w:instrText>
    </w:r>
    <w:r w:rsidRPr="00384FE6">
      <w:rPr>
        <w:rFonts w:asciiTheme="minorHAnsi" w:hAnsiTheme="minorHAnsi"/>
        <w:sz w:val="16"/>
        <w:szCs w:val="16"/>
        <w:lang w:val="fr-CH"/>
      </w:rPr>
      <w:fldChar w:fldCharType="separate"/>
    </w:r>
    <w:r w:rsidR="00E219A8">
      <w:rPr>
        <w:rFonts w:asciiTheme="minorHAnsi" w:hAnsiTheme="minorHAnsi"/>
        <w:noProof/>
        <w:sz w:val="16"/>
        <w:szCs w:val="16"/>
        <w:lang w:val="fr-CH"/>
      </w:rPr>
      <w:t>P:\FRA\ITU-T\BUREAU\CIRC\000\037F.docx</w:t>
    </w:r>
    <w:r w:rsidRPr="00384FE6">
      <w:rPr>
        <w:rFonts w:asciiTheme="minorHAnsi" w:hAnsiTheme="minorHAnsi"/>
        <w:noProof/>
        <w:sz w:val="16"/>
        <w:szCs w:val="16"/>
        <w:lang w:val="fr-CH"/>
      </w:rPr>
      <w:fldChar w:fldCharType="end"/>
    </w:r>
    <w:r w:rsidR="00B118F7">
      <w:rPr>
        <w:rFonts w:asciiTheme="minorHAnsi" w:hAnsiTheme="minorHAnsi"/>
        <w:noProof/>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384FE6">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7E" w:rsidRDefault="00CA5D7E">
      <w:r>
        <w:t>____________________</w:t>
      </w:r>
    </w:p>
  </w:footnote>
  <w:footnote w:type="continuationSeparator" w:id="0">
    <w:p w:rsidR="00CA5D7E" w:rsidRDefault="00CA5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EF40A8"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EA"/>
    <w:rsid w:val="000039EE"/>
    <w:rsid w:val="00005622"/>
    <w:rsid w:val="0002519E"/>
    <w:rsid w:val="00035B43"/>
    <w:rsid w:val="00036114"/>
    <w:rsid w:val="000758B3"/>
    <w:rsid w:val="000B0D96"/>
    <w:rsid w:val="000B59D8"/>
    <w:rsid w:val="000C1F6B"/>
    <w:rsid w:val="000C56BE"/>
    <w:rsid w:val="001026FD"/>
    <w:rsid w:val="001077FD"/>
    <w:rsid w:val="00115DD7"/>
    <w:rsid w:val="00136F6F"/>
    <w:rsid w:val="00167472"/>
    <w:rsid w:val="00167F92"/>
    <w:rsid w:val="00173738"/>
    <w:rsid w:val="001B79A3"/>
    <w:rsid w:val="00206C8D"/>
    <w:rsid w:val="002152A3"/>
    <w:rsid w:val="00223336"/>
    <w:rsid w:val="00255B01"/>
    <w:rsid w:val="00286050"/>
    <w:rsid w:val="00291D01"/>
    <w:rsid w:val="002D2EDB"/>
    <w:rsid w:val="002E395D"/>
    <w:rsid w:val="003131F0"/>
    <w:rsid w:val="00333A80"/>
    <w:rsid w:val="00341117"/>
    <w:rsid w:val="00364E95"/>
    <w:rsid w:val="00372875"/>
    <w:rsid w:val="00384FE6"/>
    <w:rsid w:val="0039214E"/>
    <w:rsid w:val="003933EA"/>
    <w:rsid w:val="003B1E80"/>
    <w:rsid w:val="003B66E8"/>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16545"/>
    <w:rsid w:val="00623004"/>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01BAD"/>
    <w:rsid w:val="00923CD6"/>
    <w:rsid w:val="00935AA8"/>
    <w:rsid w:val="00971C9A"/>
    <w:rsid w:val="009D51FA"/>
    <w:rsid w:val="009F1E23"/>
    <w:rsid w:val="00A15179"/>
    <w:rsid w:val="00A51537"/>
    <w:rsid w:val="00A5280F"/>
    <w:rsid w:val="00A60FC1"/>
    <w:rsid w:val="00A97C37"/>
    <w:rsid w:val="00AC37B5"/>
    <w:rsid w:val="00AD752F"/>
    <w:rsid w:val="00AF08A4"/>
    <w:rsid w:val="00B118F7"/>
    <w:rsid w:val="00B27B41"/>
    <w:rsid w:val="00B42659"/>
    <w:rsid w:val="00B8573E"/>
    <w:rsid w:val="00BB24C0"/>
    <w:rsid w:val="00C26F2E"/>
    <w:rsid w:val="00C302E3"/>
    <w:rsid w:val="00C45376"/>
    <w:rsid w:val="00C9028F"/>
    <w:rsid w:val="00C946A7"/>
    <w:rsid w:val="00CA0416"/>
    <w:rsid w:val="00CA5D7E"/>
    <w:rsid w:val="00CB1125"/>
    <w:rsid w:val="00CD042E"/>
    <w:rsid w:val="00CF2560"/>
    <w:rsid w:val="00CF5B46"/>
    <w:rsid w:val="00D10FF1"/>
    <w:rsid w:val="00D46B68"/>
    <w:rsid w:val="00D542A5"/>
    <w:rsid w:val="00DC3D47"/>
    <w:rsid w:val="00DD77DA"/>
    <w:rsid w:val="00DE4435"/>
    <w:rsid w:val="00E04560"/>
    <w:rsid w:val="00E06C61"/>
    <w:rsid w:val="00E13DB3"/>
    <w:rsid w:val="00E219A8"/>
    <w:rsid w:val="00E2408B"/>
    <w:rsid w:val="00E62CEA"/>
    <w:rsid w:val="00E72AE1"/>
    <w:rsid w:val="00ED6A7A"/>
    <w:rsid w:val="00EE4C36"/>
    <w:rsid w:val="00EF40A8"/>
    <w:rsid w:val="00F346CE"/>
    <w:rsid w:val="00F34F98"/>
    <w:rsid w:val="00F40540"/>
    <w:rsid w:val="00F67402"/>
    <w:rsid w:val="00F73B08"/>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9374960-4EC6-4B5D-AC5F-2C7C56D7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o">
    <w:name w:val="Annex_No"/>
    <w:basedOn w:val="Normal"/>
    <w:next w:val="Normal"/>
    <w:rsid w:val="003933EA"/>
    <w:pPr>
      <w:keepNext/>
      <w:keepLines/>
      <w:spacing w:before="480" w:after="80"/>
      <w:jc w:val="center"/>
    </w:pPr>
    <w:rPr>
      <w:rFonts w:asciiTheme="minorHAnsi" w:hAnsiTheme="minorHAnsi"/>
      <w:caps/>
      <w:sz w:val="28"/>
      <w:lang w:val="en-GB"/>
    </w:rPr>
  </w:style>
  <w:style w:type="paragraph" w:customStyle="1" w:styleId="Annextitle0">
    <w:name w:val="Annex_title"/>
    <w:basedOn w:val="Normal"/>
    <w:next w:val="Normal"/>
    <w:rsid w:val="003933EA"/>
    <w:pPr>
      <w:keepNext/>
      <w:keepLines/>
      <w:spacing w:before="240" w:after="280"/>
      <w:jc w:val="center"/>
    </w:pPr>
    <w:rPr>
      <w:rFonts w:asciiTheme="minorHAnsi" w:hAnsiTheme="minorHAnsi"/>
      <w:b/>
      <w:sz w:val="28"/>
      <w:lang w:val="en-GB"/>
    </w:rPr>
  </w:style>
  <w:style w:type="paragraph" w:customStyle="1" w:styleId="Reasons">
    <w:name w:val="Reasons"/>
    <w:basedOn w:val="Normal"/>
    <w:qFormat/>
    <w:rsid w:val="003933EA"/>
    <w:rPr>
      <w:rFonts w:asciiTheme="minorHAnsi" w:hAnsiTheme="minorHAnsi"/>
      <w:lang w:val="en-GB"/>
    </w:rPr>
  </w:style>
  <w:style w:type="character" w:styleId="FollowedHyperlink">
    <w:name w:val="FollowedHyperlink"/>
    <w:basedOn w:val="DefaultParagraphFont"/>
    <w:semiHidden/>
    <w:unhideWhenUsed/>
    <w:rsid w:val="002D2E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lecomworld.itu.int/" TargetMode="External"/><Relationship Id="rId18" Type="http://schemas.openxmlformats.org/officeDocument/2006/relationships/hyperlink" Target="https://itu.int/go/GTBQ" TargetMode="External"/><Relationship Id="rId26" Type="http://schemas.openxmlformats.org/officeDocument/2006/relationships/hyperlink" Target="https://www.itu.int/en/ITU-T/C-I/Pages/HFT-mobile-tests/ODT.aspx" TargetMode="External"/><Relationship Id="rId3" Type="http://schemas.openxmlformats.org/officeDocument/2006/relationships/styles" Target="styles.xml"/><Relationship Id="rId21" Type="http://schemas.openxmlformats.org/officeDocument/2006/relationships/hyperlink" Target="mailto:interop@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recommendations/rec.aspx?rec=13175" TargetMode="External"/><Relationship Id="rId17" Type="http://schemas.openxmlformats.org/officeDocument/2006/relationships/hyperlink" Target="https://www.itu.int/en/ITU-T/C-I/Pages/HFT-mobile-tests/HFT_testing.aspx" TargetMode="External"/><Relationship Id="rId25" Type="http://schemas.openxmlformats.org/officeDocument/2006/relationships/hyperlink" Target="mailto:interop@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C-I/Pages/HFT-mobile-tests/test_event_3.aspx" TargetMode="External"/><Relationship Id="rId20" Type="http://schemas.openxmlformats.org/officeDocument/2006/relationships/hyperlink" Target="http://www.itu.int/ITU-T/recommendations/rec.aspx?rec=12416" TargetMode="External"/><Relationship Id="rId29" Type="http://schemas.openxmlformats.org/officeDocument/2006/relationships/hyperlink" Target="mailto:intero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recommendations/rec.aspx?rec=13174" TargetMode="External"/><Relationship Id="rId24" Type="http://schemas.openxmlformats.org/officeDocument/2006/relationships/hyperlink" Target="https://itu.int/go/DC3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C-I/Pages/HFT-mobile-tests/test_event_2.aspxhttps:/www.itu.int/en/ITU-T/C-I/Pages/HFT-mobile-tests/test_event_2.aspx" TargetMode="External"/><Relationship Id="rId23" Type="http://schemas.openxmlformats.org/officeDocument/2006/relationships/hyperlink" Target="http://www.itu.int/en/ITU-T/C-I/Pages/HFT-mobile-tests/test_event_3.aspx" TargetMode="External"/><Relationship Id="rId28" Type="http://schemas.openxmlformats.org/officeDocument/2006/relationships/hyperlink" Target="http://www.itu.int/ITU-T/recommendations/rec.aspx?rec=12416" TargetMode="External"/><Relationship Id="rId10" Type="http://schemas.openxmlformats.org/officeDocument/2006/relationships/hyperlink" Target="http://www.itu.int/en/ITU-T/C-I/Pages/HFT-mobile-tests/test_event_3.aspx" TargetMode="External"/><Relationship Id="rId19" Type="http://schemas.openxmlformats.org/officeDocument/2006/relationships/hyperlink" Target="http://www.itu.int/ITU-T/recommendations/rec.aspx?rec=1241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erop@itu.int" TargetMode="External"/><Relationship Id="rId14" Type="http://schemas.openxmlformats.org/officeDocument/2006/relationships/hyperlink" Target="http://www.itu.int/en/ITU-T/C-I/Pages/test_event_Feb14.aspx" TargetMode="External"/><Relationship Id="rId22" Type="http://schemas.openxmlformats.org/officeDocument/2006/relationships/hyperlink" Target="http://telecomworld.itu.int/" TargetMode="External"/><Relationship Id="rId27" Type="http://schemas.openxmlformats.org/officeDocument/2006/relationships/hyperlink" Target="http://www.itu.int/ITU-T/recommendations/rec.aspx?rec=12415"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0158-65AE-497C-82DD-B16675A5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5</TotalTime>
  <Pages>2</Pages>
  <Words>808</Words>
  <Characters>6030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6825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Bontemps, Johann</dc:creator>
  <cp:lastModifiedBy>Osvath, Alexandra</cp:lastModifiedBy>
  <cp:revision>5</cp:revision>
  <cp:lastPrinted>2017-07-20T07:51:00Z</cp:lastPrinted>
  <dcterms:created xsi:type="dcterms:W3CDTF">2017-07-18T14:03:00Z</dcterms:created>
  <dcterms:modified xsi:type="dcterms:W3CDTF">2017-07-20T07:51:00Z</dcterms:modified>
</cp:coreProperties>
</file>