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46A0" w:rsidRDefault="00FC1C19">
            <w:pPr>
              <w:pStyle w:val="Tabletext"/>
              <w:jc w:val="center"/>
            </w:pPr>
            <w:r w:rsidRPr="00FA46A0">
              <w:rPr>
                <w:noProof/>
                <w:lang w:eastAsia="zh-CN"/>
              </w:rPr>
              <w:drawing>
                <wp:inline distT="0" distB="0" distL="0" distR="0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:rsidR="00FA46A0" w:rsidRDefault="00B61012" w:rsidP="00090062">
            <w:pPr>
              <w:pStyle w:val="Tabletext"/>
              <w:spacing w:before="480" w:after="120"/>
              <w:ind w:left="-108"/>
            </w:pPr>
            <w:r>
              <w:t xml:space="preserve">Geneva, </w:t>
            </w:r>
            <w:r w:rsidR="00090062">
              <w:t>3</w:t>
            </w:r>
            <w:r w:rsidR="00C34B22">
              <w:t xml:space="preserve"> July</w:t>
            </w:r>
            <w:r w:rsidR="007B69E8">
              <w:t xml:space="preserve"> 2017 </w:t>
            </w:r>
          </w:p>
        </w:tc>
      </w:tr>
      <w:tr w:rsidR="00FA46A0">
        <w:trPr>
          <w:cantSplit/>
          <w:trHeight w:val="746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:rsidR="00FA46A0" w:rsidRDefault="00B61012" w:rsidP="00FC1C1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7B69E8">
              <w:rPr>
                <w:b/>
                <w:bCs/>
              </w:rPr>
              <w:t>37</w:t>
            </w:r>
          </w:p>
          <w:p w:rsidR="007B69E8" w:rsidRPr="00FC1C19" w:rsidRDefault="007B69E8" w:rsidP="007B69E8">
            <w:pPr>
              <w:pStyle w:val="Tabletext"/>
              <w:rPr>
                <w:b/>
                <w:bCs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FF5729">
              <w:rPr>
                <w:szCs w:val="24"/>
                <w:lang w:val="fr-CH"/>
              </w:rPr>
              <w:t>Sector</w:t>
            </w:r>
            <w:proofErr w:type="spellEnd"/>
            <w:r w:rsidRPr="00FF5729">
              <w:rPr>
                <w:szCs w:val="24"/>
                <w:lang w:val="fr-CH"/>
              </w:rPr>
              <w:t xml:space="preserve"> </w:t>
            </w:r>
            <w:proofErr w:type="spellStart"/>
            <w:r w:rsidRPr="00FF5729">
              <w:rPr>
                <w:szCs w:val="24"/>
                <w:lang w:val="fr-CH"/>
              </w:rPr>
              <w:t>Members</w:t>
            </w:r>
            <w:proofErr w:type="spellEnd"/>
            <w:r w:rsidR="00A72C30">
              <w:rPr>
                <w:szCs w:val="24"/>
                <w:lang w:val="fr-CH"/>
              </w:rPr>
              <w:t>;</w:t>
            </w:r>
          </w:p>
          <w:p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>ITU-T Associates</w:t>
            </w:r>
            <w:r w:rsidR="00A72C30">
              <w:rPr>
                <w:szCs w:val="24"/>
                <w:lang w:val="fr-CH"/>
              </w:rPr>
              <w:t>;</w:t>
            </w:r>
          </w:p>
          <w:p w:rsidR="00FA46A0" w:rsidRPr="00FF5729" w:rsidRDefault="00FF5729" w:rsidP="00FF572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</w:tc>
      </w:tr>
      <w:tr w:rsidR="00FA46A0">
        <w:trPr>
          <w:cantSplit/>
          <w:trHeight w:val="221"/>
        </w:trPr>
        <w:tc>
          <w:tcPr>
            <w:tcW w:w="1134" w:type="dxa"/>
          </w:tcPr>
          <w:p w:rsidR="007B69E8" w:rsidRDefault="007B69E8">
            <w:pPr>
              <w:pStyle w:val="Tabletext"/>
              <w:rPr>
                <w:b/>
              </w:rPr>
            </w:pPr>
            <w:r>
              <w:rPr>
                <w:b/>
              </w:rPr>
              <w:t>Contact:</w:t>
            </w:r>
          </w:p>
          <w:p w:rsidR="007B69E8" w:rsidRDefault="007B69E8">
            <w:pPr>
              <w:pStyle w:val="Tabletext"/>
              <w:rPr>
                <w:b/>
              </w:rPr>
            </w:pPr>
          </w:p>
          <w:p w:rsidR="00FA46A0" w:rsidRDefault="00B61012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:rsidR="007B69E8" w:rsidRPr="007B69E8" w:rsidRDefault="007B69E8" w:rsidP="007B69E8">
            <w:pPr>
              <w:pStyle w:val="Tabletext"/>
            </w:pPr>
            <w:r w:rsidRPr="007B69E8">
              <w:t>Denis Andreev</w:t>
            </w:r>
          </w:p>
          <w:p w:rsidR="007B69E8" w:rsidRPr="007B69E8" w:rsidRDefault="007B69E8" w:rsidP="007B69E8">
            <w:pPr>
              <w:pStyle w:val="Tabletext"/>
            </w:pPr>
            <w:r w:rsidRPr="007B69E8">
              <w:t>Kaoru Mizuno</w:t>
            </w:r>
          </w:p>
          <w:p w:rsidR="00FA46A0" w:rsidRDefault="00C95BF6" w:rsidP="00C95BF6">
            <w:pPr>
              <w:pStyle w:val="Tabletext"/>
            </w:pPr>
            <w:r>
              <w:t xml:space="preserve">+41 22 730 </w:t>
            </w:r>
            <w:r w:rsidR="007B69E8">
              <w:t>5780</w:t>
            </w:r>
          </w:p>
          <w:p w:rsidR="007B69E8" w:rsidRDefault="007B69E8" w:rsidP="00C95BF6">
            <w:pPr>
              <w:pStyle w:val="Tabletext"/>
              <w:rPr>
                <w:b/>
              </w:rPr>
            </w:pPr>
            <w:r>
              <w:t>+41 22 730 6226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282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:rsidR="00FA46A0" w:rsidRDefault="00B61012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1652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:rsidR="00FA46A0" w:rsidRPr="00C95BF6" w:rsidRDefault="00593C21" w:rsidP="00FC1C19">
            <w:pPr>
              <w:pStyle w:val="Tabletext"/>
              <w:rPr>
                <w:lang w:val="en-US"/>
              </w:rPr>
            </w:pPr>
            <w:hyperlink r:id="rId9" w:history="1">
              <w:r w:rsidR="007B69E8" w:rsidRPr="00A476A3">
                <w:rPr>
                  <w:rStyle w:val="Hyperlink"/>
                </w:rPr>
                <w:t>interop@itu.int</w:t>
              </w:r>
            </w:hyperlink>
          </w:p>
        </w:tc>
        <w:tc>
          <w:tcPr>
            <w:tcW w:w="5103" w:type="dxa"/>
            <w:gridSpan w:val="2"/>
          </w:tcPr>
          <w:p w:rsidR="00FC1C19" w:rsidRDefault="00B61012" w:rsidP="00FF5729">
            <w:pPr>
              <w:pStyle w:val="Tabletext"/>
              <w:ind w:left="283" w:hanging="391"/>
            </w:pPr>
            <w:r>
              <w:rPr>
                <w:b/>
              </w:rPr>
              <w:t>Copy to:</w:t>
            </w:r>
          </w:p>
          <w:p w:rsidR="003746A5" w:rsidRDefault="006B705C" w:rsidP="002F3520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Chairm</w:t>
            </w:r>
            <w:r w:rsidR="002F3520">
              <w:t>e</w:t>
            </w:r>
            <w:bookmarkStart w:id="0" w:name="_GoBack"/>
            <w:bookmarkEnd w:id="0"/>
            <w:r w:rsidR="003746A5">
              <w:t>n and Vice-Chairmen of Study Group</w:t>
            </w:r>
            <w:r w:rsidR="00FC1C19">
              <w:t>s;</w:t>
            </w:r>
          </w:p>
          <w:p w:rsidR="003746A5" w:rsidRDefault="006B705C" w:rsidP="00FF5729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Telecommunication Development Bureau;</w:t>
            </w:r>
          </w:p>
          <w:p w:rsidR="007B69E8" w:rsidRDefault="006B705C" w:rsidP="003F5205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Radiocommunication Bureau</w:t>
            </w:r>
          </w:p>
          <w:p w:rsidR="00D02FC7" w:rsidRDefault="00D02FC7" w:rsidP="003F5205">
            <w:pPr>
              <w:pStyle w:val="Tabletext"/>
              <w:tabs>
                <w:tab w:val="clear" w:pos="284"/>
              </w:tabs>
              <w:ind w:left="283" w:hanging="391"/>
            </w:pPr>
          </w:p>
        </w:tc>
      </w:tr>
      <w:tr w:rsidR="00FA46A0">
        <w:trPr>
          <w:cantSplit/>
          <w:trHeight w:val="618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FA46A0" w:rsidRDefault="007B69E8">
            <w:pPr>
              <w:pStyle w:val="Tabletext"/>
            </w:pPr>
            <w:r w:rsidRPr="00A56428">
              <w:rPr>
                <w:rFonts w:cs="verdana MS"/>
                <w:b/>
                <w:bCs/>
                <w:color w:val="000000"/>
                <w:szCs w:val="24"/>
              </w:rPr>
              <w:t xml:space="preserve">Invitation to the </w:t>
            </w:r>
            <w:r>
              <w:rPr>
                <w:rFonts w:cs="verdana MS"/>
                <w:b/>
                <w:bCs/>
                <w:color w:val="000000"/>
                <w:szCs w:val="24"/>
              </w:rPr>
              <w:t>fourth</w:t>
            </w:r>
            <w:r w:rsidRPr="00A56428">
              <w:rPr>
                <w:rFonts w:cs="verdana MS"/>
                <w:b/>
                <w:bCs/>
                <w:color w:val="000000"/>
                <w:szCs w:val="24"/>
              </w:rPr>
              <w:t xml:space="preserve"> ITU test event on compatibility of mobile phones and vehicle hands-free terminals</w:t>
            </w:r>
            <w:r>
              <w:rPr>
                <w:rFonts w:cs="verdana MS"/>
                <w:b/>
                <w:bCs/>
                <w:color w:val="000000"/>
                <w:szCs w:val="24"/>
              </w:rPr>
              <w:t xml:space="preserve"> </w:t>
            </w:r>
            <w:r w:rsidRPr="00A606C3">
              <w:rPr>
                <w:rFonts w:eastAsia="Batang" w:cs="Calibri"/>
                <w:b/>
                <w:bCs/>
                <w:szCs w:val="24"/>
              </w:rPr>
              <w:t>at ITU Telecom World 2017,</w:t>
            </w:r>
            <w:r>
              <w:rPr>
                <w:rFonts w:eastAsia="Batang" w:cs="Calibri"/>
                <w:b/>
                <w:bCs/>
                <w:szCs w:val="24"/>
              </w:rPr>
              <w:t xml:space="preserve"> </w:t>
            </w:r>
            <w:r w:rsidRPr="00A606C3">
              <w:rPr>
                <w:rFonts w:eastAsia="Batang" w:cs="Calibri"/>
                <w:b/>
                <w:bCs/>
                <w:szCs w:val="24"/>
              </w:rPr>
              <w:t>Busan, Korea (Rep. of)</w:t>
            </w:r>
            <w:r>
              <w:rPr>
                <w:rFonts w:eastAsia="Batang" w:cs="Calibri"/>
                <w:b/>
                <w:bCs/>
                <w:szCs w:val="24"/>
              </w:rPr>
              <w:t xml:space="preserve">, </w:t>
            </w:r>
            <w:r w:rsidR="0003142E">
              <w:rPr>
                <w:rFonts w:eastAsia="Batang" w:cs="Calibri"/>
                <w:b/>
                <w:bCs/>
                <w:szCs w:val="24"/>
              </w:rPr>
              <w:br/>
            </w:r>
            <w:r w:rsidRPr="005469F9">
              <w:rPr>
                <w:rFonts w:eastAsia="Batang" w:cs="Calibri"/>
                <w:b/>
                <w:bCs/>
                <w:szCs w:val="24"/>
              </w:rPr>
              <w:t>2</w:t>
            </w:r>
            <w:r>
              <w:rPr>
                <w:rFonts w:eastAsia="Batang" w:cs="Calibri"/>
                <w:b/>
                <w:bCs/>
                <w:szCs w:val="24"/>
              </w:rPr>
              <w:t>6</w:t>
            </w:r>
            <w:r w:rsidRPr="005469F9">
              <w:rPr>
                <w:rFonts w:eastAsia="Batang" w:cs="Calibri"/>
                <w:b/>
                <w:bCs/>
                <w:szCs w:val="24"/>
              </w:rPr>
              <w:t>-2</w:t>
            </w:r>
            <w:r>
              <w:rPr>
                <w:rFonts w:eastAsia="Batang" w:cs="Calibri"/>
                <w:b/>
                <w:bCs/>
                <w:szCs w:val="24"/>
              </w:rPr>
              <w:t>7 September 2017</w:t>
            </w:r>
          </w:p>
        </w:tc>
      </w:tr>
    </w:tbl>
    <w:p w:rsidR="00FA46A0" w:rsidRDefault="00B61012">
      <w:r>
        <w:t>Dear Sir/Madam,</w:t>
      </w:r>
    </w:p>
    <w:p w:rsidR="007B69E8" w:rsidRDefault="007B69E8" w:rsidP="007B69E8">
      <w:pPr>
        <w:rPr>
          <w:szCs w:val="24"/>
        </w:rPr>
      </w:pPr>
      <w:r w:rsidRPr="00DA1D09">
        <w:rPr>
          <w:szCs w:val="24"/>
        </w:rPr>
        <w:t xml:space="preserve">I would like to invite you to participate in the </w:t>
      </w:r>
      <w:r w:rsidR="001A6F9B" w:rsidRPr="0081101D">
        <w:rPr>
          <w:b/>
          <w:bCs/>
        </w:rPr>
        <w:t>fourth ITU test event</w:t>
      </w:r>
      <w:r w:rsidRPr="0081101D">
        <w:rPr>
          <w:b/>
          <w:bCs/>
          <w:color w:val="FF0000"/>
          <w:szCs w:val="24"/>
        </w:rPr>
        <w:t xml:space="preserve"> </w:t>
      </w:r>
      <w:r>
        <w:rPr>
          <w:szCs w:val="24"/>
        </w:rPr>
        <w:t xml:space="preserve">on </w:t>
      </w:r>
      <w:r w:rsidRPr="00896D61">
        <w:rPr>
          <w:szCs w:val="24"/>
        </w:rPr>
        <w:t xml:space="preserve">performance assessment of mobile phones as gateways to car hands-free systems according to Recommendations ITU-T </w:t>
      </w:r>
      <w:hyperlink r:id="rId10" w:history="1">
        <w:r w:rsidRPr="00D650EB">
          <w:rPr>
            <w:rStyle w:val="Hyperlink"/>
            <w:szCs w:val="24"/>
          </w:rPr>
          <w:t>P.1100</w:t>
        </w:r>
      </w:hyperlink>
      <w:r w:rsidRPr="001B035F">
        <w:rPr>
          <w:szCs w:val="24"/>
        </w:rPr>
        <w:t xml:space="preserve"> and</w:t>
      </w:r>
      <w:r>
        <w:rPr>
          <w:szCs w:val="24"/>
        </w:rPr>
        <w:t xml:space="preserve"> ITU-T</w:t>
      </w:r>
      <w:r w:rsidRPr="001B035F">
        <w:rPr>
          <w:szCs w:val="24"/>
        </w:rPr>
        <w:t xml:space="preserve"> </w:t>
      </w:r>
      <w:hyperlink r:id="rId11" w:history="1">
        <w:r w:rsidRPr="00D650EB">
          <w:rPr>
            <w:rStyle w:val="Hyperlink"/>
            <w:szCs w:val="24"/>
          </w:rPr>
          <w:t>P.1110</w:t>
        </w:r>
      </w:hyperlink>
      <w:r>
        <w:rPr>
          <w:szCs w:val="24"/>
        </w:rPr>
        <w:t xml:space="preserve"> </w:t>
      </w:r>
      <w:r w:rsidRPr="00B700F9">
        <w:rPr>
          <w:szCs w:val="24"/>
        </w:rPr>
        <w:t>(narrowband</w:t>
      </w:r>
      <w:r>
        <w:rPr>
          <w:szCs w:val="24"/>
        </w:rPr>
        <w:t xml:space="preserve"> and </w:t>
      </w:r>
      <w:r w:rsidRPr="00B700F9">
        <w:rPr>
          <w:szCs w:val="24"/>
        </w:rPr>
        <w:t>wideband hands-free communication in motor vehicles</w:t>
      </w:r>
      <w:r>
        <w:rPr>
          <w:szCs w:val="24"/>
        </w:rPr>
        <w:t>,</w:t>
      </w:r>
      <w:r w:rsidRPr="00B700F9">
        <w:rPr>
          <w:szCs w:val="24"/>
        </w:rPr>
        <w:t xml:space="preserve"> respectively)</w:t>
      </w:r>
      <w:r>
        <w:rPr>
          <w:szCs w:val="24"/>
        </w:rPr>
        <w:t>.</w:t>
      </w:r>
    </w:p>
    <w:p w:rsidR="007B69E8" w:rsidRDefault="007B69E8" w:rsidP="00FF7C90">
      <w:pPr>
        <w:rPr>
          <w:szCs w:val="24"/>
        </w:rPr>
      </w:pPr>
      <w:r>
        <w:rPr>
          <w:szCs w:val="24"/>
        </w:rPr>
        <w:t>The event will take place in Busan, Korea (</w:t>
      </w:r>
      <w:r w:rsidR="00FA4221">
        <w:rPr>
          <w:szCs w:val="24"/>
        </w:rPr>
        <w:t>Rep. of) from</w:t>
      </w:r>
      <w:r w:rsidRPr="000B405E">
        <w:rPr>
          <w:szCs w:val="24"/>
        </w:rPr>
        <w:t xml:space="preserve"> </w:t>
      </w:r>
      <w:r w:rsidRPr="007A4C08">
        <w:rPr>
          <w:b/>
          <w:bCs/>
          <w:szCs w:val="24"/>
        </w:rPr>
        <w:t>26-27 September</w:t>
      </w:r>
      <w:r>
        <w:rPr>
          <w:b/>
          <w:bCs/>
          <w:szCs w:val="24"/>
        </w:rPr>
        <w:t xml:space="preserve"> 2017</w:t>
      </w:r>
      <w:r w:rsidRPr="000B405E">
        <w:rPr>
          <w:szCs w:val="24"/>
        </w:rPr>
        <w:t xml:space="preserve"> </w:t>
      </w:r>
      <w:r>
        <w:rPr>
          <w:szCs w:val="24"/>
        </w:rPr>
        <w:t xml:space="preserve">during </w:t>
      </w:r>
      <w:r w:rsidR="00FF7C90" w:rsidRPr="0081101D">
        <w:rPr>
          <w:szCs w:val="24"/>
        </w:rPr>
        <w:t>ITU Telecom World 2017</w:t>
      </w:r>
      <w:r>
        <w:rPr>
          <w:szCs w:val="24"/>
        </w:rPr>
        <w:t xml:space="preserve"> (</w:t>
      </w:r>
      <w:hyperlink r:id="rId12" w:history="1">
        <w:r w:rsidR="00FF7C90" w:rsidRPr="00AC7603">
          <w:rPr>
            <w:rStyle w:val="Hyperlink"/>
            <w:szCs w:val="24"/>
          </w:rPr>
          <w:t>www.telecomworld.itu.int</w:t>
        </w:r>
      </w:hyperlink>
      <w:r w:rsidR="00FF7C90">
        <w:rPr>
          <w:szCs w:val="24"/>
        </w:rPr>
        <w:t xml:space="preserve">, </w:t>
      </w:r>
      <w:r>
        <w:rPr>
          <w:szCs w:val="24"/>
        </w:rPr>
        <w:t xml:space="preserve">25-28 September </w:t>
      </w:r>
      <w:r w:rsidRPr="009B62FA">
        <w:rPr>
          <w:szCs w:val="24"/>
        </w:rPr>
        <w:t>2017), which is</w:t>
      </w:r>
      <w:r>
        <w:rPr>
          <w:szCs w:val="24"/>
        </w:rPr>
        <w:t xml:space="preserve"> the global platform for governments, corporations, and small and medium enterprises (SMEs) working to accelerate ICT innovation for social and economic development.</w:t>
      </w:r>
    </w:p>
    <w:p w:rsidR="007B69E8" w:rsidRDefault="007B69E8" w:rsidP="007B69E8">
      <w:pPr>
        <w:rPr>
          <w:szCs w:val="24"/>
        </w:rPr>
      </w:pPr>
      <w:r>
        <w:rPr>
          <w:szCs w:val="24"/>
        </w:rPr>
        <w:t>In addition, this test event will take place back-to-back with a</w:t>
      </w:r>
      <w:r w:rsidR="00FA4221">
        <w:rPr>
          <w:szCs w:val="24"/>
        </w:rPr>
        <w:t>n</w:t>
      </w:r>
      <w:r>
        <w:rPr>
          <w:szCs w:val="24"/>
        </w:rPr>
        <w:t xml:space="preserve"> ITU demo aimed at showcasing the speech quality issues in a car for non-compliant phones. This demo will take place at the </w:t>
      </w:r>
      <w:r w:rsidRPr="00191556">
        <w:rPr>
          <w:szCs w:val="24"/>
        </w:rPr>
        <w:t>Smart ABC Zone organized by ITU-T</w:t>
      </w:r>
      <w:r>
        <w:rPr>
          <w:szCs w:val="24"/>
        </w:rPr>
        <w:t xml:space="preserve"> on the exhibition show floor at </w:t>
      </w:r>
      <w:r w:rsidR="00A0739D" w:rsidRPr="0081101D">
        <w:t>ITU Telecom World 2017</w:t>
      </w:r>
      <w:r>
        <w:rPr>
          <w:szCs w:val="24"/>
        </w:rPr>
        <w:t>.</w:t>
      </w:r>
    </w:p>
    <w:p w:rsidR="007B69E8" w:rsidRPr="00FB1DF7" w:rsidRDefault="007B69E8" w:rsidP="007B69E8">
      <w:pPr>
        <w:rPr>
          <w:szCs w:val="24"/>
        </w:rPr>
      </w:pPr>
      <w:r w:rsidRPr="001B035F">
        <w:rPr>
          <w:szCs w:val="24"/>
        </w:rPr>
        <w:t xml:space="preserve">Many phone users and car owners are concerned about the connectivity and voice quality of mobile phones wirelessly connected with vehicle hands-free terminals (HFTs). At the request of </w:t>
      </w:r>
      <w:r>
        <w:rPr>
          <w:szCs w:val="24"/>
        </w:rPr>
        <w:t xml:space="preserve">the </w:t>
      </w:r>
      <w:r w:rsidRPr="001B035F">
        <w:rPr>
          <w:szCs w:val="24"/>
        </w:rPr>
        <w:t xml:space="preserve">automotive industry, ITU has </w:t>
      </w:r>
      <w:r>
        <w:rPr>
          <w:szCs w:val="24"/>
        </w:rPr>
        <w:t xml:space="preserve">previously </w:t>
      </w:r>
      <w:r w:rsidRPr="001B035F">
        <w:rPr>
          <w:szCs w:val="24"/>
        </w:rPr>
        <w:t xml:space="preserve">organized </w:t>
      </w:r>
      <w:r>
        <w:rPr>
          <w:szCs w:val="24"/>
        </w:rPr>
        <w:t>three</w:t>
      </w:r>
      <w:r w:rsidRPr="001B035F">
        <w:rPr>
          <w:szCs w:val="24"/>
        </w:rPr>
        <w:t xml:space="preserve"> test events on </w:t>
      </w:r>
      <w:r>
        <w:rPr>
          <w:szCs w:val="24"/>
        </w:rPr>
        <w:t xml:space="preserve">the </w:t>
      </w:r>
      <w:r w:rsidRPr="000460D9">
        <w:rPr>
          <w:szCs w:val="24"/>
        </w:rPr>
        <w:t>compatibility of mobile phones and vehicle hands-free terminals</w:t>
      </w:r>
      <w:r w:rsidRPr="001B035F">
        <w:rPr>
          <w:szCs w:val="24"/>
        </w:rPr>
        <w:t xml:space="preserve"> in accordance with Recommendations</w:t>
      </w:r>
      <w:r>
        <w:rPr>
          <w:szCs w:val="24"/>
        </w:rPr>
        <w:t xml:space="preserve"> ITU-T</w:t>
      </w:r>
      <w:r w:rsidRPr="001B035F">
        <w:rPr>
          <w:szCs w:val="24"/>
        </w:rPr>
        <w:t xml:space="preserve"> </w:t>
      </w:r>
      <w:r w:rsidR="00A0739D" w:rsidRPr="0081101D">
        <w:t>P.1100</w:t>
      </w:r>
      <w:r w:rsidRPr="001B035F">
        <w:rPr>
          <w:szCs w:val="24"/>
        </w:rPr>
        <w:t xml:space="preserve"> and</w:t>
      </w:r>
      <w:r>
        <w:rPr>
          <w:szCs w:val="24"/>
        </w:rPr>
        <w:t xml:space="preserve"> ITU-T</w:t>
      </w:r>
      <w:r w:rsidRPr="001B035F">
        <w:rPr>
          <w:szCs w:val="24"/>
        </w:rPr>
        <w:t xml:space="preserve"> </w:t>
      </w:r>
      <w:r w:rsidR="00A0739D" w:rsidRPr="0081101D">
        <w:t>P.1110</w:t>
      </w:r>
      <w:r>
        <w:rPr>
          <w:szCs w:val="24"/>
        </w:rPr>
        <w:t>.</w:t>
      </w:r>
      <w:r w:rsidRPr="00B81DCE">
        <w:rPr>
          <w:szCs w:val="24"/>
        </w:rPr>
        <w:t xml:space="preserve"> </w:t>
      </w:r>
      <w:r w:rsidRPr="001B035F">
        <w:rPr>
          <w:szCs w:val="24"/>
        </w:rPr>
        <w:t>These events have drawn the attention of mobile phone vendors.</w:t>
      </w:r>
    </w:p>
    <w:p w:rsidR="00FA4221" w:rsidRDefault="00FA42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:rsidR="007B69E8" w:rsidRPr="00FB1DF7" w:rsidRDefault="007B69E8" w:rsidP="008174DE">
      <w:pPr>
        <w:rPr>
          <w:szCs w:val="24"/>
          <w:lang w:val="en-US"/>
        </w:rPr>
      </w:pPr>
      <w:r w:rsidRPr="00FB1DF7">
        <w:rPr>
          <w:szCs w:val="24"/>
        </w:rPr>
        <w:lastRenderedPageBreak/>
        <w:t xml:space="preserve">Mobile phones which successfully passed </w:t>
      </w:r>
      <w:r>
        <w:rPr>
          <w:szCs w:val="24"/>
        </w:rPr>
        <w:t xml:space="preserve">the </w:t>
      </w:r>
      <w:r w:rsidRPr="00FB1DF7">
        <w:rPr>
          <w:szCs w:val="24"/>
        </w:rPr>
        <w:t xml:space="preserve">tests at the </w:t>
      </w:r>
      <w:hyperlink r:id="rId13" w:history="1">
        <w:r w:rsidRPr="00FB1DF7">
          <w:rPr>
            <w:rStyle w:val="Hyperlink"/>
            <w:szCs w:val="24"/>
          </w:rPr>
          <w:t>first</w:t>
        </w:r>
      </w:hyperlink>
      <w:r w:rsidRPr="00FB1DF7">
        <w:rPr>
          <w:szCs w:val="24"/>
        </w:rPr>
        <w:t xml:space="preserve"> </w:t>
      </w:r>
      <w:r>
        <w:rPr>
          <w:szCs w:val="24"/>
        </w:rPr>
        <w:t xml:space="preserve">(May 2014), </w:t>
      </w:r>
      <w:hyperlink r:id="rId14" w:history="1">
        <w:r w:rsidRPr="00FB1DF7">
          <w:rPr>
            <w:rStyle w:val="Hyperlink"/>
            <w:szCs w:val="24"/>
          </w:rPr>
          <w:t>second</w:t>
        </w:r>
      </w:hyperlink>
      <w:r w:rsidRPr="00FB1DF7">
        <w:rPr>
          <w:szCs w:val="24"/>
        </w:rPr>
        <w:t xml:space="preserve"> (May 2016) </w:t>
      </w:r>
      <w:r>
        <w:rPr>
          <w:szCs w:val="24"/>
        </w:rPr>
        <w:t xml:space="preserve">and </w:t>
      </w:r>
      <w:hyperlink r:id="rId15" w:history="1">
        <w:r w:rsidRPr="00BE5720">
          <w:rPr>
            <w:rStyle w:val="Hyperlink"/>
            <w:szCs w:val="24"/>
          </w:rPr>
          <w:t>third</w:t>
        </w:r>
      </w:hyperlink>
      <w:r>
        <w:rPr>
          <w:szCs w:val="24"/>
        </w:rPr>
        <w:t xml:space="preserve"> (November 2016) ITU-T test events on this topic </w:t>
      </w:r>
      <w:r w:rsidRPr="00FB1DF7">
        <w:rPr>
          <w:szCs w:val="24"/>
        </w:rPr>
        <w:t xml:space="preserve">are </w:t>
      </w:r>
      <w:r>
        <w:rPr>
          <w:szCs w:val="24"/>
        </w:rPr>
        <w:t>captured</w:t>
      </w:r>
      <w:r w:rsidRPr="003A2CF9">
        <w:rPr>
          <w:szCs w:val="24"/>
        </w:rPr>
        <w:t xml:space="preserve"> in a</w:t>
      </w:r>
      <w:r>
        <w:rPr>
          <w:szCs w:val="24"/>
        </w:rPr>
        <w:t xml:space="preserve"> </w:t>
      </w:r>
      <w:r w:rsidR="001A6F9B" w:rsidRPr="0081101D">
        <w:t>list of mobile phones</w:t>
      </w:r>
      <w:r w:rsidRPr="007F3362">
        <w:rPr>
          <w:szCs w:val="24"/>
        </w:rPr>
        <w:t xml:space="preserve"> compliant with c</w:t>
      </w:r>
      <w:r w:rsidR="004D7995">
        <w:rPr>
          <w:szCs w:val="24"/>
        </w:rPr>
        <w:t>hapter</w:t>
      </w:r>
      <w:r w:rsidRPr="007F3362">
        <w:rPr>
          <w:szCs w:val="24"/>
        </w:rPr>
        <w:t xml:space="preserve"> 12 of </w:t>
      </w:r>
      <w:r w:rsidR="00A0739D" w:rsidRPr="00B700F9">
        <w:rPr>
          <w:szCs w:val="24"/>
        </w:rPr>
        <w:t>Recommendations</w:t>
      </w:r>
      <w:r w:rsidR="00A0739D" w:rsidRPr="007F3362">
        <w:rPr>
          <w:szCs w:val="24"/>
        </w:rPr>
        <w:t xml:space="preserve"> </w:t>
      </w:r>
      <w:r w:rsidRPr="007F3362">
        <w:rPr>
          <w:szCs w:val="24"/>
        </w:rPr>
        <w:t xml:space="preserve">ITU-T </w:t>
      </w:r>
      <w:r w:rsidR="00A0739D" w:rsidRPr="0081101D">
        <w:t>P.1100</w:t>
      </w:r>
      <w:r w:rsidR="008174DE" w:rsidRPr="008174DE">
        <w:rPr>
          <w:rStyle w:val="Hyperlink"/>
          <w:szCs w:val="24"/>
          <w:u w:val="none"/>
        </w:rPr>
        <w:t xml:space="preserve"> </w:t>
      </w:r>
      <w:r w:rsidRPr="007F3362">
        <w:rPr>
          <w:szCs w:val="24"/>
        </w:rPr>
        <w:t xml:space="preserve">and ITU-T </w:t>
      </w:r>
      <w:r w:rsidR="00A0739D" w:rsidRPr="0081101D">
        <w:t>P.1110</w:t>
      </w:r>
      <w:r>
        <w:rPr>
          <w:szCs w:val="24"/>
        </w:rPr>
        <w:t xml:space="preserve">. This list </w:t>
      </w:r>
      <w:r w:rsidRPr="00FB1DF7">
        <w:rPr>
          <w:szCs w:val="24"/>
        </w:rPr>
        <w:t xml:space="preserve">has been used by automotive companies to recommend </w:t>
      </w:r>
      <w:r>
        <w:rPr>
          <w:szCs w:val="24"/>
        </w:rPr>
        <w:t xml:space="preserve">to </w:t>
      </w:r>
      <w:r w:rsidRPr="00FB1DF7">
        <w:rPr>
          <w:szCs w:val="24"/>
        </w:rPr>
        <w:t>their customers</w:t>
      </w:r>
      <w:r>
        <w:rPr>
          <w:szCs w:val="24"/>
        </w:rPr>
        <w:t xml:space="preserve"> the </w:t>
      </w:r>
      <w:r w:rsidRPr="00FB1DF7">
        <w:rPr>
          <w:szCs w:val="24"/>
        </w:rPr>
        <w:t xml:space="preserve">use </w:t>
      </w:r>
      <w:r>
        <w:rPr>
          <w:szCs w:val="24"/>
        </w:rPr>
        <w:t xml:space="preserve">of these </w:t>
      </w:r>
      <w:r w:rsidRPr="00FB1DF7">
        <w:rPr>
          <w:szCs w:val="24"/>
        </w:rPr>
        <w:t>phones in cars.</w:t>
      </w:r>
      <w:r>
        <w:rPr>
          <w:szCs w:val="24"/>
        </w:rPr>
        <w:t xml:space="preserve"> </w:t>
      </w:r>
      <w:r w:rsidRPr="001B035F">
        <w:rPr>
          <w:szCs w:val="24"/>
        </w:rPr>
        <w:t>For more background information such as issue description, common faults and result audio samples</w:t>
      </w:r>
      <w:r>
        <w:rPr>
          <w:szCs w:val="24"/>
        </w:rPr>
        <w:t>,</w:t>
      </w:r>
      <w:r w:rsidRPr="001B035F">
        <w:rPr>
          <w:szCs w:val="24"/>
        </w:rPr>
        <w:t xml:space="preserve"> please see the dedicated </w:t>
      </w:r>
      <w:r w:rsidR="006A14F2" w:rsidRPr="0081101D">
        <w:t>web page</w:t>
      </w:r>
      <w:r w:rsidR="006A14F2">
        <w:rPr>
          <w:szCs w:val="24"/>
        </w:rPr>
        <w:t xml:space="preserve"> at: </w:t>
      </w:r>
      <w:hyperlink r:id="rId16" w:history="1">
        <w:r w:rsidR="006A14F2">
          <w:rPr>
            <w:rStyle w:val="Hyperlink"/>
          </w:rPr>
          <w:t>https://itu.int/go/GTBQ</w:t>
        </w:r>
      </w:hyperlink>
      <w:r w:rsidRPr="001B035F">
        <w:rPr>
          <w:szCs w:val="24"/>
        </w:rPr>
        <w:t>.</w:t>
      </w:r>
    </w:p>
    <w:p w:rsidR="007B69E8" w:rsidRDefault="007B69E8" w:rsidP="007B69E8">
      <w:pPr>
        <w:rPr>
          <w:szCs w:val="24"/>
        </w:rPr>
      </w:pPr>
      <w:r w:rsidRPr="00B700F9">
        <w:rPr>
          <w:szCs w:val="24"/>
        </w:rPr>
        <w:t xml:space="preserve">In the </w:t>
      </w:r>
      <w:r w:rsidR="00A0739D" w:rsidRPr="0081101D">
        <w:rPr>
          <w:b/>
          <w:bCs/>
        </w:rPr>
        <w:t>fourth test event</w:t>
      </w:r>
      <w:r w:rsidRPr="00B700F9">
        <w:rPr>
          <w:szCs w:val="24"/>
        </w:rPr>
        <w:t>, tests will be run in accordance with c</w:t>
      </w:r>
      <w:r w:rsidR="004D7995">
        <w:rPr>
          <w:szCs w:val="24"/>
        </w:rPr>
        <w:t>hapter</w:t>
      </w:r>
      <w:r w:rsidRPr="00B700F9">
        <w:rPr>
          <w:szCs w:val="24"/>
        </w:rPr>
        <w:t xml:space="preserve"> 12 of Recommendations </w:t>
      </w:r>
      <w:r w:rsidRPr="00896D61">
        <w:rPr>
          <w:szCs w:val="24"/>
        </w:rPr>
        <w:t xml:space="preserve">ITU-T </w:t>
      </w:r>
      <w:r w:rsidR="00A0739D" w:rsidRPr="0081101D">
        <w:t>P.1100</w:t>
      </w:r>
      <w:r w:rsidRPr="001B035F">
        <w:rPr>
          <w:szCs w:val="24"/>
        </w:rPr>
        <w:t xml:space="preserve"> and</w:t>
      </w:r>
      <w:r>
        <w:rPr>
          <w:szCs w:val="24"/>
        </w:rPr>
        <w:t xml:space="preserve"> ITU-T</w:t>
      </w:r>
      <w:r w:rsidRPr="001B035F">
        <w:rPr>
          <w:szCs w:val="24"/>
        </w:rPr>
        <w:t xml:space="preserve"> </w:t>
      </w:r>
      <w:r w:rsidR="00A0739D" w:rsidRPr="0081101D">
        <w:t>P.1110</w:t>
      </w:r>
      <w:r w:rsidRPr="00B700F9">
        <w:rPr>
          <w:szCs w:val="24"/>
        </w:rPr>
        <w:t xml:space="preserve">. Participation is open to car </w:t>
      </w:r>
      <w:r w:rsidRPr="00460175">
        <w:rPr>
          <w:szCs w:val="24"/>
        </w:rPr>
        <w:t>manufacturers, (HFT) system suppliers, mobile network operators and mobile phone vendors.</w:t>
      </w:r>
    </w:p>
    <w:p w:rsidR="007B69E8" w:rsidRDefault="007B69E8" w:rsidP="007B69E8">
      <w:r>
        <w:t xml:space="preserve">Participants should provide ITU with mobile phones to be tested in one of two ways: participants may ship the mobile phones to ITU by </w:t>
      </w:r>
      <w:r w:rsidRPr="007A4C08">
        <w:rPr>
          <w:b/>
          <w:bCs/>
        </w:rPr>
        <w:t>15 August 2017</w:t>
      </w:r>
      <w:r>
        <w:t xml:space="preserve"> at the latest, or participants may bring the mobile phones on-site on the first day of </w:t>
      </w:r>
      <w:r w:rsidRPr="00263DD8">
        <w:t xml:space="preserve">the </w:t>
      </w:r>
      <w:r>
        <w:t xml:space="preserve">test </w:t>
      </w:r>
      <w:r w:rsidRPr="00263DD8">
        <w:t xml:space="preserve">event. </w:t>
      </w:r>
      <w:r>
        <w:t>For those who wish to ship their phones to ITU</w:t>
      </w:r>
      <w:r w:rsidR="008174DE">
        <w:t>,</w:t>
      </w:r>
      <w:r>
        <w:t xml:space="preserve"> please submit your request to </w:t>
      </w:r>
      <w:hyperlink r:id="rId17" w:history="1">
        <w:r w:rsidRPr="00A476A3">
          <w:rPr>
            <w:rStyle w:val="Hyperlink"/>
          </w:rPr>
          <w:t>interop@itu.int</w:t>
        </w:r>
      </w:hyperlink>
      <w:r w:rsidRPr="00263DD8">
        <w:t>.</w:t>
      </w:r>
    </w:p>
    <w:p w:rsidR="007B69E8" w:rsidRPr="00B700F9" w:rsidRDefault="007B69E8" w:rsidP="007B69E8">
      <w:pPr>
        <w:rPr>
          <w:szCs w:val="24"/>
        </w:rPr>
      </w:pPr>
      <w:r w:rsidRPr="001829B7">
        <w:rPr>
          <w:szCs w:val="24"/>
        </w:rPr>
        <w:t>P</w:t>
      </w:r>
      <w:r w:rsidRPr="001829B7">
        <w:rPr>
          <w:color w:val="000000"/>
          <w:szCs w:val="24"/>
        </w:rPr>
        <w:t xml:space="preserve">articipants of the test event will be given an Exhibition pass, granting access to the show floor for the duration of </w:t>
      </w:r>
      <w:r w:rsidR="00A0739D" w:rsidRPr="0081101D">
        <w:t>ITU Telecom World 2017</w:t>
      </w:r>
      <w:r w:rsidRPr="001829B7">
        <w:rPr>
          <w:color w:val="000000"/>
          <w:szCs w:val="24"/>
        </w:rPr>
        <w:t>.</w:t>
      </w:r>
    </w:p>
    <w:p w:rsidR="007B69E8" w:rsidRDefault="007B69E8" w:rsidP="007B69E8">
      <w:pPr>
        <w:rPr>
          <w:szCs w:val="24"/>
        </w:rPr>
      </w:pPr>
      <w:r w:rsidRPr="00460175" w:rsidDel="00B817C8">
        <w:rPr>
          <w:szCs w:val="24"/>
        </w:rPr>
        <w:t>The terms and conditions</w:t>
      </w:r>
      <w:r w:rsidRPr="00460175">
        <w:rPr>
          <w:szCs w:val="24"/>
        </w:rPr>
        <w:t xml:space="preserve"> (including</w:t>
      </w:r>
      <w:r>
        <w:rPr>
          <w:szCs w:val="24"/>
        </w:rPr>
        <w:t xml:space="preserve"> the</w:t>
      </w:r>
      <w:r w:rsidRPr="00460175" w:rsidDel="00B817C8">
        <w:rPr>
          <w:szCs w:val="24"/>
        </w:rPr>
        <w:t xml:space="preserve"> participation fee</w:t>
      </w:r>
      <w:r w:rsidRPr="00460175">
        <w:rPr>
          <w:szCs w:val="24"/>
        </w:rPr>
        <w:t>)</w:t>
      </w:r>
      <w:r w:rsidRPr="00460175" w:rsidDel="00B817C8">
        <w:rPr>
          <w:szCs w:val="24"/>
        </w:rPr>
        <w:t xml:space="preserve"> </w:t>
      </w:r>
      <w:r w:rsidR="008174DE">
        <w:rPr>
          <w:szCs w:val="24"/>
        </w:rPr>
        <w:t>are</w:t>
      </w:r>
      <w:r w:rsidRPr="00460175" w:rsidDel="00B817C8">
        <w:rPr>
          <w:szCs w:val="24"/>
        </w:rPr>
        <w:t xml:space="preserve"> </w:t>
      </w:r>
      <w:r>
        <w:rPr>
          <w:szCs w:val="24"/>
        </w:rPr>
        <w:t xml:space="preserve">made </w:t>
      </w:r>
      <w:r w:rsidRPr="00460175" w:rsidDel="00B817C8">
        <w:rPr>
          <w:szCs w:val="24"/>
        </w:rPr>
        <w:t xml:space="preserve">available on the </w:t>
      </w:r>
      <w:r w:rsidRPr="00460175">
        <w:rPr>
          <w:szCs w:val="24"/>
        </w:rPr>
        <w:t xml:space="preserve">event’s </w:t>
      </w:r>
      <w:r w:rsidR="00A0739D" w:rsidRPr="0081101D" w:rsidDel="00B817C8">
        <w:t>web page</w:t>
      </w:r>
      <w:r w:rsidR="00A0739D">
        <w:rPr>
          <w:szCs w:val="24"/>
          <w:lang w:val="en-US"/>
        </w:rPr>
        <w:t xml:space="preserve"> at: </w:t>
      </w:r>
      <w:hyperlink r:id="rId18" w:history="1">
        <w:r w:rsidR="00A0739D">
          <w:rPr>
            <w:rStyle w:val="Hyperlink"/>
          </w:rPr>
          <w:t>https://itu.int/go/DC3A</w:t>
        </w:r>
      </w:hyperlink>
      <w:r w:rsidR="00A0739D">
        <w:rPr>
          <w:color w:val="1F497D"/>
        </w:rPr>
        <w:t>.</w:t>
      </w:r>
    </w:p>
    <w:p w:rsidR="007B69E8" w:rsidRPr="00B700F9" w:rsidRDefault="007B69E8" w:rsidP="007B69E8">
      <w:pPr>
        <w:rPr>
          <w:rFonts w:cs="Calibri"/>
          <w:szCs w:val="24"/>
          <w:lang w:val="en-US"/>
        </w:rPr>
      </w:pPr>
      <w:r w:rsidRPr="00B700F9">
        <w:rPr>
          <w:rFonts w:cs="Calibri"/>
          <w:szCs w:val="24"/>
          <w:lang w:val="en-US"/>
        </w:rPr>
        <w:t xml:space="preserve">I would appreciate if you could indicate your interest by sending a request to </w:t>
      </w:r>
      <w:hyperlink r:id="rId19" w:history="1">
        <w:r w:rsidRPr="00A476A3">
          <w:rPr>
            <w:rStyle w:val="Hyperlink"/>
          </w:rPr>
          <w:t>interop@itu.int</w:t>
        </w:r>
      </w:hyperlink>
      <w:r w:rsidRPr="00B700F9">
        <w:rPr>
          <w:rFonts w:cs="Calibri"/>
          <w:szCs w:val="24"/>
          <w:lang w:val="en-US"/>
        </w:rPr>
        <w:t xml:space="preserve"> by </w:t>
      </w:r>
      <w:r w:rsidRPr="00263DD8">
        <w:rPr>
          <w:rFonts w:cs="Calibri"/>
          <w:b/>
          <w:bCs/>
          <w:szCs w:val="24"/>
          <w:lang w:val="en-US"/>
        </w:rPr>
        <w:t>25</w:t>
      </w:r>
      <w:r>
        <w:rPr>
          <w:rFonts w:cs="Calibri"/>
          <w:b/>
          <w:bCs/>
          <w:szCs w:val="24"/>
          <w:lang w:val="en-US"/>
        </w:rPr>
        <w:t> </w:t>
      </w:r>
      <w:r w:rsidRPr="00263DD8">
        <w:rPr>
          <w:rFonts w:cs="Calibri"/>
          <w:b/>
          <w:bCs/>
          <w:szCs w:val="24"/>
          <w:lang w:val="en-US"/>
        </w:rPr>
        <w:t>August 2017</w:t>
      </w:r>
      <w:r w:rsidRPr="00B700F9">
        <w:rPr>
          <w:rFonts w:cs="Calibri"/>
          <w:szCs w:val="24"/>
          <w:lang w:val="en-US"/>
        </w:rPr>
        <w:t xml:space="preserve"> at the latest.</w:t>
      </w:r>
    </w:p>
    <w:p w:rsidR="007B69E8" w:rsidRPr="000A6704" w:rsidRDefault="007B69E8" w:rsidP="007B69E8">
      <w:pPr>
        <w:rPr>
          <w:rFonts w:cs="Calibri"/>
          <w:szCs w:val="24"/>
          <w:lang w:val="en-US"/>
        </w:rPr>
      </w:pPr>
      <w:r w:rsidRPr="00B700F9">
        <w:rPr>
          <w:rFonts w:cs="Calibri"/>
          <w:szCs w:val="24"/>
          <w:lang w:val="en-US"/>
        </w:rPr>
        <w:t xml:space="preserve">Furthermore, I would like to mention that ITU offers </w:t>
      </w:r>
      <w:hyperlink r:id="rId20" w:history="1">
        <w:r w:rsidRPr="00B700F9">
          <w:rPr>
            <w:rStyle w:val="Hyperlink"/>
            <w:rFonts w:cs="Calibri"/>
            <w:szCs w:val="24"/>
            <w:lang w:val="en-US"/>
          </w:rPr>
          <w:t>on-demand testing</w:t>
        </w:r>
      </w:hyperlink>
      <w:r w:rsidRPr="0050434D">
        <w:rPr>
          <w:rStyle w:val="Hyperlink"/>
          <w:rFonts w:cs="Calibri"/>
          <w:color w:val="auto"/>
          <w:szCs w:val="24"/>
          <w:u w:val="none"/>
          <w:lang w:val="en-US"/>
        </w:rPr>
        <w:t>,</w:t>
      </w:r>
      <w:r w:rsidRPr="00B700F9">
        <w:rPr>
          <w:rFonts w:cs="Calibri"/>
          <w:szCs w:val="24"/>
          <w:lang w:val="en-US"/>
        </w:rPr>
        <w:t xml:space="preserve"> which is an additional opportunity for manufacturers, car industries and telecom providers to test devices in order to </w:t>
      </w:r>
      <w:r>
        <w:rPr>
          <w:rFonts w:cs="Calibri"/>
          <w:szCs w:val="24"/>
          <w:lang w:val="en-US"/>
        </w:rPr>
        <w:t xml:space="preserve">get </w:t>
      </w:r>
      <w:r w:rsidRPr="00B700F9">
        <w:rPr>
          <w:rFonts w:cs="Calibri"/>
          <w:szCs w:val="24"/>
          <w:lang w:val="en-US"/>
        </w:rPr>
        <w:t xml:space="preserve">them </w:t>
      </w:r>
      <w:r>
        <w:rPr>
          <w:rFonts w:cs="Calibri"/>
          <w:szCs w:val="24"/>
          <w:lang w:val="en-US"/>
        </w:rPr>
        <w:t xml:space="preserve">registered in the </w:t>
      </w:r>
      <w:r w:rsidR="00A0739D" w:rsidRPr="0081101D">
        <w:t>list of mobile phones</w:t>
      </w:r>
      <w:r>
        <w:rPr>
          <w:szCs w:val="24"/>
        </w:rPr>
        <w:t xml:space="preserve"> c</w:t>
      </w:r>
      <w:r w:rsidRPr="007F3362">
        <w:rPr>
          <w:szCs w:val="24"/>
        </w:rPr>
        <w:t>ompliant with c</w:t>
      </w:r>
      <w:r w:rsidR="004D7995">
        <w:rPr>
          <w:szCs w:val="24"/>
        </w:rPr>
        <w:t>hapter</w:t>
      </w:r>
      <w:r w:rsidRPr="007F3362">
        <w:rPr>
          <w:szCs w:val="24"/>
        </w:rPr>
        <w:t xml:space="preserve"> 12 of ITU-T P.1100 and ITU-T P.1110</w:t>
      </w:r>
      <w:r w:rsidRPr="00B700F9">
        <w:rPr>
          <w:rFonts w:cs="Calibri"/>
          <w:szCs w:val="24"/>
          <w:lang w:val="en-US"/>
        </w:rPr>
        <w:t xml:space="preserve">. On-demand testing can be coordinated by ITU </w:t>
      </w:r>
      <w:r w:rsidRPr="00B700F9">
        <w:rPr>
          <w:rFonts w:cs="Calibri"/>
          <w:b/>
          <w:bCs/>
          <w:szCs w:val="24"/>
          <w:lang w:val="en-US"/>
        </w:rPr>
        <w:t>at any time</w:t>
      </w:r>
      <w:r w:rsidRPr="00B700F9">
        <w:rPr>
          <w:rFonts w:cs="Calibri"/>
          <w:szCs w:val="24"/>
          <w:lang w:val="en-US"/>
        </w:rPr>
        <w:t xml:space="preserve"> in synchronization with the individual development cycle of </w:t>
      </w:r>
      <w:r>
        <w:rPr>
          <w:rFonts w:cs="Calibri"/>
          <w:szCs w:val="24"/>
          <w:lang w:val="en-US"/>
        </w:rPr>
        <w:t xml:space="preserve">a </w:t>
      </w:r>
      <w:r w:rsidRPr="00B700F9">
        <w:rPr>
          <w:rFonts w:cs="Calibri"/>
          <w:szCs w:val="24"/>
          <w:lang w:val="en-US"/>
        </w:rPr>
        <w:t>new phone model. If you are interested in on-demand testing, please contact</w:t>
      </w:r>
      <w:r w:rsidRPr="003F5205">
        <w:rPr>
          <w:rStyle w:val="Hyperlink"/>
          <w:rFonts w:cs="Calibri"/>
          <w:szCs w:val="24"/>
          <w:u w:val="none"/>
          <w:lang w:val="en-US"/>
        </w:rPr>
        <w:t xml:space="preserve"> </w:t>
      </w:r>
      <w:hyperlink r:id="rId21" w:history="1">
        <w:r w:rsidRPr="00A476A3">
          <w:rPr>
            <w:rStyle w:val="Hyperlink"/>
          </w:rPr>
          <w:t>interop@itu.int</w:t>
        </w:r>
      </w:hyperlink>
      <w:r w:rsidRPr="006043F1">
        <w:rPr>
          <w:rFonts w:cs="Calibri"/>
          <w:szCs w:val="24"/>
          <w:lang w:val="en-US"/>
        </w:rPr>
        <w:t>.</w:t>
      </w:r>
    </w:p>
    <w:p w:rsidR="00FA46A0" w:rsidRDefault="00B61012">
      <w:pPr>
        <w:spacing w:before="360"/>
      </w:pPr>
      <w:r>
        <w:t>Yours faithfully,</w:t>
      </w:r>
    </w:p>
    <w:p w:rsidR="00FA46A0" w:rsidRDefault="00FA46A0"/>
    <w:p w:rsidR="00FA46A0" w:rsidRDefault="00B61012" w:rsidP="00B2488F">
      <w:r>
        <w:t>Chaesub Lee</w:t>
      </w:r>
      <w:r>
        <w:br/>
        <w:t>Director of the Telecommunication</w:t>
      </w:r>
      <w:r>
        <w:br/>
        <w:t>Standardization Bureau</w:t>
      </w:r>
    </w:p>
    <w:sectPr w:rsidR="00FA46A0" w:rsidSect="00FA46A0">
      <w:headerReference w:type="default" r:id="rId22"/>
      <w:footerReference w:type="first" r:id="rId2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C21" w:rsidRDefault="00593C21">
      <w:r>
        <w:separator/>
      </w:r>
    </w:p>
  </w:endnote>
  <w:endnote w:type="continuationSeparator" w:id="0">
    <w:p w:rsidR="00593C21" w:rsidRDefault="0059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C21" w:rsidRDefault="00593C21">
      <w:r>
        <w:t>____________________</w:t>
      </w:r>
    </w:p>
  </w:footnote>
  <w:footnote w:type="continuationSeparator" w:id="0">
    <w:p w:rsidR="00593C21" w:rsidRDefault="00593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2F3520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7B69E8">
      <w:rPr>
        <w:noProof/>
      </w:rPr>
      <w:t>37</w:t>
    </w:r>
  </w:p>
  <w:p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70"/>
    <w:rsid w:val="000003CB"/>
    <w:rsid w:val="0003142E"/>
    <w:rsid w:val="00090062"/>
    <w:rsid w:val="000B15C8"/>
    <w:rsid w:val="00112F37"/>
    <w:rsid w:val="001A34EC"/>
    <w:rsid w:val="001A6F9B"/>
    <w:rsid w:val="00270351"/>
    <w:rsid w:val="002E458C"/>
    <w:rsid w:val="002E5AD7"/>
    <w:rsid w:val="002F3520"/>
    <w:rsid w:val="003746A5"/>
    <w:rsid w:val="003D4690"/>
    <w:rsid w:val="003F5205"/>
    <w:rsid w:val="004D7995"/>
    <w:rsid w:val="004F2A2B"/>
    <w:rsid w:val="00503ADB"/>
    <w:rsid w:val="0057486C"/>
    <w:rsid w:val="00593C21"/>
    <w:rsid w:val="005D2A47"/>
    <w:rsid w:val="00602341"/>
    <w:rsid w:val="00662370"/>
    <w:rsid w:val="006A14F2"/>
    <w:rsid w:val="006B705C"/>
    <w:rsid w:val="007A65E8"/>
    <w:rsid w:val="007B69E8"/>
    <w:rsid w:val="0081101D"/>
    <w:rsid w:val="008174DE"/>
    <w:rsid w:val="008346C2"/>
    <w:rsid w:val="009B62FA"/>
    <w:rsid w:val="009E2331"/>
    <w:rsid w:val="00A0739D"/>
    <w:rsid w:val="00A6340C"/>
    <w:rsid w:val="00A72C30"/>
    <w:rsid w:val="00B2488F"/>
    <w:rsid w:val="00B4669D"/>
    <w:rsid w:val="00B61012"/>
    <w:rsid w:val="00C32D26"/>
    <w:rsid w:val="00C34B22"/>
    <w:rsid w:val="00C62ED7"/>
    <w:rsid w:val="00C95BF6"/>
    <w:rsid w:val="00CF2A63"/>
    <w:rsid w:val="00D02FC7"/>
    <w:rsid w:val="00E65F47"/>
    <w:rsid w:val="00ED0F8C"/>
    <w:rsid w:val="00F20565"/>
    <w:rsid w:val="00F85648"/>
    <w:rsid w:val="00FA4221"/>
    <w:rsid w:val="00FA46A0"/>
    <w:rsid w:val="00FC1C19"/>
    <w:rsid w:val="00FD2193"/>
    <w:rsid w:val="00FF5729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DC6CC8-0415-4883-8E5D-691ABC75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C-I/Pages/test_event_Feb14.aspx" TargetMode="External"/><Relationship Id="rId18" Type="http://schemas.openxmlformats.org/officeDocument/2006/relationships/hyperlink" Target="https://itu.int/go/DC3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terop@itu.int" TargetMode="External"/><Relationship Id="rId7" Type="http://schemas.openxmlformats.org/officeDocument/2006/relationships/hyperlink" Target="http://www.itu.int/" TargetMode="External"/><Relationship Id="rId12" Type="http://schemas.openxmlformats.org/officeDocument/2006/relationships/hyperlink" Target="http://www.telecomworld.itu.int" TargetMode="External"/><Relationship Id="rId17" Type="http://schemas.openxmlformats.org/officeDocument/2006/relationships/hyperlink" Target="mailto:interop@itu.in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tu.int/go/GTBQ" TargetMode="External"/><Relationship Id="rId20" Type="http://schemas.openxmlformats.org/officeDocument/2006/relationships/hyperlink" Target="https://www.itu.int/en/ITU-T/C-I/Pages/HFT-mobile-tests/ODT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recommendations/rec.aspx?rec=1317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en/ITU-T/C-I/Pages/HFT-mobile-tests/test_event_3.aspx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ITU-T/recommendations/rec.aspx?rec=13174" TargetMode="External"/><Relationship Id="rId19" Type="http://schemas.openxmlformats.org/officeDocument/2006/relationships/hyperlink" Target="mailto:interop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rop@itu.int" TargetMode="External"/><Relationship Id="rId14" Type="http://schemas.openxmlformats.org/officeDocument/2006/relationships/hyperlink" Target="https://www.itu.int/en/ITU-T/C-I/Pages/HFT-mobile-tests/test_event_2.aspx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o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5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Al-Mnini, Lara</cp:lastModifiedBy>
  <cp:revision>4</cp:revision>
  <dcterms:created xsi:type="dcterms:W3CDTF">2017-07-04T07:46:00Z</dcterms:created>
  <dcterms:modified xsi:type="dcterms:W3CDTF">2017-07-04T07:52:00Z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