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111"/>
        <w:gridCol w:w="1842"/>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865B8E">
            <w:pPr>
              <w:tabs>
                <w:tab w:val="right" w:pos="8732"/>
              </w:tabs>
              <w:spacing w:before="0"/>
              <w:rPr>
                <w:noProof/>
                <w:lang w:val="en-US" w:eastAsia="zh-CN"/>
              </w:rPr>
            </w:pPr>
          </w:p>
        </w:tc>
        <w:tc>
          <w:tcPr>
            <w:tcW w:w="5953" w:type="dxa"/>
            <w:gridSpan w:val="2"/>
            <w:vAlign w:val="center"/>
          </w:tcPr>
          <w:p w:rsidR="00CE13B6" w:rsidRPr="0055099D" w:rsidRDefault="00CE13B6" w:rsidP="00865B8E">
            <w:pPr>
              <w:tabs>
                <w:tab w:val="right" w:pos="8732"/>
              </w:tabs>
              <w:spacing w:before="0"/>
              <w:rPr>
                <w:rFonts w:hAnsi="SimSun"/>
                <w:b/>
                <w:bCs/>
                <w:sz w:val="28"/>
                <w:szCs w:val="28"/>
                <w:lang w:eastAsia="zh-CN"/>
              </w:rPr>
            </w:pPr>
          </w:p>
        </w:tc>
        <w:tc>
          <w:tcPr>
            <w:tcW w:w="2268" w:type="dxa"/>
            <w:vAlign w:val="center"/>
          </w:tcPr>
          <w:p w:rsidR="00CE13B6" w:rsidRPr="0055099D" w:rsidRDefault="00CE13B6" w:rsidP="00865B8E">
            <w:pPr>
              <w:spacing w:before="0"/>
              <w:jc w:val="right"/>
              <w:rPr>
                <w:noProof/>
                <w:lang w:val="en-US" w:eastAsia="zh-CN"/>
              </w:rPr>
            </w:pPr>
          </w:p>
        </w:tc>
      </w:tr>
      <w:tr w:rsidR="00F346AB" w:rsidRPr="0055099D" w:rsidTr="00AB7FCC">
        <w:trPr>
          <w:cantSplit/>
          <w:trHeight w:val="940"/>
        </w:trPr>
        <w:tc>
          <w:tcPr>
            <w:tcW w:w="5529"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4110" w:type="dxa"/>
            <w:gridSpan w:val="2"/>
            <w:vAlign w:val="center"/>
          </w:tcPr>
          <w:p w:rsidR="00F346AB" w:rsidRPr="0055099D" w:rsidRDefault="00CE13B6" w:rsidP="00017004">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123CF6">
              <w:rPr>
                <w:lang w:eastAsia="zh-CN"/>
              </w:rPr>
              <w:t>6</w:t>
            </w:r>
            <w:r w:rsidR="00113BC0" w:rsidRPr="0055099D">
              <w:rPr>
                <w:rFonts w:hint="eastAsia"/>
                <w:lang w:eastAsia="zh-CN"/>
              </w:rPr>
              <w:t>月</w:t>
            </w:r>
            <w:r w:rsidR="00123CF6">
              <w:t>7</w:t>
            </w:r>
            <w:r w:rsidR="00113BC0" w:rsidRPr="0055099D">
              <w:rPr>
                <w:rFonts w:hint="eastAsia"/>
                <w:lang w:eastAsia="zh-CN"/>
              </w:rPr>
              <w:t>日，日内瓦</w:t>
            </w:r>
          </w:p>
        </w:tc>
      </w:tr>
      <w:tr w:rsidR="00113BC0" w:rsidRPr="0055099D" w:rsidTr="00AB7FCC">
        <w:trPr>
          <w:cantSplit/>
          <w:trHeight w:val="715"/>
        </w:trPr>
        <w:tc>
          <w:tcPr>
            <w:tcW w:w="1276" w:type="dxa"/>
          </w:tcPr>
          <w:p w:rsidR="00113BC0" w:rsidRPr="000D22C5" w:rsidRDefault="00113BC0" w:rsidP="00865B8E">
            <w:pPr>
              <w:tabs>
                <w:tab w:val="right" w:pos="8732"/>
              </w:tabs>
              <w:spacing w:before="0"/>
              <w:rPr>
                <w:rFonts w:ascii="Verdana" w:hAnsi="Verdana"/>
                <w:b/>
                <w:bCs/>
                <w:iCs/>
                <w:szCs w:val="24"/>
              </w:rPr>
            </w:pPr>
            <w:r w:rsidRPr="000D22C5">
              <w:rPr>
                <w:rFonts w:hint="eastAsia"/>
                <w:b/>
                <w:szCs w:val="24"/>
                <w:lang w:eastAsia="zh-CN"/>
              </w:rPr>
              <w:t>文号：</w:t>
            </w:r>
          </w:p>
        </w:tc>
        <w:tc>
          <w:tcPr>
            <w:tcW w:w="4253" w:type="dxa"/>
            <w:gridSpan w:val="2"/>
          </w:tcPr>
          <w:p w:rsidR="00113BC0" w:rsidRPr="0055099D" w:rsidRDefault="00017004" w:rsidP="00865B8E">
            <w:pPr>
              <w:tabs>
                <w:tab w:val="right" w:pos="8732"/>
              </w:tabs>
              <w:spacing w:before="0"/>
              <w:rPr>
                <w:rFonts w:ascii="Verdana" w:hAnsi="Verdana"/>
                <w:b/>
                <w:bCs/>
                <w:iCs/>
                <w:sz w:val="18"/>
                <w:szCs w:val="18"/>
                <w:lang w:eastAsia="zh-CN"/>
              </w:rPr>
            </w:pPr>
            <w:r>
              <w:rPr>
                <w:rFonts w:hint="eastAsia"/>
                <w:b/>
                <w:bCs/>
                <w:lang w:eastAsia="zh-CN"/>
              </w:rPr>
              <w:t>电信</w:t>
            </w:r>
            <w:r>
              <w:rPr>
                <w:b/>
                <w:bCs/>
                <w:lang w:eastAsia="zh-CN"/>
              </w:rPr>
              <w:t>标准化局第</w:t>
            </w:r>
            <w:r w:rsidR="00596898">
              <w:rPr>
                <w:b/>
                <w:bCs/>
                <w:lang w:eastAsia="zh-CN"/>
              </w:rPr>
              <w:t>33</w:t>
            </w:r>
            <w:r>
              <w:rPr>
                <w:rFonts w:hint="eastAsia"/>
                <w:b/>
                <w:bCs/>
                <w:lang w:eastAsia="zh-CN"/>
              </w:rPr>
              <w:t>号</w:t>
            </w:r>
            <w:r>
              <w:rPr>
                <w:b/>
                <w:bCs/>
                <w:lang w:eastAsia="zh-CN"/>
              </w:rPr>
              <w:t>通函</w:t>
            </w:r>
          </w:p>
        </w:tc>
        <w:tc>
          <w:tcPr>
            <w:tcW w:w="4110" w:type="dxa"/>
            <w:gridSpan w:val="2"/>
            <w:vMerge w:val="restart"/>
          </w:tcPr>
          <w:p w:rsidR="00113BC0" w:rsidRPr="0055099D" w:rsidRDefault="00113BC0" w:rsidP="00865B8E">
            <w:pPr>
              <w:tabs>
                <w:tab w:val="clear" w:pos="794"/>
                <w:tab w:val="left" w:pos="559"/>
                <w:tab w:val="left" w:pos="4111"/>
              </w:tabs>
              <w:spacing w:before="0"/>
              <w:ind w:left="559" w:hanging="559"/>
              <w:rPr>
                <w:b/>
                <w:bCs/>
                <w:szCs w:val="24"/>
                <w:lang w:eastAsia="zh-CN"/>
              </w:rPr>
            </w:pPr>
            <w:r w:rsidRPr="0055099D">
              <w:rPr>
                <w:rFonts w:hint="eastAsia"/>
                <w:b/>
                <w:bCs/>
                <w:szCs w:val="24"/>
                <w:lang w:eastAsia="zh-CN"/>
              </w:rPr>
              <w:t>致：</w:t>
            </w:r>
          </w:p>
          <w:p w:rsidR="00113BC0" w:rsidRPr="0055099D" w:rsidRDefault="00A372A1" w:rsidP="00865B8E">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865B8E">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865B8E">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Default="00A372A1" w:rsidP="00875758">
            <w:pPr>
              <w:pStyle w:val="Tabletext"/>
              <w:spacing w:before="0" w:after="0"/>
              <w:ind w:left="283" w:hanging="283"/>
              <w:rPr>
                <w:rFonts w:asciiTheme="minorEastAsia" w:eastAsiaTheme="minorEastAsia" w:hAnsiTheme="minorEastAsia" w:cs="Microsoft YaHe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p w:rsidR="009A2E91" w:rsidRPr="0055099D" w:rsidRDefault="009A2E91" w:rsidP="00AB7FCC">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AB7FCC">
              <w:rPr>
                <w:rFonts w:ascii="Calibri" w:eastAsiaTheme="minorEastAsia" w:hAnsi="Calibri" w:hint="eastAsia"/>
                <w:lang w:eastAsia="zh-CN"/>
              </w:rPr>
              <w:t>国际</w:t>
            </w:r>
            <w:r w:rsidR="00AB7FCC">
              <w:rPr>
                <w:rFonts w:ascii="Calibri" w:eastAsiaTheme="minorEastAsia" w:hAnsi="Calibri"/>
                <w:lang w:eastAsia="zh-CN"/>
              </w:rPr>
              <w:t>电联区</w:t>
            </w:r>
            <w:r w:rsidR="00AB7FCC">
              <w:rPr>
                <w:rFonts w:ascii="Calibri" w:eastAsiaTheme="minorEastAsia" w:hAnsi="Calibri" w:hint="eastAsia"/>
                <w:lang w:eastAsia="zh-CN"/>
              </w:rPr>
              <w:t>块链安全</w:t>
            </w:r>
            <w:r w:rsidR="00AB7FCC">
              <w:rPr>
                <w:rFonts w:ascii="Calibri" w:eastAsiaTheme="minorEastAsia" w:hAnsi="Calibri"/>
                <w:lang w:eastAsia="zh-CN"/>
              </w:rPr>
              <w:t>方</w:t>
            </w:r>
            <w:r w:rsidR="00AB7FCC">
              <w:rPr>
                <w:rFonts w:ascii="Calibri" w:eastAsiaTheme="minorEastAsia" w:hAnsi="Calibri" w:hint="eastAsia"/>
                <w:lang w:eastAsia="zh-CN"/>
              </w:rPr>
              <w:t>面</w:t>
            </w:r>
            <w:r w:rsidR="00AB7FCC">
              <w:rPr>
                <w:rFonts w:ascii="Calibri" w:eastAsiaTheme="minorEastAsia" w:hAnsi="Calibri"/>
                <w:lang w:eastAsia="zh-CN"/>
              </w:rPr>
              <w:t>讲习班</w:t>
            </w:r>
            <w:r w:rsidR="00AB7FCC">
              <w:rPr>
                <w:rFonts w:ascii="Microsoft YaHei" w:eastAsia="Microsoft YaHei" w:hAnsi="Microsoft YaHei" w:cs="Microsoft YaHei" w:hint="eastAsia"/>
                <w:szCs w:val="24"/>
                <w:lang w:eastAsia="zh-CN"/>
              </w:rPr>
              <w:t>（</w:t>
            </w:r>
            <w:r w:rsidR="00AB7FCC" w:rsidRPr="00FE6A0F">
              <w:rPr>
                <w:szCs w:val="24"/>
                <w:lang w:eastAsia="zh-CN"/>
              </w:rPr>
              <w:t>2017</w:t>
            </w:r>
            <w:r w:rsidR="00AB7FCC">
              <w:rPr>
                <w:rFonts w:eastAsiaTheme="minorEastAsia" w:hint="eastAsia"/>
                <w:szCs w:val="24"/>
                <w:lang w:eastAsia="zh-CN"/>
              </w:rPr>
              <w:t>年</w:t>
            </w:r>
            <w:r w:rsidR="00AB7FCC">
              <w:rPr>
                <w:rFonts w:eastAsiaTheme="minorEastAsia" w:hint="eastAsia"/>
                <w:szCs w:val="24"/>
                <w:lang w:eastAsia="zh-CN"/>
              </w:rPr>
              <w:t>3</w:t>
            </w:r>
            <w:r w:rsidR="00AB7FCC">
              <w:rPr>
                <w:rFonts w:eastAsiaTheme="minorEastAsia" w:hint="eastAsia"/>
                <w:szCs w:val="24"/>
                <w:lang w:eastAsia="zh-CN"/>
              </w:rPr>
              <w:t>月</w:t>
            </w:r>
            <w:r w:rsidR="00AB7FCC">
              <w:rPr>
                <w:rFonts w:eastAsiaTheme="minorEastAsia" w:hint="eastAsia"/>
                <w:szCs w:val="24"/>
                <w:lang w:eastAsia="zh-CN"/>
              </w:rPr>
              <w:t>21</w:t>
            </w:r>
            <w:r w:rsidR="00AB7FCC">
              <w:rPr>
                <w:rFonts w:eastAsiaTheme="minorEastAsia" w:hint="eastAsia"/>
                <w:szCs w:val="24"/>
                <w:lang w:eastAsia="zh-CN"/>
              </w:rPr>
              <w:t>日</w:t>
            </w:r>
            <w:r w:rsidR="00AB7FCC">
              <w:rPr>
                <w:rFonts w:eastAsiaTheme="minorEastAsia"/>
                <w:szCs w:val="24"/>
                <w:lang w:eastAsia="zh-CN"/>
              </w:rPr>
              <w:t>，日内瓦</w:t>
            </w:r>
            <w:r w:rsidR="00AB7FCC">
              <w:rPr>
                <w:rFonts w:ascii="Microsoft YaHei" w:eastAsia="Microsoft YaHei" w:hAnsi="Microsoft YaHei" w:cs="Microsoft YaHei" w:hint="eastAsia"/>
                <w:szCs w:val="24"/>
                <w:lang w:eastAsia="zh-CN"/>
              </w:rPr>
              <w:t>）</w:t>
            </w:r>
            <w:r w:rsidR="00AB7FCC">
              <w:rPr>
                <w:rFonts w:ascii="Calibri" w:eastAsiaTheme="minorEastAsia" w:hAnsi="Calibri"/>
                <w:lang w:eastAsia="zh-CN"/>
              </w:rPr>
              <w:t>与会者</w:t>
            </w:r>
          </w:p>
        </w:tc>
      </w:tr>
      <w:tr w:rsidR="00017004" w:rsidRPr="0055099D" w:rsidTr="00AB7FCC">
        <w:trPr>
          <w:cantSplit/>
          <w:trHeight w:val="416"/>
        </w:trPr>
        <w:tc>
          <w:tcPr>
            <w:tcW w:w="1276" w:type="dxa"/>
          </w:tcPr>
          <w:p w:rsidR="00017004" w:rsidRPr="00017004" w:rsidRDefault="00017004" w:rsidP="00017004">
            <w:pPr>
              <w:pStyle w:val="Tabletext"/>
              <w:rPr>
                <w:rFonts w:ascii="Calibri" w:eastAsia="SimSun" w:hAnsi="Calibri"/>
              </w:rPr>
            </w:pPr>
            <w:r w:rsidRPr="00017004">
              <w:rPr>
                <w:rFonts w:ascii="Calibri" w:eastAsia="SimSun" w:hAnsi="Calibri"/>
                <w:b/>
                <w:lang w:eastAsia="zh-CN"/>
              </w:rPr>
              <w:t>电话：</w:t>
            </w:r>
          </w:p>
        </w:tc>
        <w:tc>
          <w:tcPr>
            <w:tcW w:w="4253" w:type="dxa"/>
            <w:gridSpan w:val="2"/>
          </w:tcPr>
          <w:p w:rsidR="00017004" w:rsidRPr="00017004" w:rsidRDefault="00596898" w:rsidP="00017004">
            <w:pPr>
              <w:pStyle w:val="Tabletext"/>
              <w:rPr>
                <w:rFonts w:ascii="Calibri" w:eastAsia="SimSun" w:hAnsi="Calibri"/>
                <w:b/>
              </w:rPr>
            </w:pPr>
            <w:r w:rsidRPr="00FE6A0F">
              <w:t>+41 22 730 6828</w:t>
            </w:r>
          </w:p>
        </w:tc>
        <w:tc>
          <w:tcPr>
            <w:tcW w:w="4110" w:type="dxa"/>
            <w:gridSpan w:val="2"/>
            <w:vMerge/>
            <w:vAlign w:val="center"/>
          </w:tcPr>
          <w:p w:rsidR="00017004" w:rsidRPr="0055099D" w:rsidRDefault="00017004" w:rsidP="00017004">
            <w:pPr>
              <w:spacing w:before="0"/>
              <w:ind w:left="993" w:hanging="993"/>
              <w:jc w:val="right"/>
              <w:rPr>
                <w:rFonts w:ascii="Verdana" w:hAnsi="Verdana"/>
                <w:sz w:val="18"/>
                <w:szCs w:val="18"/>
                <w:lang w:val="en-US" w:eastAsia="zh-CN"/>
              </w:rPr>
            </w:pPr>
          </w:p>
        </w:tc>
      </w:tr>
      <w:tr w:rsidR="00017004" w:rsidRPr="0055099D" w:rsidTr="00AB7FCC">
        <w:trPr>
          <w:cantSplit/>
        </w:trPr>
        <w:tc>
          <w:tcPr>
            <w:tcW w:w="1276" w:type="dxa"/>
          </w:tcPr>
          <w:p w:rsidR="00017004" w:rsidRPr="00017004" w:rsidRDefault="00017004" w:rsidP="00017004">
            <w:pPr>
              <w:pStyle w:val="Tabletext"/>
              <w:rPr>
                <w:rFonts w:ascii="Calibri" w:eastAsia="SimSun" w:hAnsi="Calibri"/>
              </w:rPr>
            </w:pPr>
            <w:r w:rsidRPr="00017004">
              <w:rPr>
                <w:rFonts w:ascii="Calibri" w:eastAsia="SimSun" w:hAnsi="Calibri"/>
                <w:b/>
                <w:lang w:eastAsia="zh-CN"/>
              </w:rPr>
              <w:t>传真：</w:t>
            </w:r>
          </w:p>
        </w:tc>
        <w:tc>
          <w:tcPr>
            <w:tcW w:w="4253" w:type="dxa"/>
            <w:gridSpan w:val="2"/>
          </w:tcPr>
          <w:p w:rsidR="00017004" w:rsidRPr="00017004" w:rsidRDefault="00017004" w:rsidP="00017004">
            <w:pPr>
              <w:pStyle w:val="Tabletext"/>
              <w:rPr>
                <w:rFonts w:ascii="Calibri" w:eastAsia="SimSun" w:hAnsi="Calibri"/>
                <w:b/>
              </w:rPr>
            </w:pPr>
            <w:r w:rsidRPr="00017004">
              <w:rPr>
                <w:rFonts w:ascii="Calibri" w:eastAsia="SimSun" w:hAnsi="Calibri"/>
              </w:rPr>
              <w:t>+41 22 730 5853</w:t>
            </w:r>
          </w:p>
        </w:tc>
        <w:tc>
          <w:tcPr>
            <w:tcW w:w="4110" w:type="dxa"/>
            <w:gridSpan w:val="2"/>
            <w:vMerge/>
            <w:vAlign w:val="center"/>
          </w:tcPr>
          <w:p w:rsidR="00017004" w:rsidRPr="0055099D" w:rsidRDefault="00017004" w:rsidP="00017004">
            <w:pPr>
              <w:spacing w:before="0"/>
              <w:ind w:left="993" w:hanging="993"/>
              <w:jc w:val="right"/>
              <w:rPr>
                <w:rFonts w:ascii="Verdana" w:hAnsi="Verdana"/>
                <w:sz w:val="18"/>
                <w:szCs w:val="18"/>
                <w:lang w:val="en-US" w:eastAsia="zh-CN"/>
              </w:rPr>
            </w:pPr>
          </w:p>
        </w:tc>
      </w:tr>
      <w:tr w:rsidR="00113BC0" w:rsidRPr="0055099D" w:rsidTr="00AB7FCC">
        <w:trPr>
          <w:cantSplit/>
          <w:trHeight w:val="399"/>
        </w:trPr>
        <w:tc>
          <w:tcPr>
            <w:tcW w:w="1276" w:type="dxa"/>
          </w:tcPr>
          <w:p w:rsidR="00113BC0" w:rsidRPr="0055099D" w:rsidRDefault="00113BC0" w:rsidP="00017004">
            <w:pPr>
              <w:pStyle w:val="Tabletext"/>
              <w:rPr>
                <w:rFonts w:ascii="Verdana" w:hAnsi="Verdana"/>
                <w:b/>
                <w:bCs/>
                <w:iCs/>
                <w:szCs w:val="24"/>
                <w:lang w:eastAsia="zh-CN"/>
              </w:rPr>
            </w:pPr>
            <w:r w:rsidRPr="00017004">
              <w:rPr>
                <w:rFonts w:ascii="Calibri" w:eastAsia="SimSun" w:hAnsi="Calibri" w:hint="eastAsia"/>
                <w:b/>
                <w:lang w:eastAsia="zh-CN"/>
              </w:rPr>
              <w:t>电子邮件：</w:t>
            </w:r>
          </w:p>
        </w:tc>
        <w:tc>
          <w:tcPr>
            <w:tcW w:w="4253" w:type="dxa"/>
            <w:gridSpan w:val="2"/>
          </w:tcPr>
          <w:p w:rsidR="00113BC0" w:rsidRPr="0055099D" w:rsidRDefault="00564D35" w:rsidP="00017004">
            <w:pPr>
              <w:pStyle w:val="Tabletext"/>
              <w:rPr>
                <w:rFonts w:ascii="Verdana" w:hAnsi="Verdana"/>
                <w:b/>
                <w:bCs/>
                <w:iCs/>
                <w:sz w:val="18"/>
                <w:szCs w:val="18"/>
                <w:lang w:eastAsia="zh-CN"/>
              </w:rPr>
            </w:pPr>
            <w:hyperlink r:id="rId8" w:history="1">
              <w:r w:rsidR="00596898" w:rsidRPr="00FE6A0F">
                <w:rPr>
                  <w:rStyle w:val="Hyperlink"/>
                </w:rPr>
                <w:t>tsbfgdlt@itu.int</w:t>
              </w:r>
            </w:hyperlink>
          </w:p>
        </w:tc>
        <w:tc>
          <w:tcPr>
            <w:tcW w:w="4110" w:type="dxa"/>
            <w:gridSpan w:val="2"/>
          </w:tcPr>
          <w:p w:rsidR="00834349" w:rsidRPr="0055099D" w:rsidRDefault="00834349" w:rsidP="00865B8E">
            <w:pPr>
              <w:tabs>
                <w:tab w:val="left" w:pos="4111"/>
              </w:tabs>
              <w:rPr>
                <w:b/>
                <w:lang w:eastAsia="zh-CN"/>
              </w:rPr>
            </w:pPr>
            <w:r w:rsidRPr="0055099D">
              <w:rPr>
                <w:rFonts w:hint="eastAsia"/>
                <w:b/>
                <w:lang w:eastAsia="zh-CN"/>
              </w:rPr>
              <w:t>抄送：</w:t>
            </w:r>
          </w:p>
          <w:p w:rsidR="0085525D" w:rsidRPr="0055099D" w:rsidRDefault="00EC4B70" w:rsidP="00865B8E">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5525D" w:rsidRPr="0055099D">
              <w:rPr>
                <w:rFonts w:ascii="Calibri" w:hAnsi="Calibri" w:hint="eastAsia"/>
                <w:lang w:eastAsia="zh-CN"/>
              </w:rPr>
              <w:t>各研究组正副主席；</w:t>
            </w:r>
          </w:p>
          <w:p w:rsidR="0085525D" w:rsidRPr="0055099D" w:rsidRDefault="0085525D"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955904" w:rsidRPr="0055099D" w:rsidRDefault="0085525D" w:rsidP="00EC4B70">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r w:rsidR="00740C2A" w:rsidRPr="0055099D">
              <w:rPr>
                <w:rFonts w:ascii="Calibri" w:hAnsi="Calibri" w:hint="eastAsia"/>
                <w:lang w:eastAsia="zh-CN"/>
              </w:rPr>
              <w:t>；</w:t>
            </w:r>
          </w:p>
          <w:p w:rsidR="00113BC0" w:rsidRPr="0055099D" w:rsidRDefault="00113BC0" w:rsidP="00865B8E">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1C5996" w:rsidRDefault="00113BC0" w:rsidP="00865B8E">
            <w:pPr>
              <w:tabs>
                <w:tab w:val="right" w:pos="8732"/>
              </w:tabs>
              <w:spacing w:before="0"/>
              <w:rPr>
                <w:rFonts w:ascii="Verdana" w:hAnsi="Verdana"/>
                <w:b/>
                <w:bCs/>
                <w:iCs/>
                <w:szCs w:val="24"/>
                <w:lang w:eastAsia="zh-CN"/>
              </w:rPr>
            </w:pPr>
            <w:r w:rsidRPr="001C5996">
              <w:rPr>
                <w:rFonts w:hint="eastAsia"/>
                <w:b/>
                <w:bCs/>
                <w:szCs w:val="24"/>
                <w:lang w:eastAsia="zh-CN"/>
              </w:rPr>
              <w:t>事由：</w:t>
            </w:r>
          </w:p>
        </w:tc>
        <w:tc>
          <w:tcPr>
            <w:tcW w:w="8363" w:type="dxa"/>
            <w:gridSpan w:val="4"/>
          </w:tcPr>
          <w:p w:rsidR="00113BC0" w:rsidRPr="009A2E91" w:rsidRDefault="00251F8C" w:rsidP="00251F8C">
            <w:pPr>
              <w:pStyle w:val="Tabletext"/>
              <w:rPr>
                <w:rFonts w:eastAsiaTheme="minorEastAsia"/>
                <w:b/>
                <w:lang w:eastAsia="zh-CN"/>
              </w:rPr>
            </w:pPr>
            <w:bookmarkStart w:id="1" w:name="OLE_LINK1"/>
            <w:bookmarkStart w:id="2" w:name="OLE_LINK2"/>
            <w:r>
              <w:rPr>
                <w:rFonts w:eastAsiaTheme="minorEastAsia" w:cs="SimSun"/>
                <w:b/>
                <w:bCs/>
                <w:lang w:eastAsia="zh-CN"/>
              </w:rPr>
              <w:t>创建</w:t>
            </w:r>
            <w:r w:rsidR="000D22C5" w:rsidRPr="000065E6">
              <w:rPr>
                <w:rFonts w:eastAsiaTheme="minorEastAsia" w:cs="SimSun"/>
                <w:b/>
                <w:bCs/>
                <w:lang w:eastAsia="zh-CN"/>
              </w:rPr>
              <w:t>新的</w:t>
            </w:r>
            <w:r w:rsidR="000D22C5" w:rsidRPr="000065E6">
              <w:rPr>
                <w:rFonts w:eastAsiaTheme="minorEastAsia"/>
                <w:b/>
                <w:bCs/>
                <w:lang w:eastAsia="zh-CN"/>
              </w:rPr>
              <w:t>ITU-T</w:t>
            </w:r>
            <w:r>
              <w:rPr>
                <w:rFonts w:eastAsiaTheme="minorEastAsia" w:hint="eastAsia"/>
                <w:b/>
                <w:bCs/>
                <w:lang w:eastAsia="zh-CN"/>
              </w:rPr>
              <w:t>分布</w:t>
            </w:r>
            <w:r>
              <w:rPr>
                <w:rFonts w:eastAsiaTheme="minorEastAsia"/>
                <w:b/>
                <w:bCs/>
                <w:lang w:eastAsia="zh-CN"/>
              </w:rPr>
              <w:t>式账本技术应用</w:t>
            </w:r>
            <w:r w:rsidR="000D22C5" w:rsidRPr="000065E6">
              <w:rPr>
                <w:rFonts w:eastAsiaTheme="minorEastAsia" w:cs="SimSun"/>
                <w:b/>
                <w:bCs/>
                <w:lang w:eastAsia="zh-CN"/>
              </w:rPr>
              <w:t>焦点组</w:t>
            </w:r>
            <w:r>
              <w:rPr>
                <w:rFonts w:ascii="Microsoft YaHei" w:eastAsia="Microsoft YaHei" w:hAnsi="Microsoft YaHei" w:cs="Microsoft YaHei" w:hint="eastAsia"/>
                <w:b/>
                <w:bCs/>
                <w:lang w:eastAsia="zh-CN"/>
              </w:rPr>
              <w:t>（</w:t>
            </w:r>
            <w:r w:rsidR="004F64C5" w:rsidRPr="00FE6A0F">
              <w:rPr>
                <w:b/>
                <w:bCs/>
                <w:lang w:eastAsia="zh-CN"/>
              </w:rPr>
              <w:t>FG DLT</w:t>
            </w:r>
            <w:r>
              <w:rPr>
                <w:rFonts w:ascii="Microsoft YaHei" w:eastAsia="Microsoft YaHei" w:hAnsi="Microsoft YaHei" w:cs="Microsoft YaHei" w:hint="eastAsia"/>
                <w:b/>
                <w:bCs/>
                <w:lang w:eastAsia="zh-CN"/>
              </w:rPr>
              <w:t>）</w:t>
            </w:r>
            <w:r w:rsidR="000D22C5" w:rsidRPr="000065E6">
              <w:rPr>
                <w:rFonts w:eastAsiaTheme="minorEastAsia" w:cs="SimSun"/>
                <w:b/>
                <w:bCs/>
                <w:lang w:eastAsia="zh-CN"/>
              </w:rPr>
              <w:t>及其第一次会议</w:t>
            </w:r>
            <w:r w:rsidR="009A2E91" w:rsidRPr="000065E6">
              <w:rPr>
                <w:rFonts w:eastAsiaTheme="minorEastAsia"/>
                <w:b/>
                <w:bCs/>
                <w:lang w:eastAsia="zh-CN"/>
              </w:rPr>
              <w:t>：</w:t>
            </w:r>
            <w:bookmarkEnd w:id="1"/>
            <w:bookmarkEnd w:id="2"/>
            <w:r w:rsidR="00344E2C">
              <w:rPr>
                <w:rFonts w:eastAsiaTheme="minorEastAsia"/>
                <w:b/>
                <w:bCs/>
                <w:lang w:eastAsia="zh-CN"/>
              </w:rPr>
              <w:br/>
            </w:r>
            <w:r w:rsidR="001A641B" w:rsidRPr="000065E6">
              <w:rPr>
                <w:rFonts w:eastAsiaTheme="minorEastAsia"/>
                <w:b/>
                <w:bCs/>
                <w:lang w:eastAsia="zh-CN"/>
              </w:rPr>
              <w:t>2017</w:t>
            </w:r>
            <w:r w:rsidR="000D22C5" w:rsidRPr="000065E6">
              <w:rPr>
                <w:rFonts w:eastAsiaTheme="minorEastAsia" w:cs="Microsoft YaHei"/>
                <w:b/>
                <w:bCs/>
                <w:lang w:eastAsia="zh-CN"/>
              </w:rPr>
              <w:t>年</w:t>
            </w:r>
            <w:r w:rsidR="009A2E91" w:rsidRPr="000065E6">
              <w:rPr>
                <w:rFonts w:eastAsiaTheme="minorEastAsia"/>
                <w:b/>
                <w:bCs/>
                <w:lang w:eastAsia="zh-CN"/>
              </w:rPr>
              <w:t>10</w:t>
            </w:r>
            <w:r w:rsidR="000D22C5" w:rsidRPr="000065E6">
              <w:rPr>
                <w:rFonts w:eastAsiaTheme="minorEastAsia" w:cs="Microsoft YaHei"/>
                <w:b/>
                <w:bCs/>
                <w:lang w:eastAsia="zh-CN"/>
              </w:rPr>
              <w:t>月</w:t>
            </w:r>
            <w:r w:rsidR="000D22C5" w:rsidRPr="000065E6">
              <w:rPr>
                <w:rFonts w:eastAsiaTheme="minorEastAsia"/>
                <w:b/>
                <w:bCs/>
                <w:lang w:eastAsia="zh-CN"/>
              </w:rPr>
              <w:t>17-19</w:t>
            </w:r>
            <w:r w:rsidR="000D22C5" w:rsidRPr="000065E6">
              <w:rPr>
                <w:rFonts w:eastAsiaTheme="minorEastAsia" w:cs="Microsoft YaHei"/>
                <w:b/>
                <w:bCs/>
                <w:lang w:eastAsia="zh-CN"/>
              </w:rPr>
              <w:t>日，</w:t>
            </w:r>
            <w:r w:rsidR="00665A4F" w:rsidRPr="000065E6">
              <w:rPr>
                <w:rFonts w:eastAsiaTheme="minorEastAsia" w:cs="Microsoft YaHei"/>
                <w:b/>
                <w:bCs/>
                <w:lang w:eastAsia="zh-CN"/>
              </w:rPr>
              <w:t>瑞士</w:t>
            </w:r>
            <w:r w:rsidR="000D22C5" w:rsidRPr="000065E6">
              <w:rPr>
                <w:rFonts w:eastAsiaTheme="minorEastAsia" w:cs="Microsoft YaHei"/>
                <w:b/>
                <w:bCs/>
                <w:lang w:eastAsia="zh-CN"/>
              </w:rPr>
              <w:t>日内瓦</w:t>
            </w:r>
          </w:p>
        </w:tc>
      </w:tr>
    </w:tbl>
    <w:p w:rsidR="00017004" w:rsidRPr="00DD5635" w:rsidRDefault="00017004" w:rsidP="00017004">
      <w:pPr>
        <w:spacing w:before="480"/>
        <w:rPr>
          <w:lang w:eastAsia="zh-CN"/>
        </w:rPr>
      </w:pPr>
      <w:bookmarkStart w:id="3" w:name="StartTyping_E"/>
      <w:bookmarkEnd w:id="3"/>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rsidR="000D22C5" w:rsidRPr="000D22C5" w:rsidRDefault="006F1207" w:rsidP="00A30170">
      <w:pPr>
        <w:rPr>
          <w:lang w:eastAsia="zh-CN"/>
        </w:rPr>
      </w:pPr>
      <w:r>
        <w:rPr>
          <w:rFonts w:hint="eastAsia"/>
          <w:lang w:eastAsia="zh-CN"/>
        </w:rPr>
        <w:t>1</w:t>
      </w:r>
      <w:r w:rsidR="000D22C5">
        <w:rPr>
          <w:rFonts w:hint="eastAsia"/>
          <w:b/>
          <w:color w:val="800000"/>
          <w:sz w:val="22"/>
          <w:lang w:eastAsia="zh-CN"/>
        </w:rPr>
        <w:tab/>
      </w:r>
      <w:r w:rsidR="000D22C5" w:rsidRPr="000D22C5">
        <w:rPr>
          <w:rFonts w:hint="eastAsia"/>
          <w:lang w:eastAsia="zh-CN"/>
        </w:rPr>
        <w:t>除了</w:t>
      </w:r>
      <w:r w:rsidR="000D22C5" w:rsidRPr="000D22C5">
        <w:rPr>
          <w:rFonts w:hint="eastAsia"/>
          <w:lang w:eastAsia="zh-CN"/>
        </w:rPr>
        <w:t>ITU-T</w:t>
      </w:r>
      <w:r w:rsidR="00A30170">
        <w:rPr>
          <w:rFonts w:hint="eastAsia"/>
          <w:lang w:eastAsia="zh-CN"/>
        </w:rPr>
        <w:t>电信</w:t>
      </w:r>
      <w:r w:rsidR="00A30170">
        <w:rPr>
          <w:lang w:eastAsia="zh-CN"/>
        </w:rPr>
        <w:t>标准化顾问组</w:t>
      </w:r>
      <w:r>
        <w:rPr>
          <w:rFonts w:hint="eastAsia"/>
          <w:lang w:eastAsia="zh-CN"/>
        </w:rPr>
        <w:t>于</w:t>
      </w:r>
      <w:r w:rsidR="000D22C5" w:rsidRPr="000D22C5">
        <w:rPr>
          <w:rFonts w:hint="eastAsia"/>
          <w:lang w:eastAsia="zh-CN"/>
        </w:rPr>
        <w:t>2017</w:t>
      </w:r>
      <w:r w:rsidR="000D22C5" w:rsidRPr="000D22C5">
        <w:rPr>
          <w:rFonts w:hint="eastAsia"/>
          <w:lang w:eastAsia="zh-CN"/>
        </w:rPr>
        <w:t>年</w:t>
      </w:r>
      <w:r w:rsidR="00A30170">
        <w:rPr>
          <w:lang w:eastAsia="zh-CN"/>
        </w:rPr>
        <w:t>5</w:t>
      </w:r>
      <w:r w:rsidR="000D22C5" w:rsidRPr="000D22C5">
        <w:rPr>
          <w:rFonts w:hint="eastAsia"/>
          <w:lang w:eastAsia="zh-CN"/>
        </w:rPr>
        <w:t>月</w:t>
      </w:r>
      <w:r w:rsidR="00A30170">
        <w:rPr>
          <w:rFonts w:hint="eastAsia"/>
          <w:lang w:eastAsia="zh-CN"/>
        </w:rPr>
        <w:t>1</w:t>
      </w:r>
      <w:r>
        <w:rPr>
          <w:rFonts w:hint="eastAsia"/>
          <w:lang w:eastAsia="zh-CN"/>
        </w:rPr>
        <w:t>-</w:t>
      </w:r>
      <w:r w:rsidR="00A30170">
        <w:rPr>
          <w:lang w:eastAsia="zh-CN"/>
        </w:rPr>
        <w:t>4</w:t>
      </w:r>
      <w:r w:rsidR="00A30170">
        <w:rPr>
          <w:rFonts w:hint="eastAsia"/>
          <w:lang w:eastAsia="zh-CN"/>
        </w:rPr>
        <w:t>日在日内瓦</w:t>
      </w:r>
      <w:r>
        <w:rPr>
          <w:rFonts w:hint="eastAsia"/>
          <w:lang w:eastAsia="zh-CN"/>
        </w:rPr>
        <w:t>举行的会议上达成的</w:t>
      </w:r>
      <w:r w:rsidR="000D22C5" w:rsidRPr="000D22C5">
        <w:rPr>
          <w:rFonts w:hint="eastAsia"/>
          <w:lang w:eastAsia="zh-CN"/>
        </w:rPr>
        <w:t>协议之外，我高兴地宣布成立</w:t>
      </w:r>
      <w:hyperlink r:id="rId9" w:history="1">
        <w:r w:rsidR="00E758F5" w:rsidRPr="00E758F5">
          <w:rPr>
            <w:rStyle w:val="Hyperlink"/>
            <w:rFonts w:eastAsiaTheme="minorEastAsia"/>
            <w:lang w:eastAsia="zh-CN"/>
          </w:rPr>
          <w:t>ITU-T</w:t>
        </w:r>
        <w:r w:rsidR="00E758F5" w:rsidRPr="00E758F5">
          <w:rPr>
            <w:rStyle w:val="Hyperlink"/>
            <w:rFonts w:eastAsiaTheme="minorEastAsia" w:hint="eastAsia"/>
            <w:lang w:eastAsia="zh-CN"/>
          </w:rPr>
          <w:t>分布</w:t>
        </w:r>
        <w:r w:rsidR="00E758F5" w:rsidRPr="00E758F5">
          <w:rPr>
            <w:rStyle w:val="Hyperlink"/>
            <w:rFonts w:eastAsiaTheme="minorEastAsia"/>
            <w:lang w:eastAsia="zh-CN"/>
          </w:rPr>
          <w:t>式账本技术应用</w:t>
        </w:r>
        <w:r w:rsidR="00E758F5" w:rsidRPr="00E758F5">
          <w:rPr>
            <w:rStyle w:val="Hyperlink"/>
            <w:rFonts w:eastAsiaTheme="minorEastAsia" w:cs="SimSun"/>
            <w:lang w:eastAsia="zh-CN"/>
          </w:rPr>
          <w:t>焦点组</w:t>
        </w:r>
        <w:r w:rsidR="00E758F5" w:rsidRPr="00E758F5">
          <w:rPr>
            <w:rStyle w:val="Hyperlink"/>
            <w:rFonts w:ascii="Microsoft YaHei" w:eastAsia="Microsoft YaHei" w:hAnsi="Microsoft YaHei" w:cs="Microsoft YaHei"/>
            <w:lang w:eastAsia="zh-CN"/>
          </w:rPr>
          <w:t>（</w:t>
        </w:r>
        <w:r w:rsidR="00E758F5" w:rsidRPr="00E758F5">
          <w:rPr>
            <w:rStyle w:val="Hyperlink"/>
            <w:lang w:eastAsia="zh-CN"/>
          </w:rPr>
          <w:t>FG DLT</w:t>
        </w:r>
        <w:r w:rsidR="00E758F5" w:rsidRPr="00E758F5">
          <w:rPr>
            <w:rStyle w:val="Hyperlink"/>
            <w:rFonts w:ascii="Microsoft YaHei" w:eastAsia="Microsoft YaHei" w:hAnsi="Microsoft YaHei" w:cs="Microsoft YaHei"/>
            <w:lang w:eastAsia="zh-CN"/>
          </w:rPr>
          <w:t>）</w:t>
        </w:r>
      </w:hyperlink>
      <w:hyperlink r:id="rId10" w:history="1">
        <w:r w:rsidR="00A30170" w:rsidRPr="000D22C5">
          <w:rPr>
            <w:rFonts w:hint="eastAsia"/>
            <w:lang w:eastAsia="zh-CN"/>
          </w:rPr>
          <w:t>。</w:t>
        </w:r>
      </w:hyperlink>
    </w:p>
    <w:p w:rsidR="000D22C5" w:rsidRDefault="000D22C5" w:rsidP="00FD1489">
      <w:pPr>
        <w:rPr>
          <w:lang w:eastAsia="zh-CN"/>
        </w:rPr>
      </w:pPr>
      <w:bookmarkStart w:id="4" w:name="OLE_LINK5"/>
      <w:bookmarkStart w:id="5" w:name="OLE_LINK6"/>
      <w:r w:rsidRPr="000D22C5">
        <w:rPr>
          <w:rFonts w:hint="eastAsia"/>
          <w:lang w:eastAsia="zh-CN"/>
        </w:rPr>
        <w:t>2</w:t>
      </w:r>
      <w:r>
        <w:rPr>
          <w:rFonts w:hint="eastAsia"/>
          <w:lang w:eastAsia="zh-CN"/>
        </w:rPr>
        <w:tab/>
      </w:r>
      <w:r w:rsidR="00A30170" w:rsidRPr="00FE6A0F">
        <w:rPr>
          <w:lang w:eastAsia="zh-CN"/>
        </w:rPr>
        <w:t>FG DLT</w:t>
      </w:r>
      <w:r w:rsidR="00F25D30">
        <w:rPr>
          <w:rFonts w:hint="eastAsia"/>
          <w:lang w:eastAsia="zh-CN"/>
        </w:rPr>
        <w:t>将</w:t>
      </w:r>
      <w:r w:rsidR="00F25D30">
        <w:rPr>
          <w:lang w:eastAsia="zh-CN"/>
        </w:rPr>
        <w:t>确定和分析</w:t>
      </w:r>
      <w:r w:rsidR="00F25D30">
        <w:rPr>
          <w:lang w:eastAsia="zh-CN"/>
        </w:rPr>
        <w:t>DLT</w:t>
      </w:r>
      <w:r w:rsidR="00F25D30">
        <w:rPr>
          <w:lang w:eastAsia="zh-CN"/>
        </w:rPr>
        <w:t>的应用和服务，起草在全球范围内支持和落实那些应用和服务的最佳做法和导则并为</w:t>
      </w:r>
      <w:r w:rsidR="00F25D30">
        <w:rPr>
          <w:rFonts w:hint="eastAsia"/>
          <w:lang w:eastAsia="zh-CN"/>
        </w:rPr>
        <w:t>ITU-T</w:t>
      </w:r>
      <w:r w:rsidR="00F25D30">
        <w:rPr>
          <w:rFonts w:hint="eastAsia"/>
          <w:lang w:eastAsia="zh-CN"/>
        </w:rPr>
        <w:t>研究</w:t>
      </w:r>
      <w:r w:rsidR="00F25D30">
        <w:rPr>
          <w:lang w:eastAsia="zh-CN"/>
        </w:rPr>
        <w:t>组有关标准化的工作</w:t>
      </w:r>
      <w:r w:rsidR="00F25D30">
        <w:rPr>
          <w:rFonts w:hint="eastAsia"/>
          <w:lang w:eastAsia="zh-CN"/>
        </w:rPr>
        <w:t>指点迷津。</w:t>
      </w:r>
    </w:p>
    <w:p w:rsidR="00F47638" w:rsidRDefault="000D22C5" w:rsidP="000D22C5">
      <w:pPr>
        <w:rPr>
          <w:lang w:eastAsia="zh-CN"/>
        </w:rPr>
      </w:pPr>
      <w:bookmarkStart w:id="6" w:name="OLE_LINK7"/>
      <w:bookmarkStart w:id="7" w:name="OLE_LINK8"/>
      <w:bookmarkEnd w:id="4"/>
      <w:bookmarkEnd w:id="5"/>
      <w:r>
        <w:rPr>
          <w:rFonts w:hint="eastAsia"/>
          <w:lang w:eastAsia="zh-CN"/>
        </w:rPr>
        <w:t>3</w:t>
      </w:r>
      <w:r>
        <w:rPr>
          <w:rFonts w:hint="eastAsia"/>
          <w:lang w:eastAsia="zh-CN"/>
        </w:rPr>
        <w:tab/>
      </w:r>
      <w:r w:rsidR="00CC108C">
        <w:rPr>
          <w:rFonts w:hint="eastAsia"/>
          <w:lang w:eastAsia="zh-CN"/>
        </w:rPr>
        <w:t>焦点组</w:t>
      </w:r>
      <w:r>
        <w:rPr>
          <w:rFonts w:hint="eastAsia"/>
          <w:lang w:eastAsia="zh-CN"/>
        </w:rPr>
        <w:t>将根据</w:t>
      </w:r>
      <w:hyperlink r:id="rId11" w:history="1">
        <w:r w:rsidRPr="00CD40D6">
          <w:rPr>
            <w:rStyle w:val="Hyperlink"/>
            <w:rFonts w:hint="eastAsia"/>
            <w:lang w:eastAsia="zh-CN"/>
          </w:rPr>
          <w:t>ITU-T A.7</w:t>
        </w:r>
        <w:r w:rsidRPr="00CD40D6">
          <w:rPr>
            <w:rStyle w:val="Hyperlink"/>
            <w:rFonts w:hint="eastAsia"/>
            <w:lang w:eastAsia="zh-CN"/>
          </w:rPr>
          <w:t>建议书</w:t>
        </w:r>
      </w:hyperlink>
      <w:r w:rsidR="00B310BC">
        <w:rPr>
          <w:rFonts w:hint="eastAsia"/>
          <w:lang w:eastAsia="zh-CN"/>
        </w:rPr>
        <w:t>中规定的程序以及</w:t>
      </w:r>
      <w:r w:rsidRPr="00B310BC">
        <w:rPr>
          <w:rFonts w:hint="eastAsia"/>
          <w:b/>
          <w:lang w:eastAsia="zh-CN"/>
        </w:rPr>
        <w:t>附件</w:t>
      </w:r>
      <w:r w:rsidRPr="00B310BC">
        <w:rPr>
          <w:rFonts w:hint="eastAsia"/>
          <w:b/>
          <w:lang w:eastAsia="zh-CN"/>
        </w:rPr>
        <w:t>1</w:t>
      </w:r>
      <w:r w:rsidR="00B310BC">
        <w:rPr>
          <w:rFonts w:hint="eastAsia"/>
          <w:lang w:eastAsia="zh-CN"/>
        </w:rPr>
        <w:t>中复述</w:t>
      </w:r>
      <w:r>
        <w:rPr>
          <w:rFonts w:hint="eastAsia"/>
          <w:lang w:eastAsia="zh-CN"/>
        </w:rPr>
        <w:t>的商定职</w:t>
      </w:r>
      <w:r w:rsidR="00B310BC">
        <w:rPr>
          <w:rFonts w:hint="eastAsia"/>
          <w:lang w:eastAsia="zh-CN"/>
        </w:rPr>
        <w:t>责</w:t>
      </w:r>
      <w:r>
        <w:rPr>
          <w:rFonts w:hint="eastAsia"/>
          <w:lang w:eastAsia="zh-CN"/>
        </w:rPr>
        <w:t>范围内</w:t>
      </w:r>
      <w:r w:rsidR="00B310BC">
        <w:rPr>
          <w:rFonts w:hint="eastAsia"/>
          <w:lang w:eastAsia="zh-CN"/>
        </w:rPr>
        <w:t>开展工作</w:t>
      </w:r>
      <w:r>
        <w:rPr>
          <w:rFonts w:hint="eastAsia"/>
          <w:lang w:eastAsia="zh-CN"/>
        </w:rPr>
        <w:t>。</w:t>
      </w:r>
    </w:p>
    <w:p w:rsidR="000D22C5" w:rsidRDefault="00F47638" w:rsidP="00F47638">
      <w:pPr>
        <w:rPr>
          <w:lang w:eastAsia="zh-CN"/>
        </w:rPr>
      </w:pPr>
      <w:r>
        <w:rPr>
          <w:rFonts w:hint="eastAsia"/>
          <w:lang w:eastAsia="zh-CN"/>
        </w:rPr>
        <w:t>4</w:t>
      </w:r>
      <w:r>
        <w:rPr>
          <w:rFonts w:hint="eastAsia"/>
          <w:lang w:eastAsia="zh-CN"/>
        </w:rPr>
        <w:tab/>
      </w:r>
      <w:r>
        <w:rPr>
          <w:rFonts w:hint="eastAsia"/>
          <w:lang w:eastAsia="zh-CN"/>
        </w:rPr>
        <w:t>电信</w:t>
      </w:r>
      <w:r>
        <w:rPr>
          <w:lang w:eastAsia="zh-CN"/>
        </w:rPr>
        <w:t>标准化顾问组</w:t>
      </w:r>
      <w:r>
        <w:rPr>
          <w:rFonts w:hint="eastAsia"/>
          <w:lang w:eastAsia="zh-CN"/>
        </w:rPr>
        <w:t>（</w:t>
      </w:r>
      <w:r>
        <w:rPr>
          <w:lang w:eastAsia="zh-CN"/>
        </w:rPr>
        <w:t>TSAG</w:t>
      </w:r>
      <w:r>
        <w:rPr>
          <w:lang w:eastAsia="zh-CN"/>
        </w:rPr>
        <w:t>）</w:t>
      </w:r>
      <w:r w:rsidR="000D22C5">
        <w:rPr>
          <w:rFonts w:hint="eastAsia"/>
          <w:lang w:eastAsia="zh-CN"/>
        </w:rPr>
        <w:t>任命</w:t>
      </w:r>
      <w:r w:rsidRPr="00FE6A0F">
        <w:rPr>
          <w:lang w:eastAsia="zh-CN"/>
        </w:rPr>
        <w:t>David Watrin</w:t>
      </w:r>
      <w:r w:rsidR="000D22C5">
        <w:rPr>
          <w:rFonts w:hint="eastAsia"/>
          <w:lang w:eastAsia="zh-CN"/>
        </w:rPr>
        <w:t>先生</w:t>
      </w:r>
      <w:r>
        <w:rPr>
          <w:lang w:eastAsia="zh-CN"/>
        </w:rPr>
        <w:t>（</w:t>
      </w:r>
      <w:r w:rsidRPr="00FE6A0F">
        <w:rPr>
          <w:lang w:eastAsia="zh-CN"/>
        </w:rPr>
        <w:t>Swisscom</w:t>
      </w:r>
      <w:r>
        <w:rPr>
          <w:lang w:eastAsia="zh-CN"/>
        </w:rPr>
        <w:t>）</w:t>
      </w:r>
      <w:r w:rsidR="000D22C5">
        <w:rPr>
          <w:rFonts w:hint="eastAsia"/>
          <w:lang w:eastAsia="zh-CN"/>
        </w:rPr>
        <w:t>担任</w:t>
      </w:r>
      <w:r w:rsidRPr="00FE6A0F">
        <w:rPr>
          <w:lang w:eastAsia="zh-CN"/>
        </w:rPr>
        <w:t>FG DLT</w:t>
      </w:r>
      <w:r w:rsidR="000D22C5">
        <w:rPr>
          <w:rFonts w:hint="eastAsia"/>
          <w:lang w:eastAsia="zh-CN"/>
        </w:rPr>
        <w:t>主席</w:t>
      </w:r>
      <w:r w:rsidR="00B310BC">
        <w:rPr>
          <w:rFonts w:hint="eastAsia"/>
          <w:lang w:eastAsia="zh-CN"/>
        </w:rPr>
        <w:t>。</w:t>
      </w:r>
    </w:p>
    <w:p w:rsidR="00955B60" w:rsidRDefault="00DF4D9D" w:rsidP="00AF1D63">
      <w:pPr>
        <w:ind w:firstLineChars="200" w:firstLine="480"/>
        <w:rPr>
          <w:lang w:eastAsia="zh-CN"/>
        </w:rPr>
      </w:pPr>
      <w:r>
        <w:rPr>
          <w:rFonts w:hint="eastAsia"/>
          <w:lang w:eastAsia="zh-CN"/>
        </w:rPr>
        <w:t>第</w:t>
      </w:r>
      <w:r>
        <w:rPr>
          <w:lang w:eastAsia="zh-CN"/>
        </w:rPr>
        <w:t>一次会议将任命</w:t>
      </w:r>
      <w:r w:rsidR="00BB3797">
        <w:rPr>
          <w:rFonts w:hint="eastAsia"/>
          <w:lang w:eastAsia="zh-CN"/>
        </w:rPr>
        <w:t>副</w:t>
      </w:r>
      <w:r w:rsidR="00BB3797">
        <w:rPr>
          <w:lang w:eastAsia="zh-CN"/>
        </w:rPr>
        <w:t>主席</w:t>
      </w:r>
      <w:r w:rsidR="00BB3797">
        <w:rPr>
          <w:rFonts w:hint="eastAsia"/>
          <w:lang w:eastAsia="zh-CN"/>
        </w:rPr>
        <w:t>。</w:t>
      </w:r>
      <w:r w:rsidR="00BB3797">
        <w:rPr>
          <w:lang w:eastAsia="zh-CN"/>
        </w:rPr>
        <w:t>副主席</w:t>
      </w:r>
      <w:r w:rsidR="00BB3797">
        <w:rPr>
          <w:rFonts w:hint="eastAsia"/>
          <w:lang w:eastAsia="zh-CN"/>
        </w:rPr>
        <w:t>的</w:t>
      </w:r>
      <w:r w:rsidR="00BB3797">
        <w:rPr>
          <w:lang w:eastAsia="zh-CN"/>
        </w:rPr>
        <w:t>任命主要基于与该组</w:t>
      </w:r>
      <w:r w:rsidR="00BB3797">
        <w:rPr>
          <w:rFonts w:hint="eastAsia"/>
          <w:lang w:eastAsia="zh-CN"/>
        </w:rPr>
        <w:t>技术</w:t>
      </w:r>
      <w:r w:rsidR="00BB3797">
        <w:rPr>
          <w:lang w:eastAsia="zh-CN"/>
        </w:rPr>
        <w:t>相关的</w:t>
      </w:r>
      <w:r w:rsidR="00AF1D63">
        <w:rPr>
          <w:rFonts w:hint="eastAsia"/>
          <w:lang w:eastAsia="zh-CN"/>
        </w:rPr>
        <w:t>能力</w:t>
      </w:r>
      <w:r w:rsidR="00AF1D63">
        <w:rPr>
          <w:lang w:eastAsia="zh-CN"/>
        </w:rPr>
        <w:t>显示</w:t>
      </w:r>
      <w:r w:rsidR="00BB3797">
        <w:rPr>
          <w:lang w:eastAsia="zh-CN"/>
        </w:rPr>
        <w:t>和所需要的管理技能两个方面。请</w:t>
      </w:r>
      <w:r w:rsidR="00BB3797">
        <w:rPr>
          <w:rFonts w:hint="eastAsia"/>
          <w:lang w:eastAsia="zh-CN"/>
        </w:rPr>
        <w:t>注意，</w:t>
      </w:r>
      <w:r w:rsidR="00BB3797">
        <w:rPr>
          <w:lang w:eastAsia="zh-CN"/>
        </w:rPr>
        <w:t>副主席的任命亦对非成员开放。</w:t>
      </w:r>
    </w:p>
    <w:bookmarkEnd w:id="6"/>
    <w:bookmarkEnd w:id="7"/>
    <w:p w:rsidR="00955B60" w:rsidRDefault="00955B60" w:rsidP="00955B60">
      <w:pPr>
        <w:rPr>
          <w:rFonts w:ascii="Calibri" w:hAnsi="Calibri" w:cs="SimSun"/>
          <w:color w:val="000000"/>
          <w:lang w:eastAsia="zh-CN"/>
        </w:rPr>
      </w:pPr>
      <w:r>
        <w:rPr>
          <w:rFonts w:ascii="Calibri" w:hAnsi="Calibri"/>
          <w:lang w:eastAsia="zh-CN"/>
        </w:rPr>
        <w:t>5</w:t>
      </w:r>
      <w:r w:rsidR="00017004" w:rsidRPr="00017004">
        <w:rPr>
          <w:rFonts w:ascii="Calibri" w:hAnsi="Calibri"/>
          <w:lang w:eastAsia="zh-CN"/>
        </w:rPr>
        <w:tab/>
      </w:r>
      <w:bookmarkStart w:id="8" w:name="lt_pId057"/>
      <w:r w:rsidRPr="00FE6A0F">
        <w:rPr>
          <w:b/>
          <w:bCs/>
          <w:lang w:eastAsia="zh-CN"/>
        </w:rPr>
        <w:t>FG DLT</w:t>
      </w:r>
      <w:r w:rsidR="000D22C5">
        <w:rPr>
          <w:rFonts w:ascii="Calibri" w:hAnsi="Calibri" w:cs="Microsoft YaHei"/>
          <w:color w:val="000000"/>
          <w:lang w:eastAsia="zh-CN"/>
        </w:rPr>
        <w:t>对国际电联成员国、部门成员、部门准成员和学术</w:t>
      </w:r>
      <w:r w:rsidR="000D22C5">
        <w:rPr>
          <w:rFonts w:ascii="Calibri" w:hAnsi="Calibri" w:cs="Microsoft YaHei" w:hint="eastAsia"/>
          <w:color w:val="000000"/>
          <w:lang w:eastAsia="zh-CN"/>
        </w:rPr>
        <w:t>成员</w:t>
      </w:r>
      <w:r w:rsidR="000D22C5" w:rsidRPr="00955B60">
        <w:rPr>
          <w:rFonts w:ascii="Calibri" w:hAnsi="Calibri" w:cs="Microsoft YaHei" w:hint="eastAsia"/>
          <w:b/>
          <w:bCs/>
          <w:color w:val="000000"/>
          <w:lang w:eastAsia="zh-CN"/>
        </w:rPr>
        <w:t>开</w:t>
      </w:r>
      <w:r w:rsidR="00017004" w:rsidRPr="00955B60">
        <w:rPr>
          <w:rFonts w:ascii="Calibri" w:hAnsi="Calibri" w:cs="Microsoft YaHei"/>
          <w:b/>
          <w:bCs/>
          <w:color w:val="000000"/>
          <w:lang w:eastAsia="zh-CN"/>
        </w:rPr>
        <w:t>放</w:t>
      </w:r>
      <w:r w:rsidR="00017004" w:rsidRPr="00017004">
        <w:rPr>
          <w:rFonts w:ascii="Calibri" w:hAnsi="Calibri" w:cs="Microsoft YaHei"/>
          <w:color w:val="000000"/>
          <w:lang w:eastAsia="zh-CN"/>
        </w:rPr>
        <w:t>，也欢迎来自国际电联成员国并愿意做出贡献的个人的参与，其中包括相关标准制定组织的成员或代表</w:t>
      </w:r>
      <w:r w:rsidR="00017004" w:rsidRPr="00017004">
        <w:rPr>
          <w:rFonts w:ascii="Calibri" w:hAnsi="Calibri" w:cs="SimSun"/>
          <w:color w:val="000000"/>
          <w:lang w:eastAsia="zh-CN"/>
        </w:rPr>
        <w:t>。</w:t>
      </w:r>
      <w:bookmarkStart w:id="9" w:name="lt_pId059"/>
      <w:bookmarkEnd w:id="8"/>
    </w:p>
    <w:p w:rsidR="00017004" w:rsidRDefault="000D22C5" w:rsidP="00E17B99">
      <w:pPr>
        <w:ind w:firstLineChars="200" w:firstLine="480"/>
        <w:rPr>
          <w:lang w:eastAsia="zh-CN"/>
        </w:rPr>
      </w:pPr>
      <w:r>
        <w:rPr>
          <w:rFonts w:hint="eastAsia"/>
          <w:lang w:eastAsia="zh-CN"/>
        </w:rPr>
        <w:t>任何对此研究组有关之</w:t>
      </w:r>
      <w:r w:rsidRPr="000D22C5">
        <w:rPr>
          <w:rFonts w:hint="eastAsia"/>
          <w:lang w:eastAsia="zh-CN"/>
        </w:rPr>
        <w:t>更新和公告感兴趣的人都被邀请订阅</w:t>
      </w:r>
      <w:r w:rsidR="00955B60" w:rsidRPr="00FE6A0F">
        <w:rPr>
          <w:b/>
          <w:bCs/>
          <w:lang w:eastAsia="zh-CN"/>
        </w:rPr>
        <w:t>FG DLT</w:t>
      </w:r>
      <w:r w:rsidRPr="00955B60">
        <w:rPr>
          <w:rFonts w:hint="eastAsia"/>
          <w:b/>
          <w:bCs/>
          <w:lang w:eastAsia="zh-CN"/>
        </w:rPr>
        <w:t>邮件列表</w:t>
      </w:r>
      <w:r w:rsidRPr="000D22C5">
        <w:rPr>
          <w:rFonts w:hint="eastAsia"/>
          <w:lang w:eastAsia="zh-CN"/>
        </w:rPr>
        <w:t>。</w:t>
      </w:r>
      <w:r>
        <w:rPr>
          <w:rFonts w:hint="eastAsia"/>
          <w:lang w:eastAsia="zh-CN"/>
        </w:rPr>
        <w:t>关于如何订阅的详细信息，请参见焦点</w:t>
      </w:r>
      <w:r w:rsidRPr="000D22C5">
        <w:rPr>
          <w:rFonts w:hint="eastAsia"/>
          <w:lang w:eastAsia="zh-CN"/>
        </w:rPr>
        <w:t>组主页：</w:t>
      </w:r>
      <w:hyperlink r:id="rId12" w:history="1">
        <w:r w:rsidR="00E17B99" w:rsidRPr="00FE6A0F">
          <w:rPr>
            <w:rStyle w:val="Hyperlink"/>
            <w:lang w:eastAsia="zh-CN"/>
          </w:rPr>
          <w:t>https://itu.int/en/ITU-T/focusgroups/dlt/</w:t>
        </w:r>
      </w:hyperlink>
      <w:r>
        <w:rPr>
          <w:rFonts w:hint="eastAsia"/>
          <w:lang w:eastAsia="zh-CN"/>
        </w:rPr>
        <w:t>。</w:t>
      </w:r>
    </w:p>
    <w:p w:rsidR="0079350C" w:rsidRPr="00F97657" w:rsidRDefault="00E13E30" w:rsidP="00875758">
      <w:pPr>
        <w:pStyle w:val="Headingb"/>
        <w:rPr>
          <w:lang w:eastAsia="zh-CN"/>
        </w:rPr>
      </w:pPr>
      <w:r w:rsidRPr="00FE6A0F">
        <w:rPr>
          <w:bCs/>
          <w:lang w:eastAsia="zh-CN"/>
        </w:rPr>
        <w:lastRenderedPageBreak/>
        <w:t>FG DLT</w:t>
      </w:r>
      <w:r w:rsidR="0079350C">
        <w:rPr>
          <w:rFonts w:ascii="SimSun" w:eastAsia="SimSun" w:hAnsi="SimSun" w:cs="SimSun" w:hint="eastAsia"/>
          <w:lang w:eastAsia="zh-CN"/>
        </w:rPr>
        <w:t>第一次会议</w:t>
      </w:r>
    </w:p>
    <w:p w:rsidR="000D22C5" w:rsidRPr="00344E2C" w:rsidRDefault="00E20D15" w:rsidP="006E2D2E">
      <w:pPr>
        <w:keepNext/>
        <w:rPr>
          <w:lang w:val="en-US" w:eastAsia="zh-CN"/>
        </w:rPr>
      </w:pPr>
      <w:r>
        <w:rPr>
          <w:lang w:eastAsia="zh-CN"/>
        </w:rPr>
        <w:t>6</w:t>
      </w:r>
      <w:r w:rsidR="00B61A4D">
        <w:rPr>
          <w:rFonts w:hint="eastAsia"/>
          <w:lang w:eastAsia="zh-CN"/>
        </w:rPr>
        <w:tab/>
      </w:r>
      <w:r w:rsidR="0068373C" w:rsidRPr="00FE6A0F">
        <w:rPr>
          <w:lang w:eastAsia="zh-CN"/>
        </w:rPr>
        <w:t>FG DLT</w:t>
      </w:r>
      <w:r w:rsidR="00B61A4D" w:rsidRPr="00B61A4D">
        <w:rPr>
          <w:rFonts w:hint="eastAsia"/>
          <w:lang w:eastAsia="zh-CN"/>
        </w:rPr>
        <w:t>第一次会议将于</w:t>
      </w:r>
      <w:r w:rsidR="00B61A4D" w:rsidRPr="000F1C6F">
        <w:rPr>
          <w:rFonts w:hint="eastAsia"/>
          <w:b/>
          <w:bCs/>
          <w:lang w:eastAsia="zh-CN"/>
        </w:rPr>
        <w:t>2017</w:t>
      </w:r>
      <w:r w:rsidR="00B61A4D" w:rsidRPr="000F1C6F">
        <w:rPr>
          <w:rFonts w:hint="eastAsia"/>
          <w:b/>
          <w:bCs/>
          <w:lang w:eastAsia="zh-CN"/>
        </w:rPr>
        <w:t>年</w:t>
      </w:r>
      <w:r w:rsidR="00E20EF5" w:rsidRPr="000F1C6F">
        <w:rPr>
          <w:b/>
          <w:bCs/>
          <w:lang w:eastAsia="zh-CN"/>
        </w:rPr>
        <w:t>10</w:t>
      </w:r>
      <w:r w:rsidR="00B61A4D" w:rsidRPr="000F1C6F">
        <w:rPr>
          <w:rFonts w:hint="eastAsia"/>
          <w:b/>
          <w:bCs/>
          <w:lang w:eastAsia="zh-CN"/>
        </w:rPr>
        <w:t>月</w:t>
      </w:r>
      <w:r w:rsidR="00B61A4D" w:rsidRPr="000F1C6F">
        <w:rPr>
          <w:rFonts w:hint="eastAsia"/>
          <w:b/>
          <w:bCs/>
          <w:lang w:eastAsia="zh-CN"/>
        </w:rPr>
        <w:t>17</w:t>
      </w:r>
      <w:r w:rsidR="00B310BC" w:rsidRPr="000F1C6F">
        <w:rPr>
          <w:rFonts w:hint="eastAsia"/>
          <w:b/>
          <w:bCs/>
          <w:lang w:eastAsia="zh-CN"/>
        </w:rPr>
        <w:t>-</w:t>
      </w:r>
      <w:r w:rsidR="00B61A4D" w:rsidRPr="000F1C6F">
        <w:rPr>
          <w:rFonts w:hint="eastAsia"/>
          <w:b/>
          <w:bCs/>
          <w:lang w:eastAsia="zh-CN"/>
        </w:rPr>
        <w:t>19</w:t>
      </w:r>
      <w:r w:rsidR="00B61A4D" w:rsidRPr="000F1C6F">
        <w:rPr>
          <w:rFonts w:hint="eastAsia"/>
          <w:b/>
          <w:bCs/>
          <w:lang w:eastAsia="zh-CN"/>
        </w:rPr>
        <w:t>日</w:t>
      </w:r>
      <w:r w:rsidR="00B61A4D" w:rsidRPr="00B61A4D">
        <w:rPr>
          <w:rFonts w:hint="eastAsia"/>
          <w:lang w:eastAsia="zh-CN"/>
        </w:rPr>
        <w:t>在</w:t>
      </w:r>
      <w:r w:rsidR="00B61A4D" w:rsidRPr="000F1C6F">
        <w:rPr>
          <w:rFonts w:hint="eastAsia"/>
          <w:b/>
          <w:bCs/>
          <w:lang w:eastAsia="zh-CN"/>
        </w:rPr>
        <w:t>日内瓦</w:t>
      </w:r>
      <w:r w:rsidR="00B61A4D" w:rsidRPr="00B61A4D">
        <w:rPr>
          <w:rFonts w:hint="eastAsia"/>
          <w:lang w:eastAsia="zh-CN"/>
        </w:rPr>
        <w:t>国际电联总部举行。</w:t>
      </w:r>
    </w:p>
    <w:p w:rsidR="005426D2" w:rsidRDefault="005426D2" w:rsidP="00934E09">
      <w:pPr>
        <w:rPr>
          <w:lang w:eastAsia="zh-CN"/>
        </w:rPr>
      </w:pPr>
      <w:r>
        <w:rPr>
          <w:rFonts w:hint="eastAsia"/>
          <w:lang w:eastAsia="zh-CN"/>
        </w:rPr>
        <w:t>7</w:t>
      </w:r>
      <w:r>
        <w:rPr>
          <w:rFonts w:hint="eastAsia"/>
          <w:lang w:eastAsia="zh-CN"/>
        </w:rPr>
        <w:tab/>
      </w:r>
      <w:r w:rsidR="006E1763">
        <w:rPr>
          <w:rFonts w:hint="eastAsia"/>
          <w:lang w:eastAsia="zh-CN"/>
        </w:rPr>
        <w:t>经</w:t>
      </w:r>
      <w:r w:rsidRPr="00FE6A0F">
        <w:rPr>
          <w:lang w:eastAsia="zh-CN"/>
        </w:rPr>
        <w:t>FG DLT</w:t>
      </w:r>
      <w:r w:rsidR="006E1763">
        <w:rPr>
          <w:rFonts w:hint="eastAsia"/>
          <w:lang w:eastAsia="zh-CN"/>
        </w:rPr>
        <w:t>主席</w:t>
      </w:r>
      <w:r w:rsidR="006E1763">
        <w:rPr>
          <w:lang w:eastAsia="zh-CN"/>
        </w:rPr>
        <w:t>同意，</w:t>
      </w:r>
      <w:r w:rsidR="006E1763">
        <w:rPr>
          <w:rFonts w:hint="eastAsia"/>
          <w:b/>
          <w:bCs/>
          <w:lang w:eastAsia="zh-CN"/>
        </w:rPr>
        <w:t>第</w:t>
      </w:r>
      <w:r w:rsidR="006E1763">
        <w:rPr>
          <w:b/>
          <w:bCs/>
          <w:lang w:eastAsia="zh-CN"/>
        </w:rPr>
        <w:t>一</w:t>
      </w:r>
      <w:r w:rsidR="006E1763">
        <w:rPr>
          <w:rFonts w:hint="eastAsia"/>
          <w:b/>
          <w:bCs/>
          <w:lang w:eastAsia="zh-CN"/>
        </w:rPr>
        <w:t>次</w:t>
      </w:r>
      <w:r w:rsidR="006E1763">
        <w:rPr>
          <w:b/>
          <w:bCs/>
          <w:lang w:eastAsia="zh-CN"/>
        </w:rPr>
        <w:t>会议的目的</w:t>
      </w:r>
      <w:r w:rsidR="006E1763">
        <w:rPr>
          <w:rFonts w:hint="eastAsia"/>
          <w:lang w:eastAsia="zh-CN"/>
        </w:rPr>
        <w:t>将</w:t>
      </w:r>
      <w:r w:rsidR="006E1763">
        <w:rPr>
          <w:lang w:eastAsia="zh-CN"/>
        </w:rPr>
        <w:t>包括</w:t>
      </w:r>
      <w:proofErr w:type="gramStart"/>
      <w:r w:rsidR="006E1763">
        <w:rPr>
          <w:lang w:eastAsia="zh-CN"/>
        </w:rPr>
        <w:t>：</w:t>
      </w:r>
      <w:r w:rsidR="006E1763">
        <w:rPr>
          <w:rFonts w:hint="eastAsia"/>
          <w:lang w:eastAsia="zh-CN"/>
        </w:rPr>
        <w:t>(</w:t>
      </w:r>
      <w:proofErr w:type="gramEnd"/>
      <w:r w:rsidR="006E1763">
        <w:rPr>
          <w:rFonts w:hint="eastAsia"/>
          <w:lang w:eastAsia="zh-CN"/>
        </w:rPr>
        <w:t xml:space="preserve">1) </w:t>
      </w:r>
      <w:r w:rsidR="006E1763">
        <w:rPr>
          <w:rFonts w:hint="eastAsia"/>
          <w:lang w:eastAsia="zh-CN"/>
        </w:rPr>
        <w:t>对</w:t>
      </w:r>
      <w:r w:rsidR="006E1763">
        <w:rPr>
          <w:lang w:eastAsia="zh-CN"/>
        </w:rPr>
        <w:t>DLT</w:t>
      </w:r>
      <w:r w:rsidR="006E1763">
        <w:rPr>
          <w:lang w:eastAsia="zh-CN"/>
        </w:rPr>
        <w:t>及其标准化课题进行一般性</w:t>
      </w:r>
      <w:r w:rsidR="006E1763">
        <w:rPr>
          <w:rFonts w:hint="eastAsia"/>
          <w:lang w:eastAsia="zh-CN"/>
        </w:rPr>
        <w:t>讨论</w:t>
      </w:r>
      <w:r w:rsidR="006E1763">
        <w:rPr>
          <w:lang w:eastAsia="zh-CN"/>
        </w:rPr>
        <w:t>；</w:t>
      </w:r>
      <w:r w:rsidR="006E1763">
        <w:rPr>
          <w:rFonts w:hint="eastAsia"/>
          <w:lang w:eastAsia="zh-CN"/>
        </w:rPr>
        <w:t xml:space="preserve">(2) </w:t>
      </w:r>
      <w:r w:rsidR="006E1763">
        <w:rPr>
          <w:rFonts w:hint="eastAsia"/>
          <w:lang w:eastAsia="zh-CN"/>
        </w:rPr>
        <w:t>就</w:t>
      </w:r>
      <w:r w:rsidR="006E1763">
        <w:rPr>
          <w:lang w:eastAsia="zh-CN"/>
        </w:rPr>
        <w:t>FG DLT</w:t>
      </w:r>
      <w:r w:rsidR="006E1763">
        <w:rPr>
          <w:lang w:eastAsia="zh-CN"/>
        </w:rPr>
        <w:t>的结构、预期工作成果、责任、时间安排开展讨论；</w:t>
      </w:r>
      <w:r w:rsidR="006E1763">
        <w:rPr>
          <w:rFonts w:hint="eastAsia"/>
          <w:lang w:eastAsia="zh-CN"/>
        </w:rPr>
        <w:t xml:space="preserve">(3) </w:t>
      </w:r>
      <w:r w:rsidR="006E1763">
        <w:rPr>
          <w:rFonts w:hint="eastAsia"/>
          <w:lang w:eastAsia="zh-CN"/>
        </w:rPr>
        <w:t>审议</w:t>
      </w:r>
      <w:r w:rsidR="006E1763">
        <w:rPr>
          <w:lang w:eastAsia="zh-CN"/>
        </w:rPr>
        <w:t>各文稿</w:t>
      </w:r>
      <w:r w:rsidR="006E1763">
        <w:rPr>
          <w:rFonts w:hint="eastAsia"/>
          <w:lang w:eastAsia="zh-CN"/>
        </w:rPr>
        <w:t>并</w:t>
      </w:r>
      <w:r w:rsidR="006E1763">
        <w:rPr>
          <w:lang w:eastAsia="zh-CN"/>
        </w:rPr>
        <w:t>初步制定工作</w:t>
      </w:r>
      <w:r w:rsidR="006E1763">
        <w:rPr>
          <w:rFonts w:hint="eastAsia"/>
          <w:lang w:eastAsia="zh-CN"/>
        </w:rPr>
        <w:t>成果</w:t>
      </w:r>
      <w:r w:rsidR="006E1763">
        <w:rPr>
          <w:lang w:eastAsia="zh-CN"/>
        </w:rPr>
        <w:t>。</w:t>
      </w:r>
    </w:p>
    <w:p w:rsidR="005426D2" w:rsidRDefault="005426D2" w:rsidP="00AF1D63">
      <w:pPr>
        <w:rPr>
          <w:lang w:eastAsia="zh-CN"/>
        </w:rPr>
      </w:pPr>
      <w:r>
        <w:rPr>
          <w:lang w:eastAsia="zh-CN"/>
        </w:rPr>
        <w:t>8</w:t>
      </w:r>
      <w:r>
        <w:rPr>
          <w:rFonts w:hint="eastAsia"/>
          <w:lang w:eastAsia="zh-CN"/>
        </w:rPr>
        <w:tab/>
      </w:r>
      <w:proofErr w:type="gramStart"/>
      <w:r w:rsidR="00691B5C">
        <w:rPr>
          <w:rFonts w:hint="eastAsia"/>
          <w:lang w:eastAsia="zh-CN"/>
        </w:rPr>
        <w:t>围绕</w:t>
      </w:r>
      <w:r w:rsidR="00691B5C" w:rsidRPr="00FE6A0F">
        <w:rPr>
          <w:lang w:eastAsia="zh-CN"/>
        </w:rPr>
        <w:t>(</w:t>
      </w:r>
      <w:proofErr w:type="gramEnd"/>
      <w:r w:rsidR="00691B5C" w:rsidRPr="00FE6A0F">
        <w:rPr>
          <w:lang w:eastAsia="zh-CN"/>
        </w:rPr>
        <w:t>1) DLT</w:t>
      </w:r>
      <w:r w:rsidR="00691B5C">
        <w:rPr>
          <w:rFonts w:hint="eastAsia"/>
          <w:lang w:eastAsia="zh-CN"/>
        </w:rPr>
        <w:t>最新</w:t>
      </w:r>
      <w:r w:rsidR="00AF1D63">
        <w:rPr>
          <w:rFonts w:hint="eastAsia"/>
          <w:lang w:eastAsia="zh-CN"/>
        </w:rPr>
        <w:t>情况</w:t>
      </w:r>
      <w:r w:rsidR="00691B5C">
        <w:rPr>
          <w:rFonts w:hint="eastAsia"/>
          <w:lang w:eastAsia="zh-CN"/>
        </w:rPr>
        <w:t>（</w:t>
      </w:r>
      <w:r w:rsidR="00691B5C">
        <w:rPr>
          <w:lang w:eastAsia="zh-CN"/>
        </w:rPr>
        <w:t>如</w:t>
      </w:r>
      <w:r w:rsidR="00691B5C">
        <w:rPr>
          <w:rFonts w:hint="eastAsia"/>
          <w:lang w:eastAsia="zh-CN"/>
        </w:rPr>
        <w:t>术语</w:t>
      </w:r>
      <w:r w:rsidR="00691B5C">
        <w:rPr>
          <w:lang w:eastAsia="zh-CN"/>
        </w:rPr>
        <w:t>、</w:t>
      </w:r>
      <w:r w:rsidR="00691B5C">
        <w:rPr>
          <w:rFonts w:hint="eastAsia"/>
          <w:lang w:eastAsia="zh-CN"/>
        </w:rPr>
        <w:t>定义</w:t>
      </w:r>
      <w:r w:rsidR="00691B5C">
        <w:rPr>
          <w:lang w:eastAsia="zh-CN"/>
        </w:rPr>
        <w:t>、</w:t>
      </w:r>
      <w:r w:rsidR="00691B5C">
        <w:rPr>
          <w:rFonts w:hint="eastAsia"/>
          <w:lang w:eastAsia="zh-CN"/>
        </w:rPr>
        <w:t>概念</w:t>
      </w:r>
      <w:r w:rsidR="00691B5C">
        <w:rPr>
          <w:lang w:eastAsia="zh-CN"/>
        </w:rPr>
        <w:t>（</w:t>
      </w:r>
      <w:r w:rsidR="00691B5C">
        <w:rPr>
          <w:rFonts w:hint="eastAsia"/>
          <w:lang w:eastAsia="zh-CN"/>
        </w:rPr>
        <w:t>标准</w:t>
      </w:r>
      <w:r w:rsidR="00691B5C">
        <w:rPr>
          <w:lang w:eastAsia="zh-CN"/>
        </w:rPr>
        <w:t>）</w:t>
      </w:r>
      <w:r w:rsidR="00691B5C">
        <w:rPr>
          <w:rFonts w:hint="eastAsia"/>
          <w:lang w:eastAsia="zh-CN"/>
        </w:rPr>
        <w:t>生态</w:t>
      </w:r>
      <w:r w:rsidR="00691B5C">
        <w:rPr>
          <w:lang w:eastAsia="zh-CN"/>
        </w:rPr>
        <w:t>系统</w:t>
      </w:r>
      <w:r w:rsidR="00691B5C">
        <w:rPr>
          <w:rFonts w:hint="eastAsia"/>
          <w:lang w:eastAsia="zh-CN"/>
        </w:rPr>
        <w:t>）</w:t>
      </w:r>
      <w:r w:rsidR="00691B5C">
        <w:rPr>
          <w:lang w:eastAsia="zh-CN"/>
        </w:rPr>
        <w:t>以</w:t>
      </w:r>
      <w:r w:rsidR="00691B5C">
        <w:rPr>
          <w:rFonts w:hint="eastAsia"/>
          <w:lang w:eastAsia="zh-CN"/>
        </w:rPr>
        <w:t>及</w:t>
      </w:r>
      <w:r w:rsidR="00691B5C" w:rsidRPr="00FE6A0F">
        <w:rPr>
          <w:lang w:eastAsia="zh-CN"/>
        </w:rPr>
        <w:t xml:space="preserve">(2) </w:t>
      </w:r>
      <w:r w:rsidR="00691B5C">
        <w:rPr>
          <w:rFonts w:hint="eastAsia"/>
          <w:lang w:eastAsia="zh-CN"/>
        </w:rPr>
        <w:t>具体</w:t>
      </w:r>
      <w:r w:rsidR="00691B5C">
        <w:rPr>
          <w:lang w:eastAsia="zh-CN"/>
        </w:rPr>
        <w:t>使用案例及其标准</w:t>
      </w:r>
      <w:r w:rsidR="00691B5C">
        <w:rPr>
          <w:rFonts w:hint="eastAsia"/>
          <w:lang w:eastAsia="zh-CN"/>
        </w:rPr>
        <w:t>化</w:t>
      </w:r>
      <w:r w:rsidR="00691B5C">
        <w:rPr>
          <w:lang w:eastAsia="zh-CN"/>
        </w:rPr>
        <w:t>问题</w:t>
      </w:r>
      <w:r w:rsidR="00691B5C">
        <w:rPr>
          <w:rFonts w:hint="eastAsia"/>
          <w:b/>
          <w:bCs/>
          <w:lang w:eastAsia="zh-CN"/>
        </w:rPr>
        <w:t>征集</w:t>
      </w:r>
      <w:r w:rsidR="00691B5C">
        <w:rPr>
          <w:b/>
          <w:bCs/>
          <w:lang w:eastAsia="zh-CN"/>
        </w:rPr>
        <w:t>文稿</w:t>
      </w:r>
      <w:r w:rsidR="00691B5C">
        <w:rPr>
          <w:rFonts w:hint="eastAsia"/>
          <w:lang w:eastAsia="zh-CN"/>
        </w:rPr>
        <w:t>。</w:t>
      </w:r>
      <w:r>
        <w:rPr>
          <w:rFonts w:hint="eastAsia"/>
          <w:lang w:eastAsia="zh-CN"/>
        </w:rPr>
        <w:t>要求提供的书面文稿</w:t>
      </w:r>
      <w:r w:rsidRPr="00B61A4D">
        <w:rPr>
          <w:rFonts w:hint="eastAsia"/>
          <w:lang w:eastAsia="zh-CN"/>
        </w:rPr>
        <w:t>应使用</w:t>
      </w:r>
      <w:hyperlink r:id="rId13" w:history="1">
        <w:r w:rsidRPr="00773DF3">
          <w:rPr>
            <w:rStyle w:val="Hyperlink"/>
            <w:lang w:eastAsia="zh-CN"/>
          </w:rPr>
          <w:t>FG DLT</w:t>
        </w:r>
        <w:r w:rsidRPr="00773DF3">
          <w:rPr>
            <w:rStyle w:val="Hyperlink"/>
            <w:rFonts w:hint="eastAsia"/>
            <w:lang w:eastAsia="zh-CN"/>
          </w:rPr>
          <w:t>主页</w:t>
        </w:r>
      </w:hyperlink>
      <w:r>
        <w:rPr>
          <w:rFonts w:hint="eastAsia"/>
          <w:lang w:eastAsia="zh-CN"/>
        </w:rPr>
        <w:t>上提</w:t>
      </w:r>
      <w:r w:rsidRPr="00B61A4D">
        <w:rPr>
          <w:rFonts w:hint="eastAsia"/>
          <w:lang w:eastAsia="zh-CN"/>
        </w:rPr>
        <w:t>供的模板以电子格式提交国际电联秘书处（</w:t>
      </w:r>
      <w:hyperlink r:id="rId14" w:history="1">
        <w:r w:rsidRPr="00FE6A0F">
          <w:rPr>
            <w:rStyle w:val="Hyperlink"/>
            <w:lang w:eastAsia="zh-CN"/>
          </w:rPr>
          <w:t>tsbfgdlt@itu.int</w:t>
        </w:r>
      </w:hyperlink>
      <w:r w:rsidRPr="00B61A4D">
        <w:rPr>
          <w:rFonts w:hint="eastAsia"/>
          <w:lang w:eastAsia="zh-CN"/>
        </w:rPr>
        <w:t>）</w:t>
      </w:r>
      <w:r>
        <w:rPr>
          <w:rFonts w:hint="eastAsia"/>
          <w:lang w:eastAsia="zh-CN"/>
        </w:rPr>
        <w:t>。</w:t>
      </w:r>
      <w:r w:rsidRPr="00DD52D5">
        <w:rPr>
          <w:rFonts w:hint="eastAsia"/>
          <w:b/>
          <w:lang w:eastAsia="zh-CN"/>
        </w:rPr>
        <w:t>书面文稿的截止日期为</w:t>
      </w:r>
      <w:r w:rsidRPr="00DD52D5">
        <w:rPr>
          <w:rFonts w:hint="eastAsia"/>
          <w:b/>
          <w:lang w:eastAsia="zh-CN"/>
        </w:rPr>
        <w:t>2017</w:t>
      </w:r>
      <w:r w:rsidRPr="00DD52D5">
        <w:rPr>
          <w:rFonts w:hint="eastAsia"/>
          <w:b/>
          <w:lang w:eastAsia="zh-CN"/>
        </w:rPr>
        <w:t>年</w:t>
      </w:r>
      <w:r>
        <w:rPr>
          <w:b/>
          <w:lang w:eastAsia="zh-CN"/>
        </w:rPr>
        <w:t>10</w:t>
      </w:r>
      <w:r w:rsidRPr="00DD52D5">
        <w:rPr>
          <w:rFonts w:hint="eastAsia"/>
          <w:b/>
          <w:lang w:eastAsia="zh-CN"/>
        </w:rPr>
        <w:t>月</w:t>
      </w:r>
      <w:r w:rsidRPr="00DD52D5">
        <w:rPr>
          <w:rFonts w:hint="eastAsia"/>
          <w:b/>
          <w:lang w:eastAsia="zh-CN"/>
        </w:rPr>
        <w:t>10</w:t>
      </w:r>
      <w:r w:rsidRPr="00DD52D5">
        <w:rPr>
          <w:rFonts w:hint="eastAsia"/>
          <w:b/>
          <w:lang w:eastAsia="zh-CN"/>
        </w:rPr>
        <w:t>日。</w:t>
      </w:r>
    </w:p>
    <w:p w:rsidR="000D22C5" w:rsidRDefault="005426D2" w:rsidP="009516E6">
      <w:pPr>
        <w:rPr>
          <w:lang w:eastAsia="zh-CN"/>
        </w:rPr>
      </w:pPr>
      <w:r>
        <w:rPr>
          <w:lang w:eastAsia="zh-CN"/>
        </w:rPr>
        <w:t>9</w:t>
      </w:r>
      <w:r w:rsidR="00B61A4D">
        <w:rPr>
          <w:rFonts w:hint="eastAsia"/>
          <w:lang w:eastAsia="zh-CN"/>
        </w:rPr>
        <w:tab/>
      </w:r>
      <w:r w:rsidR="00B61A4D" w:rsidRPr="00B61A4D">
        <w:rPr>
          <w:rFonts w:hint="eastAsia"/>
          <w:lang w:eastAsia="zh-CN"/>
        </w:rPr>
        <w:t>会议于第一天</w:t>
      </w:r>
      <w:r w:rsidR="00B310BC">
        <w:rPr>
          <w:rFonts w:hint="eastAsia"/>
          <w:lang w:eastAsia="zh-CN"/>
        </w:rPr>
        <w:t>的</w:t>
      </w:r>
      <w:r w:rsidR="00B61A4D" w:rsidRPr="00B61A4D">
        <w:rPr>
          <w:rFonts w:hint="eastAsia"/>
          <w:lang w:eastAsia="zh-CN"/>
        </w:rPr>
        <w:t>9</w:t>
      </w:r>
      <w:r w:rsidR="00B61A4D" w:rsidRPr="00B61A4D">
        <w:rPr>
          <w:rFonts w:hint="eastAsia"/>
          <w:lang w:eastAsia="zh-CN"/>
        </w:rPr>
        <w:t>时</w:t>
      </w:r>
      <w:r w:rsidR="00B61A4D" w:rsidRPr="00B61A4D">
        <w:rPr>
          <w:rFonts w:hint="eastAsia"/>
          <w:lang w:eastAsia="zh-CN"/>
        </w:rPr>
        <w:t>30</w:t>
      </w:r>
      <w:r w:rsidR="00B310BC">
        <w:rPr>
          <w:rFonts w:hint="eastAsia"/>
          <w:lang w:eastAsia="zh-CN"/>
        </w:rPr>
        <w:t>分开幕，与会者</w:t>
      </w:r>
      <w:r w:rsidR="00B61A4D" w:rsidRPr="00B61A4D">
        <w:rPr>
          <w:rFonts w:hint="eastAsia"/>
          <w:lang w:eastAsia="zh-CN"/>
        </w:rPr>
        <w:t>登记将于</w:t>
      </w:r>
      <w:r w:rsidR="00B61A4D" w:rsidRPr="00B61A4D">
        <w:rPr>
          <w:rFonts w:hint="eastAsia"/>
          <w:lang w:eastAsia="zh-CN"/>
        </w:rPr>
        <w:t>8</w:t>
      </w:r>
      <w:r w:rsidR="00B61A4D" w:rsidRPr="00B61A4D">
        <w:rPr>
          <w:rFonts w:hint="eastAsia"/>
          <w:lang w:eastAsia="zh-CN"/>
        </w:rPr>
        <w:t>时</w:t>
      </w:r>
      <w:r w:rsidR="00B61A4D" w:rsidRPr="00B61A4D">
        <w:rPr>
          <w:rFonts w:hint="eastAsia"/>
          <w:lang w:eastAsia="zh-CN"/>
        </w:rPr>
        <w:t>30</w:t>
      </w:r>
      <w:r w:rsidR="00B61A4D" w:rsidRPr="00B61A4D">
        <w:rPr>
          <w:rFonts w:hint="eastAsia"/>
          <w:lang w:eastAsia="zh-CN"/>
        </w:rPr>
        <w:t>分在</w:t>
      </w:r>
      <w:hyperlink r:id="rId15" w:history="1">
        <w:r w:rsidR="00B61A4D" w:rsidRPr="00CD40D6">
          <w:rPr>
            <w:rStyle w:val="Hyperlink"/>
            <w:rFonts w:hint="eastAsia"/>
            <w:lang w:eastAsia="zh-CN"/>
          </w:rPr>
          <w:t>Montbrillant</w:t>
        </w:r>
        <w:r w:rsidR="00B61A4D" w:rsidRPr="00CD40D6">
          <w:rPr>
            <w:rStyle w:val="Hyperlink"/>
            <w:rFonts w:hint="eastAsia"/>
            <w:lang w:eastAsia="zh-CN"/>
          </w:rPr>
          <w:t>大楼入口</w:t>
        </w:r>
      </w:hyperlink>
      <w:r w:rsidR="00B310BC">
        <w:rPr>
          <w:rFonts w:hint="eastAsia"/>
          <w:lang w:eastAsia="zh-CN"/>
        </w:rPr>
        <w:t>处开始</w:t>
      </w:r>
      <w:r w:rsidR="00B61A4D" w:rsidRPr="00B61A4D">
        <w:rPr>
          <w:rFonts w:hint="eastAsia"/>
          <w:lang w:eastAsia="zh-CN"/>
        </w:rPr>
        <w:t>。会议</w:t>
      </w:r>
      <w:r w:rsidR="00B310BC">
        <w:rPr>
          <w:rFonts w:hint="eastAsia"/>
          <w:lang w:eastAsia="zh-CN"/>
        </w:rPr>
        <w:t>实用信息如</w:t>
      </w:r>
      <w:r w:rsidR="00B61A4D" w:rsidRPr="009516E6">
        <w:rPr>
          <w:rFonts w:hint="eastAsia"/>
          <w:b/>
          <w:bCs/>
          <w:lang w:eastAsia="zh-CN"/>
        </w:rPr>
        <w:t>附件</w:t>
      </w:r>
      <w:r w:rsidR="00B61A4D" w:rsidRPr="009516E6">
        <w:rPr>
          <w:rFonts w:hint="eastAsia"/>
          <w:b/>
          <w:bCs/>
          <w:lang w:eastAsia="zh-CN"/>
        </w:rPr>
        <w:t>2</w:t>
      </w:r>
      <w:r w:rsidR="00B310BC">
        <w:rPr>
          <w:rFonts w:hint="eastAsia"/>
          <w:lang w:eastAsia="zh-CN"/>
        </w:rPr>
        <w:t>所述。会议议程和时间表将在会议前挂载于</w:t>
      </w:r>
      <w:hyperlink r:id="rId16" w:history="1">
        <w:r w:rsidR="009516E6" w:rsidRPr="00773DF3">
          <w:rPr>
            <w:rStyle w:val="Hyperlink"/>
            <w:lang w:eastAsia="zh-CN"/>
          </w:rPr>
          <w:t>FG DLT</w:t>
        </w:r>
        <w:r w:rsidR="009516E6" w:rsidRPr="00773DF3">
          <w:rPr>
            <w:rStyle w:val="Hyperlink"/>
            <w:rFonts w:hint="eastAsia"/>
            <w:lang w:eastAsia="zh-CN"/>
          </w:rPr>
          <w:t>主页</w:t>
        </w:r>
      </w:hyperlink>
      <w:r w:rsidR="00B61A4D" w:rsidRPr="00B61A4D">
        <w:rPr>
          <w:rFonts w:hint="eastAsia"/>
          <w:lang w:eastAsia="zh-CN"/>
        </w:rPr>
        <w:t>。讨论将仅以英文举行。</w:t>
      </w:r>
    </w:p>
    <w:p w:rsidR="000D22C5" w:rsidRDefault="009516E6" w:rsidP="00AF1D63">
      <w:pPr>
        <w:rPr>
          <w:lang w:eastAsia="zh-CN"/>
        </w:rPr>
      </w:pPr>
      <w:bookmarkStart w:id="10" w:name="lt_pId077"/>
      <w:r>
        <w:rPr>
          <w:lang w:eastAsia="zh-CN"/>
        </w:rPr>
        <w:t>10</w:t>
      </w:r>
      <w:r w:rsidR="00DD52D5">
        <w:rPr>
          <w:rFonts w:hint="eastAsia"/>
          <w:lang w:eastAsia="zh-CN"/>
        </w:rPr>
        <w:tab/>
      </w:r>
      <w:r w:rsidR="00DD52D5">
        <w:rPr>
          <w:rFonts w:hint="eastAsia"/>
          <w:lang w:eastAsia="zh-CN"/>
        </w:rPr>
        <w:t>为使国际电联能够进行必要的</w:t>
      </w:r>
      <w:r w:rsidR="00AF1D63">
        <w:rPr>
          <w:rFonts w:hint="eastAsia"/>
          <w:lang w:eastAsia="zh-CN"/>
        </w:rPr>
        <w:t>会务</w:t>
      </w:r>
      <w:r w:rsidR="00DD52D5">
        <w:rPr>
          <w:rFonts w:hint="eastAsia"/>
          <w:lang w:eastAsia="zh-CN"/>
        </w:rPr>
        <w:t>安排，请与会者</w:t>
      </w:r>
      <w:r w:rsidR="00B61A4D" w:rsidRPr="00B61A4D">
        <w:rPr>
          <w:rFonts w:hint="eastAsia"/>
          <w:lang w:eastAsia="zh-CN"/>
        </w:rPr>
        <w:t>尽快</w:t>
      </w:r>
      <w:r w:rsidR="00AF1D63">
        <w:rPr>
          <w:rFonts w:hint="eastAsia"/>
          <w:lang w:eastAsia="zh-CN"/>
        </w:rPr>
        <w:t>但</w:t>
      </w:r>
      <w:r w:rsidR="00B61A4D" w:rsidRPr="00DD52D5">
        <w:rPr>
          <w:rFonts w:hint="eastAsia"/>
          <w:b/>
          <w:lang w:eastAsia="zh-CN"/>
        </w:rPr>
        <w:t>不迟于</w:t>
      </w:r>
      <w:r w:rsidR="00B61A4D" w:rsidRPr="00DD52D5">
        <w:rPr>
          <w:rFonts w:hint="eastAsia"/>
          <w:b/>
          <w:lang w:eastAsia="zh-CN"/>
        </w:rPr>
        <w:t>2017</w:t>
      </w:r>
      <w:r w:rsidR="00B61A4D" w:rsidRPr="00DD52D5">
        <w:rPr>
          <w:rFonts w:hint="eastAsia"/>
          <w:b/>
          <w:lang w:eastAsia="zh-CN"/>
        </w:rPr>
        <w:t>年</w:t>
      </w:r>
      <w:r w:rsidR="008E50D8">
        <w:rPr>
          <w:b/>
          <w:lang w:eastAsia="zh-CN"/>
        </w:rPr>
        <w:t>10</w:t>
      </w:r>
      <w:r w:rsidR="00B61A4D" w:rsidRPr="00DD52D5">
        <w:rPr>
          <w:rFonts w:hint="eastAsia"/>
          <w:b/>
          <w:lang w:eastAsia="zh-CN"/>
        </w:rPr>
        <w:t>月</w:t>
      </w:r>
      <w:r w:rsidR="00B61A4D" w:rsidRPr="00DD52D5">
        <w:rPr>
          <w:rFonts w:hint="eastAsia"/>
          <w:b/>
          <w:lang w:eastAsia="zh-CN"/>
        </w:rPr>
        <w:t>10</w:t>
      </w:r>
      <w:r w:rsidR="00B61A4D" w:rsidRPr="00DD52D5">
        <w:rPr>
          <w:rFonts w:hint="eastAsia"/>
          <w:b/>
          <w:lang w:eastAsia="zh-CN"/>
        </w:rPr>
        <w:t>日</w:t>
      </w:r>
      <w:r w:rsidR="00AF1D63" w:rsidRPr="00B61A4D">
        <w:rPr>
          <w:rFonts w:hint="eastAsia"/>
          <w:lang w:eastAsia="zh-CN"/>
        </w:rPr>
        <w:t>在</w:t>
      </w:r>
      <w:hyperlink r:id="rId17" w:history="1">
        <w:r w:rsidR="00AF1D63" w:rsidRPr="00773DF3">
          <w:rPr>
            <w:rStyle w:val="Hyperlink"/>
            <w:lang w:eastAsia="zh-CN"/>
          </w:rPr>
          <w:t>FG DLT</w:t>
        </w:r>
        <w:r w:rsidR="00AF1D63" w:rsidRPr="00773DF3">
          <w:rPr>
            <w:rStyle w:val="Hyperlink"/>
            <w:rFonts w:hint="eastAsia"/>
            <w:lang w:eastAsia="zh-CN"/>
          </w:rPr>
          <w:t>主页</w:t>
        </w:r>
      </w:hyperlink>
      <w:r w:rsidRPr="00B61A4D">
        <w:rPr>
          <w:rFonts w:hint="eastAsia"/>
          <w:lang w:eastAsia="zh-CN"/>
        </w:rPr>
        <w:t>注册</w:t>
      </w:r>
      <w:r w:rsidR="00B61A4D" w:rsidRPr="00B61A4D">
        <w:rPr>
          <w:rFonts w:hint="eastAsia"/>
          <w:lang w:eastAsia="zh-CN"/>
        </w:rPr>
        <w:t>。远程参与和现场参与</w:t>
      </w:r>
      <w:r w:rsidR="00DD52D5">
        <w:rPr>
          <w:rFonts w:hint="eastAsia"/>
          <w:lang w:eastAsia="zh-CN"/>
        </w:rPr>
        <w:t>均需</w:t>
      </w:r>
      <w:r w:rsidR="00DD52D5" w:rsidRPr="00B61A4D">
        <w:rPr>
          <w:rFonts w:hint="eastAsia"/>
          <w:lang w:eastAsia="zh-CN"/>
        </w:rPr>
        <w:t>注册</w:t>
      </w:r>
      <w:r w:rsidR="00B310BC">
        <w:rPr>
          <w:rFonts w:hint="eastAsia"/>
          <w:lang w:eastAsia="zh-CN"/>
        </w:rPr>
        <w:t>。</w:t>
      </w:r>
      <w:r w:rsidR="00DD52D5" w:rsidRPr="009516E6">
        <w:rPr>
          <w:rFonts w:hint="eastAsia"/>
          <w:b/>
          <w:bCs/>
          <w:lang w:eastAsia="zh-CN"/>
        </w:rPr>
        <w:t>远程参与</w:t>
      </w:r>
      <w:r w:rsidR="00B61A4D" w:rsidRPr="00B61A4D">
        <w:rPr>
          <w:rFonts w:hint="eastAsia"/>
          <w:lang w:eastAsia="zh-CN"/>
        </w:rPr>
        <w:t>的详细信息</w:t>
      </w:r>
      <w:r w:rsidR="00401651">
        <w:rPr>
          <w:rFonts w:hint="eastAsia"/>
          <w:lang w:eastAsia="zh-CN"/>
        </w:rPr>
        <w:t>见</w:t>
      </w:r>
      <w:r w:rsidR="00401651">
        <w:rPr>
          <w:lang w:eastAsia="zh-CN"/>
        </w:rPr>
        <w:t>：</w:t>
      </w:r>
      <w:hyperlink r:id="rId18" w:history="1">
        <w:r w:rsidR="00401651" w:rsidRPr="00773DF3">
          <w:rPr>
            <w:rStyle w:val="Hyperlink"/>
            <w:lang w:eastAsia="zh-CN"/>
          </w:rPr>
          <w:t>FG DLT</w:t>
        </w:r>
        <w:r w:rsidR="00401651" w:rsidRPr="00773DF3">
          <w:rPr>
            <w:rStyle w:val="Hyperlink"/>
            <w:rFonts w:hint="eastAsia"/>
            <w:lang w:eastAsia="zh-CN"/>
          </w:rPr>
          <w:t>主页</w:t>
        </w:r>
      </w:hyperlink>
      <w:r w:rsidR="00401651">
        <w:rPr>
          <w:rFonts w:hint="eastAsia"/>
          <w:lang w:eastAsia="zh-CN"/>
        </w:rPr>
        <w:t>。</w:t>
      </w:r>
    </w:p>
    <w:p w:rsidR="00017004" w:rsidRPr="00E20EF5" w:rsidRDefault="00017004" w:rsidP="00CE0CFC">
      <w:pPr>
        <w:pStyle w:val="Headingb"/>
        <w:spacing w:before="360"/>
        <w:rPr>
          <w:rFonts w:asciiTheme="minorEastAsia" w:eastAsiaTheme="minorEastAsia" w:hAnsiTheme="minorEastAsia"/>
          <w:lang w:eastAsia="zh-CN"/>
        </w:rPr>
      </w:pPr>
      <w:r w:rsidRPr="00E20EF5">
        <w:rPr>
          <w:rFonts w:asciiTheme="minorEastAsia" w:eastAsiaTheme="minorEastAsia" w:hAnsiTheme="minorEastAsia" w:cs="Microsoft YaHei" w:hint="eastAsia"/>
          <w:lang w:eastAsia="zh-CN"/>
        </w:rPr>
        <w:t>重要截止日期：</w:t>
      </w:r>
      <w:bookmarkEnd w:id="10"/>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02"/>
      </w:tblGrid>
      <w:tr w:rsidR="00017004" w:rsidRPr="000F4088" w:rsidTr="00CE0CFC">
        <w:tc>
          <w:tcPr>
            <w:tcW w:w="2122" w:type="dxa"/>
            <w:shd w:val="clear" w:color="auto" w:fill="auto"/>
            <w:vAlign w:val="center"/>
          </w:tcPr>
          <w:p w:rsidR="00017004" w:rsidRPr="000F4088" w:rsidRDefault="00017004" w:rsidP="00CC61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bookmarkStart w:id="11" w:name="lt_pId079"/>
            <w:r w:rsidRPr="000F4088">
              <w:rPr>
                <w:sz w:val="22"/>
                <w:szCs w:val="22"/>
              </w:rPr>
              <w:t>2017</w:t>
            </w:r>
            <w:bookmarkEnd w:id="11"/>
            <w:r w:rsidRPr="000F4088">
              <w:rPr>
                <w:rFonts w:hint="eastAsia"/>
                <w:sz w:val="22"/>
                <w:szCs w:val="22"/>
                <w:lang w:eastAsia="zh-CN"/>
              </w:rPr>
              <w:t>年</w:t>
            </w:r>
            <w:r w:rsidR="008174B7" w:rsidRPr="000F4088">
              <w:rPr>
                <w:sz w:val="22"/>
                <w:szCs w:val="22"/>
                <w:lang w:eastAsia="zh-CN"/>
              </w:rPr>
              <w:t>9</w:t>
            </w:r>
            <w:r w:rsidRPr="000F4088">
              <w:rPr>
                <w:rFonts w:hint="eastAsia"/>
                <w:sz w:val="22"/>
                <w:szCs w:val="22"/>
                <w:lang w:eastAsia="zh-CN"/>
              </w:rPr>
              <w:t>月</w:t>
            </w:r>
            <w:r w:rsidRPr="000F4088">
              <w:rPr>
                <w:rFonts w:hint="eastAsia"/>
                <w:sz w:val="22"/>
                <w:szCs w:val="22"/>
                <w:lang w:eastAsia="zh-CN"/>
              </w:rPr>
              <w:t>17</w:t>
            </w:r>
            <w:r w:rsidRPr="000F4088">
              <w:rPr>
                <w:rFonts w:hint="eastAsia"/>
                <w:sz w:val="22"/>
                <w:szCs w:val="22"/>
                <w:lang w:eastAsia="zh-CN"/>
              </w:rPr>
              <w:t>日</w:t>
            </w:r>
          </w:p>
        </w:tc>
        <w:tc>
          <w:tcPr>
            <w:tcW w:w="7602" w:type="dxa"/>
            <w:shd w:val="clear" w:color="auto" w:fill="auto"/>
            <w:vAlign w:val="center"/>
          </w:tcPr>
          <w:p w:rsidR="00B61A4D" w:rsidRPr="000F4088" w:rsidRDefault="00B61A4D" w:rsidP="00B61A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0F4088">
              <w:rPr>
                <w:sz w:val="22"/>
                <w:szCs w:val="22"/>
                <w:lang w:eastAsia="zh-CN"/>
              </w:rPr>
              <w:t>-</w:t>
            </w:r>
            <w:r w:rsidRPr="000F4088">
              <w:rPr>
                <w:rFonts w:hint="eastAsia"/>
                <w:sz w:val="22"/>
                <w:szCs w:val="22"/>
                <w:lang w:eastAsia="zh-CN"/>
              </w:rPr>
              <w:t xml:space="preserve"> </w:t>
            </w:r>
            <w:r w:rsidRPr="000F4088">
              <w:rPr>
                <w:rFonts w:hint="eastAsia"/>
                <w:sz w:val="22"/>
                <w:szCs w:val="22"/>
                <w:lang w:eastAsia="zh-CN"/>
              </w:rPr>
              <w:t>提交有关签证支持函的请求（可在</w:t>
            </w:r>
            <w:hyperlink r:id="rId19" w:history="1">
              <w:r w:rsidRPr="000F4088">
                <w:rPr>
                  <w:rStyle w:val="Hyperlink"/>
                  <w:rFonts w:hint="eastAsia"/>
                  <w:sz w:val="22"/>
                  <w:szCs w:val="22"/>
                  <w:lang w:eastAsia="zh-CN"/>
                </w:rPr>
                <w:t>此处</w:t>
              </w:r>
            </w:hyperlink>
            <w:r w:rsidRPr="000F4088">
              <w:rPr>
                <w:rFonts w:hint="eastAsia"/>
                <w:sz w:val="22"/>
                <w:szCs w:val="22"/>
                <w:lang w:eastAsia="zh-CN"/>
              </w:rPr>
              <w:t>找到请求模板）</w:t>
            </w:r>
          </w:p>
        </w:tc>
      </w:tr>
      <w:tr w:rsidR="00017004" w:rsidRPr="000F4088" w:rsidTr="00CE0CFC">
        <w:tc>
          <w:tcPr>
            <w:tcW w:w="2122" w:type="dxa"/>
            <w:shd w:val="clear" w:color="auto" w:fill="auto"/>
            <w:vAlign w:val="center"/>
          </w:tcPr>
          <w:p w:rsidR="00017004" w:rsidRPr="000F4088" w:rsidRDefault="00017004" w:rsidP="00CC61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bookmarkStart w:id="12" w:name="lt_pId081"/>
            <w:r w:rsidRPr="000F4088">
              <w:rPr>
                <w:sz w:val="22"/>
                <w:szCs w:val="22"/>
              </w:rPr>
              <w:t>2017</w:t>
            </w:r>
            <w:bookmarkEnd w:id="12"/>
            <w:r w:rsidRPr="000F4088">
              <w:rPr>
                <w:rFonts w:hint="eastAsia"/>
                <w:sz w:val="22"/>
                <w:szCs w:val="22"/>
                <w:lang w:eastAsia="zh-CN"/>
              </w:rPr>
              <w:t>年</w:t>
            </w:r>
            <w:r w:rsidR="008174B7" w:rsidRPr="000F4088">
              <w:rPr>
                <w:sz w:val="22"/>
                <w:szCs w:val="22"/>
                <w:lang w:eastAsia="zh-CN"/>
              </w:rPr>
              <w:t>10</w:t>
            </w:r>
            <w:r w:rsidRPr="000F4088">
              <w:rPr>
                <w:rFonts w:hint="eastAsia"/>
                <w:sz w:val="22"/>
                <w:szCs w:val="22"/>
                <w:lang w:eastAsia="zh-CN"/>
              </w:rPr>
              <w:t>月</w:t>
            </w:r>
            <w:r w:rsidRPr="000F4088">
              <w:rPr>
                <w:rFonts w:hint="eastAsia"/>
                <w:sz w:val="22"/>
                <w:szCs w:val="22"/>
                <w:lang w:eastAsia="zh-CN"/>
              </w:rPr>
              <w:t>10</w:t>
            </w:r>
            <w:r w:rsidRPr="000F4088">
              <w:rPr>
                <w:rFonts w:hint="eastAsia"/>
                <w:sz w:val="22"/>
                <w:szCs w:val="22"/>
                <w:lang w:eastAsia="zh-CN"/>
              </w:rPr>
              <w:t>日</w:t>
            </w:r>
          </w:p>
        </w:tc>
        <w:tc>
          <w:tcPr>
            <w:tcW w:w="7602" w:type="dxa"/>
            <w:shd w:val="clear" w:color="auto" w:fill="auto"/>
            <w:vAlign w:val="center"/>
          </w:tcPr>
          <w:p w:rsidR="00017004" w:rsidRPr="000F4088" w:rsidRDefault="00017004" w:rsidP="00AF1D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bookmarkStart w:id="13" w:name="lt_pId082"/>
            <w:r w:rsidRPr="000F4088">
              <w:rPr>
                <w:sz w:val="22"/>
                <w:szCs w:val="22"/>
                <w:lang w:eastAsia="zh-CN"/>
              </w:rPr>
              <w:t>-</w:t>
            </w:r>
            <w:bookmarkEnd w:id="13"/>
            <w:r w:rsidR="00B61A4D" w:rsidRPr="000F4088">
              <w:rPr>
                <w:rFonts w:hint="eastAsia"/>
                <w:sz w:val="22"/>
                <w:szCs w:val="22"/>
                <w:lang w:eastAsia="zh-CN"/>
              </w:rPr>
              <w:t xml:space="preserve"> </w:t>
            </w:r>
            <w:r w:rsidRPr="000F4088">
              <w:rPr>
                <w:sz w:val="22"/>
                <w:szCs w:val="22"/>
                <w:lang w:eastAsia="zh-CN"/>
              </w:rPr>
              <w:t>预注册（通过</w:t>
            </w:r>
            <w:hyperlink r:id="rId20" w:history="1">
              <w:r w:rsidR="000C2FE0" w:rsidRPr="000F4088">
                <w:rPr>
                  <w:rStyle w:val="Hyperlink"/>
                  <w:sz w:val="22"/>
                  <w:szCs w:val="22"/>
                  <w:lang w:eastAsia="zh-CN"/>
                </w:rPr>
                <w:t>FG DLT</w:t>
              </w:r>
              <w:r w:rsidR="000C2FE0" w:rsidRPr="000F4088">
                <w:rPr>
                  <w:rStyle w:val="Hyperlink"/>
                  <w:rFonts w:hint="eastAsia"/>
                  <w:sz w:val="22"/>
                  <w:szCs w:val="22"/>
                  <w:lang w:eastAsia="zh-CN"/>
                </w:rPr>
                <w:t>主页</w:t>
              </w:r>
            </w:hyperlink>
            <w:r w:rsidR="00B61A4D" w:rsidRPr="000F4088">
              <w:rPr>
                <w:rFonts w:hint="eastAsia"/>
                <w:sz w:val="22"/>
                <w:szCs w:val="22"/>
                <w:lang w:eastAsia="zh-CN"/>
              </w:rPr>
              <w:t>进行</w:t>
            </w:r>
            <w:r w:rsidR="00AF1D63">
              <w:rPr>
                <w:rFonts w:hint="eastAsia"/>
                <w:sz w:val="22"/>
                <w:szCs w:val="22"/>
                <w:lang w:eastAsia="zh-CN"/>
              </w:rPr>
              <w:t>在线</w:t>
            </w:r>
            <w:r w:rsidRPr="000F4088">
              <w:rPr>
                <w:sz w:val="22"/>
                <w:szCs w:val="22"/>
                <w:lang w:eastAsia="zh-CN"/>
              </w:rPr>
              <w:t>注册）</w:t>
            </w:r>
          </w:p>
          <w:p w:rsidR="00017004" w:rsidRPr="000F4088" w:rsidRDefault="00017004" w:rsidP="00AF1D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bookmarkStart w:id="14" w:name="lt_pId083"/>
            <w:r w:rsidRPr="000F4088">
              <w:rPr>
                <w:sz w:val="22"/>
                <w:szCs w:val="22"/>
                <w:lang w:eastAsia="zh-CN"/>
              </w:rPr>
              <w:t xml:space="preserve">- </w:t>
            </w:r>
            <w:r w:rsidR="00B61A4D" w:rsidRPr="000F4088">
              <w:rPr>
                <w:rFonts w:hint="eastAsia"/>
                <w:sz w:val="22"/>
                <w:szCs w:val="22"/>
                <w:lang w:eastAsia="zh-CN"/>
              </w:rPr>
              <w:t>提交书面文稿（通过电子邮件</w:t>
            </w:r>
            <w:r w:rsidR="00AF1D63">
              <w:rPr>
                <w:rFonts w:hint="eastAsia"/>
                <w:sz w:val="22"/>
                <w:szCs w:val="22"/>
                <w:lang w:eastAsia="zh-CN"/>
              </w:rPr>
              <w:t>发送</w:t>
            </w:r>
            <w:r w:rsidR="00AF1D63">
              <w:rPr>
                <w:sz w:val="22"/>
                <w:szCs w:val="22"/>
                <w:lang w:eastAsia="zh-CN"/>
              </w:rPr>
              <w:t>至</w:t>
            </w:r>
            <w:hyperlink r:id="rId21" w:history="1">
              <w:r w:rsidR="000F4088" w:rsidRPr="00FE6A0F">
                <w:rPr>
                  <w:rStyle w:val="Hyperlink"/>
                  <w:sz w:val="22"/>
                  <w:szCs w:val="22"/>
                </w:rPr>
                <w:t>tsbfgdlt@itu.int</w:t>
              </w:r>
            </w:hyperlink>
            <w:bookmarkEnd w:id="14"/>
            <w:r w:rsidR="00B61A4D" w:rsidRPr="000F4088">
              <w:rPr>
                <w:rFonts w:hint="eastAsia"/>
                <w:sz w:val="22"/>
                <w:szCs w:val="22"/>
                <w:lang w:eastAsia="zh-CN"/>
              </w:rPr>
              <w:t>）</w:t>
            </w:r>
          </w:p>
        </w:tc>
      </w:tr>
    </w:tbl>
    <w:p w:rsidR="00017004" w:rsidRDefault="00017004" w:rsidP="00510968">
      <w:pPr>
        <w:spacing w:before="600"/>
        <w:ind w:firstLineChars="200" w:firstLine="480"/>
        <w:rPr>
          <w:lang w:eastAsia="zh-CN"/>
        </w:rPr>
      </w:pPr>
      <w:r>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0"/>
        <w:gridCol w:w="3104"/>
      </w:tblGrid>
      <w:tr w:rsidR="00017004" w:rsidTr="00CC61B0">
        <w:trPr>
          <w:trHeight w:val="996"/>
        </w:trPr>
        <w:tc>
          <w:tcPr>
            <w:tcW w:w="6663" w:type="dxa"/>
            <w:tcBorders>
              <w:top w:val="nil"/>
              <w:left w:val="nil"/>
              <w:bottom w:val="nil"/>
              <w:right w:val="single" w:sz="4" w:space="0" w:color="auto"/>
            </w:tcBorders>
          </w:tcPr>
          <w:p w:rsidR="00017004" w:rsidRDefault="00017004" w:rsidP="00CC61B0">
            <w:pPr>
              <w:spacing w:before="480"/>
              <w:rPr>
                <w:lang w:val="en-US" w:eastAsia="zh-CN"/>
              </w:rPr>
            </w:pPr>
            <w:r>
              <w:rPr>
                <w:rFonts w:hint="eastAsia"/>
                <w:lang w:val="en-US" w:eastAsia="zh-CN"/>
              </w:rPr>
              <w:t>顺致敬意！</w:t>
            </w:r>
          </w:p>
          <w:p w:rsidR="00017004" w:rsidRDefault="00017004" w:rsidP="00AF1D63">
            <w:pPr>
              <w:tabs>
                <w:tab w:val="clear" w:pos="794"/>
                <w:tab w:val="left" w:pos="210"/>
              </w:tabs>
              <w:spacing w:before="960"/>
              <w:rPr>
                <w:lang w:val="en-US" w:eastAsia="zh-CN"/>
              </w:rPr>
            </w:pPr>
            <w:r>
              <w:rPr>
                <w:rFonts w:hint="eastAsia"/>
                <w:lang w:val="en-US" w:eastAsia="zh-CN"/>
              </w:rPr>
              <w:t>电信标准化局主任</w:t>
            </w:r>
            <w:r>
              <w:rPr>
                <w:lang w:val="en-US" w:eastAsia="zh-CN"/>
              </w:rPr>
              <w:br/>
            </w:r>
            <w:r>
              <w:rPr>
                <w:rFonts w:ascii="SimSun" w:hAnsi="SimSun" w:hint="eastAsia"/>
                <w:lang w:val="en-US" w:eastAsia="zh-CN"/>
              </w:rPr>
              <w:t>李在摄</w:t>
            </w:r>
            <w:r w:rsidR="00AF1D63">
              <w:rPr>
                <w:rFonts w:ascii="SimSun" w:hAnsi="SimSun" w:hint="eastAsia"/>
                <w:lang w:val="en-US" w:eastAsia="zh-CN"/>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rsidR="00017004" w:rsidRDefault="000F4088" w:rsidP="00CC61B0">
            <w:pPr>
              <w:spacing w:before="0"/>
              <w:jc w:val="center"/>
              <w:rPr>
                <w:lang w:val="en-US"/>
              </w:rPr>
            </w:pPr>
            <w:r w:rsidRPr="00FE6A0F">
              <w:rPr>
                <w:noProof/>
                <w:lang w:eastAsia="zh-CN"/>
              </w:rPr>
              <w:drawing>
                <wp:inline distT="0" distB="0" distL="0" distR="0" wp14:anchorId="13FB263F" wp14:editId="24F6ECF8">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40000" cy="1440000"/>
                          </a:xfrm>
                          <a:prstGeom prst="rect">
                            <a:avLst/>
                          </a:prstGeom>
                        </pic:spPr>
                      </pic:pic>
                    </a:graphicData>
                  </a:graphic>
                </wp:inline>
              </w:drawing>
            </w:r>
          </w:p>
          <w:p w:rsidR="00017004" w:rsidRDefault="00017004" w:rsidP="00CC61B0">
            <w:pPr>
              <w:spacing w:before="0"/>
              <w:jc w:val="center"/>
              <w:rPr>
                <w:lang w:val="en-US" w:eastAsia="zh-CN"/>
              </w:rPr>
            </w:pPr>
            <w:r>
              <w:rPr>
                <w:rFonts w:hint="eastAsia"/>
                <w:lang w:val="en-US" w:eastAsia="zh-CN"/>
              </w:rPr>
              <w:t>最新会议信息</w:t>
            </w:r>
          </w:p>
        </w:tc>
      </w:tr>
    </w:tbl>
    <w:p w:rsidR="00017004" w:rsidRDefault="00017004" w:rsidP="00017004">
      <w:pPr>
        <w:rPr>
          <w:b/>
          <w:bCs/>
          <w:lang w:eastAsia="zh-CN"/>
        </w:rPr>
      </w:pPr>
    </w:p>
    <w:p w:rsidR="00017004" w:rsidRPr="00F51C93" w:rsidRDefault="00017004" w:rsidP="00017004">
      <w:pPr>
        <w:rPr>
          <w:b/>
          <w:bCs/>
          <w:lang w:eastAsia="zh-CN"/>
        </w:rPr>
      </w:pPr>
      <w:r w:rsidRPr="00F51C93">
        <w:rPr>
          <w:rFonts w:hint="eastAsia"/>
          <w:b/>
          <w:bCs/>
          <w:lang w:eastAsia="zh-CN"/>
        </w:rPr>
        <w:t>附件</w:t>
      </w:r>
      <w:r w:rsidRPr="00F51C93">
        <w:rPr>
          <w:b/>
          <w:bCs/>
          <w:lang w:eastAsia="zh-CN"/>
        </w:rPr>
        <w:t>：</w:t>
      </w:r>
      <w:r w:rsidRPr="00F51C93">
        <w:rPr>
          <w:b/>
          <w:bCs/>
        </w:rPr>
        <w:t>2</w:t>
      </w:r>
      <w:r w:rsidRPr="00F51C93">
        <w:rPr>
          <w:rFonts w:hint="eastAsia"/>
          <w:b/>
          <w:bCs/>
          <w:lang w:eastAsia="zh-CN"/>
        </w:rPr>
        <w:t>件</w:t>
      </w:r>
    </w:p>
    <w:p w:rsidR="00017004" w:rsidRPr="00DD5635" w:rsidRDefault="00017004" w:rsidP="00017004">
      <w:pPr>
        <w:tabs>
          <w:tab w:val="clear" w:pos="794"/>
          <w:tab w:val="clear" w:pos="1191"/>
          <w:tab w:val="clear" w:pos="1588"/>
          <w:tab w:val="clear" w:pos="1985"/>
        </w:tabs>
        <w:overflowPunct/>
        <w:autoSpaceDE/>
        <w:autoSpaceDN/>
        <w:adjustRightInd/>
        <w:spacing w:before="0"/>
        <w:textAlignment w:val="auto"/>
      </w:pPr>
      <w:r w:rsidRPr="00DD5635">
        <w:br w:type="page"/>
      </w:r>
    </w:p>
    <w:p w:rsidR="00017004" w:rsidRPr="00227D92" w:rsidRDefault="00017004" w:rsidP="00D56981">
      <w:pPr>
        <w:pStyle w:val="AnnexNo"/>
        <w:rPr>
          <w:rFonts w:eastAsiaTheme="minorEastAsia"/>
          <w:szCs w:val="24"/>
          <w:lang w:eastAsia="zh-CN"/>
        </w:rPr>
      </w:pPr>
      <w:bookmarkStart w:id="15" w:name="_Toc476650685"/>
      <w:bookmarkEnd w:id="9"/>
      <w:r w:rsidRPr="00227D92">
        <w:rPr>
          <w:rFonts w:eastAsiaTheme="minorEastAsia"/>
          <w:szCs w:val="24"/>
          <w:lang w:eastAsia="zh-CN"/>
        </w:rPr>
        <w:lastRenderedPageBreak/>
        <w:t>附件</w:t>
      </w:r>
      <w:r w:rsidRPr="00227D92">
        <w:rPr>
          <w:rFonts w:eastAsiaTheme="minorEastAsia"/>
          <w:szCs w:val="24"/>
          <w:lang w:eastAsia="zh-CN"/>
        </w:rPr>
        <w:t>1</w:t>
      </w:r>
      <w:bookmarkEnd w:id="15"/>
    </w:p>
    <w:p w:rsidR="00017004" w:rsidRPr="00227D92" w:rsidRDefault="00017004" w:rsidP="00FE542F">
      <w:pPr>
        <w:pStyle w:val="AnnexTitle0"/>
        <w:rPr>
          <w:rFonts w:asciiTheme="minorHAnsi" w:eastAsiaTheme="minorEastAsia" w:hAnsiTheme="minorHAnsi"/>
          <w:sz w:val="28"/>
          <w:szCs w:val="28"/>
          <w:lang w:eastAsia="zh-CN"/>
        </w:rPr>
      </w:pPr>
      <w:r w:rsidRPr="00227D92">
        <w:rPr>
          <w:rFonts w:asciiTheme="minorHAnsi" w:eastAsiaTheme="minorEastAsia" w:hAnsiTheme="minorHAnsi"/>
          <w:sz w:val="28"/>
          <w:szCs w:val="28"/>
          <w:lang w:eastAsia="zh-CN"/>
        </w:rPr>
        <w:t>职责范围</w:t>
      </w:r>
      <w:r w:rsidR="00BF43AA">
        <w:rPr>
          <w:rFonts w:asciiTheme="minorHAnsi" w:eastAsiaTheme="minorEastAsia" w:hAnsiTheme="minorHAnsi" w:hint="eastAsia"/>
          <w:sz w:val="28"/>
          <w:szCs w:val="28"/>
          <w:lang w:eastAsia="zh-CN"/>
        </w:rPr>
        <w:t>：</w:t>
      </w:r>
      <w:r w:rsidRPr="00227D92">
        <w:rPr>
          <w:rFonts w:asciiTheme="minorHAnsi" w:eastAsiaTheme="minorEastAsia" w:hAnsiTheme="minorHAnsi"/>
          <w:sz w:val="28"/>
          <w:szCs w:val="28"/>
          <w:lang w:eastAsia="zh-CN"/>
        </w:rPr>
        <w:br/>
      </w:r>
      <w:r w:rsidR="00BF43AA" w:rsidRPr="00BF43AA">
        <w:rPr>
          <w:rFonts w:asciiTheme="minorHAnsi" w:eastAsiaTheme="minorEastAsia" w:hAnsiTheme="minorHAnsi"/>
          <w:sz w:val="28"/>
          <w:szCs w:val="28"/>
          <w:lang w:eastAsia="zh-CN"/>
        </w:rPr>
        <w:t>ITU-T</w:t>
      </w:r>
      <w:r w:rsidR="00BF43AA" w:rsidRPr="00BF43AA">
        <w:rPr>
          <w:rFonts w:asciiTheme="minorHAnsi" w:eastAsiaTheme="minorEastAsia" w:hAnsiTheme="minorHAnsi" w:hint="eastAsia"/>
          <w:sz w:val="28"/>
          <w:szCs w:val="28"/>
          <w:lang w:eastAsia="zh-CN"/>
        </w:rPr>
        <w:t>分布</w:t>
      </w:r>
      <w:r w:rsidR="00BF43AA" w:rsidRPr="00BF43AA">
        <w:rPr>
          <w:rFonts w:asciiTheme="minorHAnsi" w:eastAsiaTheme="minorEastAsia" w:hAnsiTheme="minorHAnsi"/>
          <w:sz w:val="28"/>
          <w:szCs w:val="28"/>
          <w:lang w:eastAsia="zh-CN"/>
        </w:rPr>
        <w:t>式账本技术应用焦点组</w:t>
      </w:r>
      <w:r w:rsidR="00BF43AA" w:rsidRPr="00BF43AA">
        <w:rPr>
          <w:rFonts w:asciiTheme="minorHAnsi" w:eastAsiaTheme="minorEastAsia" w:hAnsiTheme="minorHAnsi" w:hint="eastAsia"/>
          <w:sz w:val="28"/>
          <w:szCs w:val="28"/>
          <w:lang w:eastAsia="zh-CN"/>
        </w:rPr>
        <w:t>（</w:t>
      </w:r>
      <w:r w:rsidR="00BF43AA" w:rsidRPr="00BF43AA">
        <w:rPr>
          <w:rFonts w:asciiTheme="minorHAnsi" w:eastAsiaTheme="minorEastAsia" w:hAnsiTheme="minorHAnsi"/>
          <w:sz w:val="28"/>
          <w:szCs w:val="28"/>
          <w:lang w:eastAsia="zh-CN"/>
        </w:rPr>
        <w:t>FG DLT</w:t>
      </w:r>
      <w:r w:rsidR="00BF43AA" w:rsidRPr="00BF43AA">
        <w:rPr>
          <w:rFonts w:asciiTheme="minorHAnsi" w:eastAsiaTheme="minorEastAsia" w:hAnsiTheme="minorHAnsi" w:hint="eastAsia"/>
          <w:sz w:val="28"/>
          <w:szCs w:val="28"/>
          <w:lang w:eastAsia="zh-CN"/>
        </w:rPr>
        <w:t>）</w:t>
      </w:r>
    </w:p>
    <w:p w:rsidR="00875758" w:rsidRPr="00875758" w:rsidRDefault="00875758" w:rsidP="00875758">
      <w:pPr>
        <w:rPr>
          <w:lang w:eastAsia="zh-CN"/>
        </w:rPr>
      </w:pPr>
    </w:p>
    <w:p w:rsidR="00017004" w:rsidRPr="001E45BF" w:rsidRDefault="00017004" w:rsidP="001E45BF">
      <w:pPr>
        <w:pStyle w:val="Heading1"/>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rPr>
          <w:rFonts w:eastAsiaTheme="minorEastAsia"/>
          <w:sz w:val="24"/>
          <w:lang w:eastAsia="zh-CN"/>
        </w:rPr>
      </w:pPr>
      <w:r w:rsidRPr="001E45BF">
        <w:rPr>
          <w:rFonts w:eastAsiaTheme="minorEastAsia"/>
          <w:sz w:val="24"/>
          <w:lang w:eastAsia="zh-CN"/>
        </w:rPr>
        <w:t>1</w:t>
      </w:r>
      <w:r w:rsidRPr="001E45BF">
        <w:rPr>
          <w:rFonts w:eastAsiaTheme="minorEastAsia"/>
          <w:sz w:val="24"/>
          <w:lang w:eastAsia="zh-CN"/>
        </w:rPr>
        <w:tab/>
      </w:r>
      <w:r w:rsidRPr="001E45BF">
        <w:rPr>
          <w:rFonts w:eastAsiaTheme="minorEastAsia"/>
          <w:sz w:val="24"/>
          <w:lang w:eastAsia="zh-CN"/>
        </w:rPr>
        <w:t>理由和范围</w:t>
      </w:r>
    </w:p>
    <w:p w:rsidR="0020147D" w:rsidRPr="00FE6A0F" w:rsidRDefault="004345F0" w:rsidP="007B66C5">
      <w:pPr>
        <w:ind w:firstLineChars="200" w:firstLine="480"/>
        <w:rPr>
          <w:szCs w:val="24"/>
          <w:lang w:eastAsia="ko-KR"/>
        </w:rPr>
      </w:pPr>
      <w:r w:rsidRPr="004345F0">
        <w:rPr>
          <w:rFonts w:hint="eastAsia"/>
          <w:szCs w:val="24"/>
          <w:lang w:eastAsia="zh-CN"/>
        </w:rPr>
        <w:t>近来</w:t>
      </w:r>
      <w:r w:rsidRPr="004345F0">
        <w:rPr>
          <w:szCs w:val="24"/>
          <w:lang w:eastAsia="zh-CN"/>
        </w:rPr>
        <w:t>，</w:t>
      </w:r>
      <w:r w:rsidRPr="004345F0">
        <w:rPr>
          <w:rFonts w:eastAsiaTheme="minorEastAsia" w:hint="eastAsia"/>
          <w:szCs w:val="24"/>
          <w:lang w:eastAsia="zh-CN"/>
        </w:rPr>
        <w:t>分布</w:t>
      </w:r>
      <w:r w:rsidRPr="004345F0">
        <w:rPr>
          <w:rFonts w:eastAsiaTheme="minorEastAsia"/>
          <w:szCs w:val="24"/>
          <w:lang w:eastAsia="zh-CN"/>
        </w:rPr>
        <w:t>式账本技术应用</w:t>
      </w:r>
      <w:r w:rsidRPr="004345F0">
        <w:rPr>
          <w:rFonts w:eastAsiaTheme="minorEastAsia" w:hint="eastAsia"/>
          <w:szCs w:val="24"/>
          <w:lang w:eastAsia="zh-CN"/>
        </w:rPr>
        <w:t>（</w:t>
      </w:r>
      <w:r w:rsidRPr="004345F0">
        <w:rPr>
          <w:rFonts w:eastAsiaTheme="minorEastAsia"/>
          <w:szCs w:val="24"/>
          <w:lang w:eastAsia="zh-CN"/>
        </w:rPr>
        <w:t>DLT</w:t>
      </w:r>
      <w:r w:rsidRPr="004345F0">
        <w:rPr>
          <w:rFonts w:eastAsiaTheme="minorEastAsia"/>
          <w:szCs w:val="24"/>
          <w:lang w:eastAsia="zh-CN"/>
        </w:rPr>
        <w:t>）</w:t>
      </w:r>
      <w:r w:rsidR="000D04AF">
        <w:rPr>
          <w:rFonts w:eastAsiaTheme="minorEastAsia" w:hint="eastAsia"/>
          <w:szCs w:val="24"/>
          <w:lang w:eastAsia="zh-CN"/>
        </w:rPr>
        <w:t>已</w:t>
      </w:r>
      <w:r w:rsidR="000D04AF">
        <w:rPr>
          <w:rFonts w:eastAsiaTheme="minorEastAsia"/>
          <w:szCs w:val="24"/>
          <w:lang w:eastAsia="zh-CN"/>
        </w:rPr>
        <w:t>成为</w:t>
      </w:r>
      <w:r w:rsidR="000D04AF">
        <w:rPr>
          <w:rFonts w:eastAsiaTheme="minorEastAsia" w:hint="eastAsia"/>
          <w:szCs w:val="24"/>
          <w:lang w:eastAsia="zh-CN"/>
        </w:rPr>
        <w:t>颠覆</w:t>
      </w:r>
      <w:r w:rsidR="000D04AF">
        <w:rPr>
          <w:rFonts w:eastAsiaTheme="minorEastAsia"/>
          <w:szCs w:val="24"/>
          <w:lang w:eastAsia="zh-CN"/>
        </w:rPr>
        <w:t>性创新之一，</w:t>
      </w:r>
      <w:r w:rsidR="00AF1D63">
        <w:rPr>
          <w:rFonts w:eastAsiaTheme="minorEastAsia" w:hint="eastAsia"/>
          <w:szCs w:val="24"/>
          <w:lang w:eastAsia="zh-CN"/>
        </w:rPr>
        <w:t>其</w:t>
      </w:r>
      <w:r w:rsidR="000D04AF">
        <w:rPr>
          <w:rFonts w:eastAsiaTheme="minorEastAsia"/>
          <w:szCs w:val="24"/>
          <w:lang w:eastAsia="zh-CN"/>
        </w:rPr>
        <w:t>巨大的潜力</w:t>
      </w:r>
      <w:r w:rsidR="000D04AF">
        <w:rPr>
          <w:rFonts w:eastAsiaTheme="minorEastAsia" w:hint="eastAsia"/>
          <w:szCs w:val="24"/>
          <w:lang w:eastAsia="zh-CN"/>
        </w:rPr>
        <w:t>根本</w:t>
      </w:r>
      <w:r w:rsidR="000D04AF">
        <w:rPr>
          <w:rFonts w:eastAsiaTheme="minorEastAsia"/>
          <w:szCs w:val="24"/>
          <w:lang w:eastAsia="zh-CN"/>
        </w:rPr>
        <w:t>改变着我们的经济、文化</w:t>
      </w:r>
      <w:r w:rsidR="000D04AF">
        <w:rPr>
          <w:rFonts w:eastAsiaTheme="minorEastAsia" w:hint="eastAsia"/>
          <w:szCs w:val="24"/>
          <w:lang w:eastAsia="zh-CN"/>
        </w:rPr>
        <w:t>和</w:t>
      </w:r>
      <w:r w:rsidR="000D04AF">
        <w:rPr>
          <w:rFonts w:eastAsiaTheme="minorEastAsia"/>
          <w:szCs w:val="24"/>
          <w:lang w:eastAsia="zh-CN"/>
        </w:rPr>
        <w:t>社会。</w:t>
      </w:r>
      <w:r w:rsidR="000D04AF">
        <w:rPr>
          <w:rFonts w:eastAsiaTheme="minorEastAsia" w:hint="eastAsia"/>
          <w:szCs w:val="24"/>
          <w:lang w:eastAsia="zh-CN"/>
        </w:rPr>
        <w:t>DLT</w:t>
      </w:r>
      <w:r w:rsidR="005C6E79">
        <w:rPr>
          <w:rFonts w:eastAsiaTheme="minorEastAsia" w:hint="eastAsia"/>
          <w:szCs w:val="24"/>
          <w:lang w:eastAsia="zh-CN"/>
        </w:rPr>
        <w:t>是</w:t>
      </w:r>
      <w:r w:rsidR="000D04AF">
        <w:rPr>
          <w:rFonts w:eastAsiaTheme="minorEastAsia" w:hint="eastAsia"/>
          <w:szCs w:val="24"/>
          <w:lang w:eastAsia="zh-CN"/>
        </w:rPr>
        <w:t>可在</w:t>
      </w:r>
      <w:r w:rsidR="000D04AF">
        <w:rPr>
          <w:rFonts w:eastAsiaTheme="minorEastAsia"/>
          <w:szCs w:val="24"/>
          <w:lang w:eastAsia="zh-CN"/>
        </w:rPr>
        <w:t>相关实体间</w:t>
      </w:r>
      <w:r w:rsidR="00AF1D63">
        <w:rPr>
          <w:rFonts w:eastAsiaTheme="minorEastAsia" w:hint="eastAsia"/>
          <w:szCs w:val="24"/>
          <w:lang w:eastAsia="zh-CN"/>
        </w:rPr>
        <w:t>以</w:t>
      </w:r>
      <w:r w:rsidR="000D04AF">
        <w:rPr>
          <w:rFonts w:eastAsiaTheme="minorEastAsia"/>
          <w:szCs w:val="24"/>
          <w:lang w:eastAsia="zh-CN"/>
        </w:rPr>
        <w:t>高效和</w:t>
      </w:r>
      <w:r w:rsidR="000D04AF">
        <w:rPr>
          <w:rFonts w:eastAsiaTheme="minorEastAsia" w:hint="eastAsia"/>
          <w:szCs w:val="24"/>
          <w:lang w:eastAsia="zh-CN"/>
        </w:rPr>
        <w:t>可</w:t>
      </w:r>
      <w:r w:rsidR="000D04AF">
        <w:rPr>
          <w:rFonts w:eastAsiaTheme="minorEastAsia"/>
          <w:szCs w:val="24"/>
          <w:lang w:eastAsia="zh-CN"/>
        </w:rPr>
        <w:t>认证的方式登记所有交易或在线活动的开放分</w:t>
      </w:r>
      <w:r w:rsidR="000D04AF">
        <w:rPr>
          <w:rFonts w:eastAsiaTheme="minorEastAsia" w:hint="eastAsia"/>
          <w:szCs w:val="24"/>
          <w:lang w:eastAsia="zh-CN"/>
        </w:rPr>
        <w:t>布</w:t>
      </w:r>
      <w:r w:rsidR="000D04AF">
        <w:rPr>
          <w:rFonts w:eastAsiaTheme="minorEastAsia"/>
          <w:szCs w:val="24"/>
          <w:lang w:eastAsia="zh-CN"/>
        </w:rPr>
        <w:t>式安全</w:t>
      </w:r>
      <w:r w:rsidR="000D04AF">
        <w:rPr>
          <w:rFonts w:eastAsiaTheme="minorEastAsia" w:hint="eastAsia"/>
          <w:szCs w:val="24"/>
          <w:lang w:eastAsia="zh-CN"/>
        </w:rPr>
        <w:t>账本</w:t>
      </w:r>
      <w:r w:rsidR="000D04AF">
        <w:rPr>
          <w:rFonts w:eastAsiaTheme="minorEastAsia"/>
          <w:szCs w:val="24"/>
          <w:lang w:eastAsia="zh-CN"/>
        </w:rPr>
        <w:t>。</w:t>
      </w:r>
    </w:p>
    <w:p w:rsidR="0020147D" w:rsidRPr="00FE6A0F" w:rsidRDefault="0020147D" w:rsidP="009F4AC3">
      <w:pPr>
        <w:ind w:firstLineChars="200" w:firstLine="480"/>
        <w:rPr>
          <w:szCs w:val="24"/>
          <w:lang w:eastAsia="ko-KR"/>
        </w:rPr>
      </w:pPr>
      <w:r w:rsidRPr="00FE6A0F">
        <w:rPr>
          <w:szCs w:val="24"/>
          <w:lang w:eastAsia="ko-KR"/>
        </w:rPr>
        <w:t>DLT</w:t>
      </w:r>
      <w:r w:rsidR="005C6E79">
        <w:rPr>
          <w:rFonts w:hint="eastAsia"/>
          <w:szCs w:val="24"/>
          <w:lang w:eastAsia="zh-CN"/>
        </w:rPr>
        <w:t>在</w:t>
      </w:r>
      <w:r w:rsidR="005C6E79">
        <w:rPr>
          <w:szCs w:val="24"/>
          <w:lang w:eastAsia="zh-CN"/>
        </w:rPr>
        <w:t>理论上是一项安全的设计，也是具有高容错性能的分布式计算系统</w:t>
      </w:r>
      <w:r w:rsidR="00AF1D63">
        <w:rPr>
          <w:rFonts w:hint="eastAsia"/>
          <w:szCs w:val="24"/>
          <w:lang w:eastAsia="zh-CN"/>
        </w:rPr>
        <w:t>的</w:t>
      </w:r>
      <w:r w:rsidR="009A04F2">
        <w:rPr>
          <w:rFonts w:hint="eastAsia"/>
          <w:szCs w:val="24"/>
          <w:lang w:eastAsia="zh-CN"/>
        </w:rPr>
        <w:t>典范</w:t>
      </w:r>
      <w:r w:rsidR="009A04F2">
        <w:rPr>
          <w:szCs w:val="24"/>
          <w:lang w:eastAsia="zh-CN"/>
        </w:rPr>
        <w:t>。</w:t>
      </w:r>
      <w:r w:rsidR="009A04F2">
        <w:rPr>
          <w:rFonts w:hint="eastAsia"/>
          <w:szCs w:val="24"/>
          <w:lang w:eastAsia="zh-CN"/>
        </w:rPr>
        <w:t>因此</w:t>
      </w:r>
      <w:r w:rsidR="009A04F2">
        <w:rPr>
          <w:szCs w:val="24"/>
          <w:lang w:eastAsia="zh-CN"/>
        </w:rPr>
        <w:t>，使用</w:t>
      </w:r>
      <w:r w:rsidR="009A04F2">
        <w:rPr>
          <w:szCs w:val="24"/>
          <w:lang w:eastAsia="zh-CN"/>
        </w:rPr>
        <w:t>DLT</w:t>
      </w:r>
      <w:r w:rsidR="009A04F2">
        <w:rPr>
          <w:szCs w:val="24"/>
          <w:lang w:eastAsia="zh-CN"/>
        </w:rPr>
        <w:t>可实现</w:t>
      </w:r>
      <w:r w:rsidR="009A04F2">
        <w:rPr>
          <w:rFonts w:hint="eastAsia"/>
          <w:szCs w:val="24"/>
          <w:lang w:eastAsia="zh-CN"/>
        </w:rPr>
        <w:t>分散</w:t>
      </w:r>
      <w:r w:rsidR="009A04F2">
        <w:rPr>
          <w:szCs w:val="24"/>
          <w:lang w:eastAsia="zh-CN"/>
        </w:rPr>
        <w:t>性</w:t>
      </w:r>
      <w:r w:rsidR="009F4AC3">
        <w:rPr>
          <w:rFonts w:hint="eastAsia"/>
          <w:szCs w:val="24"/>
          <w:lang w:eastAsia="zh-CN"/>
        </w:rPr>
        <w:t>统一</w:t>
      </w:r>
      <w:r w:rsidR="009A04F2">
        <w:rPr>
          <w:szCs w:val="24"/>
          <w:lang w:eastAsia="zh-CN"/>
        </w:rPr>
        <w:t>。</w:t>
      </w:r>
    </w:p>
    <w:p w:rsidR="0020147D" w:rsidRPr="00FE6A0F" w:rsidRDefault="009C5926" w:rsidP="009F4AC3">
      <w:pPr>
        <w:ind w:firstLineChars="200" w:firstLine="480"/>
        <w:rPr>
          <w:szCs w:val="24"/>
          <w:lang w:eastAsia="ko-KR"/>
        </w:rPr>
      </w:pPr>
      <w:r>
        <w:rPr>
          <w:rFonts w:hint="eastAsia"/>
          <w:szCs w:val="24"/>
          <w:lang w:eastAsia="zh-CN"/>
        </w:rPr>
        <w:t>该</w:t>
      </w:r>
      <w:r>
        <w:rPr>
          <w:szCs w:val="24"/>
          <w:lang w:eastAsia="zh-CN"/>
        </w:rPr>
        <w:t>技术</w:t>
      </w:r>
      <w:r w:rsidR="009F4AC3">
        <w:rPr>
          <w:rFonts w:hint="eastAsia"/>
          <w:szCs w:val="24"/>
          <w:lang w:eastAsia="zh-CN"/>
        </w:rPr>
        <w:t>促成</w:t>
      </w:r>
      <w:r>
        <w:rPr>
          <w:szCs w:val="24"/>
          <w:lang w:eastAsia="zh-CN"/>
        </w:rPr>
        <w:t>全新的金融</w:t>
      </w:r>
      <w:r>
        <w:rPr>
          <w:rFonts w:hint="eastAsia"/>
          <w:szCs w:val="24"/>
          <w:lang w:eastAsia="zh-CN"/>
        </w:rPr>
        <w:t>/</w:t>
      </w:r>
      <w:r>
        <w:rPr>
          <w:rFonts w:hint="eastAsia"/>
          <w:szCs w:val="24"/>
          <w:lang w:eastAsia="zh-CN"/>
        </w:rPr>
        <w:t>非</w:t>
      </w:r>
      <w:r>
        <w:rPr>
          <w:szCs w:val="24"/>
          <w:lang w:eastAsia="zh-CN"/>
        </w:rPr>
        <w:t>金融分散式应用</w:t>
      </w:r>
      <w:r>
        <w:rPr>
          <w:rFonts w:hint="eastAsia"/>
          <w:szCs w:val="24"/>
          <w:lang w:eastAsia="zh-CN"/>
        </w:rPr>
        <w:t>/</w:t>
      </w:r>
      <w:r>
        <w:rPr>
          <w:rFonts w:hint="eastAsia"/>
          <w:szCs w:val="24"/>
          <w:lang w:eastAsia="zh-CN"/>
        </w:rPr>
        <w:t>服务</w:t>
      </w:r>
      <w:r>
        <w:rPr>
          <w:szCs w:val="24"/>
          <w:lang w:eastAsia="zh-CN"/>
        </w:rPr>
        <w:t>，如电子服务和基于</w:t>
      </w:r>
      <w:r>
        <w:rPr>
          <w:rFonts w:hint="eastAsia"/>
          <w:szCs w:val="24"/>
          <w:lang w:eastAsia="zh-CN"/>
        </w:rPr>
        <w:t>物</w:t>
      </w:r>
      <w:r>
        <w:rPr>
          <w:szCs w:val="24"/>
          <w:lang w:eastAsia="zh-CN"/>
        </w:rPr>
        <w:t>联网（</w:t>
      </w:r>
      <w:r>
        <w:rPr>
          <w:rFonts w:hint="eastAsia"/>
          <w:szCs w:val="24"/>
          <w:lang w:eastAsia="zh-CN"/>
        </w:rPr>
        <w:t>IoT</w:t>
      </w:r>
      <w:r>
        <w:rPr>
          <w:rFonts w:hint="eastAsia"/>
          <w:szCs w:val="24"/>
          <w:lang w:eastAsia="zh-CN"/>
        </w:rPr>
        <w:t>）</w:t>
      </w:r>
      <w:r w:rsidR="009F4AC3">
        <w:rPr>
          <w:szCs w:val="24"/>
          <w:lang w:eastAsia="zh-CN"/>
        </w:rPr>
        <w:t>的服务</w:t>
      </w:r>
      <w:r>
        <w:rPr>
          <w:szCs w:val="24"/>
          <w:lang w:eastAsia="zh-CN"/>
        </w:rPr>
        <w:t>，不</w:t>
      </w:r>
      <w:r>
        <w:rPr>
          <w:rFonts w:hint="eastAsia"/>
          <w:szCs w:val="24"/>
          <w:lang w:eastAsia="zh-CN"/>
        </w:rPr>
        <w:t>再</w:t>
      </w:r>
      <w:r>
        <w:rPr>
          <w:szCs w:val="24"/>
          <w:lang w:eastAsia="zh-CN"/>
        </w:rPr>
        <w:t>需要第三</w:t>
      </w:r>
      <w:r>
        <w:rPr>
          <w:rFonts w:hint="eastAsia"/>
          <w:szCs w:val="24"/>
          <w:lang w:eastAsia="zh-CN"/>
        </w:rPr>
        <w:t>方</w:t>
      </w:r>
      <w:r>
        <w:rPr>
          <w:szCs w:val="24"/>
          <w:lang w:eastAsia="zh-CN"/>
        </w:rPr>
        <w:t>发挥中介</w:t>
      </w:r>
      <w:r>
        <w:rPr>
          <w:rFonts w:hint="eastAsia"/>
          <w:szCs w:val="24"/>
          <w:lang w:eastAsia="zh-CN"/>
        </w:rPr>
        <w:t>作用</w:t>
      </w:r>
      <w:r>
        <w:rPr>
          <w:szCs w:val="24"/>
          <w:lang w:eastAsia="zh-CN"/>
        </w:rPr>
        <w:t>。</w:t>
      </w:r>
      <w:r>
        <w:rPr>
          <w:szCs w:val="24"/>
          <w:lang w:eastAsia="zh-CN"/>
        </w:rPr>
        <w:t>FG</w:t>
      </w:r>
      <w:r>
        <w:rPr>
          <w:rFonts w:hint="eastAsia"/>
          <w:szCs w:val="24"/>
          <w:lang w:eastAsia="zh-CN"/>
        </w:rPr>
        <w:t>焦点</w:t>
      </w:r>
      <w:r>
        <w:rPr>
          <w:szCs w:val="24"/>
          <w:lang w:eastAsia="zh-CN"/>
        </w:rPr>
        <w:t>组的成果可用于电子服务。</w:t>
      </w:r>
    </w:p>
    <w:p w:rsidR="0020147D" w:rsidRPr="00FE6A0F" w:rsidRDefault="009C5926" w:rsidP="009F4AC3">
      <w:pPr>
        <w:ind w:firstLineChars="200" w:firstLine="480"/>
        <w:rPr>
          <w:szCs w:val="24"/>
          <w:lang w:eastAsia="ko-KR"/>
        </w:rPr>
      </w:pPr>
      <w:r>
        <w:rPr>
          <w:rFonts w:hint="eastAsia"/>
          <w:szCs w:val="24"/>
          <w:lang w:eastAsia="zh-CN"/>
        </w:rPr>
        <w:t>因此</w:t>
      </w:r>
      <w:r>
        <w:rPr>
          <w:szCs w:val="24"/>
          <w:lang w:eastAsia="zh-CN"/>
        </w:rPr>
        <w:t>，</w:t>
      </w:r>
      <w:r w:rsidR="0020147D" w:rsidRPr="00FE6A0F">
        <w:rPr>
          <w:szCs w:val="24"/>
          <w:lang w:eastAsia="ko-KR"/>
        </w:rPr>
        <w:t>DLT</w:t>
      </w:r>
      <w:r>
        <w:rPr>
          <w:rFonts w:hint="eastAsia"/>
          <w:szCs w:val="24"/>
          <w:lang w:eastAsia="zh-CN"/>
        </w:rPr>
        <w:t>适用</w:t>
      </w:r>
      <w:r>
        <w:rPr>
          <w:szCs w:val="24"/>
          <w:lang w:eastAsia="zh-CN"/>
        </w:rPr>
        <w:t>于</w:t>
      </w:r>
      <w:r w:rsidR="00D43750">
        <w:rPr>
          <w:szCs w:val="24"/>
          <w:lang w:eastAsia="zh-CN"/>
        </w:rPr>
        <w:t>各项活动</w:t>
      </w:r>
      <w:r w:rsidR="009F4AC3">
        <w:rPr>
          <w:rFonts w:hint="eastAsia"/>
          <w:szCs w:val="24"/>
          <w:lang w:eastAsia="zh-CN"/>
        </w:rPr>
        <w:t>登记</w:t>
      </w:r>
      <w:r w:rsidR="00D43750">
        <w:rPr>
          <w:szCs w:val="24"/>
          <w:lang w:eastAsia="zh-CN"/>
        </w:rPr>
        <w:t>、支付交易记录和其它管理活动、身份管理、交易</w:t>
      </w:r>
      <w:r w:rsidR="00D43750">
        <w:rPr>
          <w:rFonts w:hint="eastAsia"/>
          <w:szCs w:val="24"/>
          <w:lang w:eastAsia="zh-CN"/>
        </w:rPr>
        <w:t>处理并</w:t>
      </w:r>
      <w:r w:rsidR="00D43750">
        <w:rPr>
          <w:szCs w:val="24"/>
          <w:lang w:eastAsia="zh-CN"/>
        </w:rPr>
        <w:t>提供数据来源。</w:t>
      </w:r>
    </w:p>
    <w:p w:rsidR="0020147D" w:rsidRPr="00FE6A0F" w:rsidRDefault="0020147D" w:rsidP="00E2015D">
      <w:pPr>
        <w:ind w:firstLineChars="200" w:firstLine="480"/>
        <w:rPr>
          <w:szCs w:val="24"/>
          <w:lang w:eastAsia="ko-KR"/>
        </w:rPr>
      </w:pPr>
      <w:r w:rsidRPr="00FE6A0F">
        <w:rPr>
          <w:szCs w:val="24"/>
          <w:lang w:eastAsia="ko-KR"/>
        </w:rPr>
        <w:t>FG DLT</w:t>
      </w:r>
      <w:r w:rsidR="009F4AC3">
        <w:rPr>
          <w:rFonts w:hint="eastAsia"/>
          <w:szCs w:val="24"/>
          <w:lang w:eastAsia="zh-CN"/>
        </w:rPr>
        <w:t>为</w:t>
      </w:r>
      <w:r w:rsidR="008B2784">
        <w:rPr>
          <w:szCs w:val="24"/>
          <w:lang w:eastAsia="zh-CN"/>
        </w:rPr>
        <w:t>包括电信</w:t>
      </w:r>
      <w:r w:rsidR="008B2784">
        <w:rPr>
          <w:rFonts w:hint="eastAsia"/>
          <w:szCs w:val="24"/>
          <w:lang w:eastAsia="zh-CN"/>
        </w:rPr>
        <w:t>监管</w:t>
      </w:r>
      <w:r w:rsidR="008B2784">
        <w:rPr>
          <w:szCs w:val="24"/>
          <w:lang w:eastAsia="zh-CN"/>
        </w:rPr>
        <w:t>机构、</w:t>
      </w:r>
      <w:r w:rsidR="009F4AC3">
        <w:rPr>
          <w:rFonts w:hint="eastAsia"/>
          <w:szCs w:val="24"/>
          <w:lang w:eastAsia="zh-CN"/>
        </w:rPr>
        <w:t>金融</w:t>
      </w:r>
      <w:r w:rsidR="008B2784">
        <w:rPr>
          <w:szCs w:val="24"/>
          <w:lang w:eastAsia="zh-CN"/>
        </w:rPr>
        <w:t>机构、服务提供商、平台提供方、网络运营商、</w:t>
      </w:r>
      <w:r w:rsidR="00B24A49">
        <w:rPr>
          <w:rFonts w:hint="eastAsia"/>
          <w:szCs w:val="24"/>
          <w:lang w:eastAsia="zh-CN"/>
        </w:rPr>
        <w:t>国</w:t>
      </w:r>
      <w:r w:rsidR="00B24A49">
        <w:rPr>
          <w:szCs w:val="24"/>
          <w:lang w:eastAsia="zh-CN"/>
        </w:rPr>
        <w:t>际组织和业界论坛及联盟</w:t>
      </w:r>
      <w:r w:rsidR="009F4AC3">
        <w:rPr>
          <w:rFonts w:hint="eastAsia"/>
          <w:szCs w:val="24"/>
          <w:lang w:eastAsia="zh-CN"/>
        </w:rPr>
        <w:t>在内</w:t>
      </w:r>
      <w:r w:rsidR="009F4AC3">
        <w:rPr>
          <w:szCs w:val="24"/>
          <w:lang w:eastAsia="zh-CN"/>
        </w:rPr>
        <w:t>的相关利益攸关方</w:t>
      </w:r>
      <w:r w:rsidR="009F4AC3">
        <w:rPr>
          <w:rFonts w:hint="eastAsia"/>
          <w:szCs w:val="24"/>
          <w:lang w:eastAsia="zh-CN"/>
        </w:rPr>
        <w:t>提供</w:t>
      </w:r>
      <w:r w:rsidR="009F4AC3">
        <w:rPr>
          <w:szCs w:val="24"/>
          <w:lang w:eastAsia="zh-CN"/>
        </w:rPr>
        <w:t>了一个开放式平台</w:t>
      </w:r>
      <w:r w:rsidR="00B24A49">
        <w:rPr>
          <w:szCs w:val="24"/>
          <w:lang w:eastAsia="zh-CN"/>
        </w:rPr>
        <w:t>，</w:t>
      </w:r>
      <w:r w:rsidR="00E2015D">
        <w:rPr>
          <w:rFonts w:hint="eastAsia"/>
          <w:szCs w:val="24"/>
          <w:lang w:eastAsia="zh-CN"/>
        </w:rPr>
        <w:t>用来</w:t>
      </w:r>
      <w:r w:rsidR="00B24A49">
        <w:rPr>
          <w:szCs w:val="24"/>
          <w:lang w:eastAsia="zh-CN"/>
        </w:rPr>
        <w:t>分享知识、最佳做法以及</w:t>
      </w:r>
      <w:r w:rsidR="00E2015D">
        <w:rPr>
          <w:rFonts w:hint="eastAsia"/>
          <w:szCs w:val="24"/>
          <w:lang w:eastAsia="zh-CN"/>
        </w:rPr>
        <w:t>实地</w:t>
      </w:r>
      <w:r w:rsidR="00B24A49">
        <w:rPr>
          <w:szCs w:val="24"/>
          <w:lang w:eastAsia="zh-CN"/>
        </w:rPr>
        <w:t>经验教训，以便</w:t>
      </w:r>
      <w:r w:rsidR="00B24A49">
        <w:rPr>
          <w:rFonts w:hint="eastAsia"/>
          <w:szCs w:val="24"/>
          <w:lang w:eastAsia="zh-CN"/>
        </w:rPr>
        <w:t>确定在</w:t>
      </w:r>
      <w:r w:rsidR="00B24A49">
        <w:rPr>
          <w:szCs w:val="24"/>
          <w:lang w:eastAsia="zh-CN"/>
        </w:rPr>
        <w:t>全球范围内</w:t>
      </w:r>
      <w:r w:rsidR="00B24A49">
        <w:rPr>
          <w:rFonts w:hint="eastAsia"/>
          <w:szCs w:val="24"/>
          <w:lang w:eastAsia="zh-CN"/>
        </w:rPr>
        <w:t>支持</w:t>
      </w:r>
      <w:r w:rsidR="00E2015D">
        <w:rPr>
          <w:szCs w:val="24"/>
          <w:lang w:eastAsia="zh-CN"/>
        </w:rPr>
        <w:t>扩大</w:t>
      </w:r>
      <w:r w:rsidR="00B24A49">
        <w:rPr>
          <w:szCs w:val="24"/>
          <w:lang w:eastAsia="zh-CN"/>
        </w:rPr>
        <w:t>基于</w:t>
      </w:r>
      <w:r w:rsidR="00B24A49">
        <w:rPr>
          <w:szCs w:val="24"/>
          <w:lang w:eastAsia="zh-CN"/>
        </w:rPr>
        <w:t>DLT</w:t>
      </w:r>
      <w:r w:rsidR="00B24A49">
        <w:rPr>
          <w:szCs w:val="24"/>
          <w:lang w:eastAsia="zh-CN"/>
        </w:rPr>
        <w:t>的应用和服务所需要的标准</w:t>
      </w:r>
      <w:r w:rsidR="00B24A49">
        <w:rPr>
          <w:rFonts w:hint="eastAsia"/>
          <w:szCs w:val="24"/>
          <w:lang w:eastAsia="zh-CN"/>
        </w:rPr>
        <w:t>化</w:t>
      </w:r>
      <w:r w:rsidR="00B24A49">
        <w:rPr>
          <w:szCs w:val="24"/>
          <w:lang w:eastAsia="zh-CN"/>
        </w:rPr>
        <w:t>框架。</w:t>
      </w:r>
    </w:p>
    <w:p w:rsidR="0020147D" w:rsidRPr="00FE6A0F" w:rsidRDefault="003D134F" w:rsidP="00E2015D">
      <w:pPr>
        <w:ind w:firstLineChars="200" w:firstLine="480"/>
        <w:rPr>
          <w:szCs w:val="24"/>
          <w:lang w:eastAsia="zh-CN"/>
        </w:rPr>
      </w:pPr>
      <w:r>
        <w:rPr>
          <w:rFonts w:hint="eastAsia"/>
          <w:szCs w:val="24"/>
          <w:lang w:eastAsia="zh-CN"/>
        </w:rPr>
        <w:t>在</w:t>
      </w:r>
      <w:r w:rsidR="00E2015D">
        <w:rPr>
          <w:rFonts w:hint="eastAsia"/>
          <w:szCs w:val="24"/>
          <w:lang w:eastAsia="zh-CN"/>
        </w:rPr>
        <w:t>电信</w:t>
      </w:r>
      <w:r w:rsidR="00E2015D">
        <w:rPr>
          <w:szCs w:val="24"/>
          <w:lang w:eastAsia="zh-CN"/>
        </w:rPr>
        <w:t>标准化顾问组</w:t>
      </w:r>
      <w:r w:rsidR="00E2015D">
        <w:rPr>
          <w:rFonts w:hint="eastAsia"/>
          <w:szCs w:val="24"/>
          <w:lang w:eastAsia="zh-CN"/>
        </w:rPr>
        <w:t>（</w:t>
      </w:r>
      <w:r w:rsidRPr="00FE6A0F">
        <w:rPr>
          <w:szCs w:val="24"/>
          <w:lang w:eastAsia="zh-CN"/>
        </w:rPr>
        <w:t>TSAG</w:t>
      </w:r>
      <w:r w:rsidR="00E2015D">
        <w:rPr>
          <w:rFonts w:hint="eastAsia"/>
          <w:szCs w:val="24"/>
          <w:lang w:eastAsia="zh-CN"/>
        </w:rPr>
        <w:t>）领导</w:t>
      </w:r>
      <w:r>
        <w:rPr>
          <w:szCs w:val="24"/>
          <w:lang w:eastAsia="zh-CN"/>
        </w:rPr>
        <w:t>下</w:t>
      </w:r>
      <w:r w:rsidR="00E2015D">
        <w:rPr>
          <w:rFonts w:hint="eastAsia"/>
          <w:szCs w:val="24"/>
          <w:lang w:eastAsia="zh-CN"/>
        </w:rPr>
        <w:t>提议</w:t>
      </w:r>
      <w:r w:rsidR="00E2015D">
        <w:rPr>
          <w:szCs w:val="24"/>
          <w:lang w:eastAsia="zh-CN"/>
        </w:rPr>
        <w:t>的</w:t>
      </w:r>
      <w:r w:rsidR="00E2015D" w:rsidRPr="00FE6A0F">
        <w:rPr>
          <w:szCs w:val="24"/>
          <w:lang w:eastAsia="ko-KR"/>
        </w:rPr>
        <w:t>FG DLT</w:t>
      </w:r>
      <w:r>
        <w:rPr>
          <w:szCs w:val="24"/>
          <w:lang w:eastAsia="zh-CN"/>
        </w:rPr>
        <w:t>可处理</w:t>
      </w:r>
      <w:r>
        <w:rPr>
          <w:rFonts w:hint="eastAsia"/>
          <w:szCs w:val="24"/>
          <w:lang w:eastAsia="zh-CN"/>
        </w:rPr>
        <w:t>许多</w:t>
      </w:r>
      <w:r>
        <w:rPr>
          <w:szCs w:val="24"/>
          <w:lang w:eastAsia="zh-CN"/>
        </w:rPr>
        <w:t>DLT</w:t>
      </w:r>
      <w:r>
        <w:rPr>
          <w:szCs w:val="24"/>
          <w:lang w:eastAsia="zh-CN"/>
        </w:rPr>
        <w:t>议题，例如用户案例和应用、实施要求、监管和政策方面、安全和隐私方面</w:t>
      </w:r>
      <w:r>
        <w:rPr>
          <w:rFonts w:hint="eastAsia"/>
          <w:szCs w:val="24"/>
          <w:lang w:eastAsia="zh-CN"/>
        </w:rPr>
        <w:t>等等</w:t>
      </w:r>
      <w:r>
        <w:rPr>
          <w:szCs w:val="24"/>
          <w:lang w:eastAsia="zh-CN"/>
        </w:rPr>
        <w:t>。</w:t>
      </w:r>
    </w:p>
    <w:p w:rsidR="00024D31" w:rsidRPr="003138CA" w:rsidRDefault="0020147D" w:rsidP="004F0C67">
      <w:pPr>
        <w:ind w:firstLineChars="200" w:firstLine="480"/>
        <w:rPr>
          <w:lang w:eastAsia="zh-CN"/>
        </w:rPr>
      </w:pPr>
      <w:r w:rsidRPr="00FE6A0F">
        <w:rPr>
          <w:szCs w:val="24"/>
          <w:lang w:eastAsia="zh-CN"/>
        </w:rPr>
        <w:t>FG DLT</w:t>
      </w:r>
      <w:r w:rsidR="00611150">
        <w:rPr>
          <w:rFonts w:hint="eastAsia"/>
          <w:szCs w:val="24"/>
          <w:lang w:eastAsia="zh-CN"/>
        </w:rPr>
        <w:t>可</w:t>
      </w:r>
      <w:r w:rsidR="00611150">
        <w:rPr>
          <w:szCs w:val="24"/>
          <w:lang w:eastAsia="zh-CN"/>
        </w:rPr>
        <w:t>由若干处理上述不同问题和议题的工作组构成。</w:t>
      </w:r>
    </w:p>
    <w:p w:rsidR="00392637" w:rsidRPr="001E45BF" w:rsidRDefault="0081481A" w:rsidP="00611150">
      <w:pPr>
        <w:pStyle w:val="Heading1"/>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rPr>
          <w:rFonts w:eastAsiaTheme="minorEastAsia"/>
          <w:sz w:val="24"/>
          <w:lang w:eastAsia="zh-CN"/>
        </w:rPr>
      </w:pPr>
      <w:r w:rsidRPr="001E45BF">
        <w:rPr>
          <w:rFonts w:eastAsiaTheme="minorEastAsia"/>
          <w:sz w:val="24"/>
          <w:lang w:eastAsia="zh-CN"/>
        </w:rPr>
        <w:t>2</w:t>
      </w:r>
      <w:r w:rsidR="00392637" w:rsidRPr="001E45BF">
        <w:rPr>
          <w:rFonts w:eastAsiaTheme="minorEastAsia"/>
          <w:sz w:val="24"/>
          <w:lang w:eastAsia="zh-CN"/>
        </w:rPr>
        <w:tab/>
        <w:t>ITU-T</w:t>
      </w:r>
      <w:r w:rsidR="00611150" w:rsidRPr="00611150">
        <w:rPr>
          <w:rFonts w:eastAsiaTheme="minorEastAsia" w:hint="eastAsia"/>
          <w:sz w:val="24"/>
          <w:szCs w:val="24"/>
          <w:lang w:eastAsia="zh-CN"/>
        </w:rPr>
        <w:t>分布</w:t>
      </w:r>
      <w:r w:rsidR="00611150" w:rsidRPr="00611150">
        <w:rPr>
          <w:rFonts w:eastAsiaTheme="minorEastAsia"/>
          <w:sz w:val="24"/>
          <w:szCs w:val="24"/>
          <w:lang w:eastAsia="zh-CN"/>
        </w:rPr>
        <w:t>式账本技术应用焦点组</w:t>
      </w:r>
      <w:r w:rsidR="00611150" w:rsidRPr="00611150">
        <w:rPr>
          <w:rFonts w:eastAsiaTheme="minorEastAsia" w:hint="eastAsia"/>
          <w:sz w:val="24"/>
          <w:szCs w:val="24"/>
          <w:lang w:eastAsia="zh-CN"/>
        </w:rPr>
        <w:t>（</w:t>
      </w:r>
      <w:r w:rsidR="00611150" w:rsidRPr="00611150">
        <w:rPr>
          <w:rFonts w:eastAsiaTheme="minorEastAsia"/>
          <w:sz w:val="24"/>
          <w:szCs w:val="24"/>
          <w:lang w:eastAsia="zh-CN"/>
        </w:rPr>
        <w:t>FG DLT</w:t>
      </w:r>
      <w:r w:rsidR="00611150" w:rsidRPr="00611150">
        <w:rPr>
          <w:rFonts w:eastAsiaTheme="minorEastAsia" w:hint="eastAsia"/>
          <w:sz w:val="24"/>
          <w:szCs w:val="24"/>
          <w:lang w:eastAsia="zh-CN"/>
        </w:rPr>
        <w:t>）</w:t>
      </w:r>
    </w:p>
    <w:p w:rsidR="00024D31" w:rsidRPr="00730A19" w:rsidRDefault="00392637" w:rsidP="00E2015D">
      <w:pPr>
        <w:ind w:firstLineChars="200" w:firstLine="480"/>
        <w:jc w:val="both"/>
        <w:rPr>
          <w:szCs w:val="24"/>
          <w:lang w:eastAsia="zh-CN"/>
        </w:rPr>
      </w:pPr>
      <w:r w:rsidRPr="00FE6A0F">
        <w:rPr>
          <w:szCs w:val="24"/>
          <w:lang w:eastAsia="zh-CN"/>
        </w:rPr>
        <w:t xml:space="preserve">ITU-T </w:t>
      </w:r>
      <w:r w:rsidRPr="00FE6A0F">
        <w:rPr>
          <w:szCs w:val="24"/>
          <w:lang w:eastAsia="ko-KR"/>
        </w:rPr>
        <w:t>FG DLT</w:t>
      </w:r>
      <w:r w:rsidR="00611150">
        <w:rPr>
          <w:rFonts w:hint="eastAsia"/>
          <w:szCs w:val="24"/>
          <w:lang w:eastAsia="zh-CN"/>
        </w:rPr>
        <w:t>将</w:t>
      </w:r>
      <w:r w:rsidR="00611150">
        <w:rPr>
          <w:szCs w:val="24"/>
          <w:lang w:eastAsia="zh-CN"/>
        </w:rPr>
        <w:t>基于</w:t>
      </w:r>
      <w:r w:rsidR="00611150">
        <w:rPr>
          <w:rFonts w:hint="eastAsia"/>
          <w:szCs w:val="24"/>
          <w:lang w:eastAsia="zh-CN"/>
        </w:rPr>
        <w:t>DLT</w:t>
      </w:r>
      <w:r w:rsidR="00611150">
        <w:rPr>
          <w:szCs w:val="24"/>
          <w:lang w:eastAsia="zh-CN"/>
        </w:rPr>
        <w:t>分析各项应用和服务。该</w:t>
      </w:r>
      <w:r w:rsidR="00611150">
        <w:rPr>
          <w:szCs w:val="24"/>
          <w:lang w:eastAsia="zh-CN"/>
        </w:rPr>
        <w:t>DLT</w:t>
      </w:r>
      <w:r w:rsidR="00611150">
        <w:rPr>
          <w:szCs w:val="24"/>
          <w:lang w:eastAsia="zh-CN"/>
        </w:rPr>
        <w:t>可由</w:t>
      </w:r>
      <w:r w:rsidR="00611150" w:rsidRPr="00FE6A0F">
        <w:rPr>
          <w:szCs w:val="24"/>
          <w:lang w:eastAsia="zh-CN"/>
        </w:rPr>
        <w:t>ITU-T</w:t>
      </w:r>
      <w:r w:rsidR="00611150">
        <w:rPr>
          <w:rFonts w:hint="eastAsia"/>
          <w:szCs w:val="24"/>
          <w:lang w:eastAsia="zh-CN"/>
        </w:rPr>
        <w:t>研究组</w:t>
      </w:r>
      <w:r w:rsidR="00611150">
        <w:rPr>
          <w:szCs w:val="24"/>
          <w:lang w:eastAsia="zh-CN"/>
        </w:rPr>
        <w:t>进行标准化</w:t>
      </w:r>
      <w:r w:rsidR="008E13A0" w:rsidRPr="002463CE">
        <w:rPr>
          <w:rFonts w:eastAsiaTheme="minorEastAsia"/>
          <w:lang w:eastAsia="zh-CN"/>
        </w:rPr>
        <w:t>并确定</w:t>
      </w:r>
      <w:r w:rsidR="00E2015D">
        <w:rPr>
          <w:rFonts w:eastAsiaTheme="minorEastAsia" w:hint="eastAsia"/>
          <w:lang w:eastAsia="zh-CN"/>
        </w:rPr>
        <w:t>有利于</w:t>
      </w:r>
      <w:r w:rsidR="00E2015D" w:rsidRPr="002463CE">
        <w:rPr>
          <w:rFonts w:eastAsiaTheme="minorEastAsia"/>
          <w:lang w:eastAsia="zh-CN"/>
        </w:rPr>
        <w:t>在全球落实</w:t>
      </w:r>
      <w:r w:rsidR="008E13A0" w:rsidRPr="002463CE">
        <w:rPr>
          <w:rFonts w:eastAsiaTheme="minorEastAsia"/>
          <w:lang w:eastAsia="zh-CN"/>
        </w:rPr>
        <w:t>这些解决方案的最佳做法</w:t>
      </w:r>
      <w:r w:rsidR="00E2015D">
        <w:rPr>
          <w:rFonts w:eastAsiaTheme="minorEastAsia" w:hint="eastAsia"/>
          <w:lang w:eastAsia="zh-CN"/>
        </w:rPr>
        <w:t>，</w:t>
      </w:r>
      <w:r w:rsidR="00E2015D">
        <w:rPr>
          <w:rFonts w:eastAsiaTheme="minorEastAsia"/>
          <w:lang w:eastAsia="zh-CN"/>
        </w:rPr>
        <w:t>同时</w:t>
      </w:r>
      <w:r w:rsidR="00347C96">
        <w:rPr>
          <w:rFonts w:eastAsiaTheme="minorEastAsia" w:hint="eastAsia"/>
          <w:lang w:eastAsia="zh-CN"/>
        </w:rPr>
        <w:t>确定</w:t>
      </w:r>
      <w:r w:rsidR="00347C96">
        <w:rPr>
          <w:rFonts w:eastAsiaTheme="minorEastAsia" w:hint="eastAsia"/>
          <w:lang w:eastAsia="zh-CN"/>
        </w:rPr>
        <w:t>ITU-T</w:t>
      </w:r>
      <w:r w:rsidR="00347C96">
        <w:rPr>
          <w:rFonts w:eastAsiaTheme="minorEastAsia" w:hint="eastAsia"/>
          <w:lang w:eastAsia="zh-CN"/>
        </w:rPr>
        <w:t>研究</w:t>
      </w:r>
      <w:r w:rsidR="00347C96">
        <w:rPr>
          <w:rFonts w:eastAsiaTheme="minorEastAsia"/>
          <w:lang w:eastAsia="zh-CN"/>
        </w:rPr>
        <w:t>组为满足迫切</w:t>
      </w:r>
      <w:r w:rsidR="00E2015D">
        <w:rPr>
          <w:rFonts w:eastAsiaTheme="minorEastAsia" w:hint="eastAsia"/>
          <w:lang w:eastAsia="zh-CN"/>
        </w:rPr>
        <w:t>的</w:t>
      </w:r>
      <w:r w:rsidR="00347C96">
        <w:rPr>
          <w:rFonts w:eastAsiaTheme="minorEastAsia"/>
          <w:lang w:eastAsia="zh-CN"/>
        </w:rPr>
        <w:t>市场需求有必要</w:t>
      </w:r>
      <w:r w:rsidR="00E2015D">
        <w:rPr>
          <w:rFonts w:eastAsiaTheme="minorEastAsia" w:hint="eastAsia"/>
          <w:lang w:eastAsia="zh-CN"/>
        </w:rPr>
        <w:t>采用</w:t>
      </w:r>
      <w:r w:rsidR="00E2015D">
        <w:rPr>
          <w:rFonts w:eastAsiaTheme="minorEastAsia"/>
          <w:lang w:eastAsia="zh-CN"/>
        </w:rPr>
        <w:t>的研究</w:t>
      </w:r>
      <w:r w:rsidR="00347C96">
        <w:rPr>
          <w:rFonts w:eastAsiaTheme="minorEastAsia"/>
          <w:lang w:eastAsia="zh-CN"/>
        </w:rPr>
        <w:t>方式。</w:t>
      </w:r>
    </w:p>
    <w:p w:rsidR="00017004" w:rsidRPr="00162C8E" w:rsidRDefault="006C0672" w:rsidP="00850871">
      <w:pPr>
        <w:ind w:firstLineChars="200" w:firstLine="480"/>
        <w:rPr>
          <w:lang w:eastAsia="zh-CN"/>
        </w:rPr>
      </w:pPr>
      <w:r>
        <w:rPr>
          <w:rFonts w:eastAsiaTheme="minorEastAsia" w:hint="eastAsia"/>
          <w:szCs w:val="24"/>
          <w:lang w:eastAsia="zh-CN"/>
        </w:rPr>
        <w:t>基于</w:t>
      </w:r>
      <w:r>
        <w:rPr>
          <w:rFonts w:eastAsiaTheme="minorEastAsia"/>
          <w:szCs w:val="24"/>
          <w:lang w:eastAsia="zh-CN"/>
        </w:rPr>
        <w:t>DLT</w:t>
      </w:r>
      <w:r>
        <w:rPr>
          <w:rFonts w:eastAsiaTheme="minorEastAsia" w:hint="eastAsia"/>
          <w:szCs w:val="24"/>
          <w:lang w:eastAsia="zh-CN"/>
        </w:rPr>
        <w:t>为互</w:t>
      </w:r>
      <w:r>
        <w:rPr>
          <w:rFonts w:eastAsiaTheme="minorEastAsia"/>
          <w:szCs w:val="24"/>
          <w:lang w:eastAsia="zh-CN"/>
        </w:rPr>
        <w:t>操作服务制定</w:t>
      </w:r>
      <w:r>
        <w:rPr>
          <w:rFonts w:eastAsiaTheme="minorEastAsia" w:hint="eastAsia"/>
          <w:szCs w:val="24"/>
          <w:lang w:eastAsia="zh-CN"/>
        </w:rPr>
        <w:t>安全</w:t>
      </w:r>
      <w:r>
        <w:rPr>
          <w:rFonts w:eastAsiaTheme="minorEastAsia"/>
          <w:szCs w:val="24"/>
          <w:lang w:eastAsia="zh-CN"/>
        </w:rPr>
        <w:t>的标准化路线图，同时考虑到各不同相关小组</w:t>
      </w:r>
      <w:r>
        <w:rPr>
          <w:rFonts w:eastAsiaTheme="minorEastAsia" w:hint="eastAsia"/>
          <w:szCs w:val="24"/>
          <w:lang w:eastAsia="zh-CN"/>
        </w:rPr>
        <w:t>、</w:t>
      </w:r>
      <w:r>
        <w:rPr>
          <w:rFonts w:eastAsiaTheme="minorEastAsia"/>
          <w:szCs w:val="24"/>
          <w:lang w:eastAsia="zh-CN"/>
        </w:rPr>
        <w:t>标准</w:t>
      </w:r>
      <w:r>
        <w:rPr>
          <w:rFonts w:eastAsiaTheme="minorEastAsia" w:hint="eastAsia"/>
          <w:szCs w:val="24"/>
          <w:lang w:eastAsia="zh-CN"/>
        </w:rPr>
        <w:t>制定</w:t>
      </w:r>
      <w:r>
        <w:rPr>
          <w:rFonts w:eastAsiaTheme="minorEastAsia"/>
          <w:szCs w:val="24"/>
          <w:lang w:eastAsia="zh-CN"/>
        </w:rPr>
        <w:t>组织（</w:t>
      </w:r>
      <w:r>
        <w:rPr>
          <w:rFonts w:eastAsiaTheme="minorEastAsia"/>
          <w:szCs w:val="24"/>
          <w:lang w:eastAsia="zh-CN"/>
        </w:rPr>
        <w:t>SDO</w:t>
      </w:r>
      <w:r>
        <w:rPr>
          <w:rFonts w:eastAsiaTheme="minorEastAsia" w:hint="eastAsia"/>
          <w:szCs w:val="24"/>
          <w:lang w:eastAsia="zh-CN"/>
        </w:rPr>
        <w:t>）</w:t>
      </w:r>
      <w:r>
        <w:rPr>
          <w:rFonts w:eastAsiaTheme="minorEastAsia"/>
          <w:szCs w:val="24"/>
          <w:lang w:eastAsia="zh-CN"/>
        </w:rPr>
        <w:t>和论坛目前开展的活动</w:t>
      </w:r>
      <w:r w:rsidRPr="002463CE">
        <w:rPr>
          <w:rFonts w:eastAsiaTheme="minorEastAsia"/>
          <w:szCs w:val="24"/>
          <w:lang w:eastAsia="zh-CN"/>
        </w:rPr>
        <w:t>以及国际电联成员国</w:t>
      </w:r>
      <w:r>
        <w:rPr>
          <w:rFonts w:eastAsiaTheme="minorEastAsia" w:hint="eastAsia"/>
          <w:szCs w:val="24"/>
          <w:lang w:eastAsia="zh-CN"/>
        </w:rPr>
        <w:t>国</w:t>
      </w:r>
      <w:r>
        <w:rPr>
          <w:rFonts w:eastAsiaTheme="minorEastAsia"/>
          <w:szCs w:val="24"/>
          <w:lang w:eastAsia="zh-CN"/>
        </w:rPr>
        <w:t>家政策制定机构和监管机构可使用的</w:t>
      </w:r>
      <w:r>
        <w:rPr>
          <w:rFonts w:eastAsiaTheme="minorEastAsia" w:hint="eastAsia"/>
          <w:szCs w:val="24"/>
          <w:lang w:eastAsia="zh-CN"/>
        </w:rPr>
        <w:t>监管</w:t>
      </w:r>
      <w:r>
        <w:rPr>
          <w:rFonts w:eastAsiaTheme="minorEastAsia"/>
          <w:szCs w:val="24"/>
          <w:lang w:eastAsia="zh-CN"/>
        </w:rPr>
        <w:t>工具包</w:t>
      </w:r>
      <w:r w:rsidR="00987B6B">
        <w:rPr>
          <w:rFonts w:eastAsiaTheme="minorEastAsia" w:hint="eastAsia"/>
          <w:szCs w:val="24"/>
          <w:lang w:eastAsia="zh-CN"/>
        </w:rPr>
        <w:t>。</w:t>
      </w:r>
    </w:p>
    <w:p w:rsidR="009C6159" w:rsidRPr="009C6159" w:rsidRDefault="001E3299" w:rsidP="001E3299">
      <w:pPr>
        <w:ind w:firstLineChars="200" w:firstLine="480"/>
        <w:rPr>
          <w:lang w:eastAsia="zh-CN"/>
        </w:rPr>
      </w:pPr>
      <w:r w:rsidRPr="002463CE">
        <w:rPr>
          <w:rFonts w:eastAsiaTheme="minorEastAsia"/>
          <w:szCs w:val="24"/>
          <w:lang w:eastAsia="zh-CN"/>
        </w:rPr>
        <w:t>本焦点组将与</w:t>
      </w:r>
      <w:r>
        <w:rPr>
          <w:rFonts w:eastAsiaTheme="minorEastAsia"/>
          <w:szCs w:val="24"/>
          <w:lang w:eastAsia="zh-CN"/>
        </w:rPr>
        <w:t>ITU-T</w:t>
      </w:r>
      <w:r w:rsidRPr="002463CE">
        <w:rPr>
          <w:rFonts w:eastAsiaTheme="minorEastAsia"/>
          <w:szCs w:val="24"/>
          <w:lang w:eastAsia="zh-CN"/>
        </w:rPr>
        <w:t>研究组紧密合作，</w:t>
      </w:r>
      <w:r w:rsidR="009C6159" w:rsidRPr="00A773E7">
        <w:rPr>
          <w:rFonts w:hint="eastAsia"/>
          <w:lang w:eastAsia="zh-CN"/>
        </w:rPr>
        <w:t>并邀请非</w:t>
      </w:r>
      <w:r w:rsidR="009C6159" w:rsidRPr="00A773E7">
        <w:rPr>
          <w:rFonts w:hint="eastAsia"/>
          <w:lang w:eastAsia="zh-CN"/>
        </w:rPr>
        <w:t>ITU-T</w:t>
      </w:r>
      <w:r w:rsidR="009C6159" w:rsidRPr="00A773E7">
        <w:rPr>
          <w:rFonts w:hint="eastAsia"/>
          <w:lang w:eastAsia="zh-CN"/>
        </w:rPr>
        <w:t>成员参与其工作。</w:t>
      </w:r>
    </w:p>
    <w:p w:rsidR="00017004" w:rsidRPr="00D6184D" w:rsidRDefault="00017004" w:rsidP="00D6184D">
      <w:pPr>
        <w:pStyle w:val="Heading2"/>
        <w:ind w:left="794" w:hanging="794"/>
        <w:rPr>
          <w:rFonts w:eastAsiaTheme="minorEastAsia"/>
          <w:lang w:eastAsia="zh-CN"/>
        </w:rPr>
      </w:pPr>
      <w:r w:rsidRPr="00D6184D">
        <w:rPr>
          <w:rFonts w:eastAsiaTheme="minorEastAsia"/>
          <w:lang w:eastAsia="zh-CN"/>
        </w:rPr>
        <w:t>2</w:t>
      </w:r>
      <w:r w:rsidR="0081481A" w:rsidRPr="00D6184D">
        <w:rPr>
          <w:rFonts w:eastAsiaTheme="minorEastAsia"/>
          <w:lang w:eastAsia="zh-CN"/>
        </w:rPr>
        <w:t>.1</w:t>
      </w:r>
      <w:r w:rsidRPr="00D6184D">
        <w:rPr>
          <w:rFonts w:eastAsiaTheme="minorEastAsia"/>
          <w:lang w:eastAsia="zh-CN"/>
        </w:rPr>
        <w:tab/>
      </w:r>
      <w:r w:rsidRPr="00D6184D">
        <w:rPr>
          <w:rFonts w:eastAsiaTheme="minorEastAsia" w:hint="eastAsia"/>
          <w:lang w:eastAsia="zh-CN"/>
        </w:rPr>
        <w:t>目标</w:t>
      </w:r>
    </w:p>
    <w:p w:rsidR="00BC7638" w:rsidRPr="00995B90" w:rsidRDefault="00BC7638" w:rsidP="00742A43">
      <w:pPr>
        <w:tabs>
          <w:tab w:val="clear" w:pos="794"/>
          <w:tab w:val="clear" w:pos="1191"/>
          <w:tab w:val="left" w:pos="851"/>
          <w:tab w:val="left" w:pos="1134"/>
        </w:tabs>
        <w:ind w:firstLineChars="200" w:firstLine="480"/>
        <w:rPr>
          <w:rFonts w:eastAsiaTheme="minorEastAsia"/>
          <w:szCs w:val="24"/>
          <w:lang w:eastAsia="zh-CN"/>
        </w:rPr>
      </w:pPr>
      <w:r w:rsidRPr="007B2768">
        <w:rPr>
          <w:rFonts w:eastAsiaTheme="minorEastAsia"/>
          <w:szCs w:val="24"/>
          <w:lang w:eastAsia="zh-CN"/>
        </w:rPr>
        <w:t>为支持</w:t>
      </w:r>
      <w:r w:rsidR="00742A43" w:rsidRPr="007B2768">
        <w:rPr>
          <w:rFonts w:eastAsiaTheme="minorEastAsia"/>
          <w:szCs w:val="24"/>
          <w:lang w:eastAsia="zh-CN"/>
        </w:rPr>
        <w:t>编制</w:t>
      </w:r>
      <w:r w:rsidR="00742A43">
        <w:rPr>
          <w:rFonts w:hint="eastAsia"/>
          <w:szCs w:val="24"/>
          <w:lang w:eastAsia="zh-CN"/>
        </w:rPr>
        <w:t>有关</w:t>
      </w:r>
      <w:r w:rsidR="00742A43">
        <w:rPr>
          <w:szCs w:val="24"/>
          <w:lang w:eastAsia="zh-CN"/>
        </w:rPr>
        <w:t>基于</w:t>
      </w:r>
      <w:r w:rsidR="00742A43">
        <w:rPr>
          <w:szCs w:val="24"/>
          <w:lang w:eastAsia="zh-CN"/>
        </w:rPr>
        <w:t>DLT</w:t>
      </w:r>
      <w:r w:rsidR="00742A43">
        <w:rPr>
          <w:szCs w:val="24"/>
          <w:lang w:eastAsia="zh-CN"/>
        </w:rPr>
        <w:t>的</w:t>
      </w:r>
      <w:r w:rsidR="00A4654F">
        <w:rPr>
          <w:szCs w:val="24"/>
          <w:lang w:eastAsia="zh-CN"/>
        </w:rPr>
        <w:t>应用</w:t>
      </w:r>
      <w:r w:rsidR="00A4654F">
        <w:rPr>
          <w:rFonts w:hint="eastAsia"/>
          <w:szCs w:val="24"/>
          <w:lang w:eastAsia="zh-CN"/>
        </w:rPr>
        <w:t>和</w:t>
      </w:r>
      <w:r w:rsidRPr="007B2768">
        <w:rPr>
          <w:rFonts w:eastAsiaTheme="minorEastAsia"/>
          <w:szCs w:val="24"/>
          <w:lang w:eastAsia="zh-CN"/>
        </w:rPr>
        <w:t>服务</w:t>
      </w:r>
      <w:r w:rsidR="00742A43" w:rsidRPr="007B2768">
        <w:rPr>
          <w:rFonts w:eastAsiaTheme="minorEastAsia"/>
          <w:szCs w:val="24"/>
          <w:lang w:eastAsia="zh-CN"/>
        </w:rPr>
        <w:t>全球</w:t>
      </w:r>
      <w:r w:rsidRPr="007B2768">
        <w:rPr>
          <w:rFonts w:eastAsiaTheme="minorEastAsia"/>
          <w:szCs w:val="24"/>
          <w:lang w:eastAsia="zh-CN"/>
        </w:rPr>
        <w:t>标准</w:t>
      </w:r>
      <w:r w:rsidR="00742A43">
        <w:rPr>
          <w:rFonts w:eastAsiaTheme="minorEastAsia" w:hint="eastAsia"/>
          <w:szCs w:val="24"/>
          <w:lang w:eastAsia="zh-CN"/>
        </w:rPr>
        <w:t>的</w:t>
      </w:r>
      <w:r w:rsidRPr="007B2768">
        <w:rPr>
          <w:rFonts w:eastAsiaTheme="minorEastAsia"/>
          <w:szCs w:val="24"/>
          <w:lang w:eastAsia="zh-CN"/>
        </w:rPr>
        <w:t>基本资料，本焦点组的目标包括：</w:t>
      </w:r>
    </w:p>
    <w:p w:rsidR="00BC7638" w:rsidRPr="00995B90" w:rsidRDefault="00BC7638" w:rsidP="00742A43">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Pr="007B2768">
        <w:rPr>
          <w:rFonts w:eastAsiaTheme="minorEastAsia"/>
          <w:szCs w:val="24"/>
          <w:lang w:eastAsia="zh-CN"/>
        </w:rPr>
        <w:t>与其它推动</w:t>
      </w:r>
      <w:r w:rsidR="00BE1CB5" w:rsidRPr="00FE6A0F">
        <w:rPr>
          <w:szCs w:val="24"/>
          <w:lang w:eastAsia="ko-KR"/>
        </w:rPr>
        <w:t>DLT</w:t>
      </w:r>
      <w:r w:rsidRPr="007B2768">
        <w:rPr>
          <w:rFonts w:eastAsiaTheme="minorEastAsia"/>
          <w:szCs w:val="24"/>
          <w:lang w:eastAsia="zh-CN"/>
        </w:rPr>
        <w:t>标准化活动的组织</w:t>
      </w:r>
      <w:r w:rsidR="00742A43">
        <w:rPr>
          <w:rFonts w:eastAsiaTheme="minorEastAsia" w:hint="eastAsia"/>
          <w:szCs w:val="24"/>
          <w:lang w:eastAsia="zh-CN"/>
        </w:rPr>
        <w:t>建立</w:t>
      </w:r>
      <w:r w:rsidRPr="007B2768">
        <w:rPr>
          <w:rFonts w:eastAsiaTheme="minorEastAsia"/>
          <w:szCs w:val="24"/>
          <w:lang w:eastAsia="zh-CN"/>
        </w:rPr>
        <w:t>联系和关系。</w:t>
      </w:r>
    </w:p>
    <w:p w:rsidR="00BC7638" w:rsidRPr="00995B90" w:rsidRDefault="00BC7638" w:rsidP="00C17BB8">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00C17BB8">
        <w:rPr>
          <w:rFonts w:eastAsiaTheme="minorEastAsia" w:hint="eastAsia"/>
          <w:szCs w:val="24"/>
          <w:lang w:eastAsia="zh-CN"/>
        </w:rPr>
        <w:t>描述</w:t>
      </w:r>
      <w:r w:rsidR="00A4654F">
        <w:rPr>
          <w:rFonts w:eastAsiaTheme="minorEastAsia" w:hint="eastAsia"/>
          <w:szCs w:val="24"/>
          <w:lang w:eastAsia="zh-CN"/>
        </w:rPr>
        <w:t>基于</w:t>
      </w:r>
      <w:r w:rsidR="00BE1CB5" w:rsidRPr="00FE6A0F">
        <w:rPr>
          <w:szCs w:val="24"/>
          <w:lang w:eastAsia="ko-KR"/>
        </w:rPr>
        <w:t>DLT</w:t>
      </w:r>
      <w:r w:rsidR="00A4654F">
        <w:rPr>
          <w:rFonts w:hint="eastAsia"/>
          <w:szCs w:val="24"/>
          <w:lang w:eastAsia="zh-CN"/>
        </w:rPr>
        <w:t>确定</w:t>
      </w:r>
      <w:r w:rsidR="00A4654F">
        <w:rPr>
          <w:szCs w:val="24"/>
          <w:lang w:eastAsia="zh-CN"/>
        </w:rPr>
        <w:t>的应用和</w:t>
      </w:r>
      <w:r w:rsidRPr="007B2768">
        <w:rPr>
          <w:rFonts w:eastAsiaTheme="minorEastAsia"/>
          <w:szCs w:val="24"/>
          <w:lang w:eastAsia="zh-CN"/>
        </w:rPr>
        <w:t>服务生态系统</w:t>
      </w:r>
      <w:r w:rsidR="00C17BB8">
        <w:rPr>
          <w:rFonts w:eastAsiaTheme="minorEastAsia" w:hint="eastAsia"/>
          <w:szCs w:val="24"/>
          <w:lang w:eastAsia="zh-CN"/>
        </w:rPr>
        <w:t>并</w:t>
      </w:r>
      <w:r w:rsidR="00C17BB8">
        <w:rPr>
          <w:rFonts w:eastAsiaTheme="minorEastAsia"/>
          <w:szCs w:val="24"/>
          <w:lang w:eastAsia="zh-CN"/>
        </w:rPr>
        <w:t>确定</w:t>
      </w:r>
      <w:r w:rsidRPr="007B2768">
        <w:rPr>
          <w:rFonts w:eastAsiaTheme="minorEastAsia"/>
          <w:szCs w:val="24"/>
          <w:lang w:eastAsia="zh-CN"/>
        </w:rPr>
        <w:t>该生态系统中利益攸关方各自作用和职责。</w:t>
      </w:r>
    </w:p>
    <w:p w:rsidR="00BC7638" w:rsidRPr="00C17BB8" w:rsidRDefault="00BC7638" w:rsidP="00344E2C">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00C17BB8">
        <w:rPr>
          <w:rFonts w:eastAsiaTheme="minorEastAsia" w:hint="eastAsia"/>
          <w:szCs w:val="24"/>
          <w:lang w:eastAsia="zh-CN"/>
        </w:rPr>
        <w:t>为</w:t>
      </w:r>
      <w:r w:rsidRPr="007B2768">
        <w:rPr>
          <w:rFonts w:eastAsiaTheme="minorEastAsia"/>
          <w:szCs w:val="24"/>
          <w:lang w:eastAsia="zh-CN"/>
        </w:rPr>
        <w:t>落实</w:t>
      </w:r>
      <w:r w:rsidR="00A4654F">
        <w:rPr>
          <w:rFonts w:eastAsiaTheme="minorEastAsia" w:hint="eastAsia"/>
          <w:szCs w:val="24"/>
          <w:lang w:eastAsia="zh-CN"/>
        </w:rPr>
        <w:t>基于</w:t>
      </w:r>
      <w:r w:rsidR="00BE1CB5" w:rsidRPr="00FE6A0F">
        <w:rPr>
          <w:szCs w:val="24"/>
          <w:lang w:eastAsia="ko-KR"/>
        </w:rPr>
        <w:t>DLT</w:t>
      </w:r>
      <w:r w:rsidR="00C17BB8">
        <w:rPr>
          <w:rFonts w:hint="eastAsia"/>
          <w:szCs w:val="24"/>
          <w:lang w:eastAsia="zh-CN"/>
        </w:rPr>
        <w:t>的</w:t>
      </w:r>
      <w:r w:rsidR="00A4654F">
        <w:rPr>
          <w:rFonts w:hint="eastAsia"/>
          <w:szCs w:val="24"/>
          <w:lang w:eastAsia="zh-CN"/>
        </w:rPr>
        <w:t>应用</w:t>
      </w:r>
      <w:r w:rsidR="00A4654F">
        <w:rPr>
          <w:szCs w:val="24"/>
          <w:lang w:eastAsia="zh-CN"/>
        </w:rPr>
        <w:t>和</w:t>
      </w:r>
      <w:r w:rsidRPr="007B2768">
        <w:rPr>
          <w:rFonts w:eastAsiaTheme="minorEastAsia"/>
          <w:szCs w:val="24"/>
          <w:lang w:eastAsia="zh-CN"/>
        </w:rPr>
        <w:t>服务</w:t>
      </w:r>
      <w:r w:rsidR="00C17BB8">
        <w:rPr>
          <w:rFonts w:eastAsiaTheme="minorEastAsia" w:hint="eastAsia"/>
          <w:szCs w:val="24"/>
          <w:lang w:eastAsia="zh-CN"/>
        </w:rPr>
        <w:t>确定</w:t>
      </w:r>
      <w:r w:rsidRPr="007B2768">
        <w:rPr>
          <w:rFonts w:eastAsiaTheme="minorEastAsia"/>
          <w:szCs w:val="24"/>
          <w:lang w:eastAsia="zh-CN"/>
        </w:rPr>
        <w:t>成功</w:t>
      </w:r>
      <w:r w:rsidR="00C17BB8">
        <w:rPr>
          <w:rFonts w:eastAsiaTheme="minorEastAsia" w:hint="eastAsia"/>
          <w:szCs w:val="24"/>
          <w:lang w:eastAsia="zh-CN"/>
        </w:rPr>
        <w:t>的</w:t>
      </w:r>
      <w:r w:rsidRPr="007B2768">
        <w:rPr>
          <w:rFonts w:eastAsiaTheme="minorEastAsia"/>
          <w:szCs w:val="24"/>
          <w:lang w:eastAsia="zh-CN"/>
        </w:rPr>
        <w:t>使用案例</w:t>
      </w:r>
      <w:r w:rsidR="00344E2C">
        <w:rPr>
          <w:rFonts w:eastAsiaTheme="minorEastAsia" w:hint="eastAsia"/>
          <w:szCs w:val="24"/>
          <w:lang w:eastAsia="zh-CN"/>
        </w:rPr>
        <w:t>。</w:t>
      </w:r>
    </w:p>
    <w:p w:rsidR="00BC7638" w:rsidRPr="007B2768" w:rsidRDefault="00BC7638" w:rsidP="00BC7638">
      <w:pPr>
        <w:pStyle w:val="enumlev1"/>
        <w:rPr>
          <w:rFonts w:eastAsiaTheme="minorEastAsia"/>
          <w:lang w:eastAsia="zh-CN"/>
        </w:rPr>
      </w:pPr>
      <w:r w:rsidRPr="007B2768">
        <w:rPr>
          <w:rFonts w:eastAsiaTheme="minorEastAsia"/>
          <w:szCs w:val="24"/>
          <w:lang w:eastAsia="zh-CN"/>
        </w:rPr>
        <w:lastRenderedPageBreak/>
        <w:t>•</w:t>
      </w:r>
      <w:r w:rsidRPr="007B2768">
        <w:rPr>
          <w:rFonts w:eastAsiaTheme="minorEastAsia"/>
          <w:szCs w:val="24"/>
          <w:lang w:eastAsia="zh-CN"/>
        </w:rPr>
        <w:tab/>
      </w:r>
      <w:r w:rsidRPr="007B2768">
        <w:rPr>
          <w:rFonts w:eastAsiaTheme="minorEastAsia"/>
          <w:lang w:eastAsia="zh-CN"/>
        </w:rPr>
        <w:t>为</w:t>
      </w:r>
      <w:r w:rsidRPr="007B2768">
        <w:rPr>
          <w:rFonts w:eastAsiaTheme="minorEastAsia"/>
          <w:lang w:eastAsia="zh-CN"/>
        </w:rPr>
        <w:t>ITU-T</w:t>
      </w:r>
      <w:r w:rsidRPr="007B2768">
        <w:rPr>
          <w:rFonts w:eastAsiaTheme="minorEastAsia"/>
          <w:lang w:eastAsia="zh-CN"/>
        </w:rPr>
        <w:t>各研究组就以下方面提出</w:t>
      </w:r>
      <w:r w:rsidRPr="007B2768">
        <w:rPr>
          <w:rFonts w:eastAsiaTheme="minorEastAsia"/>
          <w:lang w:eastAsia="zh-CN"/>
        </w:rPr>
        <w:t>ITU-T</w:t>
      </w:r>
      <w:r w:rsidRPr="007B2768">
        <w:rPr>
          <w:rFonts w:eastAsiaTheme="minorEastAsia"/>
          <w:lang w:eastAsia="zh-CN"/>
        </w:rPr>
        <w:t>未来研究项目和相关行动：</w:t>
      </w:r>
    </w:p>
    <w:p w:rsidR="00BC7638" w:rsidRPr="007B2768" w:rsidRDefault="00BC7638" w:rsidP="007B651F">
      <w:pPr>
        <w:pStyle w:val="enumlev2"/>
        <w:ind w:left="1191" w:hanging="397"/>
        <w:rPr>
          <w:rFonts w:eastAsiaTheme="minorEastAsia"/>
          <w:lang w:eastAsia="zh-CN"/>
        </w:rPr>
      </w:pPr>
      <w:r w:rsidRPr="007B2768">
        <w:rPr>
          <w:rFonts w:eastAsiaTheme="minorEastAsia"/>
          <w:lang w:eastAsia="zh-CN"/>
        </w:rPr>
        <w:t>–</w:t>
      </w:r>
      <w:r w:rsidRPr="007B2768">
        <w:rPr>
          <w:rFonts w:eastAsiaTheme="minorEastAsia"/>
          <w:lang w:eastAsia="zh-CN"/>
        </w:rPr>
        <w:tab/>
      </w:r>
      <w:r w:rsidR="00DB0098">
        <w:rPr>
          <w:rFonts w:eastAsiaTheme="minorEastAsia" w:hint="eastAsia"/>
          <w:lang w:eastAsia="zh-CN"/>
        </w:rPr>
        <w:t>基于</w:t>
      </w:r>
      <w:r w:rsidR="00AC0E46" w:rsidRPr="00FE6A0F">
        <w:rPr>
          <w:szCs w:val="24"/>
          <w:lang w:eastAsia="ko-KR"/>
        </w:rPr>
        <w:t>DLT</w:t>
      </w:r>
      <w:r w:rsidRPr="007B2768">
        <w:rPr>
          <w:rFonts w:eastAsiaTheme="minorEastAsia"/>
          <w:lang w:eastAsia="zh-CN"/>
        </w:rPr>
        <w:t>的</w:t>
      </w:r>
      <w:r w:rsidR="00C17BB8" w:rsidRPr="007B2768">
        <w:rPr>
          <w:rFonts w:eastAsiaTheme="minorEastAsia"/>
          <w:lang w:eastAsia="zh-CN"/>
        </w:rPr>
        <w:t>服务</w:t>
      </w:r>
      <w:r w:rsidRPr="007B2768">
        <w:rPr>
          <w:rFonts w:eastAsiaTheme="minorEastAsia"/>
          <w:lang w:eastAsia="zh-CN"/>
        </w:rPr>
        <w:t>概念、范围、</w:t>
      </w:r>
      <w:r w:rsidR="00C17BB8">
        <w:rPr>
          <w:rFonts w:eastAsiaTheme="minorEastAsia" w:hint="eastAsia"/>
          <w:lang w:eastAsia="zh-CN"/>
        </w:rPr>
        <w:t>愿景</w:t>
      </w:r>
      <w:r w:rsidRPr="007B2768">
        <w:rPr>
          <w:rFonts w:eastAsiaTheme="minorEastAsia"/>
          <w:lang w:eastAsia="zh-CN"/>
        </w:rPr>
        <w:t>和使用案例</w:t>
      </w:r>
      <w:r w:rsidR="00344E2C">
        <w:rPr>
          <w:rFonts w:eastAsiaTheme="minorEastAsia" w:hint="eastAsia"/>
          <w:szCs w:val="24"/>
          <w:lang w:eastAsia="zh-CN"/>
        </w:rPr>
        <w:t>。</w:t>
      </w:r>
    </w:p>
    <w:p w:rsidR="00BC7638" w:rsidRPr="007B2768" w:rsidRDefault="00BC7638" w:rsidP="007B651F">
      <w:pPr>
        <w:pStyle w:val="enumlev2"/>
        <w:ind w:left="1191" w:hanging="397"/>
        <w:rPr>
          <w:rFonts w:eastAsiaTheme="minorEastAsia"/>
          <w:lang w:eastAsia="zh-CN"/>
        </w:rPr>
      </w:pPr>
      <w:r w:rsidRPr="007B2768">
        <w:rPr>
          <w:rFonts w:eastAsiaTheme="minorEastAsia"/>
          <w:lang w:eastAsia="zh-CN"/>
        </w:rPr>
        <w:t>–</w:t>
      </w:r>
      <w:r w:rsidRPr="007B2768">
        <w:rPr>
          <w:rFonts w:eastAsiaTheme="minorEastAsia"/>
          <w:lang w:eastAsia="zh-CN"/>
        </w:rPr>
        <w:tab/>
      </w:r>
      <w:r w:rsidR="00DB0098">
        <w:rPr>
          <w:rFonts w:eastAsiaTheme="minorEastAsia" w:hint="eastAsia"/>
          <w:lang w:eastAsia="zh-CN"/>
        </w:rPr>
        <w:t>基于</w:t>
      </w:r>
      <w:r w:rsidR="00AC0E46" w:rsidRPr="00FE6A0F">
        <w:rPr>
          <w:szCs w:val="24"/>
          <w:lang w:eastAsia="ko-KR"/>
        </w:rPr>
        <w:t>DLT</w:t>
      </w:r>
      <w:r w:rsidRPr="007B2768">
        <w:rPr>
          <w:rFonts w:eastAsiaTheme="minorEastAsia"/>
          <w:lang w:eastAsia="zh-CN"/>
        </w:rPr>
        <w:t>的</w:t>
      </w:r>
      <w:r w:rsidR="00C17BB8" w:rsidRPr="007B2768">
        <w:rPr>
          <w:rFonts w:eastAsiaTheme="minorEastAsia"/>
          <w:lang w:eastAsia="zh-CN"/>
        </w:rPr>
        <w:t>服务</w:t>
      </w:r>
      <w:r w:rsidRPr="007B2768">
        <w:rPr>
          <w:rFonts w:eastAsiaTheme="minorEastAsia"/>
          <w:lang w:eastAsia="zh-CN"/>
        </w:rPr>
        <w:t>特点与要求</w:t>
      </w:r>
      <w:r w:rsidR="00344E2C">
        <w:rPr>
          <w:rFonts w:eastAsiaTheme="minorEastAsia" w:hint="eastAsia"/>
          <w:szCs w:val="24"/>
          <w:lang w:eastAsia="zh-CN"/>
        </w:rPr>
        <w:t>。</w:t>
      </w:r>
    </w:p>
    <w:p w:rsidR="00BC7638" w:rsidRPr="00995B90" w:rsidRDefault="00BC7638" w:rsidP="00F908B1">
      <w:pPr>
        <w:pStyle w:val="enumlev2"/>
        <w:ind w:left="1191" w:hanging="397"/>
        <w:rPr>
          <w:rFonts w:eastAsiaTheme="minorEastAsia"/>
          <w:lang w:eastAsia="zh-CN"/>
        </w:rPr>
      </w:pPr>
      <w:r w:rsidRPr="007B2768">
        <w:rPr>
          <w:rFonts w:eastAsiaTheme="minorEastAsia"/>
          <w:lang w:eastAsia="zh-CN"/>
        </w:rPr>
        <w:t>–</w:t>
      </w:r>
      <w:r w:rsidRPr="007B2768">
        <w:rPr>
          <w:rFonts w:eastAsiaTheme="minorEastAsia"/>
          <w:lang w:eastAsia="zh-CN"/>
        </w:rPr>
        <w:tab/>
      </w:r>
      <w:r w:rsidR="00C17BB8">
        <w:rPr>
          <w:rFonts w:eastAsiaTheme="minorEastAsia" w:hint="eastAsia"/>
          <w:lang w:eastAsia="zh-CN"/>
        </w:rPr>
        <w:t>基于</w:t>
      </w:r>
      <w:r w:rsidR="00AC0E46" w:rsidRPr="00FE6A0F">
        <w:rPr>
          <w:szCs w:val="24"/>
          <w:lang w:eastAsia="ko-KR"/>
        </w:rPr>
        <w:t>DLT</w:t>
      </w:r>
      <w:r w:rsidR="00C17BB8">
        <w:rPr>
          <w:rFonts w:eastAsiaTheme="minorEastAsia" w:hint="eastAsia"/>
          <w:szCs w:val="24"/>
          <w:lang w:eastAsia="zh-CN"/>
        </w:rPr>
        <w:t>的</w:t>
      </w:r>
      <w:r w:rsidR="00C17BB8">
        <w:rPr>
          <w:rFonts w:eastAsiaTheme="minorEastAsia"/>
          <w:szCs w:val="24"/>
          <w:lang w:eastAsia="zh-CN"/>
        </w:rPr>
        <w:t>服务的架构框架和通信技术</w:t>
      </w:r>
      <w:r w:rsidR="00344E2C">
        <w:rPr>
          <w:rFonts w:eastAsiaTheme="minorEastAsia" w:hint="eastAsia"/>
          <w:szCs w:val="24"/>
          <w:lang w:eastAsia="zh-CN"/>
        </w:rPr>
        <w:t>。</w:t>
      </w:r>
    </w:p>
    <w:p w:rsidR="00BC7638" w:rsidRPr="00FE6A0F" w:rsidRDefault="00BC7638" w:rsidP="007B651F">
      <w:pPr>
        <w:pStyle w:val="enumlev2"/>
        <w:ind w:left="1191" w:hanging="397"/>
        <w:rPr>
          <w:szCs w:val="24"/>
          <w:lang w:eastAsia="zh-CN"/>
        </w:rPr>
      </w:pPr>
      <w:r w:rsidRPr="007B2768">
        <w:rPr>
          <w:rFonts w:eastAsiaTheme="minorEastAsia"/>
          <w:lang w:eastAsia="zh-CN"/>
        </w:rPr>
        <w:t>–</w:t>
      </w:r>
      <w:r w:rsidRPr="007B2768">
        <w:rPr>
          <w:rFonts w:eastAsiaTheme="minorEastAsia"/>
          <w:lang w:eastAsia="zh-CN"/>
        </w:rPr>
        <w:tab/>
      </w:r>
      <w:r w:rsidR="00E3577A">
        <w:rPr>
          <w:rFonts w:eastAsiaTheme="minorEastAsia" w:hint="eastAsia"/>
          <w:lang w:eastAsia="zh-CN"/>
        </w:rPr>
        <w:t>分析</w:t>
      </w:r>
      <w:r w:rsidR="00E3577A">
        <w:rPr>
          <w:rFonts w:eastAsiaTheme="minorEastAsia"/>
          <w:lang w:eastAsia="zh-CN"/>
        </w:rPr>
        <w:t>并评估目前</w:t>
      </w:r>
      <w:r w:rsidR="00E3577A">
        <w:rPr>
          <w:rFonts w:eastAsiaTheme="minorEastAsia"/>
          <w:lang w:eastAsia="zh-CN"/>
        </w:rPr>
        <w:t>DLT</w:t>
      </w:r>
      <w:r w:rsidR="00C17BB8">
        <w:rPr>
          <w:rFonts w:eastAsiaTheme="minorEastAsia" w:hint="eastAsia"/>
          <w:lang w:eastAsia="zh-CN"/>
        </w:rPr>
        <w:t>的</w:t>
      </w:r>
      <w:r w:rsidR="00E3577A">
        <w:rPr>
          <w:rFonts w:eastAsiaTheme="minorEastAsia"/>
          <w:lang w:eastAsia="zh-CN"/>
        </w:rPr>
        <w:t>状况及其成熟度</w:t>
      </w:r>
      <w:r w:rsidR="00344E2C">
        <w:rPr>
          <w:rFonts w:eastAsiaTheme="minorEastAsia" w:hint="eastAsia"/>
          <w:szCs w:val="24"/>
          <w:lang w:eastAsia="zh-CN"/>
        </w:rPr>
        <w:t>。</w:t>
      </w:r>
    </w:p>
    <w:p w:rsidR="00BC7638" w:rsidRPr="00FE6A0F" w:rsidRDefault="00BC7638" w:rsidP="007B651F">
      <w:pPr>
        <w:pStyle w:val="enumlev2"/>
        <w:ind w:left="1191" w:hanging="397"/>
        <w:rPr>
          <w:szCs w:val="24"/>
          <w:lang w:eastAsia="zh-CN"/>
        </w:rPr>
      </w:pPr>
      <w:r w:rsidRPr="007B2768">
        <w:rPr>
          <w:rFonts w:eastAsiaTheme="minorEastAsia"/>
          <w:lang w:eastAsia="zh-CN"/>
        </w:rPr>
        <w:t>–</w:t>
      </w:r>
      <w:r w:rsidRPr="007B2768">
        <w:rPr>
          <w:rFonts w:eastAsiaTheme="minorEastAsia"/>
          <w:lang w:eastAsia="zh-CN"/>
        </w:rPr>
        <w:tab/>
      </w:r>
      <w:r w:rsidR="00B95D16">
        <w:rPr>
          <w:rFonts w:eastAsiaTheme="minorEastAsia" w:hint="eastAsia"/>
          <w:lang w:eastAsia="zh-CN"/>
        </w:rPr>
        <w:t>研究</w:t>
      </w:r>
      <w:r w:rsidR="00B95D16">
        <w:rPr>
          <w:rFonts w:eastAsiaTheme="minorEastAsia"/>
          <w:lang w:eastAsia="zh-CN"/>
        </w:rPr>
        <w:t>基于</w:t>
      </w:r>
      <w:r w:rsidR="00B95D16">
        <w:rPr>
          <w:rFonts w:eastAsiaTheme="minorEastAsia"/>
          <w:lang w:eastAsia="zh-CN"/>
        </w:rPr>
        <w:t>DLT</w:t>
      </w:r>
      <w:r w:rsidR="00B95D16">
        <w:rPr>
          <w:rFonts w:eastAsiaTheme="minorEastAsia"/>
          <w:lang w:eastAsia="zh-CN"/>
        </w:rPr>
        <w:t>的应用和服务的相关安全和隐私方面</w:t>
      </w:r>
      <w:r w:rsidR="00344E2C">
        <w:rPr>
          <w:rFonts w:eastAsiaTheme="minorEastAsia" w:hint="eastAsia"/>
          <w:szCs w:val="24"/>
          <w:lang w:eastAsia="zh-CN"/>
        </w:rPr>
        <w:t>。</w:t>
      </w:r>
    </w:p>
    <w:p w:rsidR="00BC7638" w:rsidRPr="00FE6A0F" w:rsidRDefault="00BC7638" w:rsidP="007B651F">
      <w:pPr>
        <w:pStyle w:val="enumlev2"/>
        <w:ind w:left="1191" w:hanging="397"/>
        <w:rPr>
          <w:szCs w:val="24"/>
          <w:lang w:eastAsia="zh-CN"/>
        </w:rPr>
      </w:pPr>
      <w:r w:rsidRPr="007B2768">
        <w:rPr>
          <w:rFonts w:eastAsiaTheme="minorEastAsia"/>
          <w:lang w:eastAsia="zh-CN"/>
        </w:rPr>
        <w:t>–</w:t>
      </w:r>
      <w:r w:rsidRPr="007B2768">
        <w:rPr>
          <w:rFonts w:eastAsiaTheme="minorEastAsia"/>
          <w:lang w:eastAsia="zh-CN"/>
        </w:rPr>
        <w:tab/>
      </w:r>
      <w:r w:rsidR="00B95D16">
        <w:rPr>
          <w:rFonts w:eastAsiaTheme="minorEastAsia" w:hint="eastAsia"/>
          <w:lang w:eastAsia="zh-CN"/>
        </w:rPr>
        <w:t>审查</w:t>
      </w:r>
      <w:r w:rsidR="00B95D16">
        <w:rPr>
          <w:rFonts w:eastAsiaTheme="minorEastAsia"/>
          <w:lang w:eastAsia="zh-CN"/>
        </w:rPr>
        <w:t>使用</w:t>
      </w:r>
      <w:r w:rsidR="00B95D16">
        <w:rPr>
          <w:rFonts w:eastAsiaTheme="minorEastAsia"/>
          <w:lang w:eastAsia="zh-CN"/>
        </w:rPr>
        <w:t>DLT</w:t>
      </w:r>
      <w:r w:rsidR="00B95D16">
        <w:rPr>
          <w:rFonts w:eastAsiaTheme="minorEastAsia"/>
          <w:lang w:eastAsia="zh-CN"/>
        </w:rPr>
        <w:t>扩大</w:t>
      </w:r>
      <w:r w:rsidR="00B95D16">
        <w:rPr>
          <w:rFonts w:eastAsiaTheme="minorEastAsia" w:hint="eastAsia"/>
          <w:lang w:eastAsia="zh-CN"/>
        </w:rPr>
        <w:t>在</w:t>
      </w:r>
      <w:r w:rsidR="00B95D16">
        <w:rPr>
          <w:rFonts w:eastAsiaTheme="minorEastAsia"/>
          <w:lang w:eastAsia="zh-CN"/>
        </w:rPr>
        <w:t>线信任的手段</w:t>
      </w:r>
      <w:r w:rsidR="00344E2C">
        <w:rPr>
          <w:rFonts w:eastAsiaTheme="minorEastAsia" w:hint="eastAsia"/>
          <w:szCs w:val="24"/>
          <w:lang w:eastAsia="zh-CN"/>
        </w:rPr>
        <w:t>。</w:t>
      </w:r>
    </w:p>
    <w:p w:rsidR="00BC7638" w:rsidRPr="00FE6A0F" w:rsidRDefault="00BC7638" w:rsidP="007B651F">
      <w:pPr>
        <w:pStyle w:val="enumlev2"/>
        <w:ind w:left="1191" w:hanging="397"/>
        <w:rPr>
          <w:szCs w:val="24"/>
          <w:lang w:eastAsia="zh-CN"/>
        </w:rPr>
      </w:pPr>
      <w:r w:rsidRPr="007B2768">
        <w:rPr>
          <w:rFonts w:eastAsiaTheme="minorEastAsia"/>
          <w:lang w:eastAsia="zh-CN"/>
        </w:rPr>
        <w:t>–</w:t>
      </w:r>
      <w:r w:rsidRPr="007B2768">
        <w:rPr>
          <w:rFonts w:eastAsiaTheme="minorEastAsia"/>
          <w:lang w:eastAsia="zh-CN"/>
        </w:rPr>
        <w:tab/>
      </w:r>
      <w:r w:rsidR="00EF55E4">
        <w:rPr>
          <w:rFonts w:eastAsiaTheme="minorEastAsia" w:hint="eastAsia"/>
          <w:lang w:eastAsia="zh-CN"/>
        </w:rPr>
        <w:t>为在</w:t>
      </w:r>
      <w:r w:rsidR="00EF55E4">
        <w:rPr>
          <w:rFonts w:eastAsiaTheme="minorEastAsia"/>
          <w:lang w:eastAsia="zh-CN"/>
        </w:rPr>
        <w:t>从事</w:t>
      </w:r>
      <w:r w:rsidR="00EF55E4">
        <w:rPr>
          <w:rFonts w:eastAsiaTheme="minorEastAsia"/>
          <w:lang w:eastAsia="zh-CN"/>
        </w:rPr>
        <w:t>DLT</w:t>
      </w:r>
      <w:r w:rsidR="00EF55E4">
        <w:rPr>
          <w:rFonts w:eastAsiaTheme="minorEastAsia"/>
          <w:lang w:eastAsia="zh-CN"/>
        </w:rPr>
        <w:t>应用</w:t>
      </w:r>
      <w:r w:rsidR="00EF55E4">
        <w:rPr>
          <w:rFonts w:eastAsiaTheme="minorEastAsia" w:hint="eastAsia"/>
          <w:lang w:eastAsia="zh-CN"/>
        </w:rPr>
        <w:t>的</w:t>
      </w:r>
      <w:r w:rsidR="00EF55E4">
        <w:rPr>
          <w:rFonts w:eastAsiaTheme="minorEastAsia"/>
          <w:lang w:eastAsia="zh-CN"/>
        </w:rPr>
        <w:t>企业和</w:t>
      </w:r>
      <w:r w:rsidR="00EF55E4">
        <w:rPr>
          <w:rFonts w:eastAsiaTheme="minorEastAsia" w:hint="eastAsia"/>
          <w:lang w:eastAsia="zh-CN"/>
        </w:rPr>
        <w:t>行业</w:t>
      </w:r>
      <w:r w:rsidR="00EF55E4">
        <w:rPr>
          <w:rFonts w:eastAsiaTheme="minorEastAsia" w:hint="eastAsia"/>
          <w:lang w:eastAsia="zh-CN"/>
        </w:rPr>
        <w:t>/</w:t>
      </w:r>
      <w:r w:rsidR="00EF55E4">
        <w:rPr>
          <w:rFonts w:eastAsiaTheme="minorEastAsia" w:hint="eastAsia"/>
          <w:lang w:eastAsia="zh-CN"/>
        </w:rPr>
        <w:t>经</w:t>
      </w:r>
      <w:r w:rsidR="00EF55E4">
        <w:rPr>
          <w:rFonts w:eastAsiaTheme="minorEastAsia"/>
          <w:lang w:eastAsia="zh-CN"/>
        </w:rPr>
        <w:t>济部门的监管</w:t>
      </w:r>
      <w:r w:rsidR="00EF55E4">
        <w:rPr>
          <w:rFonts w:eastAsiaTheme="minorEastAsia" w:hint="eastAsia"/>
          <w:lang w:eastAsia="zh-CN"/>
        </w:rPr>
        <w:t>机构</w:t>
      </w:r>
      <w:r w:rsidR="00EF55E4">
        <w:rPr>
          <w:rFonts w:eastAsiaTheme="minorEastAsia"/>
          <w:lang w:eastAsia="zh-CN"/>
        </w:rPr>
        <w:t>分享有关</w:t>
      </w:r>
      <w:r w:rsidR="00EF55E4">
        <w:rPr>
          <w:rFonts w:eastAsiaTheme="minorEastAsia"/>
          <w:lang w:eastAsia="zh-CN"/>
        </w:rPr>
        <w:t>DLT</w:t>
      </w:r>
      <w:r w:rsidR="00EF55E4">
        <w:rPr>
          <w:rFonts w:eastAsiaTheme="minorEastAsia"/>
          <w:lang w:eastAsia="zh-CN"/>
        </w:rPr>
        <w:t>政策和监管影响的</w:t>
      </w:r>
      <w:r w:rsidR="00EF55E4">
        <w:rPr>
          <w:rFonts w:eastAsiaTheme="minorEastAsia" w:hint="eastAsia"/>
          <w:lang w:eastAsia="zh-CN"/>
        </w:rPr>
        <w:t>成果</w:t>
      </w:r>
      <w:r w:rsidR="00EF55E4">
        <w:rPr>
          <w:rFonts w:eastAsiaTheme="minorEastAsia"/>
          <w:lang w:eastAsia="zh-CN"/>
        </w:rPr>
        <w:t>并开展讨论提供一个平台</w:t>
      </w:r>
      <w:r w:rsidR="00344E2C">
        <w:rPr>
          <w:rFonts w:eastAsiaTheme="minorEastAsia" w:hint="eastAsia"/>
          <w:szCs w:val="24"/>
          <w:lang w:eastAsia="zh-CN"/>
        </w:rPr>
        <w:t>。</w:t>
      </w:r>
    </w:p>
    <w:p w:rsidR="00BC7638" w:rsidRPr="00995B90" w:rsidRDefault="00BC7638" w:rsidP="007B651F">
      <w:pPr>
        <w:pStyle w:val="enumlev2"/>
        <w:ind w:left="1191" w:hanging="397"/>
        <w:rPr>
          <w:rFonts w:eastAsiaTheme="minorEastAsia"/>
          <w:szCs w:val="24"/>
          <w:lang w:eastAsia="zh-CN"/>
        </w:rPr>
      </w:pPr>
      <w:r w:rsidRPr="007B2768">
        <w:rPr>
          <w:rFonts w:eastAsiaTheme="minorEastAsia"/>
          <w:lang w:eastAsia="zh-CN"/>
        </w:rPr>
        <w:t>–</w:t>
      </w:r>
      <w:r w:rsidRPr="007B2768">
        <w:rPr>
          <w:rFonts w:eastAsiaTheme="minorEastAsia"/>
          <w:lang w:eastAsia="zh-CN"/>
        </w:rPr>
        <w:tab/>
      </w:r>
      <w:r w:rsidR="004D01D8">
        <w:rPr>
          <w:rFonts w:eastAsiaTheme="minorEastAsia" w:hint="eastAsia"/>
          <w:lang w:eastAsia="zh-CN"/>
        </w:rPr>
        <w:t>确定</w:t>
      </w:r>
      <w:r w:rsidRPr="00FE6A0F">
        <w:rPr>
          <w:szCs w:val="24"/>
          <w:lang w:eastAsia="zh-CN"/>
        </w:rPr>
        <w:t>ITU-T</w:t>
      </w:r>
      <w:r w:rsidR="004D01D8">
        <w:rPr>
          <w:rFonts w:eastAsiaTheme="minorEastAsia" w:hint="eastAsia"/>
          <w:szCs w:val="24"/>
          <w:lang w:eastAsia="zh-CN"/>
        </w:rPr>
        <w:t>可</w:t>
      </w:r>
      <w:r w:rsidR="004D01D8">
        <w:rPr>
          <w:rFonts w:eastAsiaTheme="minorEastAsia"/>
          <w:szCs w:val="24"/>
          <w:lang w:eastAsia="zh-CN"/>
        </w:rPr>
        <w:t>进一步就可能的集体行动和具体</w:t>
      </w:r>
      <w:r w:rsidR="00C17BB8">
        <w:rPr>
          <w:rFonts w:eastAsiaTheme="minorEastAsia" w:hint="eastAsia"/>
          <w:szCs w:val="24"/>
          <w:lang w:eastAsia="zh-CN"/>
        </w:rPr>
        <w:t>的</w:t>
      </w:r>
      <w:r w:rsidR="00C17BB8">
        <w:rPr>
          <w:rFonts w:eastAsiaTheme="minorEastAsia"/>
          <w:szCs w:val="24"/>
          <w:lang w:eastAsia="zh-CN"/>
        </w:rPr>
        <w:t>未来</w:t>
      </w:r>
      <w:r w:rsidR="004D01D8">
        <w:rPr>
          <w:rFonts w:eastAsiaTheme="minorEastAsia"/>
          <w:szCs w:val="24"/>
          <w:lang w:eastAsia="zh-CN"/>
        </w:rPr>
        <w:t>步骤开展协作的利益攸关方</w:t>
      </w:r>
      <w:r w:rsidR="00344E2C">
        <w:rPr>
          <w:rFonts w:eastAsiaTheme="minorEastAsia" w:hint="eastAsia"/>
          <w:szCs w:val="24"/>
          <w:lang w:eastAsia="zh-CN"/>
        </w:rPr>
        <w:t>。</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2.2</w:t>
      </w:r>
      <w:r w:rsidRPr="00995B90">
        <w:rPr>
          <w:rFonts w:eastAsiaTheme="minorEastAsia"/>
          <w:lang w:eastAsia="zh-CN"/>
        </w:rPr>
        <w:tab/>
      </w:r>
      <w:r w:rsidRPr="007B2768">
        <w:rPr>
          <w:rFonts w:eastAsiaTheme="minorEastAsia"/>
          <w:lang w:eastAsia="zh-CN"/>
        </w:rPr>
        <w:t>关系</w:t>
      </w:r>
    </w:p>
    <w:p w:rsidR="00BC7638" w:rsidRPr="00995B90" w:rsidRDefault="00BC7638" w:rsidP="00290157">
      <w:pPr>
        <w:ind w:firstLineChars="200" w:firstLine="480"/>
        <w:rPr>
          <w:rFonts w:eastAsiaTheme="minorEastAsia"/>
          <w:szCs w:val="24"/>
          <w:lang w:eastAsia="zh-CN"/>
        </w:rPr>
      </w:pPr>
      <w:r w:rsidRPr="007B2768">
        <w:rPr>
          <w:rFonts w:eastAsiaTheme="minorEastAsia"/>
          <w:szCs w:val="24"/>
          <w:lang w:eastAsia="zh-CN"/>
        </w:rPr>
        <w:t>本焦点组</w:t>
      </w:r>
      <w:r>
        <w:rPr>
          <w:rFonts w:eastAsiaTheme="minorEastAsia" w:hint="eastAsia"/>
          <w:szCs w:val="24"/>
          <w:lang w:eastAsia="zh-CN"/>
        </w:rPr>
        <w:t>将</w:t>
      </w:r>
      <w:r w:rsidRPr="007B2768">
        <w:rPr>
          <w:rFonts w:eastAsiaTheme="minorEastAsia"/>
          <w:szCs w:val="24"/>
          <w:lang w:eastAsia="zh-CN"/>
        </w:rPr>
        <w:t>重点与第</w:t>
      </w:r>
      <w:r w:rsidR="00A467DB">
        <w:rPr>
          <w:rFonts w:eastAsiaTheme="minorEastAsia"/>
          <w:szCs w:val="24"/>
          <w:lang w:eastAsia="zh-CN"/>
        </w:rPr>
        <w:t>11</w:t>
      </w:r>
      <w:r w:rsidRPr="007B2768">
        <w:rPr>
          <w:rFonts w:eastAsiaTheme="minorEastAsia"/>
          <w:szCs w:val="24"/>
          <w:lang w:eastAsia="zh-CN"/>
        </w:rPr>
        <w:t>、</w:t>
      </w:r>
      <w:r w:rsidRPr="007B2768">
        <w:rPr>
          <w:rFonts w:eastAsiaTheme="minorEastAsia"/>
          <w:szCs w:val="24"/>
          <w:lang w:eastAsia="zh-CN"/>
        </w:rPr>
        <w:t>13</w:t>
      </w:r>
      <w:r w:rsidRPr="007B2768">
        <w:rPr>
          <w:rFonts w:eastAsiaTheme="minorEastAsia"/>
          <w:szCs w:val="24"/>
          <w:lang w:eastAsia="zh-CN"/>
        </w:rPr>
        <w:t>、</w:t>
      </w:r>
      <w:r w:rsidRPr="007B2768">
        <w:rPr>
          <w:rFonts w:eastAsiaTheme="minorEastAsia"/>
          <w:szCs w:val="24"/>
          <w:lang w:eastAsia="zh-CN"/>
        </w:rPr>
        <w:t>16</w:t>
      </w:r>
      <w:r w:rsidR="00A467DB">
        <w:rPr>
          <w:rFonts w:eastAsiaTheme="minorEastAsia" w:hint="eastAsia"/>
          <w:szCs w:val="24"/>
          <w:lang w:eastAsia="zh-CN"/>
        </w:rPr>
        <w:t>、</w:t>
      </w:r>
      <w:r w:rsidR="00A467DB">
        <w:rPr>
          <w:rFonts w:eastAsiaTheme="minorEastAsia" w:hint="eastAsia"/>
          <w:szCs w:val="24"/>
          <w:lang w:eastAsia="zh-CN"/>
        </w:rPr>
        <w:t>17</w:t>
      </w:r>
      <w:r w:rsidRPr="007B2768">
        <w:rPr>
          <w:rFonts w:eastAsiaTheme="minorEastAsia"/>
          <w:szCs w:val="24"/>
          <w:lang w:eastAsia="zh-CN"/>
        </w:rPr>
        <w:t>和</w:t>
      </w:r>
      <w:r w:rsidR="00A467DB">
        <w:rPr>
          <w:rFonts w:eastAsiaTheme="minorEastAsia"/>
          <w:szCs w:val="24"/>
          <w:lang w:eastAsia="zh-CN"/>
        </w:rPr>
        <w:t>20</w:t>
      </w:r>
      <w:r w:rsidRPr="007B2768">
        <w:rPr>
          <w:rFonts w:eastAsiaTheme="minorEastAsia"/>
          <w:szCs w:val="24"/>
          <w:lang w:eastAsia="zh-CN"/>
        </w:rPr>
        <w:t>研究组等所有</w:t>
      </w:r>
      <w:r w:rsidRPr="007B2768">
        <w:rPr>
          <w:rFonts w:eastAsiaTheme="minorEastAsia"/>
          <w:szCs w:val="24"/>
          <w:lang w:eastAsia="zh-CN"/>
        </w:rPr>
        <w:t>ITU-T</w:t>
      </w:r>
      <w:r w:rsidRPr="007B2768">
        <w:rPr>
          <w:rFonts w:eastAsiaTheme="minorEastAsia"/>
          <w:szCs w:val="24"/>
          <w:lang w:eastAsia="zh-CN"/>
        </w:rPr>
        <w:t>研究组紧密合作。</w:t>
      </w:r>
      <w:r w:rsidR="00B539C5">
        <w:rPr>
          <w:rFonts w:eastAsiaTheme="minorEastAsia" w:hint="eastAsia"/>
          <w:szCs w:val="24"/>
          <w:lang w:eastAsia="zh-CN"/>
        </w:rPr>
        <w:t>该</w:t>
      </w:r>
      <w:r w:rsidR="00B539C5" w:rsidRPr="00FE6A0F">
        <w:rPr>
          <w:szCs w:val="24"/>
          <w:lang w:eastAsia="zh-CN"/>
        </w:rPr>
        <w:t>FG DLT</w:t>
      </w:r>
      <w:r w:rsidR="00B539C5">
        <w:rPr>
          <w:rFonts w:hint="eastAsia"/>
          <w:szCs w:val="24"/>
          <w:lang w:eastAsia="zh-CN"/>
        </w:rPr>
        <w:t>将</w:t>
      </w:r>
      <w:r w:rsidR="00B539C5">
        <w:rPr>
          <w:szCs w:val="24"/>
          <w:lang w:eastAsia="zh-CN"/>
        </w:rPr>
        <w:t>与有关</w:t>
      </w:r>
      <w:r w:rsidR="00B539C5">
        <w:rPr>
          <w:rFonts w:hint="eastAsia"/>
          <w:szCs w:val="24"/>
          <w:lang w:eastAsia="zh-CN"/>
        </w:rPr>
        <w:t>DPM</w:t>
      </w:r>
      <w:r w:rsidR="00B539C5">
        <w:rPr>
          <w:szCs w:val="24"/>
          <w:lang w:eastAsia="zh-CN"/>
        </w:rPr>
        <w:t>的</w:t>
      </w:r>
      <w:r w:rsidR="00B539C5" w:rsidRPr="00FE6A0F">
        <w:rPr>
          <w:szCs w:val="24"/>
          <w:lang w:eastAsia="zh-CN"/>
        </w:rPr>
        <w:t>FG</w:t>
      </w:r>
      <w:r w:rsidR="00C17BB8">
        <w:rPr>
          <w:szCs w:val="24"/>
          <w:lang w:eastAsia="zh-CN"/>
        </w:rPr>
        <w:t>协作</w:t>
      </w:r>
      <w:r w:rsidR="00C17BB8">
        <w:rPr>
          <w:rFonts w:hint="eastAsia"/>
          <w:szCs w:val="24"/>
          <w:lang w:eastAsia="zh-CN"/>
        </w:rPr>
        <w:t>，</w:t>
      </w:r>
      <w:r w:rsidR="00290157">
        <w:rPr>
          <w:szCs w:val="24"/>
          <w:lang w:eastAsia="zh-CN"/>
        </w:rPr>
        <w:t>在</w:t>
      </w:r>
      <w:r w:rsidR="00290157">
        <w:rPr>
          <w:rFonts w:hint="eastAsia"/>
          <w:szCs w:val="24"/>
          <w:lang w:eastAsia="zh-CN"/>
        </w:rPr>
        <w:t>ITU-T</w:t>
      </w:r>
      <w:r w:rsidR="00290157">
        <w:rPr>
          <w:rFonts w:hint="eastAsia"/>
          <w:szCs w:val="24"/>
          <w:lang w:eastAsia="zh-CN"/>
        </w:rPr>
        <w:t>第</w:t>
      </w:r>
      <w:r w:rsidR="00290157">
        <w:rPr>
          <w:rFonts w:hint="eastAsia"/>
          <w:szCs w:val="24"/>
          <w:lang w:eastAsia="zh-CN"/>
        </w:rPr>
        <w:t>20</w:t>
      </w:r>
      <w:r w:rsidR="00290157">
        <w:rPr>
          <w:rFonts w:hint="eastAsia"/>
          <w:szCs w:val="24"/>
          <w:lang w:eastAsia="zh-CN"/>
        </w:rPr>
        <w:t>研究</w:t>
      </w:r>
      <w:r w:rsidR="00290157">
        <w:rPr>
          <w:szCs w:val="24"/>
          <w:lang w:eastAsia="zh-CN"/>
        </w:rPr>
        <w:t>组的领导下开展</w:t>
      </w:r>
      <w:r w:rsidR="00594343">
        <w:rPr>
          <w:rFonts w:eastAsiaTheme="minorEastAsia"/>
          <w:szCs w:val="24"/>
          <w:lang w:eastAsia="zh-CN"/>
        </w:rPr>
        <w:t>可持续智慧城市联合（</w:t>
      </w:r>
      <w:r w:rsidR="00594343" w:rsidRPr="00FE6A0F">
        <w:rPr>
          <w:szCs w:val="24"/>
          <w:lang w:eastAsia="zh-CN"/>
        </w:rPr>
        <w:t>U4SSC</w:t>
      </w:r>
      <w:r w:rsidR="00594343">
        <w:rPr>
          <w:szCs w:val="24"/>
          <w:lang w:eastAsia="zh-CN"/>
        </w:rPr>
        <w:t>）</w:t>
      </w:r>
      <w:r w:rsidR="002547F9">
        <w:rPr>
          <w:rFonts w:hint="eastAsia"/>
          <w:szCs w:val="24"/>
          <w:lang w:eastAsia="zh-CN"/>
        </w:rPr>
        <w:t>举措。</w:t>
      </w:r>
    </w:p>
    <w:p w:rsidR="00BC7638" w:rsidRPr="00995B90" w:rsidRDefault="00BC7638" w:rsidP="00BC7638">
      <w:pPr>
        <w:ind w:firstLineChars="200" w:firstLine="480"/>
        <w:rPr>
          <w:rFonts w:eastAsiaTheme="minorEastAsia"/>
          <w:szCs w:val="24"/>
          <w:lang w:eastAsia="zh-CN"/>
        </w:rPr>
      </w:pPr>
      <w:r w:rsidRPr="007B2768">
        <w:rPr>
          <w:rFonts w:eastAsiaTheme="minorEastAsia"/>
          <w:szCs w:val="24"/>
          <w:lang w:eastAsia="zh-CN"/>
        </w:rPr>
        <w:t>本</w:t>
      </w:r>
      <w:r w:rsidR="00A467DB">
        <w:rPr>
          <w:rFonts w:eastAsiaTheme="minorEastAsia"/>
          <w:szCs w:val="24"/>
          <w:lang w:eastAsia="zh-CN"/>
        </w:rPr>
        <w:t>FG DLT</w:t>
      </w:r>
      <w:r w:rsidRPr="007B2768">
        <w:rPr>
          <w:rFonts w:eastAsiaTheme="minorEastAsia"/>
          <w:szCs w:val="24"/>
          <w:lang w:eastAsia="zh-CN"/>
        </w:rPr>
        <w:t>将根据</w:t>
      </w:r>
      <w:r w:rsidRPr="00995B90">
        <w:rPr>
          <w:rFonts w:eastAsiaTheme="minorEastAsia"/>
          <w:szCs w:val="24"/>
          <w:lang w:eastAsia="zh-CN"/>
        </w:rPr>
        <w:t>ITU-T A.7</w:t>
      </w:r>
      <w:r w:rsidRPr="007B2768">
        <w:rPr>
          <w:rFonts w:eastAsiaTheme="minorEastAsia"/>
          <w:szCs w:val="24"/>
          <w:lang w:eastAsia="zh-CN"/>
        </w:rPr>
        <w:t>建议书与相关实体合作。</w:t>
      </w:r>
    </w:p>
    <w:p w:rsidR="00BC7638" w:rsidRPr="00995B90" w:rsidRDefault="00BC7638" w:rsidP="00BC7638">
      <w:pPr>
        <w:ind w:firstLineChars="200" w:firstLine="480"/>
        <w:rPr>
          <w:rFonts w:eastAsiaTheme="minorEastAsia"/>
          <w:szCs w:val="24"/>
          <w:lang w:eastAsia="zh-CN"/>
        </w:rPr>
      </w:pPr>
      <w:r w:rsidRPr="007B2768">
        <w:rPr>
          <w:rFonts w:eastAsiaTheme="minorEastAsia"/>
          <w:szCs w:val="24"/>
          <w:lang w:eastAsia="zh-CN"/>
        </w:rPr>
        <w:t>这些实体包括以下各方：金融机构、电信监管机构、金融监管机构、非政府组织（</w:t>
      </w:r>
      <w:r w:rsidRPr="007B2768">
        <w:rPr>
          <w:rFonts w:eastAsiaTheme="minorEastAsia"/>
          <w:szCs w:val="24"/>
          <w:lang w:eastAsia="zh-CN"/>
        </w:rPr>
        <w:t>NGO</w:t>
      </w:r>
      <w:r w:rsidRPr="007B2768">
        <w:rPr>
          <w:rFonts w:eastAsiaTheme="minorEastAsia"/>
          <w:szCs w:val="24"/>
          <w:lang w:eastAsia="zh-CN"/>
        </w:rPr>
        <w:t>）、决策机构、标准制定机构、行业论坛和联盟（如</w:t>
      </w:r>
      <w:r w:rsidR="00A467DB">
        <w:rPr>
          <w:rFonts w:eastAsiaTheme="minorEastAsia"/>
          <w:szCs w:val="24"/>
          <w:lang w:eastAsia="zh-CN"/>
        </w:rPr>
        <w:t>ISO TC 307</w:t>
      </w:r>
      <w:r w:rsidRPr="007B2768">
        <w:rPr>
          <w:rFonts w:eastAsiaTheme="minorEastAsia"/>
          <w:szCs w:val="24"/>
          <w:lang w:eastAsia="zh-CN"/>
        </w:rPr>
        <w:t>、</w:t>
      </w:r>
      <w:r w:rsidRPr="00995B90">
        <w:rPr>
          <w:rFonts w:eastAsiaTheme="minorEastAsia"/>
          <w:szCs w:val="24"/>
          <w:lang w:eastAsia="zh-CN"/>
        </w:rPr>
        <w:t>ISO/IEC JTC 1</w:t>
      </w:r>
      <w:r w:rsidRPr="007B2768">
        <w:rPr>
          <w:rFonts w:eastAsiaTheme="minorEastAsia"/>
          <w:szCs w:val="24"/>
          <w:lang w:eastAsia="zh-CN"/>
        </w:rPr>
        <w:t>、</w:t>
      </w:r>
      <w:r w:rsidRPr="00995B90">
        <w:rPr>
          <w:rFonts w:eastAsiaTheme="minorEastAsia"/>
          <w:szCs w:val="24"/>
          <w:lang w:eastAsia="zh-CN"/>
        </w:rPr>
        <w:t>GSMA</w:t>
      </w:r>
      <w:r w:rsidRPr="007B2768">
        <w:rPr>
          <w:rFonts w:eastAsiaTheme="minorEastAsia"/>
          <w:szCs w:val="24"/>
          <w:lang w:eastAsia="zh-CN"/>
        </w:rPr>
        <w:t>、</w:t>
      </w:r>
      <w:r w:rsidRPr="00995B90">
        <w:rPr>
          <w:rFonts w:eastAsiaTheme="minorEastAsia"/>
          <w:szCs w:val="24"/>
          <w:lang w:eastAsia="zh-CN"/>
        </w:rPr>
        <w:t>SWIFT</w:t>
      </w:r>
      <w:r w:rsidRPr="007B2768">
        <w:rPr>
          <w:rFonts w:eastAsiaTheme="minorEastAsia"/>
          <w:szCs w:val="24"/>
          <w:lang w:eastAsia="zh-CN"/>
        </w:rPr>
        <w:t>等）、支付系统网络、汇兑公司、</w:t>
      </w:r>
      <w:r w:rsidRPr="007B2768">
        <w:rPr>
          <w:rFonts w:eastAsiaTheme="minorEastAsia"/>
          <w:szCs w:val="24"/>
          <w:lang w:eastAsia="zh-CN"/>
        </w:rPr>
        <w:t>ICT</w:t>
      </w:r>
      <w:r w:rsidRPr="007B2768">
        <w:rPr>
          <w:rFonts w:eastAsiaTheme="minorEastAsia"/>
          <w:szCs w:val="24"/>
          <w:lang w:eastAsia="zh-CN"/>
        </w:rPr>
        <w:t>公司、学术机构、研究机构和其它相关组织。</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2.3</w:t>
      </w:r>
      <w:r w:rsidRPr="00995B90">
        <w:rPr>
          <w:rFonts w:eastAsiaTheme="minorEastAsia"/>
          <w:lang w:eastAsia="zh-CN"/>
        </w:rPr>
        <w:tab/>
      </w:r>
      <w:r w:rsidRPr="007B2768">
        <w:rPr>
          <w:rFonts w:eastAsiaTheme="minorEastAsia"/>
          <w:lang w:eastAsia="zh-CN"/>
        </w:rPr>
        <w:t>具体任务和实际成果</w:t>
      </w:r>
    </w:p>
    <w:p w:rsidR="00BC7638" w:rsidRPr="00995B90" w:rsidRDefault="00BC7638" w:rsidP="005A5AC9">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00B60772">
        <w:rPr>
          <w:rFonts w:eastAsiaTheme="minorEastAsia" w:hint="eastAsia"/>
          <w:szCs w:val="24"/>
          <w:lang w:eastAsia="zh-CN"/>
        </w:rPr>
        <w:t>利用</w:t>
      </w:r>
      <w:r w:rsidR="00B60772">
        <w:rPr>
          <w:rFonts w:eastAsiaTheme="minorEastAsia" w:hint="eastAsia"/>
          <w:szCs w:val="24"/>
          <w:lang w:eastAsia="zh-CN"/>
        </w:rPr>
        <w:t>FG</w:t>
      </w:r>
      <w:r w:rsidR="00B60772">
        <w:rPr>
          <w:rFonts w:eastAsiaTheme="minorEastAsia"/>
          <w:szCs w:val="24"/>
          <w:lang w:eastAsia="zh-CN"/>
        </w:rPr>
        <w:t xml:space="preserve"> DFS</w:t>
      </w:r>
      <w:r w:rsidR="00B60772">
        <w:rPr>
          <w:rFonts w:eastAsiaTheme="minorEastAsia"/>
          <w:szCs w:val="24"/>
          <w:lang w:eastAsia="zh-CN"/>
        </w:rPr>
        <w:t>推出</w:t>
      </w:r>
      <w:r w:rsidR="00B60772">
        <w:rPr>
          <w:rFonts w:eastAsiaTheme="minorEastAsia" w:hint="eastAsia"/>
          <w:szCs w:val="24"/>
          <w:lang w:eastAsia="zh-CN"/>
        </w:rPr>
        <w:t>的</w:t>
      </w:r>
      <w:r w:rsidR="00B60772">
        <w:rPr>
          <w:rFonts w:eastAsiaTheme="minorEastAsia"/>
          <w:szCs w:val="24"/>
          <w:lang w:eastAsia="zh-CN"/>
        </w:rPr>
        <w:t>有</w:t>
      </w:r>
      <w:r w:rsidR="00B60772">
        <w:rPr>
          <w:rFonts w:eastAsiaTheme="minorEastAsia" w:hint="eastAsia"/>
          <w:szCs w:val="24"/>
          <w:lang w:eastAsia="zh-CN"/>
        </w:rPr>
        <w:t>关</w:t>
      </w:r>
      <w:r w:rsidR="00B60772">
        <w:rPr>
          <w:rFonts w:eastAsiaTheme="minorEastAsia"/>
          <w:szCs w:val="24"/>
          <w:lang w:eastAsia="zh-CN"/>
        </w:rPr>
        <w:t>DLT</w:t>
      </w:r>
      <w:r w:rsidR="00B60772">
        <w:rPr>
          <w:rFonts w:eastAsiaTheme="minorEastAsia"/>
          <w:szCs w:val="24"/>
          <w:lang w:eastAsia="zh-CN"/>
        </w:rPr>
        <w:t>的工作成果</w:t>
      </w:r>
      <w:r w:rsidR="005A5AC9">
        <w:rPr>
          <w:rFonts w:eastAsiaTheme="minorEastAsia" w:hint="eastAsia"/>
          <w:szCs w:val="24"/>
          <w:lang w:eastAsia="zh-CN"/>
        </w:rPr>
        <w:t>并</w:t>
      </w:r>
      <w:r w:rsidR="005A5AC9">
        <w:rPr>
          <w:rFonts w:eastAsiaTheme="minorEastAsia"/>
          <w:szCs w:val="24"/>
          <w:lang w:eastAsia="zh-CN"/>
        </w:rPr>
        <w:t>研究</w:t>
      </w:r>
      <w:r w:rsidR="005A5AC9">
        <w:rPr>
          <w:rFonts w:eastAsiaTheme="minorEastAsia"/>
          <w:szCs w:val="24"/>
          <w:lang w:eastAsia="zh-CN"/>
        </w:rPr>
        <w:t>FG DFS</w:t>
      </w:r>
      <w:r w:rsidR="005A5AC9">
        <w:rPr>
          <w:rFonts w:eastAsiaTheme="minorEastAsia"/>
          <w:szCs w:val="24"/>
          <w:lang w:eastAsia="zh-CN"/>
        </w:rPr>
        <w:t>研究成果与实际需求之间的差距。</w:t>
      </w:r>
    </w:p>
    <w:p w:rsidR="00BC7638" w:rsidRPr="00995B90" w:rsidRDefault="00BC7638" w:rsidP="00290157">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Pr="007B2768">
        <w:rPr>
          <w:rFonts w:eastAsiaTheme="minorEastAsia"/>
          <w:szCs w:val="24"/>
          <w:lang w:eastAsia="zh-CN"/>
        </w:rPr>
        <w:t>采集与记录参与</w:t>
      </w:r>
      <w:r w:rsidR="00290157">
        <w:rPr>
          <w:rFonts w:hint="eastAsia"/>
          <w:szCs w:val="24"/>
          <w:lang w:eastAsia="zh-CN"/>
        </w:rPr>
        <w:t>基于</w:t>
      </w:r>
      <w:r w:rsidR="00290157">
        <w:rPr>
          <w:szCs w:val="24"/>
          <w:lang w:eastAsia="zh-CN"/>
        </w:rPr>
        <w:t>DLT</w:t>
      </w:r>
      <w:r w:rsidR="00290157">
        <w:rPr>
          <w:szCs w:val="24"/>
          <w:lang w:eastAsia="zh-CN"/>
        </w:rPr>
        <w:t>的应用和</w:t>
      </w:r>
      <w:r w:rsidRPr="007B2768">
        <w:rPr>
          <w:rFonts w:eastAsiaTheme="minorEastAsia"/>
          <w:szCs w:val="24"/>
          <w:lang w:eastAsia="zh-CN"/>
        </w:rPr>
        <w:t>服务活动的利益攸关方</w:t>
      </w:r>
      <w:r w:rsidR="00290157">
        <w:rPr>
          <w:rFonts w:eastAsiaTheme="minorEastAsia" w:hint="eastAsia"/>
          <w:szCs w:val="24"/>
          <w:lang w:eastAsia="zh-CN"/>
        </w:rPr>
        <w:t>开展</w:t>
      </w:r>
      <w:r w:rsidRPr="007B2768">
        <w:rPr>
          <w:rFonts w:eastAsiaTheme="minorEastAsia"/>
          <w:szCs w:val="24"/>
          <w:lang w:eastAsia="zh-CN"/>
        </w:rPr>
        <w:t>的现行举措</w:t>
      </w:r>
      <w:r w:rsidR="00290157">
        <w:rPr>
          <w:rFonts w:eastAsiaTheme="minorEastAsia" w:hint="eastAsia"/>
          <w:szCs w:val="24"/>
          <w:lang w:eastAsia="zh-CN"/>
        </w:rPr>
        <w:t>和</w:t>
      </w:r>
      <w:r w:rsidR="00290157">
        <w:rPr>
          <w:rFonts w:eastAsiaTheme="minorEastAsia"/>
          <w:szCs w:val="24"/>
          <w:lang w:eastAsia="zh-CN"/>
        </w:rPr>
        <w:t>活动信息，其中涉及编制使用案例并确定</w:t>
      </w:r>
      <w:r w:rsidRPr="007B2768">
        <w:rPr>
          <w:rFonts w:eastAsiaTheme="minorEastAsia"/>
          <w:szCs w:val="24"/>
          <w:lang w:eastAsia="zh-CN"/>
        </w:rPr>
        <w:t>全球</w:t>
      </w:r>
      <w:r w:rsidR="00290157">
        <w:rPr>
          <w:rFonts w:hint="eastAsia"/>
          <w:szCs w:val="24"/>
          <w:lang w:eastAsia="zh-CN"/>
        </w:rPr>
        <w:t>基于</w:t>
      </w:r>
      <w:r w:rsidR="00B650C0" w:rsidRPr="00FE6A0F">
        <w:rPr>
          <w:szCs w:val="24"/>
          <w:lang w:eastAsia="ko-KR"/>
        </w:rPr>
        <w:t>DLT</w:t>
      </w:r>
      <w:r w:rsidR="00290157">
        <w:rPr>
          <w:rFonts w:hint="eastAsia"/>
          <w:szCs w:val="24"/>
          <w:lang w:eastAsia="zh-CN"/>
        </w:rPr>
        <w:t>的</w:t>
      </w:r>
      <w:r w:rsidRPr="007B2768">
        <w:rPr>
          <w:rFonts w:eastAsiaTheme="minorEastAsia"/>
          <w:szCs w:val="24"/>
          <w:lang w:eastAsia="zh-CN"/>
        </w:rPr>
        <w:t>服务相关标准。</w:t>
      </w:r>
    </w:p>
    <w:p w:rsidR="00BC7638" w:rsidRPr="00995B90" w:rsidRDefault="00BC7638" w:rsidP="00290157">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Pr="007B2768">
        <w:rPr>
          <w:rFonts w:eastAsiaTheme="minorEastAsia"/>
          <w:szCs w:val="24"/>
          <w:lang w:eastAsia="zh-CN"/>
        </w:rPr>
        <w:t>编写反映技术</w:t>
      </w:r>
      <w:r w:rsidR="00290157" w:rsidRPr="007B2768">
        <w:rPr>
          <w:rFonts w:eastAsiaTheme="minorEastAsia"/>
          <w:szCs w:val="24"/>
          <w:lang w:eastAsia="zh-CN"/>
        </w:rPr>
        <w:t>怎样利用</w:t>
      </w:r>
      <w:r w:rsidR="00290157">
        <w:rPr>
          <w:rFonts w:eastAsiaTheme="minorEastAsia" w:hint="eastAsia"/>
          <w:szCs w:val="24"/>
          <w:lang w:eastAsia="zh-CN"/>
        </w:rPr>
        <w:t>生态</w:t>
      </w:r>
      <w:r w:rsidR="00290157">
        <w:rPr>
          <w:rFonts w:eastAsiaTheme="minorEastAsia"/>
          <w:szCs w:val="24"/>
          <w:lang w:eastAsia="zh-CN"/>
        </w:rPr>
        <w:t>系统的性质实现应用和服务的文件，</w:t>
      </w:r>
      <w:r w:rsidRPr="007B2768">
        <w:rPr>
          <w:rFonts w:eastAsiaTheme="minorEastAsia"/>
          <w:szCs w:val="24"/>
          <w:lang w:eastAsia="zh-CN"/>
        </w:rPr>
        <w:t>包括政策和监管框架、风险评估方法和采用的商业模式。</w:t>
      </w:r>
    </w:p>
    <w:p w:rsidR="00BC7638" w:rsidRDefault="00BC7638" w:rsidP="00290157">
      <w:pPr>
        <w:pStyle w:val="enumlev1"/>
        <w:rPr>
          <w:szCs w:val="24"/>
          <w:lang w:eastAsia="zh-CN"/>
        </w:rPr>
      </w:pPr>
      <w:r w:rsidRPr="007B2768">
        <w:rPr>
          <w:rFonts w:eastAsiaTheme="minorEastAsia"/>
          <w:szCs w:val="24"/>
          <w:lang w:eastAsia="zh-CN"/>
        </w:rPr>
        <w:t>•</w:t>
      </w:r>
      <w:r w:rsidRPr="007B2768">
        <w:rPr>
          <w:rFonts w:eastAsiaTheme="minorEastAsia"/>
          <w:szCs w:val="24"/>
          <w:lang w:eastAsia="zh-CN"/>
        </w:rPr>
        <w:tab/>
      </w:r>
      <w:r>
        <w:rPr>
          <w:rFonts w:eastAsiaTheme="minorEastAsia" w:hint="eastAsia"/>
          <w:szCs w:val="24"/>
          <w:lang w:eastAsia="zh-CN"/>
        </w:rPr>
        <w:t>起草</w:t>
      </w:r>
      <w:r w:rsidR="00290157">
        <w:rPr>
          <w:rFonts w:eastAsiaTheme="minorEastAsia" w:hint="eastAsia"/>
          <w:szCs w:val="24"/>
          <w:lang w:eastAsia="zh-CN"/>
        </w:rPr>
        <w:t>有关</w:t>
      </w:r>
      <w:r w:rsidR="00290157">
        <w:rPr>
          <w:rFonts w:eastAsiaTheme="minorEastAsia"/>
          <w:szCs w:val="24"/>
          <w:lang w:eastAsia="zh-CN"/>
        </w:rPr>
        <w:t>基于</w:t>
      </w:r>
      <w:r w:rsidR="00290157">
        <w:rPr>
          <w:rFonts w:eastAsiaTheme="minorEastAsia"/>
          <w:szCs w:val="24"/>
          <w:lang w:eastAsia="zh-CN"/>
        </w:rPr>
        <w:t>DLT</w:t>
      </w:r>
      <w:r w:rsidR="00290157">
        <w:rPr>
          <w:rFonts w:eastAsiaTheme="minorEastAsia"/>
          <w:szCs w:val="24"/>
          <w:lang w:eastAsia="zh-CN"/>
        </w:rPr>
        <w:t>的应用和服务的</w:t>
      </w:r>
      <w:r w:rsidRPr="007B2768">
        <w:rPr>
          <w:rFonts w:eastAsiaTheme="minorEastAsia"/>
          <w:szCs w:val="24"/>
          <w:lang w:eastAsia="zh-CN"/>
        </w:rPr>
        <w:t>术语定义和分类学的报告</w:t>
      </w:r>
      <w:r w:rsidR="00290157">
        <w:rPr>
          <w:rFonts w:eastAsiaTheme="minorEastAsia" w:hint="eastAsia"/>
          <w:szCs w:val="24"/>
          <w:lang w:eastAsia="zh-CN"/>
        </w:rPr>
        <w:t>。</w:t>
      </w:r>
    </w:p>
    <w:p w:rsidR="009E27C3" w:rsidRPr="00995B90" w:rsidRDefault="009E27C3" w:rsidP="00290157">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00290157">
        <w:rPr>
          <w:rFonts w:hint="eastAsia"/>
          <w:szCs w:val="24"/>
          <w:lang w:eastAsia="zh-CN"/>
        </w:rPr>
        <w:t>制定</w:t>
      </w:r>
      <w:r w:rsidR="00290157">
        <w:rPr>
          <w:szCs w:val="24"/>
          <w:lang w:eastAsia="zh-CN"/>
        </w:rPr>
        <w:t>有关部署基于</w:t>
      </w:r>
      <w:r w:rsidR="00290157">
        <w:rPr>
          <w:szCs w:val="24"/>
          <w:lang w:eastAsia="zh-CN"/>
        </w:rPr>
        <w:t>DLT</w:t>
      </w:r>
      <w:r w:rsidR="00290157">
        <w:rPr>
          <w:szCs w:val="24"/>
          <w:lang w:eastAsia="zh-CN"/>
        </w:rPr>
        <w:t>的服务</w:t>
      </w:r>
      <w:r w:rsidR="00290157">
        <w:rPr>
          <w:rFonts w:hint="eastAsia"/>
          <w:szCs w:val="24"/>
          <w:lang w:eastAsia="zh-CN"/>
        </w:rPr>
        <w:t>可能面临</w:t>
      </w:r>
      <w:r w:rsidR="00290157">
        <w:rPr>
          <w:szCs w:val="24"/>
          <w:lang w:eastAsia="zh-CN"/>
        </w:rPr>
        <w:t>的障碍的报告</w:t>
      </w:r>
      <w:r w:rsidR="00290157">
        <w:rPr>
          <w:rFonts w:hint="eastAsia"/>
          <w:szCs w:val="24"/>
          <w:lang w:eastAsia="zh-CN"/>
        </w:rPr>
        <w:t>。</w:t>
      </w:r>
    </w:p>
    <w:p w:rsidR="00BC7638" w:rsidRPr="00995B90" w:rsidRDefault="00BC7638" w:rsidP="00290157">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Pr="007B2768">
        <w:rPr>
          <w:rFonts w:eastAsiaTheme="minorEastAsia"/>
          <w:szCs w:val="24"/>
          <w:lang w:eastAsia="zh-CN"/>
        </w:rPr>
        <w:t>研究和分析批准</w:t>
      </w:r>
      <w:r w:rsidR="00290157">
        <w:rPr>
          <w:rFonts w:hint="eastAsia"/>
          <w:szCs w:val="24"/>
          <w:lang w:eastAsia="zh-CN"/>
        </w:rPr>
        <w:t>基于</w:t>
      </w:r>
      <w:r w:rsidR="004230FF" w:rsidRPr="00FE6A0F">
        <w:rPr>
          <w:szCs w:val="24"/>
          <w:lang w:eastAsia="ko-KR"/>
        </w:rPr>
        <w:t>DLT</w:t>
      </w:r>
      <w:r w:rsidR="00290157">
        <w:rPr>
          <w:rFonts w:hint="eastAsia"/>
          <w:szCs w:val="24"/>
          <w:lang w:eastAsia="zh-CN"/>
        </w:rPr>
        <w:t>的</w:t>
      </w:r>
      <w:r w:rsidRPr="007B2768">
        <w:rPr>
          <w:rFonts w:eastAsiaTheme="minorEastAsia"/>
          <w:szCs w:val="24"/>
          <w:lang w:eastAsia="zh-CN"/>
        </w:rPr>
        <w:t>服务</w:t>
      </w:r>
      <w:r w:rsidR="00290157">
        <w:rPr>
          <w:rFonts w:eastAsiaTheme="minorEastAsia" w:hint="eastAsia"/>
          <w:szCs w:val="24"/>
          <w:lang w:eastAsia="zh-CN"/>
        </w:rPr>
        <w:t>之间</w:t>
      </w:r>
      <w:r w:rsidR="00290157">
        <w:rPr>
          <w:rFonts w:eastAsiaTheme="minorEastAsia"/>
          <w:szCs w:val="24"/>
          <w:lang w:eastAsia="zh-CN"/>
        </w:rPr>
        <w:t>的</w:t>
      </w:r>
      <w:r w:rsidRPr="007B2768">
        <w:rPr>
          <w:rFonts w:eastAsiaTheme="minorEastAsia"/>
          <w:szCs w:val="24"/>
          <w:lang w:eastAsia="zh-CN"/>
        </w:rPr>
        <w:t>互操作性和互连互通的影响，其中包括</w:t>
      </w:r>
      <w:r w:rsidR="00290157">
        <w:rPr>
          <w:rFonts w:eastAsiaTheme="minorEastAsia" w:hint="eastAsia"/>
          <w:szCs w:val="24"/>
          <w:lang w:eastAsia="zh-CN"/>
        </w:rPr>
        <w:t>为</w:t>
      </w:r>
      <w:r w:rsidR="00290157">
        <w:rPr>
          <w:rFonts w:eastAsiaTheme="minorEastAsia"/>
          <w:szCs w:val="24"/>
          <w:lang w:eastAsia="zh-CN"/>
        </w:rPr>
        <w:t>基于</w:t>
      </w:r>
      <w:r w:rsidR="00290157">
        <w:rPr>
          <w:rFonts w:eastAsiaTheme="minorEastAsia"/>
          <w:szCs w:val="24"/>
          <w:lang w:eastAsia="zh-CN"/>
        </w:rPr>
        <w:t>DLT</w:t>
      </w:r>
      <w:r w:rsidR="00290157">
        <w:rPr>
          <w:rFonts w:eastAsiaTheme="minorEastAsia"/>
          <w:szCs w:val="24"/>
          <w:lang w:eastAsia="zh-CN"/>
        </w:rPr>
        <w:t>的服务</w:t>
      </w:r>
      <w:r w:rsidRPr="007B2768">
        <w:rPr>
          <w:rFonts w:eastAsiaTheme="minorEastAsia"/>
          <w:szCs w:val="24"/>
          <w:lang w:eastAsia="zh-CN"/>
        </w:rPr>
        <w:t>制定互操作</w:t>
      </w:r>
      <w:r w:rsidR="00290157">
        <w:rPr>
          <w:rFonts w:hint="eastAsia"/>
          <w:szCs w:val="24"/>
          <w:lang w:eastAsia="zh-CN"/>
        </w:rPr>
        <w:t>标准</w:t>
      </w:r>
      <w:r w:rsidRPr="007B2768">
        <w:rPr>
          <w:rFonts w:eastAsiaTheme="minorEastAsia"/>
          <w:lang w:eastAsia="zh-CN"/>
        </w:rPr>
        <w:t>路线图</w:t>
      </w:r>
      <w:r w:rsidRPr="007B2768">
        <w:rPr>
          <w:rFonts w:eastAsiaTheme="minorEastAsia"/>
          <w:szCs w:val="24"/>
          <w:lang w:eastAsia="zh-CN"/>
        </w:rPr>
        <w:t>，同时考虑到互操作性的挑战和最佳做法。</w:t>
      </w:r>
    </w:p>
    <w:p w:rsidR="00BC7638" w:rsidRPr="00995B90" w:rsidRDefault="00BC7638" w:rsidP="00BC7638">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Pr="007B2768">
        <w:rPr>
          <w:rFonts w:eastAsiaTheme="minorEastAsia"/>
          <w:szCs w:val="24"/>
          <w:lang w:eastAsia="zh-CN"/>
        </w:rPr>
        <w:t>研究和分析跨境</w:t>
      </w:r>
      <w:r>
        <w:rPr>
          <w:rFonts w:eastAsiaTheme="minorEastAsia" w:hint="eastAsia"/>
          <w:szCs w:val="24"/>
          <w:lang w:eastAsia="zh-CN"/>
        </w:rPr>
        <w:t>汇兑</w:t>
      </w:r>
      <w:r w:rsidRPr="007B2768">
        <w:rPr>
          <w:rFonts w:eastAsiaTheme="minorEastAsia"/>
          <w:szCs w:val="24"/>
          <w:lang w:eastAsia="zh-CN"/>
        </w:rPr>
        <w:t>标准的影响。</w:t>
      </w:r>
    </w:p>
    <w:p w:rsidR="00BC7638" w:rsidRPr="00995B90" w:rsidRDefault="00BC7638" w:rsidP="00290157">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Pr="007B2768">
        <w:rPr>
          <w:rFonts w:eastAsiaTheme="minorEastAsia"/>
          <w:szCs w:val="24"/>
          <w:lang w:eastAsia="zh-CN"/>
        </w:rPr>
        <w:t>研究和分析可能</w:t>
      </w:r>
      <w:r w:rsidR="00290157">
        <w:rPr>
          <w:rFonts w:eastAsiaTheme="minorEastAsia" w:hint="eastAsia"/>
          <w:szCs w:val="24"/>
          <w:lang w:eastAsia="zh-CN"/>
        </w:rPr>
        <w:t>影响</w:t>
      </w:r>
      <w:r w:rsidR="00290157">
        <w:rPr>
          <w:rFonts w:eastAsiaTheme="minorEastAsia"/>
          <w:szCs w:val="24"/>
          <w:lang w:eastAsia="zh-CN"/>
        </w:rPr>
        <w:t>部署基于</w:t>
      </w:r>
      <w:r w:rsidR="004230FF" w:rsidRPr="00FE6A0F">
        <w:rPr>
          <w:szCs w:val="24"/>
          <w:lang w:eastAsia="ko-KR"/>
        </w:rPr>
        <w:t>DLT</w:t>
      </w:r>
      <w:r w:rsidR="00290157">
        <w:rPr>
          <w:rFonts w:hint="eastAsia"/>
          <w:szCs w:val="24"/>
          <w:lang w:eastAsia="zh-CN"/>
        </w:rPr>
        <w:t>的</w:t>
      </w:r>
      <w:r w:rsidRPr="007B2768">
        <w:rPr>
          <w:rFonts w:eastAsiaTheme="minorEastAsia"/>
          <w:szCs w:val="24"/>
          <w:lang w:eastAsia="zh-CN"/>
        </w:rPr>
        <w:t>服务</w:t>
      </w:r>
      <w:r w:rsidR="00893343">
        <w:rPr>
          <w:rFonts w:eastAsiaTheme="minorEastAsia" w:hint="eastAsia"/>
          <w:szCs w:val="24"/>
          <w:lang w:eastAsia="zh-CN"/>
        </w:rPr>
        <w:t>的</w:t>
      </w:r>
      <w:r w:rsidRPr="007B2768">
        <w:rPr>
          <w:rFonts w:eastAsiaTheme="minorEastAsia"/>
          <w:szCs w:val="24"/>
          <w:lang w:eastAsia="zh-CN"/>
        </w:rPr>
        <w:t>技术竞争</w:t>
      </w:r>
      <w:r w:rsidR="00893343">
        <w:rPr>
          <w:rFonts w:eastAsiaTheme="minorEastAsia" w:hint="eastAsia"/>
          <w:szCs w:val="24"/>
          <w:lang w:eastAsia="zh-CN"/>
        </w:rPr>
        <w:t>性</w:t>
      </w:r>
      <w:r w:rsidRPr="007B2768">
        <w:rPr>
          <w:rFonts w:eastAsiaTheme="minorEastAsia"/>
          <w:szCs w:val="24"/>
          <w:lang w:eastAsia="zh-CN"/>
        </w:rPr>
        <w:t>问题。</w:t>
      </w:r>
    </w:p>
    <w:p w:rsidR="00BC7638" w:rsidRPr="00995B90" w:rsidRDefault="00BC7638" w:rsidP="00893343">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Pr="007B2768">
        <w:rPr>
          <w:rFonts w:eastAsiaTheme="minorEastAsia"/>
          <w:szCs w:val="24"/>
          <w:lang w:eastAsia="zh-CN"/>
        </w:rPr>
        <w:t>开发决策和</w:t>
      </w:r>
      <w:r w:rsidRPr="007B2768">
        <w:rPr>
          <w:rFonts w:eastAsiaTheme="minorEastAsia"/>
          <w:lang w:eastAsia="zh-CN"/>
        </w:rPr>
        <w:t>监管</w:t>
      </w:r>
      <w:r w:rsidRPr="007B2768">
        <w:rPr>
          <w:rFonts w:eastAsiaTheme="minorEastAsia"/>
          <w:szCs w:val="24"/>
          <w:lang w:eastAsia="zh-CN"/>
        </w:rPr>
        <w:t>部门为</w:t>
      </w:r>
      <w:r w:rsidR="00893343">
        <w:rPr>
          <w:rFonts w:eastAsiaTheme="minorEastAsia" w:hint="eastAsia"/>
          <w:szCs w:val="24"/>
          <w:lang w:eastAsia="zh-CN"/>
        </w:rPr>
        <w:t>扩大</w:t>
      </w:r>
      <w:r w:rsidR="00893343">
        <w:rPr>
          <w:rFonts w:hint="eastAsia"/>
          <w:szCs w:val="24"/>
          <w:lang w:eastAsia="zh-CN"/>
        </w:rPr>
        <w:t>基于</w:t>
      </w:r>
      <w:r w:rsidR="004230FF" w:rsidRPr="00FE6A0F">
        <w:rPr>
          <w:szCs w:val="24"/>
          <w:lang w:eastAsia="ko-KR"/>
        </w:rPr>
        <w:t>DLT</w:t>
      </w:r>
      <w:r w:rsidR="00893343">
        <w:rPr>
          <w:rFonts w:hint="eastAsia"/>
          <w:szCs w:val="24"/>
          <w:lang w:eastAsia="zh-CN"/>
        </w:rPr>
        <w:t>的</w:t>
      </w:r>
      <w:r w:rsidRPr="007B2768">
        <w:rPr>
          <w:rFonts w:eastAsiaTheme="minorEastAsia"/>
          <w:szCs w:val="24"/>
          <w:lang w:eastAsia="zh-CN"/>
        </w:rPr>
        <w:t>服务</w:t>
      </w:r>
      <w:r w:rsidR="00893343">
        <w:rPr>
          <w:rFonts w:eastAsiaTheme="minorEastAsia" w:hint="eastAsia"/>
          <w:szCs w:val="24"/>
          <w:lang w:eastAsia="zh-CN"/>
        </w:rPr>
        <w:t>可</w:t>
      </w:r>
      <w:r w:rsidRPr="007B2768">
        <w:rPr>
          <w:rFonts w:eastAsiaTheme="minorEastAsia"/>
          <w:szCs w:val="24"/>
          <w:lang w:eastAsia="zh-CN"/>
        </w:rPr>
        <w:t>使用的监管工具包。</w:t>
      </w:r>
    </w:p>
    <w:p w:rsidR="00BC7638" w:rsidRPr="00995B90" w:rsidRDefault="00BC7638" w:rsidP="00893343">
      <w:pPr>
        <w:pStyle w:val="enumlev1"/>
        <w:rPr>
          <w:rFonts w:eastAsiaTheme="minorEastAsia"/>
          <w:szCs w:val="24"/>
          <w:lang w:eastAsia="zh-CN"/>
        </w:rPr>
      </w:pPr>
      <w:r w:rsidRPr="007B2768">
        <w:rPr>
          <w:rFonts w:eastAsiaTheme="minorEastAsia"/>
          <w:szCs w:val="24"/>
          <w:lang w:eastAsia="zh-CN"/>
        </w:rPr>
        <w:t>•</w:t>
      </w:r>
      <w:r w:rsidRPr="007B2768">
        <w:rPr>
          <w:rFonts w:eastAsiaTheme="minorEastAsia"/>
          <w:szCs w:val="24"/>
          <w:lang w:eastAsia="zh-CN"/>
        </w:rPr>
        <w:tab/>
      </w:r>
      <w:r w:rsidRPr="007B2768">
        <w:rPr>
          <w:rFonts w:eastAsiaTheme="minorEastAsia"/>
          <w:szCs w:val="24"/>
          <w:lang w:eastAsia="zh-CN"/>
        </w:rPr>
        <w:t>举办区域</w:t>
      </w:r>
      <w:r w:rsidR="00893343">
        <w:rPr>
          <w:rFonts w:eastAsiaTheme="minorEastAsia" w:hint="eastAsia"/>
          <w:szCs w:val="24"/>
          <w:lang w:eastAsia="zh-CN"/>
        </w:rPr>
        <w:t>性</w:t>
      </w:r>
      <w:r w:rsidRPr="007B2768">
        <w:rPr>
          <w:rFonts w:eastAsiaTheme="minorEastAsia"/>
          <w:szCs w:val="24"/>
          <w:lang w:eastAsia="zh-CN"/>
        </w:rPr>
        <w:t>专题讲习班，以便</w:t>
      </w:r>
      <w:r>
        <w:rPr>
          <w:rFonts w:eastAsiaTheme="minorEastAsia" w:hint="eastAsia"/>
          <w:szCs w:val="24"/>
          <w:lang w:eastAsia="zh-CN"/>
        </w:rPr>
        <w:t>向</w:t>
      </w:r>
      <w:r w:rsidRPr="007B2768">
        <w:rPr>
          <w:rFonts w:eastAsiaTheme="minorEastAsia"/>
          <w:szCs w:val="24"/>
          <w:lang w:eastAsia="zh-CN"/>
        </w:rPr>
        <w:t>各利益攸关方征</w:t>
      </w:r>
      <w:r>
        <w:rPr>
          <w:rFonts w:eastAsiaTheme="minorEastAsia" w:hint="eastAsia"/>
          <w:szCs w:val="24"/>
          <w:lang w:eastAsia="zh-CN"/>
        </w:rPr>
        <w:t>求</w:t>
      </w:r>
      <w:r w:rsidR="009E27C3">
        <w:rPr>
          <w:rFonts w:eastAsiaTheme="minorEastAsia"/>
          <w:szCs w:val="24"/>
          <w:lang w:eastAsia="zh-CN"/>
        </w:rPr>
        <w:t>意见。该讲习班将为调查</w:t>
      </w:r>
      <w:r w:rsidR="00893343">
        <w:rPr>
          <w:rFonts w:eastAsiaTheme="minorEastAsia" w:hint="eastAsia"/>
          <w:szCs w:val="24"/>
          <w:lang w:eastAsia="zh-CN"/>
        </w:rPr>
        <w:t>在</w:t>
      </w:r>
      <w:r w:rsidR="00893343">
        <w:rPr>
          <w:rFonts w:eastAsiaTheme="minorEastAsia"/>
          <w:szCs w:val="24"/>
          <w:lang w:eastAsia="zh-CN"/>
        </w:rPr>
        <w:t>全球范围内</w:t>
      </w:r>
      <w:r w:rsidR="009E27C3">
        <w:rPr>
          <w:rFonts w:eastAsiaTheme="minorEastAsia"/>
          <w:szCs w:val="24"/>
          <w:lang w:eastAsia="zh-CN"/>
        </w:rPr>
        <w:t>协调</w:t>
      </w:r>
      <w:r w:rsidR="00893343">
        <w:rPr>
          <w:rFonts w:eastAsiaTheme="minorEastAsia" w:hint="eastAsia"/>
          <w:szCs w:val="24"/>
          <w:lang w:eastAsia="zh-CN"/>
        </w:rPr>
        <w:t>统一</w:t>
      </w:r>
      <w:r w:rsidR="00893343">
        <w:rPr>
          <w:rFonts w:eastAsiaTheme="minorEastAsia"/>
          <w:szCs w:val="24"/>
          <w:lang w:eastAsia="zh-CN"/>
        </w:rPr>
        <w:t>基于</w:t>
      </w:r>
      <w:r w:rsidR="009E27C3" w:rsidRPr="00FE6A0F">
        <w:rPr>
          <w:szCs w:val="24"/>
          <w:lang w:eastAsia="zh-CN"/>
        </w:rPr>
        <w:t>DLT</w:t>
      </w:r>
      <w:r w:rsidR="00893343">
        <w:rPr>
          <w:rFonts w:hint="eastAsia"/>
          <w:szCs w:val="24"/>
          <w:lang w:eastAsia="zh-CN"/>
        </w:rPr>
        <w:t>的</w:t>
      </w:r>
      <w:r w:rsidR="00893343">
        <w:rPr>
          <w:szCs w:val="24"/>
          <w:lang w:eastAsia="zh-CN"/>
        </w:rPr>
        <w:t>应用和服务</w:t>
      </w:r>
      <w:r w:rsidR="00893343">
        <w:rPr>
          <w:rFonts w:hint="eastAsia"/>
          <w:szCs w:val="24"/>
          <w:lang w:eastAsia="zh-CN"/>
        </w:rPr>
        <w:t>的</w:t>
      </w:r>
      <w:r w:rsidRPr="007B2768">
        <w:rPr>
          <w:rFonts w:eastAsiaTheme="minorEastAsia"/>
          <w:szCs w:val="24"/>
          <w:lang w:eastAsia="zh-CN"/>
        </w:rPr>
        <w:t>法律和监管框架</w:t>
      </w:r>
      <w:r w:rsidR="00893343">
        <w:rPr>
          <w:rFonts w:eastAsiaTheme="minorEastAsia" w:hint="eastAsia"/>
          <w:szCs w:val="24"/>
          <w:lang w:eastAsia="zh-CN"/>
        </w:rPr>
        <w:t>的</w:t>
      </w:r>
      <w:r w:rsidRPr="007B2768">
        <w:rPr>
          <w:rFonts w:eastAsiaTheme="minorEastAsia"/>
          <w:szCs w:val="24"/>
          <w:lang w:eastAsia="zh-CN"/>
        </w:rPr>
        <w:t>最佳做法提供</w:t>
      </w:r>
      <w:r>
        <w:rPr>
          <w:rFonts w:eastAsiaTheme="minorEastAsia" w:hint="eastAsia"/>
          <w:szCs w:val="24"/>
          <w:lang w:eastAsia="zh-CN"/>
        </w:rPr>
        <w:t>了</w:t>
      </w:r>
      <w:r w:rsidR="009E27C3">
        <w:rPr>
          <w:rFonts w:eastAsiaTheme="minorEastAsia"/>
          <w:szCs w:val="24"/>
          <w:lang w:eastAsia="zh-CN"/>
        </w:rPr>
        <w:t>平台</w:t>
      </w:r>
      <w:r w:rsidRPr="007B2768">
        <w:rPr>
          <w:rFonts w:eastAsiaTheme="minorEastAsia"/>
          <w:szCs w:val="24"/>
          <w:lang w:eastAsia="zh-CN"/>
        </w:rPr>
        <w:t>。讲习班将汇聚电信监管机构、金融监管机构、决策机构和其它相关方，</w:t>
      </w:r>
      <w:r w:rsidR="00893343" w:rsidRPr="007B2768">
        <w:rPr>
          <w:rFonts w:eastAsiaTheme="minorEastAsia"/>
          <w:szCs w:val="24"/>
          <w:lang w:eastAsia="zh-CN"/>
        </w:rPr>
        <w:t>通过平等互学和知识发布程序</w:t>
      </w:r>
      <w:r w:rsidRPr="007B2768">
        <w:rPr>
          <w:rFonts w:eastAsiaTheme="minorEastAsia"/>
          <w:szCs w:val="24"/>
          <w:lang w:eastAsia="zh-CN"/>
        </w:rPr>
        <w:t>确定问题和工作重点，交流信息和最佳做法并确定实现金融包容性的可行的政策干预行动。</w:t>
      </w:r>
    </w:p>
    <w:p w:rsidR="00BC7638" w:rsidRPr="00995B90" w:rsidRDefault="00BC7638" w:rsidP="00893343">
      <w:pPr>
        <w:pStyle w:val="enumlev1"/>
        <w:rPr>
          <w:rFonts w:eastAsiaTheme="minorEastAsia"/>
          <w:szCs w:val="24"/>
          <w:lang w:eastAsia="zh-CN"/>
        </w:rPr>
      </w:pPr>
      <w:r w:rsidRPr="007B2768">
        <w:rPr>
          <w:rFonts w:eastAsiaTheme="minorEastAsia"/>
          <w:szCs w:val="24"/>
          <w:lang w:eastAsia="zh-CN"/>
        </w:rPr>
        <w:lastRenderedPageBreak/>
        <w:t>•</w:t>
      </w:r>
      <w:r w:rsidRPr="007B2768">
        <w:rPr>
          <w:rFonts w:eastAsiaTheme="minorEastAsia"/>
          <w:szCs w:val="24"/>
          <w:lang w:eastAsia="zh-CN"/>
        </w:rPr>
        <w:tab/>
      </w:r>
      <w:r w:rsidRPr="007B2768">
        <w:rPr>
          <w:rFonts w:eastAsiaTheme="minorEastAsia"/>
          <w:szCs w:val="24"/>
          <w:lang w:eastAsia="zh-CN"/>
        </w:rPr>
        <w:t>起草讲述和说明标准化差距并为</w:t>
      </w:r>
      <w:r w:rsidRPr="007B2768">
        <w:rPr>
          <w:rFonts w:eastAsiaTheme="minorEastAsia"/>
          <w:szCs w:val="24"/>
          <w:lang w:eastAsia="zh-CN"/>
        </w:rPr>
        <w:t>ITU-T</w:t>
      </w:r>
      <w:r w:rsidRPr="007B2768">
        <w:rPr>
          <w:rFonts w:eastAsiaTheme="minorEastAsia"/>
          <w:szCs w:val="24"/>
          <w:lang w:eastAsia="zh-CN"/>
        </w:rPr>
        <w:t>研究组确定</w:t>
      </w:r>
      <w:r w:rsidR="00893343">
        <w:rPr>
          <w:rFonts w:hint="eastAsia"/>
          <w:szCs w:val="24"/>
          <w:lang w:eastAsia="zh-CN"/>
        </w:rPr>
        <w:t>基于</w:t>
      </w:r>
      <w:r w:rsidR="004230FF" w:rsidRPr="00FE6A0F">
        <w:rPr>
          <w:szCs w:val="24"/>
          <w:lang w:eastAsia="ko-KR"/>
        </w:rPr>
        <w:t>DLT</w:t>
      </w:r>
      <w:r w:rsidR="00893343">
        <w:rPr>
          <w:rFonts w:hint="eastAsia"/>
          <w:szCs w:val="24"/>
          <w:lang w:eastAsia="zh-CN"/>
        </w:rPr>
        <w:t>的</w:t>
      </w:r>
      <w:r w:rsidRPr="007B2768">
        <w:rPr>
          <w:rFonts w:eastAsiaTheme="minorEastAsia"/>
          <w:szCs w:val="24"/>
          <w:lang w:eastAsia="zh-CN"/>
        </w:rPr>
        <w:t>服务领域</w:t>
      </w:r>
      <w:r w:rsidR="00893343">
        <w:rPr>
          <w:rFonts w:eastAsiaTheme="minorEastAsia" w:hint="eastAsia"/>
          <w:szCs w:val="24"/>
          <w:lang w:eastAsia="zh-CN"/>
        </w:rPr>
        <w:t>未来</w:t>
      </w:r>
      <w:r w:rsidRPr="007B2768">
        <w:rPr>
          <w:rFonts w:eastAsiaTheme="minorEastAsia"/>
          <w:szCs w:val="24"/>
          <w:lang w:eastAsia="zh-CN"/>
        </w:rPr>
        <w:t>标准化工作的技术报告。</w:t>
      </w:r>
    </w:p>
    <w:p w:rsidR="00BC7638" w:rsidRPr="007B2768" w:rsidRDefault="00BC7638" w:rsidP="00893343">
      <w:pPr>
        <w:pStyle w:val="enumlev1"/>
        <w:rPr>
          <w:rFonts w:eastAsiaTheme="minorEastAsia"/>
          <w:lang w:eastAsia="zh-CN"/>
        </w:rPr>
      </w:pPr>
      <w:r w:rsidRPr="007B2768">
        <w:rPr>
          <w:rFonts w:eastAsiaTheme="minorEastAsia"/>
          <w:lang w:eastAsia="zh-CN"/>
        </w:rPr>
        <w:t>•</w:t>
      </w:r>
      <w:r w:rsidRPr="007B2768">
        <w:rPr>
          <w:rFonts w:eastAsiaTheme="minorEastAsia"/>
          <w:lang w:eastAsia="zh-CN"/>
        </w:rPr>
        <w:tab/>
      </w:r>
      <w:r w:rsidRPr="007B2768">
        <w:rPr>
          <w:rFonts w:eastAsiaTheme="minorEastAsia"/>
          <w:lang w:eastAsia="zh-CN"/>
        </w:rPr>
        <w:t>至少在主管</w:t>
      </w:r>
      <w:r w:rsidR="00893343">
        <w:rPr>
          <w:rFonts w:eastAsiaTheme="minorEastAsia" w:hint="eastAsia"/>
          <w:lang w:eastAsia="zh-CN"/>
        </w:rPr>
        <w:t>组</w:t>
      </w:r>
      <w:r w:rsidRPr="007B2768">
        <w:rPr>
          <w:rFonts w:eastAsiaTheme="minorEastAsia"/>
          <w:lang w:eastAsia="zh-CN"/>
        </w:rPr>
        <w:t>会议召开的四个日历周前向该组提交最终的实际成果。</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2.4</w:t>
      </w:r>
      <w:r w:rsidRPr="00995B90">
        <w:rPr>
          <w:rFonts w:eastAsiaTheme="minorEastAsia"/>
          <w:lang w:eastAsia="zh-CN"/>
        </w:rPr>
        <w:tab/>
      </w:r>
      <w:r w:rsidRPr="007B2768">
        <w:rPr>
          <w:rFonts w:eastAsiaTheme="minorEastAsia"/>
          <w:lang w:eastAsia="zh-CN"/>
        </w:rPr>
        <w:t>主管组</w:t>
      </w:r>
    </w:p>
    <w:p w:rsidR="00BC7638" w:rsidRPr="00995B90" w:rsidRDefault="00BC7638" w:rsidP="00893343">
      <w:pPr>
        <w:ind w:firstLineChars="200" w:firstLine="480"/>
        <w:rPr>
          <w:rFonts w:eastAsiaTheme="minorEastAsia"/>
          <w:szCs w:val="24"/>
          <w:lang w:eastAsia="zh-CN"/>
        </w:rPr>
      </w:pPr>
      <w:r w:rsidRPr="007B2768">
        <w:rPr>
          <w:rFonts w:eastAsiaTheme="minorEastAsia"/>
          <w:color w:val="000000"/>
          <w:szCs w:val="24"/>
          <w:lang w:eastAsia="zh-CN"/>
        </w:rPr>
        <w:t>主管组为</w:t>
      </w:r>
      <w:r w:rsidRPr="007B2768">
        <w:rPr>
          <w:rFonts w:eastAsiaTheme="minorEastAsia"/>
          <w:szCs w:val="24"/>
          <w:lang w:eastAsia="zh-CN"/>
        </w:rPr>
        <w:t>TSAG</w:t>
      </w:r>
      <w:r w:rsidRPr="007B2768">
        <w:rPr>
          <w:rFonts w:eastAsiaTheme="minorEastAsia"/>
          <w:szCs w:val="24"/>
          <w:lang w:eastAsia="zh-CN"/>
        </w:rPr>
        <w:t>。</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2.5</w:t>
      </w:r>
      <w:r w:rsidRPr="00995B90">
        <w:rPr>
          <w:rFonts w:eastAsiaTheme="minorEastAsia"/>
          <w:lang w:eastAsia="zh-CN"/>
        </w:rPr>
        <w:tab/>
      </w:r>
      <w:r w:rsidRPr="007B2768">
        <w:rPr>
          <w:rFonts w:eastAsiaTheme="minorEastAsia"/>
          <w:lang w:eastAsia="zh-CN"/>
        </w:rPr>
        <w:t>领导班子</w:t>
      </w:r>
    </w:p>
    <w:p w:rsidR="00BC7638" w:rsidRPr="00995B90" w:rsidRDefault="00BC7638" w:rsidP="00BC7638">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2.3</w:t>
      </w:r>
      <w:r w:rsidRPr="007B2768">
        <w:rPr>
          <w:rFonts w:eastAsiaTheme="minorEastAsia"/>
          <w:color w:val="000000"/>
          <w:szCs w:val="24"/>
          <w:lang w:eastAsia="zh-CN"/>
        </w:rPr>
        <w:t>段。</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2.6</w:t>
      </w:r>
      <w:r w:rsidRPr="00995B90">
        <w:rPr>
          <w:rFonts w:eastAsiaTheme="minorEastAsia"/>
          <w:lang w:eastAsia="zh-CN"/>
        </w:rPr>
        <w:tab/>
      </w:r>
      <w:r w:rsidRPr="007B2768">
        <w:rPr>
          <w:rFonts w:eastAsiaTheme="minorEastAsia"/>
          <w:lang w:eastAsia="zh-CN"/>
        </w:rPr>
        <w:t>参与</w:t>
      </w:r>
    </w:p>
    <w:p w:rsidR="00BC7638" w:rsidRPr="007B2768" w:rsidRDefault="00BC7638" w:rsidP="00BC7638">
      <w:pPr>
        <w:ind w:firstLineChars="200" w:firstLine="480"/>
        <w:rPr>
          <w:rFonts w:eastAsiaTheme="minorEastAsia"/>
          <w:color w:val="000000"/>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3</w:t>
      </w:r>
      <w:r w:rsidRPr="007B2768">
        <w:rPr>
          <w:rFonts w:eastAsiaTheme="minorEastAsia"/>
          <w:color w:val="000000"/>
          <w:szCs w:val="24"/>
          <w:lang w:eastAsia="zh-CN"/>
        </w:rPr>
        <w:t>段。应将与会者名单留作参考，并报告主管组。</w:t>
      </w:r>
    </w:p>
    <w:p w:rsidR="00BC7638" w:rsidRPr="007B2768" w:rsidRDefault="00BC7638" w:rsidP="00BC7638">
      <w:pPr>
        <w:ind w:firstLineChars="200" w:firstLine="480"/>
        <w:rPr>
          <w:rFonts w:eastAsiaTheme="minorEastAsia"/>
          <w:color w:val="000000"/>
          <w:szCs w:val="24"/>
          <w:lang w:eastAsia="zh-CN"/>
        </w:rPr>
      </w:pPr>
      <w:r w:rsidRPr="007B2768">
        <w:rPr>
          <w:rFonts w:eastAsiaTheme="minorEastAsia"/>
          <w:lang w:eastAsia="zh-CN"/>
        </w:rPr>
        <w:t>应当指出，参与此焦点组的工作必须以提交文稿和积极参加活动为基础。</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2.7</w:t>
      </w:r>
      <w:r w:rsidRPr="00995B90">
        <w:rPr>
          <w:rFonts w:eastAsiaTheme="minorEastAsia"/>
          <w:lang w:eastAsia="zh-CN"/>
        </w:rPr>
        <w:tab/>
      </w:r>
      <w:r w:rsidRPr="007B2768">
        <w:rPr>
          <w:rFonts w:eastAsiaTheme="minorEastAsia"/>
          <w:lang w:eastAsia="zh-CN"/>
        </w:rPr>
        <w:t>行政支持</w:t>
      </w:r>
    </w:p>
    <w:p w:rsidR="00BC7638" w:rsidRPr="00995B90" w:rsidRDefault="00BC7638" w:rsidP="00BC7638">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5</w:t>
      </w:r>
      <w:r w:rsidRPr="007B2768">
        <w:rPr>
          <w:rFonts w:eastAsiaTheme="minorEastAsia"/>
          <w:color w:val="000000"/>
          <w:szCs w:val="24"/>
          <w:lang w:eastAsia="zh-CN"/>
        </w:rPr>
        <w:t>段。</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2.8</w:t>
      </w:r>
      <w:r w:rsidRPr="00995B90">
        <w:rPr>
          <w:rFonts w:eastAsiaTheme="minorEastAsia"/>
          <w:lang w:eastAsia="zh-CN"/>
        </w:rPr>
        <w:tab/>
      </w:r>
      <w:r w:rsidRPr="007B2768">
        <w:rPr>
          <w:rFonts w:eastAsiaTheme="minorEastAsia"/>
          <w:lang w:eastAsia="zh-CN"/>
        </w:rPr>
        <w:t>一般资金来源</w:t>
      </w:r>
    </w:p>
    <w:p w:rsidR="00BC7638" w:rsidRPr="00995B90" w:rsidRDefault="00BC7638" w:rsidP="00BC7638">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4</w:t>
      </w:r>
      <w:r w:rsidRPr="007B2768">
        <w:rPr>
          <w:rFonts w:eastAsiaTheme="minorEastAsia"/>
          <w:color w:val="000000"/>
          <w:szCs w:val="24"/>
          <w:lang w:eastAsia="zh-CN"/>
        </w:rPr>
        <w:t>和</w:t>
      </w:r>
      <w:r w:rsidRPr="007B2768">
        <w:rPr>
          <w:rFonts w:eastAsiaTheme="minorEastAsia"/>
          <w:color w:val="000000"/>
          <w:szCs w:val="24"/>
          <w:lang w:eastAsia="zh-CN"/>
        </w:rPr>
        <w:t>10.2</w:t>
      </w:r>
      <w:r w:rsidRPr="007B2768">
        <w:rPr>
          <w:rFonts w:eastAsiaTheme="minorEastAsia"/>
          <w:color w:val="000000"/>
          <w:szCs w:val="24"/>
          <w:lang w:eastAsia="zh-CN"/>
        </w:rPr>
        <w:t>段。</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2.9</w:t>
      </w:r>
      <w:r w:rsidRPr="00995B90">
        <w:rPr>
          <w:rFonts w:eastAsiaTheme="minorEastAsia"/>
          <w:lang w:eastAsia="zh-CN"/>
        </w:rPr>
        <w:tab/>
      </w:r>
      <w:r w:rsidRPr="007B2768">
        <w:rPr>
          <w:rFonts w:eastAsiaTheme="minorEastAsia"/>
          <w:lang w:eastAsia="zh-CN"/>
        </w:rPr>
        <w:t>会议</w:t>
      </w:r>
    </w:p>
    <w:p w:rsidR="00BC7638" w:rsidRPr="00995B90" w:rsidRDefault="00BC7638" w:rsidP="00893343">
      <w:pPr>
        <w:ind w:firstLineChars="200" w:firstLine="480"/>
        <w:rPr>
          <w:rFonts w:eastAsiaTheme="minorEastAsia"/>
          <w:szCs w:val="24"/>
          <w:lang w:eastAsia="zh-CN"/>
        </w:rPr>
      </w:pPr>
      <w:r w:rsidRPr="007B2768">
        <w:rPr>
          <w:rFonts w:eastAsiaTheme="minorEastAsia"/>
          <w:color w:val="000000"/>
          <w:szCs w:val="24"/>
          <w:lang w:eastAsia="zh-CN"/>
        </w:rPr>
        <w:t>会议</w:t>
      </w:r>
      <w:r w:rsidR="0035197B">
        <w:rPr>
          <w:rFonts w:eastAsiaTheme="minorEastAsia" w:hint="eastAsia"/>
          <w:color w:val="000000"/>
          <w:szCs w:val="24"/>
          <w:lang w:eastAsia="zh-CN"/>
        </w:rPr>
        <w:t>召开</w:t>
      </w:r>
      <w:r w:rsidR="00A66571">
        <w:rPr>
          <w:rFonts w:eastAsiaTheme="minorEastAsia"/>
          <w:color w:val="000000"/>
          <w:szCs w:val="24"/>
          <w:lang w:eastAsia="zh-CN"/>
        </w:rPr>
        <w:t>的频次和地点将由焦点组确定，</w:t>
      </w:r>
      <w:r w:rsidR="00A66571">
        <w:rPr>
          <w:rFonts w:eastAsiaTheme="minorEastAsia" w:hint="eastAsia"/>
          <w:color w:val="000000"/>
          <w:szCs w:val="24"/>
          <w:lang w:eastAsia="zh-CN"/>
        </w:rPr>
        <w:t>总</w:t>
      </w:r>
      <w:r w:rsidRPr="007B2768">
        <w:rPr>
          <w:rFonts w:eastAsiaTheme="minorEastAsia"/>
          <w:color w:val="000000"/>
          <w:szCs w:val="24"/>
          <w:lang w:eastAsia="zh-CN"/>
        </w:rPr>
        <w:t>体会议计划</w:t>
      </w:r>
      <w:r w:rsidR="00A66571">
        <w:rPr>
          <w:rFonts w:eastAsiaTheme="minorEastAsia" w:hint="eastAsia"/>
          <w:color w:val="000000"/>
          <w:szCs w:val="24"/>
          <w:lang w:eastAsia="zh-CN"/>
        </w:rPr>
        <w:t>将</w:t>
      </w:r>
      <w:r w:rsidR="00A66571">
        <w:rPr>
          <w:rFonts w:eastAsiaTheme="minorEastAsia"/>
          <w:color w:val="000000"/>
          <w:szCs w:val="24"/>
          <w:lang w:eastAsia="zh-CN"/>
        </w:rPr>
        <w:t>在近期</w:t>
      </w:r>
      <w:r w:rsidRPr="007B2768">
        <w:rPr>
          <w:rFonts w:eastAsiaTheme="minorEastAsia"/>
          <w:color w:val="000000"/>
          <w:szCs w:val="24"/>
          <w:lang w:eastAsia="zh-CN"/>
        </w:rPr>
        <w:t>公布。</w:t>
      </w:r>
      <w:r w:rsidR="00A66571">
        <w:rPr>
          <w:rFonts w:eastAsiaTheme="minorEastAsia" w:hint="eastAsia"/>
          <w:color w:val="000000"/>
          <w:szCs w:val="24"/>
          <w:lang w:eastAsia="zh-CN"/>
        </w:rPr>
        <w:t>该</w:t>
      </w:r>
      <w:r w:rsidRPr="007B2768">
        <w:rPr>
          <w:rFonts w:eastAsiaTheme="minorEastAsia"/>
          <w:color w:val="000000"/>
          <w:szCs w:val="24"/>
          <w:lang w:eastAsia="zh-CN"/>
        </w:rPr>
        <w:t>焦点组将</w:t>
      </w:r>
      <w:r w:rsidR="00A66571">
        <w:rPr>
          <w:rFonts w:eastAsiaTheme="minorEastAsia" w:hint="eastAsia"/>
          <w:color w:val="000000"/>
          <w:szCs w:val="24"/>
          <w:lang w:eastAsia="zh-CN"/>
        </w:rPr>
        <w:t>采用电子手段利用电话会议和面对面会议形式开展工作。焦点</w:t>
      </w:r>
      <w:r w:rsidR="00A66571">
        <w:rPr>
          <w:rFonts w:eastAsiaTheme="minorEastAsia"/>
          <w:color w:val="000000"/>
          <w:szCs w:val="24"/>
          <w:lang w:eastAsia="zh-CN"/>
        </w:rPr>
        <w:t>组</w:t>
      </w:r>
      <w:r w:rsidR="00A66571">
        <w:rPr>
          <w:rFonts w:eastAsiaTheme="minorEastAsia" w:hint="eastAsia"/>
          <w:color w:val="000000"/>
          <w:szCs w:val="24"/>
          <w:lang w:eastAsia="zh-CN"/>
        </w:rPr>
        <w:t>确定会议的召开并采用电子手段（电子邮件和网站）至少</w:t>
      </w:r>
      <w:r w:rsidR="00A66571">
        <w:rPr>
          <w:rFonts w:eastAsiaTheme="minorEastAsia"/>
          <w:color w:val="000000"/>
          <w:szCs w:val="24"/>
          <w:lang w:eastAsia="zh-CN"/>
        </w:rPr>
        <w:t>在四</w:t>
      </w:r>
      <w:r w:rsidR="00893343">
        <w:rPr>
          <w:rFonts w:eastAsiaTheme="minorEastAsia" w:hint="eastAsia"/>
          <w:color w:val="000000"/>
          <w:szCs w:val="24"/>
          <w:lang w:eastAsia="zh-CN"/>
        </w:rPr>
        <w:t>周</w:t>
      </w:r>
      <w:r w:rsidR="00A66571">
        <w:rPr>
          <w:rFonts w:eastAsiaTheme="minorEastAsia"/>
          <w:color w:val="000000"/>
          <w:szCs w:val="24"/>
          <w:lang w:eastAsia="zh-CN"/>
        </w:rPr>
        <w:t>前宣布召开会议。</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2.10</w:t>
      </w:r>
      <w:r w:rsidRPr="00995B90">
        <w:rPr>
          <w:rFonts w:eastAsiaTheme="minorEastAsia"/>
          <w:lang w:eastAsia="zh-CN"/>
        </w:rPr>
        <w:tab/>
      </w:r>
      <w:r w:rsidRPr="007B2768">
        <w:rPr>
          <w:rFonts w:eastAsiaTheme="minorEastAsia"/>
          <w:lang w:eastAsia="zh-CN"/>
        </w:rPr>
        <w:t>技术文稿</w:t>
      </w:r>
    </w:p>
    <w:p w:rsidR="00BC7638" w:rsidRPr="00995B90" w:rsidRDefault="00BC7638" w:rsidP="00BC7638">
      <w:pPr>
        <w:ind w:firstLineChars="200" w:firstLine="480"/>
        <w:rPr>
          <w:rFonts w:eastAsiaTheme="minorEastAsia"/>
          <w:szCs w:val="24"/>
          <w:lang w:eastAsia="zh-CN"/>
        </w:rPr>
      </w:pPr>
      <w:r w:rsidRPr="007B2768">
        <w:rPr>
          <w:rFonts w:eastAsiaTheme="minorEastAsia"/>
          <w:color w:val="000000"/>
          <w:szCs w:val="24"/>
          <w:lang w:eastAsia="zh-CN"/>
        </w:rPr>
        <w:t>文稿应至少在会议召开的十二个日历日之前提交焦点组。</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2.11</w:t>
      </w:r>
      <w:r w:rsidRPr="00995B90">
        <w:rPr>
          <w:rFonts w:eastAsiaTheme="minorEastAsia"/>
          <w:lang w:eastAsia="zh-CN"/>
        </w:rPr>
        <w:tab/>
      </w:r>
      <w:r w:rsidRPr="007B2768">
        <w:rPr>
          <w:rFonts w:eastAsiaTheme="minorEastAsia"/>
          <w:lang w:eastAsia="zh-CN"/>
        </w:rPr>
        <w:t>工作语文</w:t>
      </w:r>
    </w:p>
    <w:p w:rsidR="00BC7638" w:rsidRPr="00995B90" w:rsidRDefault="00BC7638" w:rsidP="00BC7638">
      <w:pPr>
        <w:ind w:firstLineChars="200" w:firstLine="480"/>
        <w:rPr>
          <w:rFonts w:eastAsiaTheme="minorEastAsia"/>
          <w:szCs w:val="24"/>
          <w:lang w:eastAsia="zh-CN"/>
        </w:rPr>
      </w:pPr>
      <w:r w:rsidRPr="007B2768">
        <w:rPr>
          <w:rFonts w:eastAsiaTheme="minorEastAsia"/>
          <w:color w:val="000000"/>
          <w:szCs w:val="24"/>
          <w:lang w:eastAsia="zh-CN"/>
        </w:rPr>
        <w:t>工作语文为英文。</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2.12</w:t>
      </w:r>
      <w:r w:rsidRPr="00995B90">
        <w:rPr>
          <w:rFonts w:eastAsiaTheme="minorEastAsia"/>
          <w:lang w:eastAsia="zh-CN"/>
        </w:rPr>
        <w:tab/>
      </w:r>
      <w:r w:rsidRPr="007B2768">
        <w:rPr>
          <w:rFonts w:eastAsiaTheme="minorEastAsia"/>
          <w:lang w:eastAsia="zh-CN"/>
        </w:rPr>
        <w:t>实际成果的批准</w:t>
      </w:r>
    </w:p>
    <w:p w:rsidR="00BC7638" w:rsidRPr="00995B90" w:rsidRDefault="00BC7638" w:rsidP="00893343">
      <w:pPr>
        <w:ind w:firstLineChars="200" w:firstLine="480"/>
        <w:rPr>
          <w:rFonts w:eastAsiaTheme="minorEastAsia"/>
          <w:szCs w:val="24"/>
          <w:lang w:eastAsia="zh-CN"/>
        </w:rPr>
      </w:pPr>
      <w:r w:rsidRPr="007B2768">
        <w:rPr>
          <w:rFonts w:eastAsiaTheme="minorEastAsia"/>
          <w:color w:val="000000"/>
          <w:szCs w:val="24"/>
          <w:lang w:eastAsia="zh-CN"/>
        </w:rPr>
        <w:t>须在</w:t>
      </w:r>
      <w:r w:rsidR="00893343">
        <w:rPr>
          <w:rFonts w:eastAsiaTheme="minorEastAsia" w:hint="eastAsia"/>
          <w:color w:val="000000"/>
          <w:szCs w:val="24"/>
          <w:lang w:eastAsia="zh-CN"/>
        </w:rPr>
        <w:t>协商</w:t>
      </w:r>
      <w:r w:rsidRPr="007B2768">
        <w:rPr>
          <w:rFonts w:eastAsiaTheme="minorEastAsia"/>
          <w:color w:val="000000"/>
          <w:szCs w:val="24"/>
          <w:lang w:eastAsia="zh-CN"/>
        </w:rPr>
        <w:t>一致的情况下批准实际成果。</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2.13</w:t>
      </w:r>
      <w:r w:rsidRPr="00995B90">
        <w:rPr>
          <w:rFonts w:eastAsiaTheme="minorEastAsia"/>
          <w:lang w:eastAsia="zh-CN"/>
        </w:rPr>
        <w:tab/>
      </w:r>
      <w:r w:rsidRPr="007B2768">
        <w:rPr>
          <w:rFonts w:eastAsiaTheme="minorEastAsia"/>
          <w:lang w:eastAsia="zh-CN"/>
        </w:rPr>
        <w:t>工作导则</w:t>
      </w:r>
    </w:p>
    <w:p w:rsidR="00BC7638" w:rsidRPr="00995B90" w:rsidRDefault="00BC7638" w:rsidP="00BC7638">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13</w:t>
      </w:r>
      <w:r w:rsidRPr="007B2768">
        <w:rPr>
          <w:rFonts w:eastAsiaTheme="minorEastAsia"/>
          <w:color w:val="000000"/>
          <w:szCs w:val="24"/>
          <w:lang w:eastAsia="zh-CN"/>
        </w:rPr>
        <w:t>段。</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2.14</w:t>
      </w:r>
      <w:r w:rsidRPr="00995B90">
        <w:rPr>
          <w:rFonts w:eastAsiaTheme="minorEastAsia"/>
          <w:lang w:eastAsia="zh-CN"/>
        </w:rPr>
        <w:tab/>
      </w:r>
      <w:r w:rsidRPr="007B2768">
        <w:rPr>
          <w:rFonts w:eastAsiaTheme="minorEastAsia"/>
          <w:lang w:eastAsia="zh-CN"/>
        </w:rPr>
        <w:t>进展报告</w:t>
      </w:r>
    </w:p>
    <w:p w:rsidR="00BC7638" w:rsidRPr="00995B90" w:rsidRDefault="00BC7638" w:rsidP="00BC7638">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11</w:t>
      </w:r>
      <w:r w:rsidRPr="007B2768">
        <w:rPr>
          <w:rFonts w:eastAsiaTheme="minorEastAsia"/>
          <w:color w:val="000000"/>
          <w:szCs w:val="24"/>
          <w:lang w:eastAsia="zh-CN"/>
        </w:rPr>
        <w:t>段。</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2.15</w:t>
      </w:r>
      <w:r w:rsidRPr="00995B90">
        <w:rPr>
          <w:rFonts w:eastAsiaTheme="minorEastAsia"/>
          <w:lang w:eastAsia="zh-CN"/>
        </w:rPr>
        <w:tab/>
      </w:r>
      <w:r w:rsidRPr="007B2768">
        <w:rPr>
          <w:rFonts w:eastAsiaTheme="minorEastAsia"/>
          <w:lang w:eastAsia="zh-CN"/>
        </w:rPr>
        <w:t>宣告焦点组成立</w:t>
      </w:r>
    </w:p>
    <w:p w:rsidR="00BC7638" w:rsidRPr="00995B90" w:rsidRDefault="00BC7638" w:rsidP="00BC7638">
      <w:pPr>
        <w:ind w:firstLineChars="200" w:firstLine="480"/>
        <w:rPr>
          <w:rFonts w:eastAsiaTheme="minorEastAsia"/>
          <w:szCs w:val="24"/>
          <w:lang w:eastAsia="zh-CN"/>
        </w:rPr>
      </w:pPr>
      <w:r w:rsidRPr="007B2768">
        <w:rPr>
          <w:rFonts w:eastAsiaTheme="minorEastAsia"/>
          <w:color w:val="000000"/>
          <w:szCs w:val="24"/>
          <w:lang w:eastAsia="zh-CN"/>
        </w:rPr>
        <w:t>焦点组的成立情况应通过电信标准化局通函通报国际电联所有成员，亦应通过</w:t>
      </w:r>
      <w:r w:rsidRPr="007B2768">
        <w:rPr>
          <w:rFonts w:eastAsiaTheme="minorEastAsia"/>
          <w:color w:val="000000"/>
          <w:szCs w:val="24"/>
          <w:lang w:eastAsia="zh-CN"/>
        </w:rPr>
        <w:t>ITU-T</w:t>
      </w:r>
      <w:r w:rsidRPr="007B2768">
        <w:rPr>
          <w:rFonts w:eastAsiaTheme="minorEastAsia"/>
          <w:color w:val="000000"/>
          <w:szCs w:val="24"/>
          <w:lang w:eastAsia="zh-CN"/>
        </w:rPr>
        <w:t>新闻日志或其它方式（包括与其它相关组织的沟通）予以</w:t>
      </w:r>
      <w:r>
        <w:rPr>
          <w:rFonts w:eastAsiaTheme="minorEastAsia" w:hint="eastAsia"/>
          <w:color w:val="000000"/>
          <w:szCs w:val="24"/>
          <w:lang w:eastAsia="zh-CN"/>
        </w:rPr>
        <w:t>公布</w:t>
      </w:r>
      <w:r w:rsidRPr="007B2768">
        <w:rPr>
          <w:rFonts w:eastAsiaTheme="minorEastAsia"/>
          <w:color w:val="000000"/>
          <w:szCs w:val="24"/>
          <w:lang w:eastAsia="zh-CN"/>
        </w:rPr>
        <w:t>。</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lastRenderedPageBreak/>
        <w:t>2.16</w:t>
      </w:r>
      <w:r w:rsidRPr="00995B90">
        <w:rPr>
          <w:rFonts w:eastAsiaTheme="minorEastAsia"/>
          <w:lang w:eastAsia="zh-CN"/>
        </w:rPr>
        <w:tab/>
      </w:r>
      <w:r w:rsidRPr="007B2768">
        <w:rPr>
          <w:rFonts w:eastAsiaTheme="minorEastAsia"/>
          <w:lang w:eastAsia="zh-CN"/>
        </w:rPr>
        <w:t>焦点组的阶段性成果和存</w:t>
      </w:r>
      <w:r>
        <w:rPr>
          <w:rFonts w:eastAsiaTheme="minorEastAsia" w:hint="eastAsia"/>
          <w:lang w:eastAsia="zh-CN"/>
        </w:rPr>
        <w:t>续</w:t>
      </w:r>
      <w:r w:rsidRPr="007B2768">
        <w:rPr>
          <w:rFonts w:eastAsiaTheme="minorEastAsia"/>
          <w:lang w:eastAsia="zh-CN"/>
        </w:rPr>
        <w:t>时间</w:t>
      </w:r>
    </w:p>
    <w:p w:rsidR="00BC7638" w:rsidRPr="007B2768" w:rsidRDefault="00BC7638" w:rsidP="00BC7638">
      <w:pPr>
        <w:spacing w:before="100" w:after="100"/>
        <w:ind w:firstLineChars="200" w:firstLine="480"/>
        <w:rPr>
          <w:rFonts w:eastAsiaTheme="minorEastAsia"/>
          <w:color w:val="000000"/>
          <w:szCs w:val="24"/>
          <w:lang w:eastAsia="zh-CN"/>
        </w:rPr>
      </w:pPr>
      <w:r w:rsidRPr="007B2768">
        <w:rPr>
          <w:rFonts w:eastAsiaTheme="minorEastAsia"/>
          <w:color w:val="000000"/>
          <w:szCs w:val="24"/>
          <w:lang w:eastAsia="zh-CN"/>
        </w:rPr>
        <w:t>焦点组自首次会议后存续</w:t>
      </w:r>
      <w:r w:rsidR="005803C9">
        <w:rPr>
          <w:rFonts w:eastAsiaTheme="minorEastAsia" w:hint="eastAsia"/>
          <w:color w:val="000000"/>
          <w:szCs w:val="24"/>
          <w:lang w:eastAsia="zh-CN"/>
        </w:rPr>
        <w:t>一</w:t>
      </w:r>
      <w:r w:rsidRPr="007B2768">
        <w:rPr>
          <w:rFonts w:eastAsiaTheme="minorEastAsia"/>
          <w:color w:val="000000"/>
          <w:szCs w:val="24"/>
          <w:lang w:eastAsia="zh-CN"/>
        </w:rPr>
        <w:t>年</w:t>
      </w:r>
      <w:r w:rsidR="005803C9">
        <w:rPr>
          <w:rFonts w:eastAsiaTheme="minorEastAsia" w:hint="eastAsia"/>
          <w:color w:val="000000"/>
          <w:szCs w:val="24"/>
          <w:lang w:eastAsia="zh-CN"/>
        </w:rPr>
        <w:t>半</w:t>
      </w:r>
      <w:r w:rsidRPr="007B2768">
        <w:rPr>
          <w:rFonts w:eastAsiaTheme="minorEastAsia"/>
          <w:color w:val="000000"/>
          <w:szCs w:val="24"/>
          <w:lang w:eastAsia="zh-CN"/>
        </w:rPr>
        <w:t>，但主管组可根据需要做出延长存续时间的决定。</w:t>
      </w:r>
    </w:p>
    <w:p w:rsidR="00BC7638" w:rsidRPr="007B2768" w:rsidRDefault="00BC7638" w:rsidP="00BC7638">
      <w:pPr>
        <w:spacing w:before="100" w:after="100"/>
        <w:ind w:firstLineChars="200" w:firstLine="480"/>
        <w:rPr>
          <w:rFonts w:eastAsiaTheme="minorEastAsia"/>
          <w:color w:val="000000"/>
          <w:szCs w:val="24"/>
          <w:lang w:eastAsia="zh-CN"/>
        </w:rPr>
      </w:pPr>
      <w:r w:rsidRPr="007B2768">
        <w:rPr>
          <w:rFonts w:eastAsiaTheme="minorEastAsia"/>
          <w:color w:val="000000"/>
          <w:szCs w:val="24"/>
          <w:lang w:eastAsia="zh-CN"/>
        </w:rPr>
        <w:t>一系列初步的阶段性成果包括：</w:t>
      </w:r>
    </w:p>
    <w:p w:rsidR="00BC7638" w:rsidRPr="007B2768" w:rsidRDefault="00BC7638" w:rsidP="00BC7638">
      <w:pPr>
        <w:pStyle w:val="enumlev1"/>
        <w:rPr>
          <w:rFonts w:eastAsiaTheme="minorEastAsia"/>
          <w:szCs w:val="24"/>
          <w:lang w:eastAsia="zh-CN"/>
        </w:rPr>
      </w:pPr>
      <w:r w:rsidRPr="007B2768">
        <w:rPr>
          <w:rFonts w:eastAsiaTheme="minorEastAsia"/>
          <w:lang w:eastAsia="zh-CN"/>
        </w:rPr>
        <w:t>•</w:t>
      </w:r>
      <w:r w:rsidRPr="007B2768">
        <w:rPr>
          <w:rFonts w:eastAsiaTheme="minorEastAsia"/>
          <w:lang w:eastAsia="zh-CN"/>
        </w:rPr>
        <w:tab/>
      </w:r>
      <w:r w:rsidRPr="007B2768">
        <w:rPr>
          <w:rFonts w:eastAsiaTheme="minorEastAsia"/>
          <w:lang w:eastAsia="zh-CN"/>
        </w:rPr>
        <w:t>首次焦点组会议：</w:t>
      </w:r>
      <w:r w:rsidRPr="007B2768">
        <w:rPr>
          <w:rFonts w:eastAsiaTheme="minorEastAsia"/>
          <w:lang w:eastAsia="zh-CN"/>
        </w:rPr>
        <w:t>201</w:t>
      </w:r>
      <w:r w:rsidR="005803C9">
        <w:rPr>
          <w:rFonts w:eastAsiaTheme="minorEastAsia"/>
          <w:lang w:eastAsia="zh-CN"/>
        </w:rPr>
        <w:t>7</w:t>
      </w:r>
      <w:r w:rsidRPr="007B2768">
        <w:rPr>
          <w:rFonts w:eastAsiaTheme="minorEastAsia"/>
          <w:lang w:eastAsia="zh-CN"/>
        </w:rPr>
        <w:t>年</w:t>
      </w:r>
      <w:r w:rsidR="005803C9">
        <w:rPr>
          <w:rFonts w:eastAsiaTheme="minorEastAsia"/>
          <w:lang w:eastAsia="zh-CN"/>
        </w:rPr>
        <w:t>第</w:t>
      </w:r>
      <w:r w:rsidR="005803C9">
        <w:rPr>
          <w:rFonts w:eastAsiaTheme="minorEastAsia" w:hint="eastAsia"/>
          <w:lang w:eastAsia="zh-CN"/>
        </w:rPr>
        <w:t>三</w:t>
      </w:r>
      <w:r w:rsidRPr="007B2768">
        <w:rPr>
          <w:rFonts w:eastAsiaTheme="minorEastAsia"/>
          <w:lang w:eastAsia="zh-CN"/>
        </w:rPr>
        <w:t>季度</w:t>
      </w:r>
    </w:p>
    <w:p w:rsidR="00BC7638" w:rsidRPr="00995B90" w:rsidRDefault="00BC7638" w:rsidP="002070B5">
      <w:pPr>
        <w:pStyle w:val="Heading2"/>
        <w:ind w:left="794" w:hanging="794"/>
        <w:rPr>
          <w:rFonts w:eastAsiaTheme="minorEastAsia"/>
          <w:lang w:eastAsia="zh-CN"/>
        </w:rPr>
      </w:pPr>
      <w:r w:rsidRPr="00995B90">
        <w:rPr>
          <w:rFonts w:eastAsiaTheme="minorEastAsia"/>
          <w:lang w:eastAsia="zh-CN"/>
        </w:rPr>
        <w:t>2.17</w:t>
      </w:r>
      <w:r w:rsidRPr="00995B90">
        <w:rPr>
          <w:rFonts w:eastAsiaTheme="minorEastAsia"/>
          <w:lang w:eastAsia="zh-CN"/>
        </w:rPr>
        <w:tab/>
      </w:r>
      <w:r w:rsidRPr="007B2768">
        <w:rPr>
          <w:rFonts w:eastAsiaTheme="minorEastAsia"/>
          <w:lang w:eastAsia="zh-CN"/>
        </w:rPr>
        <w:t>专利政策</w:t>
      </w:r>
    </w:p>
    <w:p w:rsidR="00017004" w:rsidRPr="00A773E7" w:rsidRDefault="00BC7638" w:rsidP="00BC7638">
      <w:pPr>
        <w:ind w:firstLineChars="200" w:firstLine="480"/>
        <w:rPr>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9</w:t>
      </w:r>
      <w:r w:rsidRPr="007B2768">
        <w:rPr>
          <w:rFonts w:eastAsiaTheme="minorEastAsia"/>
          <w:color w:val="000000"/>
          <w:szCs w:val="24"/>
          <w:lang w:eastAsia="zh-CN"/>
        </w:rPr>
        <w:t>段。</w:t>
      </w:r>
    </w:p>
    <w:p w:rsidR="00017004" w:rsidRDefault="00017004" w:rsidP="00017004">
      <w:pPr>
        <w:tabs>
          <w:tab w:val="clear" w:pos="794"/>
          <w:tab w:val="clear" w:pos="1191"/>
          <w:tab w:val="clear" w:pos="1588"/>
          <w:tab w:val="clear" w:pos="1985"/>
        </w:tabs>
        <w:overflowPunct/>
        <w:autoSpaceDE/>
        <w:autoSpaceDN/>
        <w:adjustRightInd/>
        <w:spacing w:before="0"/>
        <w:textAlignment w:val="auto"/>
        <w:rPr>
          <w:color w:val="000000"/>
          <w:szCs w:val="24"/>
          <w:lang w:eastAsia="zh-CN"/>
        </w:rPr>
      </w:pPr>
      <w:r>
        <w:rPr>
          <w:color w:val="000000"/>
          <w:szCs w:val="24"/>
          <w:lang w:eastAsia="zh-CN"/>
        </w:rPr>
        <w:br w:type="page"/>
      </w:r>
    </w:p>
    <w:p w:rsidR="00017004" w:rsidRPr="007722A9" w:rsidRDefault="00017004" w:rsidP="007722A9">
      <w:pPr>
        <w:tabs>
          <w:tab w:val="clear" w:pos="794"/>
          <w:tab w:val="clear" w:pos="1191"/>
          <w:tab w:val="clear" w:pos="1588"/>
          <w:tab w:val="clear" w:pos="1985"/>
        </w:tabs>
        <w:spacing w:before="0"/>
        <w:jc w:val="center"/>
        <w:rPr>
          <w:rFonts w:cstheme="majorBidi"/>
          <w:szCs w:val="24"/>
          <w:lang w:eastAsia="zh-CN"/>
        </w:rPr>
      </w:pPr>
      <w:r>
        <w:rPr>
          <w:rFonts w:cstheme="majorBidi" w:hint="eastAsia"/>
          <w:szCs w:val="24"/>
          <w:lang w:eastAsia="zh-CN"/>
        </w:rPr>
        <w:lastRenderedPageBreak/>
        <w:t>附件</w:t>
      </w:r>
      <w:r>
        <w:rPr>
          <w:rFonts w:cstheme="majorBidi"/>
          <w:szCs w:val="24"/>
          <w:lang w:eastAsia="zh-CN"/>
        </w:rPr>
        <w:t>2</w:t>
      </w:r>
    </w:p>
    <w:p w:rsidR="00017004" w:rsidRPr="00023B02" w:rsidRDefault="00017004" w:rsidP="00017004">
      <w:pPr>
        <w:tabs>
          <w:tab w:val="clear" w:pos="794"/>
          <w:tab w:val="clear" w:pos="1191"/>
          <w:tab w:val="clear" w:pos="1588"/>
          <w:tab w:val="clear" w:pos="1985"/>
        </w:tabs>
        <w:overflowPunct/>
        <w:autoSpaceDE/>
        <w:autoSpaceDN/>
        <w:adjustRightInd/>
        <w:jc w:val="center"/>
        <w:textAlignment w:val="auto"/>
        <w:rPr>
          <w:b/>
          <w:sz w:val="28"/>
          <w:lang w:eastAsia="zh-CN"/>
        </w:rPr>
      </w:pPr>
      <w:r w:rsidRPr="00023B02">
        <w:rPr>
          <w:b/>
          <w:sz w:val="28"/>
          <w:lang w:eastAsia="zh-CN"/>
        </w:rPr>
        <w:t>ITU-T FG</w:t>
      </w:r>
      <w:r w:rsidR="007722A9">
        <w:rPr>
          <w:b/>
          <w:sz w:val="28"/>
          <w:lang w:eastAsia="zh-CN"/>
        </w:rPr>
        <w:t>-DLT</w:t>
      </w:r>
      <w:r>
        <w:rPr>
          <w:rFonts w:hint="eastAsia"/>
          <w:b/>
          <w:sz w:val="28"/>
          <w:lang w:eastAsia="zh-CN"/>
        </w:rPr>
        <w:t>第一次</w:t>
      </w:r>
      <w:r>
        <w:rPr>
          <w:b/>
          <w:sz w:val="28"/>
          <w:lang w:eastAsia="zh-CN"/>
        </w:rPr>
        <w:t>会议</w:t>
      </w:r>
      <w:r w:rsidR="009C2792">
        <w:rPr>
          <w:rFonts w:hint="eastAsia"/>
          <w:b/>
          <w:sz w:val="28"/>
          <w:lang w:eastAsia="zh-CN"/>
        </w:rPr>
        <w:t>：</w:t>
      </w:r>
      <w:r>
        <w:rPr>
          <w:b/>
          <w:sz w:val="28"/>
          <w:lang w:eastAsia="zh-CN"/>
        </w:rPr>
        <w:br/>
      </w:r>
      <w:r w:rsidR="009C2792">
        <w:rPr>
          <w:rFonts w:hint="eastAsia"/>
          <w:b/>
          <w:sz w:val="28"/>
          <w:lang w:eastAsia="zh-CN"/>
        </w:rPr>
        <w:t>2017</w:t>
      </w:r>
      <w:r w:rsidR="009C2792">
        <w:rPr>
          <w:rFonts w:hint="eastAsia"/>
          <w:b/>
          <w:sz w:val="28"/>
          <w:lang w:eastAsia="zh-CN"/>
        </w:rPr>
        <w:t>年</w:t>
      </w:r>
      <w:r w:rsidR="007722A9">
        <w:rPr>
          <w:b/>
          <w:sz w:val="28"/>
          <w:lang w:eastAsia="zh-CN"/>
        </w:rPr>
        <w:t>10</w:t>
      </w:r>
      <w:r w:rsidR="009C2792">
        <w:rPr>
          <w:rFonts w:hint="eastAsia"/>
          <w:b/>
          <w:sz w:val="28"/>
          <w:lang w:eastAsia="zh-CN"/>
        </w:rPr>
        <w:t>月</w:t>
      </w:r>
      <w:r w:rsidR="009C2792">
        <w:rPr>
          <w:rFonts w:hint="eastAsia"/>
          <w:b/>
          <w:sz w:val="28"/>
          <w:lang w:eastAsia="zh-CN"/>
        </w:rPr>
        <w:t>17-19</w:t>
      </w:r>
      <w:r w:rsidR="009C2792">
        <w:rPr>
          <w:rFonts w:hint="eastAsia"/>
          <w:b/>
          <w:sz w:val="28"/>
          <w:lang w:eastAsia="zh-CN"/>
        </w:rPr>
        <w:t>日，瑞士，日内瓦</w:t>
      </w:r>
    </w:p>
    <w:p w:rsidR="00017004" w:rsidRDefault="009C2792" w:rsidP="00017004">
      <w:pPr>
        <w:tabs>
          <w:tab w:val="clear" w:pos="794"/>
          <w:tab w:val="clear" w:pos="1191"/>
          <w:tab w:val="clear" w:pos="1588"/>
          <w:tab w:val="clear" w:pos="1985"/>
        </w:tabs>
        <w:overflowPunct/>
        <w:autoSpaceDE/>
        <w:autoSpaceDN/>
        <w:adjustRightInd/>
        <w:jc w:val="center"/>
        <w:textAlignment w:val="auto"/>
        <w:rPr>
          <w:rFonts w:ascii="Times New Roman" w:hAnsi="Times New Roman"/>
          <w:szCs w:val="24"/>
          <w:lang w:eastAsia="zh-CN"/>
        </w:rPr>
      </w:pPr>
      <w:r>
        <w:rPr>
          <w:rFonts w:hint="eastAsia"/>
          <w:b/>
          <w:sz w:val="28"/>
          <w:lang w:eastAsia="zh-CN"/>
        </w:rPr>
        <w:t>与会者实用信息</w:t>
      </w:r>
    </w:p>
    <w:p w:rsidR="00017004" w:rsidRPr="00800720" w:rsidRDefault="009C2792" w:rsidP="00017004">
      <w:pPr>
        <w:tabs>
          <w:tab w:val="left" w:pos="1418"/>
          <w:tab w:val="left" w:pos="1702"/>
          <w:tab w:val="left" w:pos="2160"/>
        </w:tabs>
        <w:spacing w:before="360" w:after="120"/>
        <w:ind w:right="91"/>
        <w:jc w:val="center"/>
        <w:rPr>
          <w:b/>
          <w:bCs/>
          <w:szCs w:val="24"/>
          <w:lang w:eastAsia="zh-CN"/>
        </w:rPr>
      </w:pPr>
      <w:r>
        <w:rPr>
          <w:rFonts w:hint="eastAsia"/>
          <w:b/>
          <w:bCs/>
          <w:szCs w:val="24"/>
          <w:lang w:eastAsia="zh-CN"/>
        </w:rPr>
        <w:t>工作方法与设施</w:t>
      </w:r>
    </w:p>
    <w:p w:rsidR="00017004" w:rsidRPr="00F2680C" w:rsidRDefault="009C2792" w:rsidP="005D7C31">
      <w:pPr>
        <w:spacing w:before="0" w:after="120"/>
        <w:rPr>
          <w:rFonts w:cstheme="majorBidi"/>
          <w:bCs/>
          <w:szCs w:val="24"/>
          <w:lang w:eastAsia="zh-CN"/>
        </w:rPr>
      </w:pPr>
      <w:r w:rsidRPr="00F2680C">
        <w:rPr>
          <w:rFonts w:cstheme="majorBidi" w:hint="eastAsia"/>
          <w:b/>
          <w:bCs/>
          <w:szCs w:val="24"/>
          <w:lang w:eastAsia="zh-CN"/>
        </w:rPr>
        <w:t>提交和</w:t>
      </w:r>
      <w:r w:rsidR="00017004" w:rsidRPr="00F2680C">
        <w:rPr>
          <w:rFonts w:cstheme="majorBidi" w:hint="eastAsia"/>
          <w:b/>
          <w:bCs/>
          <w:szCs w:val="24"/>
          <w:lang w:eastAsia="zh-CN"/>
        </w:rPr>
        <w:t>访问文件</w:t>
      </w:r>
      <w:r w:rsidRPr="00F2680C">
        <w:rPr>
          <w:rFonts w:hint="eastAsia"/>
          <w:b/>
          <w:bCs/>
          <w:szCs w:val="24"/>
          <w:lang w:eastAsia="zh-CN"/>
        </w:rPr>
        <w:t>：</w:t>
      </w:r>
      <w:r w:rsidR="00017004" w:rsidRPr="00F2680C">
        <w:rPr>
          <w:rFonts w:cstheme="majorBidi" w:hint="eastAsia"/>
          <w:bCs/>
          <w:szCs w:val="24"/>
          <w:lang w:eastAsia="zh-CN"/>
        </w:rPr>
        <w:t>会议将为无纸会议。</w:t>
      </w:r>
      <w:r w:rsidR="009C664E" w:rsidRPr="00F2680C">
        <w:rPr>
          <w:rFonts w:cstheme="majorBidi" w:hint="eastAsia"/>
          <w:bCs/>
          <w:szCs w:val="24"/>
          <w:lang w:eastAsia="zh-CN"/>
        </w:rPr>
        <w:t>鼓励提供书面文稿，并应在</w:t>
      </w:r>
      <w:r w:rsidR="009C664E" w:rsidRPr="00F2680C">
        <w:rPr>
          <w:rFonts w:cstheme="majorBidi" w:hint="eastAsia"/>
          <w:bCs/>
          <w:szCs w:val="24"/>
          <w:lang w:eastAsia="zh-CN"/>
        </w:rPr>
        <w:t>2017</w:t>
      </w:r>
      <w:r w:rsidR="009C664E" w:rsidRPr="00F2680C">
        <w:rPr>
          <w:rFonts w:cstheme="majorBidi" w:hint="eastAsia"/>
          <w:bCs/>
          <w:szCs w:val="24"/>
          <w:lang w:eastAsia="zh-CN"/>
        </w:rPr>
        <w:t>年</w:t>
      </w:r>
      <w:r w:rsidR="005D7C31" w:rsidRPr="00F2680C">
        <w:rPr>
          <w:rFonts w:cstheme="majorBidi"/>
          <w:bCs/>
          <w:szCs w:val="24"/>
          <w:lang w:eastAsia="zh-CN"/>
        </w:rPr>
        <w:t>10</w:t>
      </w:r>
      <w:r w:rsidR="009C664E" w:rsidRPr="00F2680C">
        <w:rPr>
          <w:rFonts w:cstheme="majorBidi" w:hint="eastAsia"/>
          <w:bCs/>
          <w:szCs w:val="24"/>
          <w:lang w:eastAsia="zh-CN"/>
        </w:rPr>
        <w:t>月</w:t>
      </w:r>
      <w:r w:rsidR="009C664E" w:rsidRPr="00F2680C">
        <w:rPr>
          <w:rFonts w:cstheme="majorBidi" w:hint="eastAsia"/>
          <w:bCs/>
          <w:szCs w:val="24"/>
          <w:lang w:eastAsia="zh-CN"/>
        </w:rPr>
        <w:t>10</w:t>
      </w:r>
      <w:r w:rsidR="009C664E" w:rsidRPr="00F2680C">
        <w:rPr>
          <w:rFonts w:cstheme="majorBidi" w:hint="eastAsia"/>
          <w:bCs/>
          <w:szCs w:val="24"/>
          <w:lang w:eastAsia="zh-CN"/>
        </w:rPr>
        <w:t>日之前通过电子邮件向</w:t>
      </w:r>
      <w:hyperlink r:id="rId23" w:history="1">
        <w:r w:rsidR="005D7C31" w:rsidRPr="00F2680C">
          <w:rPr>
            <w:rStyle w:val="Hyperlink"/>
            <w:szCs w:val="24"/>
            <w:lang w:eastAsia="zh-CN"/>
          </w:rPr>
          <w:t>tsbfgdlt@itu.int</w:t>
        </w:r>
      </w:hyperlink>
      <w:r w:rsidR="009C664E" w:rsidRPr="00F2680C">
        <w:rPr>
          <w:rFonts w:cstheme="majorBidi" w:hint="eastAsia"/>
          <w:bCs/>
          <w:szCs w:val="24"/>
          <w:lang w:eastAsia="zh-CN"/>
        </w:rPr>
        <w:t>提交，使用</w:t>
      </w:r>
      <w:hyperlink r:id="rId24" w:history="1">
        <w:r w:rsidR="005D7C31" w:rsidRPr="00F2680C">
          <w:rPr>
            <w:rStyle w:val="Hyperlink"/>
            <w:szCs w:val="24"/>
            <w:lang w:eastAsia="zh-CN"/>
          </w:rPr>
          <w:t>FG DLT</w:t>
        </w:r>
        <w:r w:rsidR="005D7C31" w:rsidRPr="00F2680C">
          <w:rPr>
            <w:rStyle w:val="Hyperlink"/>
            <w:rFonts w:hint="eastAsia"/>
            <w:szCs w:val="24"/>
            <w:lang w:eastAsia="zh-CN"/>
          </w:rPr>
          <w:t>主页</w:t>
        </w:r>
      </w:hyperlink>
      <w:r w:rsidR="009C664E" w:rsidRPr="00F2680C">
        <w:rPr>
          <w:rFonts w:cstheme="majorBidi" w:hint="eastAsia"/>
          <w:bCs/>
          <w:szCs w:val="24"/>
          <w:lang w:eastAsia="zh-CN"/>
        </w:rPr>
        <w:t>上提供的文件模板。对所有输入和输出文件的访问将从</w:t>
      </w:r>
      <w:hyperlink r:id="rId25" w:history="1">
        <w:r w:rsidR="005D7C31" w:rsidRPr="00F2680C">
          <w:rPr>
            <w:rStyle w:val="Hyperlink"/>
            <w:szCs w:val="24"/>
            <w:lang w:eastAsia="zh-CN"/>
          </w:rPr>
          <w:t>FG DLT</w:t>
        </w:r>
        <w:r w:rsidR="005D7C31" w:rsidRPr="00F2680C">
          <w:rPr>
            <w:rStyle w:val="Hyperlink"/>
            <w:rFonts w:hint="eastAsia"/>
            <w:szCs w:val="24"/>
            <w:lang w:eastAsia="zh-CN"/>
          </w:rPr>
          <w:t>主页</w:t>
        </w:r>
      </w:hyperlink>
      <w:r w:rsidR="009C664E" w:rsidRPr="00F2680C">
        <w:rPr>
          <w:rFonts w:cstheme="majorBidi" w:hint="eastAsia"/>
          <w:bCs/>
          <w:szCs w:val="24"/>
          <w:lang w:eastAsia="zh-CN"/>
        </w:rPr>
        <w:t>（需要</w:t>
      </w:r>
      <w:r w:rsidR="009C664E" w:rsidRPr="00F2680C">
        <w:rPr>
          <w:rFonts w:cstheme="majorBidi" w:hint="eastAsia"/>
          <w:bCs/>
          <w:szCs w:val="24"/>
          <w:lang w:eastAsia="zh-CN"/>
        </w:rPr>
        <w:t>TIES</w:t>
      </w:r>
      <w:r w:rsidR="009C664E" w:rsidRPr="00F2680C">
        <w:rPr>
          <w:rFonts w:cstheme="majorBidi" w:hint="eastAsia"/>
          <w:bCs/>
          <w:szCs w:val="24"/>
          <w:lang w:eastAsia="zh-CN"/>
        </w:rPr>
        <w:t>或访客帐户）提供。</w:t>
      </w:r>
    </w:p>
    <w:p w:rsidR="00017004" w:rsidRPr="00F2680C" w:rsidRDefault="00017004" w:rsidP="00407F13">
      <w:pPr>
        <w:spacing w:before="0" w:after="120"/>
        <w:rPr>
          <w:szCs w:val="24"/>
          <w:lang w:eastAsia="zh-CN"/>
        </w:rPr>
      </w:pPr>
      <w:r w:rsidRPr="00F2680C">
        <w:rPr>
          <w:rFonts w:hint="eastAsia"/>
          <w:b/>
          <w:bCs/>
          <w:szCs w:val="24"/>
          <w:lang w:eastAsia="zh-CN"/>
        </w:rPr>
        <w:t>无线局域网：</w:t>
      </w:r>
      <w:r w:rsidRPr="00F2680C">
        <w:rPr>
          <w:rFonts w:hint="eastAsia"/>
          <w:szCs w:val="24"/>
          <w:lang w:eastAsia="zh-CN"/>
        </w:rPr>
        <w:t>国际电联</w:t>
      </w:r>
      <w:r w:rsidR="009C664E" w:rsidRPr="00F2680C">
        <w:rPr>
          <w:rFonts w:hint="eastAsia"/>
          <w:szCs w:val="24"/>
          <w:lang w:eastAsia="zh-CN"/>
        </w:rPr>
        <w:t>总部的所有会议厅将</w:t>
      </w:r>
      <w:r w:rsidRPr="00F2680C">
        <w:rPr>
          <w:rFonts w:hint="eastAsia"/>
          <w:szCs w:val="24"/>
          <w:lang w:eastAsia="zh-CN"/>
        </w:rPr>
        <w:t>提供有无线局域网设施（网络名称</w:t>
      </w:r>
      <w:r w:rsidRPr="00F2680C">
        <w:rPr>
          <w:rFonts w:asciiTheme="minorEastAsia" w:hAnsiTheme="minorEastAsia" w:hint="eastAsia"/>
          <w:szCs w:val="24"/>
          <w:lang w:eastAsia="zh-CN"/>
        </w:rPr>
        <w:t>：</w:t>
      </w:r>
      <w:r w:rsidRPr="00F2680C">
        <w:rPr>
          <w:rFonts w:asciiTheme="minorEastAsia" w:hAnsiTheme="minorEastAsia"/>
          <w:szCs w:val="24"/>
          <w:lang w:eastAsia="zh-CN"/>
        </w:rPr>
        <w:t>“</w:t>
      </w:r>
      <w:r w:rsidRPr="00F2680C">
        <w:rPr>
          <w:szCs w:val="24"/>
          <w:lang w:eastAsia="zh-CN"/>
        </w:rPr>
        <w:t>ITUwifi</w:t>
      </w:r>
      <w:r w:rsidRPr="00F2680C">
        <w:rPr>
          <w:rFonts w:asciiTheme="minorEastAsia" w:hAnsiTheme="minorEastAsia"/>
          <w:szCs w:val="24"/>
          <w:lang w:eastAsia="zh-CN"/>
        </w:rPr>
        <w:t>”</w:t>
      </w:r>
      <w:r w:rsidRPr="00F2680C">
        <w:rPr>
          <w:rFonts w:hint="eastAsia"/>
          <w:szCs w:val="24"/>
          <w:lang w:eastAsia="zh-CN"/>
        </w:rPr>
        <w:t>，密码：</w:t>
      </w:r>
      <w:r w:rsidRPr="00F2680C">
        <w:rPr>
          <w:szCs w:val="24"/>
          <w:lang w:eastAsia="zh-CN"/>
        </w:rPr>
        <w:t>itu@GVA1211</w:t>
      </w:r>
      <w:r w:rsidR="009C664E" w:rsidRPr="00F2680C">
        <w:rPr>
          <w:rFonts w:hint="eastAsia"/>
          <w:szCs w:val="24"/>
          <w:lang w:eastAsia="zh-CN"/>
        </w:rPr>
        <w:t>），供与会者使用。详细</w:t>
      </w:r>
      <w:r w:rsidRPr="00F2680C">
        <w:rPr>
          <w:rFonts w:hint="eastAsia"/>
          <w:szCs w:val="24"/>
          <w:lang w:eastAsia="zh-CN"/>
        </w:rPr>
        <w:t>信息见</w:t>
      </w:r>
      <w:r w:rsidR="009C664E" w:rsidRPr="00F2680C">
        <w:rPr>
          <w:rFonts w:hint="eastAsia"/>
          <w:szCs w:val="24"/>
          <w:lang w:eastAsia="zh-CN"/>
        </w:rPr>
        <w:t>现场和</w:t>
      </w:r>
      <w:r w:rsidRPr="00F2680C">
        <w:rPr>
          <w:rFonts w:hint="eastAsia"/>
          <w:szCs w:val="24"/>
          <w:lang w:eastAsia="zh-CN"/>
        </w:rPr>
        <w:t>ITU-T</w:t>
      </w:r>
      <w:r w:rsidRPr="00F2680C">
        <w:rPr>
          <w:rFonts w:hint="eastAsia"/>
          <w:szCs w:val="24"/>
          <w:lang w:eastAsia="zh-CN"/>
        </w:rPr>
        <w:t>网站（</w:t>
      </w:r>
      <w:hyperlink r:id="rId26" w:history="1">
        <w:r w:rsidR="00407F13" w:rsidRPr="00F2680C">
          <w:rPr>
            <w:color w:val="0000FF"/>
            <w:szCs w:val="24"/>
            <w:u w:val="single"/>
            <w:lang w:eastAsia="zh-CN"/>
          </w:rPr>
          <w:t>http://itu.int/ITU-T/edh/faqs-support.html</w:t>
        </w:r>
      </w:hyperlink>
      <w:r w:rsidRPr="00F2680C">
        <w:rPr>
          <w:rFonts w:hint="eastAsia"/>
          <w:szCs w:val="24"/>
          <w:lang w:eastAsia="zh-CN"/>
        </w:rPr>
        <w:t>）。</w:t>
      </w:r>
    </w:p>
    <w:p w:rsidR="00017004" w:rsidRPr="00F2680C" w:rsidRDefault="00017004" w:rsidP="00875758">
      <w:pPr>
        <w:spacing w:before="0" w:after="120"/>
        <w:rPr>
          <w:szCs w:val="24"/>
          <w:lang w:val="en-US" w:eastAsia="zh-CN"/>
        </w:rPr>
      </w:pPr>
      <w:r w:rsidRPr="00F2680C">
        <w:rPr>
          <w:rFonts w:hint="eastAsia"/>
          <w:b/>
          <w:bCs/>
          <w:szCs w:val="24"/>
          <w:lang w:val="en-US" w:eastAsia="zh-CN"/>
        </w:rPr>
        <w:t>电子储物箱：</w:t>
      </w:r>
      <w:r w:rsidRPr="00F2680C">
        <w:rPr>
          <w:rFonts w:hint="eastAsia"/>
          <w:szCs w:val="24"/>
          <w:lang w:val="en-US" w:eastAsia="zh-CN"/>
        </w:rPr>
        <w:t>在</w:t>
      </w:r>
      <w:r w:rsidR="009C664E" w:rsidRPr="00F2680C">
        <w:rPr>
          <w:szCs w:val="24"/>
          <w:lang w:val="en-US" w:eastAsia="zh-CN"/>
        </w:rPr>
        <w:t>会议期间</w:t>
      </w:r>
      <w:r w:rsidR="009C664E" w:rsidRPr="00F2680C">
        <w:rPr>
          <w:rFonts w:hint="eastAsia"/>
          <w:szCs w:val="24"/>
          <w:lang w:val="en-US" w:eastAsia="zh-CN"/>
        </w:rPr>
        <w:t>将为与会者提供电子储物箱，使用与会者的</w:t>
      </w:r>
      <w:r w:rsidRPr="00F2680C">
        <w:rPr>
          <w:rFonts w:hint="eastAsia"/>
          <w:szCs w:val="24"/>
          <w:lang w:val="en-US" w:eastAsia="zh-CN"/>
        </w:rPr>
        <w:t>ITU-T</w:t>
      </w:r>
      <w:r w:rsidR="009C664E" w:rsidRPr="00F2680C">
        <w:rPr>
          <w:rFonts w:hint="eastAsia"/>
          <w:szCs w:val="24"/>
          <w:lang w:val="en-US" w:eastAsia="zh-CN"/>
        </w:rPr>
        <w:t xml:space="preserve"> </w:t>
      </w:r>
      <w:r w:rsidRPr="00F2680C">
        <w:rPr>
          <w:szCs w:val="24"/>
          <w:lang w:eastAsia="zh-CN"/>
        </w:rPr>
        <w:t>RFID</w:t>
      </w:r>
      <w:r w:rsidRPr="00F2680C">
        <w:rPr>
          <w:rFonts w:hint="eastAsia"/>
          <w:szCs w:val="24"/>
          <w:lang w:val="en-US" w:eastAsia="zh-CN"/>
        </w:rPr>
        <w:t>胸卡开关电子储物箱。</w:t>
      </w:r>
      <w:r w:rsidR="009C664E" w:rsidRPr="00F2680C">
        <w:rPr>
          <w:rFonts w:hint="eastAsia"/>
          <w:szCs w:val="24"/>
          <w:lang w:val="en-US" w:eastAsia="zh-CN"/>
        </w:rPr>
        <w:t>电子储物箱</w:t>
      </w:r>
      <w:r w:rsidR="009C664E" w:rsidRPr="00F2680C">
        <w:rPr>
          <w:szCs w:val="24"/>
          <w:lang w:val="en-US" w:eastAsia="zh-CN"/>
        </w:rPr>
        <w:t>设在</w:t>
      </w:r>
      <w:hyperlink r:id="rId27" w:history="1">
        <w:r w:rsidR="009C664E" w:rsidRPr="00F2680C">
          <w:rPr>
            <w:rStyle w:val="Hyperlink"/>
            <w:szCs w:val="24"/>
            <w:lang w:eastAsia="zh-CN"/>
          </w:rPr>
          <w:t>Montbrillant</w:t>
        </w:r>
        <w:r w:rsidR="009C664E" w:rsidRPr="00F2680C">
          <w:rPr>
            <w:rStyle w:val="Hyperlink"/>
            <w:rFonts w:hint="eastAsia"/>
            <w:szCs w:val="24"/>
            <w:lang w:eastAsia="zh-CN"/>
          </w:rPr>
          <w:t>大楼</w:t>
        </w:r>
      </w:hyperlink>
      <w:r w:rsidR="009C664E" w:rsidRPr="00F2680C">
        <w:rPr>
          <w:rFonts w:hint="eastAsia"/>
          <w:szCs w:val="24"/>
          <w:lang w:val="en-US" w:eastAsia="zh-CN"/>
        </w:rPr>
        <w:t>一层</w:t>
      </w:r>
      <w:r w:rsidR="009C664E" w:rsidRPr="00F2680C">
        <w:rPr>
          <w:szCs w:val="24"/>
          <w:lang w:val="en-US" w:eastAsia="zh-CN"/>
        </w:rPr>
        <w:t>。</w:t>
      </w:r>
    </w:p>
    <w:p w:rsidR="00017004" w:rsidRPr="00F2680C" w:rsidRDefault="00017004" w:rsidP="00875758">
      <w:pPr>
        <w:spacing w:before="0" w:after="120"/>
        <w:rPr>
          <w:szCs w:val="24"/>
          <w:lang w:eastAsia="zh-CN"/>
        </w:rPr>
      </w:pPr>
      <w:r w:rsidRPr="00F2680C">
        <w:rPr>
          <w:rFonts w:hint="eastAsia"/>
          <w:b/>
          <w:bCs/>
          <w:szCs w:val="24"/>
          <w:lang w:eastAsia="zh-CN"/>
        </w:rPr>
        <w:t>打印机：</w:t>
      </w:r>
      <w:r w:rsidR="009C664E" w:rsidRPr="00F2680C">
        <w:rPr>
          <w:rFonts w:hint="eastAsia"/>
          <w:szCs w:val="24"/>
          <w:lang w:eastAsia="zh-CN"/>
        </w:rPr>
        <w:t>在与会者</w:t>
      </w:r>
      <w:r w:rsidRPr="00F2680C">
        <w:rPr>
          <w:rFonts w:hint="eastAsia"/>
          <w:szCs w:val="24"/>
          <w:lang w:eastAsia="zh-CN"/>
        </w:rPr>
        <w:t>休息处以及靠近</w:t>
      </w:r>
      <w:hyperlink r:id="rId28" w:history="1">
        <w:r w:rsidRPr="00F2680C">
          <w:rPr>
            <w:rStyle w:val="Hyperlink"/>
            <w:rFonts w:hint="eastAsia"/>
            <w:szCs w:val="24"/>
            <w:lang w:eastAsia="zh-CN"/>
          </w:rPr>
          <w:t>主要会议厅</w:t>
        </w:r>
      </w:hyperlink>
      <w:r w:rsidRPr="00F2680C">
        <w:rPr>
          <w:rFonts w:hint="eastAsia"/>
          <w:szCs w:val="24"/>
          <w:lang w:val="en-US" w:eastAsia="zh-CN"/>
        </w:rPr>
        <w:t>处均有打印机可用。为避免需在</w:t>
      </w:r>
      <w:r w:rsidR="009C664E" w:rsidRPr="00F2680C">
        <w:rPr>
          <w:rFonts w:hint="eastAsia"/>
          <w:szCs w:val="24"/>
          <w:lang w:val="en-US" w:eastAsia="zh-CN"/>
        </w:rPr>
        <w:t>与会者的</w:t>
      </w:r>
      <w:r w:rsidRPr="00F2680C">
        <w:rPr>
          <w:rFonts w:hint="eastAsia"/>
          <w:szCs w:val="24"/>
          <w:lang w:val="en-US" w:eastAsia="zh-CN"/>
        </w:rPr>
        <w:t>计算机上安装驱动程序，文件</w:t>
      </w:r>
      <w:r w:rsidRPr="00F2680C">
        <w:rPr>
          <w:rFonts w:hint="eastAsia"/>
          <w:szCs w:val="24"/>
          <w:lang w:eastAsia="zh-CN"/>
        </w:rPr>
        <w:t>可通过电子邮件将其</w:t>
      </w:r>
      <w:r w:rsidR="009C664E" w:rsidRPr="00F2680C">
        <w:rPr>
          <w:rFonts w:hint="eastAsia"/>
          <w:szCs w:val="24"/>
          <w:lang w:eastAsia="zh-CN"/>
        </w:rPr>
        <w:t>以</w:t>
      </w:r>
      <w:r w:rsidRPr="00F2680C">
        <w:rPr>
          <w:rFonts w:hint="eastAsia"/>
          <w:szCs w:val="24"/>
          <w:lang w:eastAsia="zh-CN"/>
        </w:rPr>
        <w:t>“电子打印”</w:t>
      </w:r>
      <w:r w:rsidR="009C664E" w:rsidRPr="00F2680C">
        <w:rPr>
          <w:rFonts w:hint="eastAsia"/>
          <w:szCs w:val="24"/>
          <w:lang w:eastAsia="zh-CN"/>
        </w:rPr>
        <w:t>形式</w:t>
      </w:r>
      <w:r w:rsidRPr="00F2680C">
        <w:rPr>
          <w:rFonts w:hint="eastAsia"/>
          <w:szCs w:val="24"/>
          <w:lang w:eastAsia="zh-CN"/>
        </w:rPr>
        <w:t>传给所用的打印机。详情</w:t>
      </w:r>
      <w:r w:rsidR="009C664E" w:rsidRPr="00F2680C">
        <w:rPr>
          <w:rFonts w:hint="eastAsia"/>
          <w:szCs w:val="24"/>
          <w:lang w:eastAsia="zh-CN"/>
        </w:rPr>
        <w:t>参</w:t>
      </w:r>
      <w:r w:rsidRPr="00F2680C">
        <w:rPr>
          <w:rFonts w:hint="eastAsia"/>
          <w:szCs w:val="24"/>
          <w:lang w:eastAsia="zh-CN"/>
        </w:rPr>
        <w:t>见：</w:t>
      </w:r>
      <w:hyperlink r:id="rId29" w:history="1">
        <w:r w:rsidRPr="00F2680C">
          <w:rPr>
            <w:rStyle w:val="Hyperlink"/>
            <w:szCs w:val="24"/>
            <w:lang w:eastAsia="zh-CN"/>
          </w:rPr>
          <w:t>http://itu.int/ITU-T/go/e-print</w:t>
        </w:r>
      </w:hyperlink>
      <w:r w:rsidRPr="00F2680C">
        <w:rPr>
          <w:rFonts w:hint="eastAsia"/>
          <w:szCs w:val="24"/>
          <w:lang w:eastAsia="zh-CN"/>
        </w:rPr>
        <w:t>。</w:t>
      </w:r>
    </w:p>
    <w:p w:rsidR="00A773E7" w:rsidRPr="00F2680C" w:rsidRDefault="00017004" w:rsidP="00875758">
      <w:pPr>
        <w:spacing w:before="0" w:after="120"/>
        <w:rPr>
          <w:szCs w:val="24"/>
          <w:lang w:val="en-US" w:eastAsia="zh-CN"/>
        </w:rPr>
      </w:pPr>
      <w:r w:rsidRPr="00F2680C">
        <w:rPr>
          <w:rFonts w:hint="eastAsia"/>
          <w:b/>
          <w:bCs/>
          <w:szCs w:val="24"/>
          <w:lang w:eastAsia="zh-CN"/>
        </w:rPr>
        <w:t>借用手提电脑：</w:t>
      </w:r>
      <w:r w:rsidRPr="00F2680C">
        <w:rPr>
          <w:rFonts w:hint="eastAsia"/>
          <w:szCs w:val="24"/>
          <w:lang w:eastAsia="zh-CN"/>
        </w:rPr>
        <w:t>国际电联</w:t>
      </w:r>
      <w:r w:rsidRPr="00F2680C">
        <w:rPr>
          <w:rFonts w:hint="eastAsia"/>
          <w:szCs w:val="24"/>
          <w:lang w:val="zh-CN" w:eastAsia="zh-CN"/>
        </w:rPr>
        <w:t>服务台</w:t>
      </w:r>
      <w:r w:rsidRPr="00F2680C">
        <w:rPr>
          <w:rFonts w:hint="eastAsia"/>
          <w:szCs w:val="24"/>
          <w:lang w:val="en-US" w:eastAsia="zh-CN"/>
        </w:rPr>
        <w:t>（</w:t>
      </w:r>
      <w:hyperlink r:id="rId30" w:history="1">
        <w:r w:rsidRPr="00F2680C">
          <w:rPr>
            <w:rStyle w:val="Hyperlink"/>
            <w:szCs w:val="24"/>
            <w:lang w:eastAsia="zh-CN"/>
          </w:rPr>
          <w:t>servicedesk@itu.int</w:t>
        </w:r>
      </w:hyperlink>
      <w:r w:rsidR="00AA4BD8" w:rsidRPr="00F2680C">
        <w:rPr>
          <w:rFonts w:hint="eastAsia"/>
          <w:szCs w:val="24"/>
          <w:lang w:val="en-US" w:eastAsia="zh-CN"/>
        </w:rPr>
        <w:t>）将会</w:t>
      </w:r>
      <w:r w:rsidR="00AA4BD8" w:rsidRPr="00F2680C">
        <w:rPr>
          <w:rFonts w:hint="eastAsia"/>
          <w:szCs w:val="24"/>
          <w:lang w:val="zh-CN" w:eastAsia="zh-CN"/>
        </w:rPr>
        <w:t>提供数量有限的</w:t>
      </w:r>
      <w:r w:rsidRPr="00F2680C">
        <w:rPr>
          <w:rFonts w:hint="eastAsia"/>
          <w:szCs w:val="24"/>
          <w:lang w:val="zh-CN" w:eastAsia="zh-CN"/>
        </w:rPr>
        <w:t>手提电脑</w:t>
      </w:r>
      <w:r w:rsidRPr="00F2680C">
        <w:rPr>
          <w:rFonts w:hint="eastAsia"/>
          <w:szCs w:val="24"/>
          <w:lang w:val="en-US" w:eastAsia="zh-CN"/>
        </w:rPr>
        <w:t>，按先来者</w:t>
      </w:r>
      <w:r w:rsidRPr="00F2680C">
        <w:rPr>
          <w:szCs w:val="24"/>
          <w:lang w:val="en-US" w:eastAsia="zh-CN"/>
        </w:rPr>
        <w:t>优先</w:t>
      </w:r>
      <w:r w:rsidRPr="00F2680C">
        <w:rPr>
          <w:rFonts w:hint="eastAsia"/>
          <w:szCs w:val="24"/>
          <w:lang w:val="en-US" w:eastAsia="zh-CN"/>
        </w:rPr>
        <w:t>的原则，供</w:t>
      </w:r>
      <w:r w:rsidR="00AA4BD8" w:rsidRPr="00F2680C">
        <w:rPr>
          <w:rFonts w:hint="eastAsia"/>
          <w:szCs w:val="24"/>
          <w:lang w:eastAsia="zh-CN"/>
        </w:rPr>
        <w:t>与会者</w:t>
      </w:r>
      <w:r w:rsidRPr="00F2680C">
        <w:rPr>
          <w:rFonts w:hint="eastAsia"/>
          <w:szCs w:val="24"/>
          <w:lang w:eastAsia="zh-CN"/>
        </w:rPr>
        <w:t>使用</w:t>
      </w:r>
      <w:r w:rsidRPr="00F2680C">
        <w:rPr>
          <w:rFonts w:hint="eastAsia"/>
          <w:szCs w:val="24"/>
          <w:lang w:val="zh-CN" w:eastAsia="zh-CN"/>
        </w:rPr>
        <w:t>。</w:t>
      </w:r>
    </w:p>
    <w:p w:rsidR="00017004" w:rsidRPr="00F2680C" w:rsidRDefault="00017004" w:rsidP="00017004">
      <w:pPr>
        <w:tabs>
          <w:tab w:val="clear" w:pos="794"/>
          <w:tab w:val="clear" w:pos="1191"/>
          <w:tab w:val="clear" w:pos="1588"/>
          <w:tab w:val="clear" w:pos="1985"/>
        </w:tabs>
        <w:spacing w:before="360" w:after="120"/>
        <w:ind w:right="91"/>
        <w:jc w:val="center"/>
        <w:rPr>
          <w:b/>
          <w:bCs/>
          <w:szCs w:val="24"/>
          <w:lang w:eastAsia="zh-CN"/>
        </w:rPr>
      </w:pPr>
      <w:r w:rsidRPr="00F2680C">
        <w:rPr>
          <w:rFonts w:hint="eastAsia"/>
          <w:b/>
          <w:bCs/>
          <w:szCs w:val="24"/>
          <w:lang w:eastAsia="zh-CN"/>
        </w:rPr>
        <w:t>预注册</w:t>
      </w:r>
    </w:p>
    <w:p w:rsidR="00A773E7" w:rsidRPr="00F2680C" w:rsidRDefault="00017004" w:rsidP="00407F13">
      <w:pPr>
        <w:rPr>
          <w:szCs w:val="24"/>
          <w:lang w:eastAsia="zh-CN"/>
        </w:rPr>
      </w:pPr>
      <w:r w:rsidRPr="00F2680C">
        <w:rPr>
          <w:rFonts w:hint="eastAsia"/>
          <w:b/>
          <w:szCs w:val="24"/>
          <w:lang w:eastAsia="zh-CN"/>
        </w:rPr>
        <w:t>预注册：</w:t>
      </w:r>
      <w:r w:rsidR="00024D31" w:rsidRPr="00F2680C">
        <w:rPr>
          <w:rFonts w:hint="eastAsia"/>
          <w:b/>
          <w:szCs w:val="24"/>
          <w:lang w:eastAsia="zh-CN"/>
        </w:rPr>
        <w:t>至少在会议开始前一周，</w:t>
      </w:r>
      <w:r w:rsidR="00024D31" w:rsidRPr="00F2680C">
        <w:rPr>
          <w:rFonts w:hint="eastAsia"/>
          <w:szCs w:val="24"/>
          <w:lang w:eastAsia="zh-CN"/>
        </w:rPr>
        <w:t>须通过</w:t>
      </w:r>
      <w:hyperlink r:id="rId31" w:history="1">
        <w:r w:rsidR="00407F13" w:rsidRPr="00F2680C">
          <w:rPr>
            <w:rStyle w:val="Hyperlink"/>
            <w:szCs w:val="24"/>
            <w:lang w:eastAsia="zh-CN"/>
          </w:rPr>
          <w:t>FG DLT</w:t>
        </w:r>
        <w:r w:rsidR="00407F13" w:rsidRPr="00F2680C">
          <w:rPr>
            <w:rStyle w:val="Hyperlink"/>
            <w:rFonts w:hint="eastAsia"/>
            <w:szCs w:val="24"/>
            <w:lang w:eastAsia="zh-CN"/>
          </w:rPr>
          <w:t>主页</w:t>
        </w:r>
      </w:hyperlink>
      <w:r w:rsidR="00024D31" w:rsidRPr="00F2680C">
        <w:rPr>
          <w:rFonts w:hint="eastAsia"/>
          <w:szCs w:val="24"/>
          <w:lang w:eastAsia="zh-CN"/>
        </w:rPr>
        <w:t>完成现场或远程与会者的预注册。</w:t>
      </w:r>
    </w:p>
    <w:p w:rsidR="00017004" w:rsidRPr="00F2680C" w:rsidRDefault="00017004" w:rsidP="00017004">
      <w:pPr>
        <w:spacing w:before="360" w:after="240"/>
        <w:jc w:val="center"/>
        <w:rPr>
          <w:b/>
          <w:bCs/>
          <w:szCs w:val="24"/>
          <w:lang w:eastAsia="zh-CN"/>
        </w:rPr>
      </w:pPr>
      <w:r w:rsidRPr="00F2680C">
        <w:rPr>
          <w:rFonts w:hint="eastAsia"/>
          <w:b/>
          <w:bCs/>
          <w:szCs w:val="24"/>
          <w:lang w:eastAsia="zh-CN"/>
        </w:rPr>
        <w:t>到访日内瓦：酒店、公共交通和签证</w:t>
      </w:r>
    </w:p>
    <w:p w:rsidR="00017004" w:rsidRPr="00F2680C" w:rsidRDefault="00017004" w:rsidP="00875758">
      <w:pPr>
        <w:rPr>
          <w:szCs w:val="24"/>
          <w:lang w:eastAsia="zh-CN"/>
        </w:rPr>
      </w:pPr>
      <w:r w:rsidRPr="00F2680C">
        <w:rPr>
          <w:rFonts w:hint="eastAsia"/>
          <w:b/>
          <w:bCs/>
          <w:szCs w:val="24"/>
          <w:lang w:eastAsia="zh-CN"/>
        </w:rPr>
        <w:t>到访日内瓦：</w:t>
      </w:r>
      <w:r w:rsidRPr="00F2680C">
        <w:rPr>
          <w:rFonts w:hint="eastAsia"/>
          <w:szCs w:val="24"/>
          <w:lang w:eastAsia="zh-CN"/>
        </w:rPr>
        <w:t>为</w:t>
      </w:r>
      <w:r w:rsidR="00024D31" w:rsidRPr="00F2680C">
        <w:rPr>
          <w:rFonts w:hint="eastAsia"/>
          <w:szCs w:val="24"/>
          <w:lang w:eastAsia="zh-CN"/>
        </w:rPr>
        <w:t>在日内瓦参加国际电联会议的与会者</w:t>
      </w:r>
      <w:r w:rsidRPr="00F2680C">
        <w:rPr>
          <w:rFonts w:hint="eastAsia"/>
          <w:szCs w:val="24"/>
          <w:lang w:eastAsia="zh-CN"/>
        </w:rPr>
        <w:t>准备的实用信息可在以下网址找到：</w:t>
      </w:r>
      <w:hyperlink r:id="rId32" w:history="1">
        <w:r w:rsidRPr="00F2680C">
          <w:rPr>
            <w:color w:val="0000FF"/>
            <w:szCs w:val="24"/>
            <w:u w:val="single"/>
          </w:rPr>
          <w:t>http://itu.int/en/delegates-corner</w:t>
        </w:r>
      </w:hyperlink>
      <w:r w:rsidRPr="00F2680C">
        <w:rPr>
          <w:rFonts w:hint="eastAsia"/>
          <w:szCs w:val="24"/>
          <w:lang w:eastAsia="zh-CN"/>
        </w:rPr>
        <w:t>。</w:t>
      </w:r>
    </w:p>
    <w:p w:rsidR="00017004" w:rsidRPr="00F2680C" w:rsidRDefault="00017004" w:rsidP="00875758">
      <w:pPr>
        <w:rPr>
          <w:szCs w:val="24"/>
          <w:lang w:eastAsia="zh-CN"/>
        </w:rPr>
      </w:pPr>
      <w:r w:rsidRPr="00F2680C">
        <w:rPr>
          <w:b/>
          <w:szCs w:val="24"/>
          <w:lang w:eastAsia="zh-CN"/>
        </w:rPr>
        <w:t>酒店</w:t>
      </w:r>
      <w:r w:rsidRPr="00F2680C">
        <w:rPr>
          <w:rFonts w:hint="eastAsia"/>
          <w:b/>
          <w:szCs w:val="24"/>
          <w:lang w:eastAsia="zh-CN"/>
        </w:rPr>
        <w:t>折扣</w:t>
      </w:r>
      <w:r w:rsidRPr="00F2680C">
        <w:rPr>
          <w:b/>
          <w:bCs/>
          <w:szCs w:val="24"/>
          <w:lang w:eastAsia="zh-CN"/>
        </w:rPr>
        <w:t>：</w:t>
      </w:r>
      <w:r w:rsidR="00024D31" w:rsidRPr="00F2680C">
        <w:rPr>
          <w:rFonts w:hint="eastAsia"/>
          <w:szCs w:val="24"/>
          <w:lang w:eastAsia="zh-CN"/>
        </w:rPr>
        <w:t>一些日内瓦酒店为出席国际电联会议的与会者</w:t>
      </w:r>
      <w:r w:rsidRPr="00F2680C">
        <w:rPr>
          <w:rFonts w:hint="eastAsia"/>
          <w:szCs w:val="24"/>
          <w:lang w:eastAsia="zh-CN"/>
        </w:rPr>
        <w:t>提供优惠价格，并提供一张使用日内瓦公共交通系统的免费卡。欲</w:t>
      </w:r>
      <w:r w:rsidRPr="00F2680C">
        <w:rPr>
          <w:szCs w:val="24"/>
          <w:lang w:eastAsia="zh-CN"/>
        </w:rPr>
        <w:t>了解</w:t>
      </w:r>
      <w:r w:rsidR="00024D31" w:rsidRPr="00F2680C">
        <w:rPr>
          <w:rFonts w:hint="eastAsia"/>
          <w:szCs w:val="24"/>
          <w:lang w:eastAsia="zh-CN"/>
        </w:rPr>
        <w:t>参与优惠活动的酒店名单以及</w:t>
      </w:r>
      <w:r w:rsidRPr="00F2680C">
        <w:rPr>
          <w:rFonts w:hint="eastAsia"/>
          <w:szCs w:val="24"/>
          <w:lang w:eastAsia="zh-CN"/>
        </w:rPr>
        <w:t>取得折扣的指南，请访问以下网址：</w:t>
      </w:r>
      <w:hyperlink r:id="rId33" w:history="1">
        <w:r w:rsidRPr="00F2680C">
          <w:rPr>
            <w:rStyle w:val="Hyperlink"/>
            <w:szCs w:val="24"/>
            <w:lang w:eastAsia="zh-CN"/>
          </w:rPr>
          <w:t>http://itu.int/travel/</w:t>
        </w:r>
      </w:hyperlink>
      <w:r w:rsidRPr="00F2680C">
        <w:rPr>
          <w:rFonts w:hint="eastAsia"/>
          <w:szCs w:val="24"/>
          <w:lang w:eastAsia="zh-CN"/>
        </w:rPr>
        <w:t>。</w:t>
      </w:r>
    </w:p>
    <w:p w:rsidR="00017004" w:rsidRPr="00F2680C" w:rsidRDefault="00017004" w:rsidP="00875758">
      <w:pPr>
        <w:rPr>
          <w:szCs w:val="24"/>
          <w:lang w:eastAsia="zh-CN"/>
        </w:rPr>
      </w:pPr>
      <w:r w:rsidRPr="00F2680C">
        <w:rPr>
          <w:rFonts w:hint="eastAsia"/>
          <w:b/>
          <w:szCs w:val="24"/>
          <w:lang w:eastAsia="zh-CN"/>
        </w:rPr>
        <w:t>签证支持</w:t>
      </w:r>
      <w:r w:rsidRPr="00F2680C">
        <w:rPr>
          <w:rFonts w:hint="eastAsia"/>
          <w:b/>
          <w:bCs/>
          <w:szCs w:val="24"/>
          <w:lang w:eastAsia="zh-CN"/>
        </w:rPr>
        <w:t>：</w:t>
      </w:r>
      <w:r w:rsidRPr="00F2680C">
        <w:rPr>
          <w:rFonts w:hint="eastAsia"/>
          <w:szCs w:val="24"/>
          <w:lang w:eastAsia="zh-CN"/>
        </w:rPr>
        <w:t>如有</w:t>
      </w:r>
      <w:r w:rsidRPr="00F2680C">
        <w:rPr>
          <w:szCs w:val="24"/>
          <w:lang w:eastAsia="zh-CN"/>
        </w:rPr>
        <w:t>需要，</w:t>
      </w:r>
      <w:r w:rsidRPr="00F2680C">
        <w:rPr>
          <w:rFonts w:hint="eastAsia"/>
          <w:b/>
          <w:szCs w:val="24"/>
          <w:lang w:eastAsia="zh-CN"/>
        </w:rPr>
        <w:t>必须至少在</w:t>
      </w:r>
      <w:r w:rsidR="00024D31" w:rsidRPr="00F2680C">
        <w:rPr>
          <w:rFonts w:hint="eastAsia"/>
          <w:b/>
          <w:szCs w:val="24"/>
          <w:lang w:eastAsia="zh-CN"/>
        </w:rPr>
        <w:t>到达瑞士之日的一个月</w:t>
      </w:r>
      <w:r w:rsidRPr="00F2680C">
        <w:rPr>
          <w:rFonts w:hint="eastAsia"/>
          <w:b/>
          <w:szCs w:val="24"/>
          <w:lang w:eastAsia="zh-CN"/>
        </w:rPr>
        <w:t>前</w:t>
      </w:r>
      <w:r w:rsidRPr="00F2680C">
        <w:rPr>
          <w:rFonts w:hint="eastAsia"/>
          <w:bCs/>
          <w:szCs w:val="24"/>
          <w:lang w:eastAsia="zh-CN"/>
        </w:rPr>
        <w:t>向驻贵国的瑞士代表机构（</w:t>
      </w:r>
      <w:r w:rsidR="00024D31" w:rsidRPr="00F2680C">
        <w:rPr>
          <w:rFonts w:hint="eastAsia"/>
          <w:bCs/>
          <w:szCs w:val="24"/>
          <w:lang w:eastAsia="zh-CN"/>
        </w:rPr>
        <w:t>大</w:t>
      </w:r>
      <w:r w:rsidRPr="00F2680C">
        <w:rPr>
          <w:rFonts w:hint="eastAsia"/>
          <w:bCs/>
          <w:szCs w:val="24"/>
          <w:lang w:eastAsia="zh-CN"/>
        </w:rPr>
        <w:t>使馆或领事馆）申请</w:t>
      </w:r>
      <w:r w:rsidRPr="00F2680C">
        <w:rPr>
          <w:rFonts w:hint="eastAsia"/>
          <w:szCs w:val="24"/>
          <w:lang w:eastAsia="zh-CN"/>
        </w:rPr>
        <w:t>签证</w:t>
      </w:r>
      <w:r w:rsidRPr="00F2680C">
        <w:rPr>
          <w:rFonts w:hint="eastAsia"/>
          <w:bCs/>
          <w:szCs w:val="24"/>
          <w:lang w:eastAsia="zh-CN"/>
        </w:rPr>
        <w:t>。</w:t>
      </w:r>
      <w:r w:rsidRPr="00F2680C">
        <w:rPr>
          <w:rFonts w:hint="eastAsia"/>
          <w:szCs w:val="24"/>
          <w:lang w:eastAsia="zh-CN"/>
        </w:rPr>
        <w:t>如果贵国没有此类机构，则请向驻出发国最近的国家的此类机构申请。如</w:t>
      </w:r>
      <w:r w:rsidR="00024D31" w:rsidRPr="00F2680C">
        <w:rPr>
          <w:rFonts w:hint="eastAsia"/>
          <w:szCs w:val="24"/>
          <w:lang w:eastAsia="zh-CN"/>
        </w:rPr>
        <w:t>果遇到问题，国际电联可根据您所代表的主管部门或实体提出的正式申请与有相应职权</w:t>
      </w:r>
      <w:r w:rsidRPr="00F2680C">
        <w:rPr>
          <w:rFonts w:hint="eastAsia"/>
          <w:szCs w:val="24"/>
          <w:lang w:eastAsia="zh-CN"/>
        </w:rPr>
        <w:t>的瑞士当局接触，以便为发放签证提供方便。</w:t>
      </w:r>
      <w:r w:rsidR="00024D31" w:rsidRPr="00F2680C">
        <w:rPr>
          <w:rFonts w:hint="eastAsia"/>
          <w:spacing w:val="2"/>
          <w:szCs w:val="24"/>
          <w:lang w:eastAsia="zh-CN"/>
        </w:rPr>
        <w:t>此类申请必须说明申请人员的姓名、职务、出生日期、护照信息，以及</w:t>
      </w:r>
      <w:r w:rsidRPr="00F2680C">
        <w:rPr>
          <w:rFonts w:hint="eastAsia"/>
          <w:spacing w:val="2"/>
          <w:szCs w:val="24"/>
          <w:lang w:eastAsia="zh-CN"/>
        </w:rPr>
        <w:t>所有</w:t>
      </w:r>
      <w:r w:rsidRPr="00F2680C">
        <w:rPr>
          <w:spacing w:val="2"/>
          <w:szCs w:val="24"/>
          <w:lang w:eastAsia="zh-CN"/>
        </w:rPr>
        <w:t>申请人</w:t>
      </w:r>
      <w:r w:rsidRPr="00F2680C">
        <w:rPr>
          <w:rFonts w:hint="eastAsia"/>
          <w:szCs w:val="24"/>
          <w:lang w:eastAsia="zh-CN"/>
        </w:rPr>
        <w:t>的注册确认通知。</w:t>
      </w:r>
    </w:p>
    <w:p w:rsidR="00017004" w:rsidRDefault="00024D31" w:rsidP="00875758">
      <w:pPr>
        <w:ind w:firstLineChars="200" w:firstLine="480"/>
        <w:rPr>
          <w:color w:val="000000"/>
          <w:szCs w:val="24"/>
          <w:lang w:eastAsia="zh-CN"/>
        </w:rPr>
      </w:pPr>
      <w:r w:rsidRPr="00F2680C">
        <w:rPr>
          <w:rFonts w:hint="eastAsia"/>
          <w:szCs w:val="24"/>
          <w:lang w:eastAsia="zh-CN"/>
        </w:rPr>
        <w:t>申请签证支持</w:t>
      </w:r>
      <w:r w:rsidR="00017004" w:rsidRPr="00F2680C">
        <w:rPr>
          <w:rFonts w:hint="eastAsia"/>
          <w:szCs w:val="24"/>
          <w:lang w:eastAsia="zh-CN"/>
        </w:rPr>
        <w:t>应通过电子邮件（</w:t>
      </w:r>
      <w:hyperlink r:id="rId34" w:history="1">
        <w:r w:rsidR="00017004" w:rsidRPr="00F2680C">
          <w:rPr>
            <w:rStyle w:val="Hyperlink"/>
            <w:szCs w:val="24"/>
            <w:lang w:eastAsia="zh-CN"/>
          </w:rPr>
          <w:t>tsbreg@itu.int</w:t>
        </w:r>
      </w:hyperlink>
      <w:r w:rsidR="00017004" w:rsidRPr="00F2680C">
        <w:rPr>
          <w:rFonts w:hint="eastAsia"/>
          <w:szCs w:val="24"/>
          <w:lang w:eastAsia="zh-CN"/>
        </w:rPr>
        <w:t>）或传真（</w:t>
      </w:r>
      <w:r w:rsidR="00017004" w:rsidRPr="00F2680C">
        <w:rPr>
          <w:rFonts w:hint="eastAsia"/>
          <w:szCs w:val="24"/>
          <w:lang w:eastAsia="zh-CN"/>
        </w:rPr>
        <w:t>+41 22 730 5853</w:t>
      </w:r>
      <w:r w:rsidR="00017004" w:rsidRPr="00F2680C">
        <w:rPr>
          <w:rFonts w:hint="eastAsia"/>
          <w:szCs w:val="24"/>
          <w:lang w:eastAsia="zh-CN"/>
        </w:rPr>
        <w:t>）（请</w:t>
      </w:r>
      <w:r w:rsidR="00017004" w:rsidRPr="00F2680C">
        <w:rPr>
          <w:szCs w:val="24"/>
          <w:lang w:eastAsia="zh-CN"/>
        </w:rPr>
        <w:t>注明</w:t>
      </w:r>
      <w:r w:rsidR="00017004" w:rsidRPr="00F2680C">
        <w:rPr>
          <w:rFonts w:hint="eastAsia"/>
          <w:szCs w:val="24"/>
          <w:lang w:eastAsia="zh-CN"/>
        </w:rPr>
        <w:t>“</w:t>
      </w:r>
      <w:r w:rsidR="00017004" w:rsidRPr="00F2680C">
        <w:rPr>
          <w:rFonts w:hint="eastAsia"/>
          <w:b/>
          <w:szCs w:val="24"/>
          <w:lang w:eastAsia="zh-CN"/>
        </w:rPr>
        <w:t>签证申请</w:t>
      </w:r>
      <w:r w:rsidR="00017004" w:rsidRPr="00F2680C">
        <w:rPr>
          <w:rFonts w:hint="eastAsia"/>
          <w:szCs w:val="24"/>
          <w:lang w:eastAsia="zh-CN"/>
        </w:rPr>
        <w:t>”（</w:t>
      </w:r>
      <w:r w:rsidR="00017004" w:rsidRPr="00F2680C">
        <w:rPr>
          <w:rFonts w:hint="eastAsia"/>
          <w:b/>
          <w:szCs w:val="24"/>
          <w:lang w:eastAsia="zh-CN"/>
        </w:rPr>
        <w:t>visa request</w:t>
      </w:r>
      <w:r w:rsidR="00017004" w:rsidRPr="00F2680C">
        <w:rPr>
          <w:rFonts w:hint="eastAsia"/>
          <w:szCs w:val="24"/>
          <w:lang w:eastAsia="zh-CN"/>
        </w:rPr>
        <w:t>））发至电信标准化局。申请模板可</w:t>
      </w:r>
      <w:hyperlink r:id="rId35" w:history="1">
        <w:r w:rsidR="00017004" w:rsidRPr="00F2680C">
          <w:rPr>
            <w:rFonts w:hint="eastAsia"/>
            <w:color w:val="0000FF"/>
            <w:szCs w:val="24"/>
            <w:u w:val="single"/>
            <w:lang w:eastAsia="zh-CN"/>
          </w:rPr>
          <w:t>在此</w:t>
        </w:r>
      </w:hyperlink>
      <w:r w:rsidR="00017004" w:rsidRPr="00F2680C">
        <w:rPr>
          <w:rFonts w:hint="eastAsia"/>
          <w:szCs w:val="24"/>
          <w:lang w:eastAsia="zh-CN"/>
        </w:rPr>
        <w:t>找到。</w:t>
      </w:r>
    </w:p>
    <w:p w:rsidR="00017004" w:rsidRDefault="00017004" w:rsidP="0032202E">
      <w:pPr>
        <w:pStyle w:val="Reasons"/>
        <w:rPr>
          <w:lang w:eastAsia="zh-CN"/>
        </w:rPr>
      </w:pPr>
    </w:p>
    <w:p w:rsidR="00F25B02" w:rsidRPr="0055099D" w:rsidRDefault="00017004" w:rsidP="00875758">
      <w:pPr>
        <w:jc w:val="center"/>
        <w:rPr>
          <w:lang w:eastAsia="zh-CN"/>
        </w:rPr>
      </w:pPr>
      <w:r>
        <w:rPr>
          <w:lang w:eastAsia="zh-CN"/>
        </w:rPr>
        <w:t>______________</w:t>
      </w:r>
    </w:p>
    <w:sectPr w:rsidR="00F25B02" w:rsidRPr="0055099D" w:rsidSect="00CC6BEC">
      <w:headerReference w:type="even" r:id="rId36"/>
      <w:headerReference w:type="default" r:id="rId37"/>
      <w:footerReference w:type="even" r:id="rId38"/>
      <w:footerReference w:type="default" r:id="rId39"/>
      <w:headerReference w:type="first" r:id="rId40"/>
      <w:footerReference w:type="first" r:id="rId41"/>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D35" w:rsidRDefault="00564D35">
      <w:r>
        <w:separator/>
      </w:r>
    </w:p>
  </w:endnote>
  <w:endnote w:type="continuationSeparator" w:id="0">
    <w:p w:rsidR="00564D35" w:rsidRDefault="0056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C1" w:rsidRPr="001440AC" w:rsidRDefault="002E07C1" w:rsidP="00144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C1" w:rsidRPr="001440AC" w:rsidRDefault="002E07C1" w:rsidP="001440AC">
    <w:pPr>
      <w:pStyle w:val="Footer"/>
    </w:pPr>
    <w:bookmarkStart w:id="16" w:name="_GoBack"/>
    <w:bookmarkEnd w:id="1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D35" w:rsidRDefault="00564D35">
      <w:r>
        <w:separator/>
      </w:r>
    </w:p>
  </w:footnote>
  <w:footnote w:type="continuationSeparator" w:id="0">
    <w:p w:rsidR="00564D35" w:rsidRDefault="00564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C" w:rsidRPr="002C2EDC" w:rsidRDefault="00564D35"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1440AC">
          <w:rPr>
            <w:rFonts w:ascii="Calibri" w:eastAsia="Times New Roman" w:hAnsi="Calibri"/>
            <w:noProof/>
            <w:sz w:val="18"/>
          </w:rPr>
          <w:t>6</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742CD8" w:rsidRDefault="002C2EDC" w:rsidP="002C2EDC">
    <w:pPr>
      <w:spacing w:before="0"/>
      <w:jc w:val="center"/>
      <w:rPr>
        <w:rFonts w:eastAsiaTheme="minorEastAsia"/>
        <w:sz w:val="18"/>
        <w:lang w:val="en-US"/>
      </w:rPr>
    </w:pPr>
    <w:r w:rsidRPr="00742CD8">
      <w:rPr>
        <w:rFonts w:eastAsiaTheme="minorEastAsia" w:cs="Microsoft YaHei"/>
        <w:noProof/>
        <w:sz w:val="18"/>
      </w:rPr>
      <w:t>电信标准化局第</w:t>
    </w:r>
    <w:r w:rsidR="00742CD8" w:rsidRPr="00742CD8">
      <w:rPr>
        <w:rFonts w:eastAsiaTheme="minorEastAsia"/>
        <w:noProof/>
        <w:sz w:val="18"/>
      </w:rPr>
      <w:t>33</w:t>
    </w:r>
    <w:r w:rsidRPr="00742CD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6C" w:rsidRPr="002C2EDC" w:rsidRDefault="00564D35"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sidR="001440AC">
          <w:rPr>
            <w:rFonts w:ascii="Calibri" w:eastAsia="Times New Roman" w:hAnsi="Calibri"/>
            <w:noProof/>
            <w:sz w:val="18"/>
          </w:rPr>
          <w:t>3</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2E07C1" w:rsidRDefault="0099096C" w:rsidP="0099096C">
    <w:pPr>
      <w:spacing w:before="0"/>
      <w:jc w:val="center"/>
      <w:rPr>
        <w:rFonts w:eastAsiaTheme="minorEastAsia"/>
        <w:sz w:val="18"/>
        <w:lang w:val="en-US"/>
      </w:rPr>
    </w:pPr>
    <w:r w:rsidRPr="002E07C1">
      <w:rPr>
        <w:rFonts w:eastAsiaTheme="minorEastAsia" w:cs="Microsoft YaHei"/>
        <w:noProof/>
        <w:sz w:val="18"/>
      </w:rPr>
      <w:t>电信标准化局第</w:t>
    </w:r>
    <w:r w:rsidR="002E07C1" w:rsidRPr="002E07C1">
      <w:rPr>
        <w:rFonts w:eastAsiaTheme="minorEastAsia"/>
        <w:noProof/>
        <w:sz w:val="18"/>
      </w:rPr>
      <w:t>33</w:t>
    </w:r>
    <w:r w:rsidRPr="002E07C1">
      <w:rPr>
        <w:rFonts w:eastAsiaTheme="minorEastAsia" w:cs="Microsoft YaHei"/>
        <w:noProof/>
        <w:sz w:val="18"/>
      </w:rPr>
      <w:t>号通函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0AC" w:rsidRDefault="00144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065E6"/>
    <w:rsid w:val="00017004"/>
    <w:rsid w:val="00024D31"/>
    <w:rsid w:val="00027EE3"/>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12B1"/>
    <w:rsid w:val="000C2FE0"/>
    <w:rsid w:val="000C4F7A"/>
    <w:rsid w:val="000D04AF"/>
    <w:rsid w:val="000D1DA5"/>
    <w:rsid w:val="000D205A"/>
    <w:rsid w:val="000D22C5"/>
    <w:rsid w:val="000F1C6F"/>
    <w:rsid w:val="000F4088"/>
    <w:rsid w:val="000F67FA"/>
    <w:rsid w:val="000F7CEA"/>
    <w:rsid w:val="00107C89"/>
    <w:rsid w:val="00113BC0"/>
    <w:rsid w:val="001154A8"/>
    <w:rsid w:val="00117471"/>
    <w:rsid w:val="00123CF6"/>
    <w:rsid w:val="001314B5"/>
    <w:rsid w:val="001337C7"/>
    <w:rsid w:val="001440AC"/>
    <w:rsid w:val="001448EC"/>
    <w:rsid w:val="00160A43"/>
    <w:rsid w:val="00163AA5"/>
    <w:rsid w:val="001815CA"/>
    <w:rsid w:val="001A641B"/>
    <w:rsid w:val="001B7130"/>
    <w:rsid w:val="001B7C08"/>
    <w:rsid w:val="001C5996"/>
    <w:rsid w:val="001D6E70"/>
    <w:rsid w:val="001D737E"/>
    <w:rsid w:val="001E3299"/>
    <w:rsid w:val="001E45BF"/>
    <w:rsid w:val="001E6C28"/>
    <w:rsid w:val="0020147D"/>
    <w:rsid w:val="00204823"/>
    <w:rsid w:val="002070B5"/>
    <w:rsid w:val="00210C1D"/>
    <w:rsid w:val="002217BC"/>
    <w:rsid w:val="00222C76"/>
    <w:rsid w:val="002255DE"/>
    <w:rsid w:val="00227D92"/>
    <w:rsid w:val="00227FB0"/>
    <w:rsid w:val="002331F8"/>
    <w:rsid w:val="0023394B"/>
    <w:rsid w:val="00234A9B"/>
    <w:rsid w:val="00246125"/>
    <w:rsid w:val="00251F8C"/>
    <w:rsid w:val="002547F9"/>
    <w:rsid w:val="00263F10"/>
    <w:rsid w:val="00267EEF"/>
    <w:rsid w:val="00272B42"/>
    <w:rsid w:val="00280608"/>
    <w:rsid w:val="00282732"/>
    <w:rsid w:val="00283917"/>
    <w:rsid w:val="00284869"/>
    <w:rsid w:val="0028751B"/>
    <w:rsid w:val="00290157"/>
    <w:rsid w:val="002A114E"/>
    <w:rsid w:val="002A22D4"/>
    <w:rsid w:val="002A653A"/>
    <w:rsid w:val="002B6C2B"/>
    <w:rsid w:val="002C2EDC"/>
    <w:rsid w:val="002D3D14"/>
    <w:rsid w:val="002E05E3"/>
    <w:rsid w:val="002E07C1"/>
    <w:rsid w:val="002E42A1"/>
    <w:rsid w:val="002E6F22"/>
    <w:rsid w:val="003036BC"/>
    <w:rsid w:val="00303A2A"/>
    <w:rsid w:val="003062D0"/>
    <w:rsid w:val="003064AD"/>
    <w:rsid w:val="00313752"/>
    <w:rsid w:val="003138CA"/>
    <w:rsid w:val="00313DAE"/>
    <w:rsid w:val="00333A9E"/>
    <w:rsid w:val="00334A24"/>
    <w:rsid w:val="00343E77"/>
    <w:rsid w:val="00344E2C"/>
    <w:rsid w:val="00347C96"/>
    <w:rsid w:val="0035197B"/>
    <w:rsid w:val="003546D7"/>
    <w:rsid w:val="0035674D"/>
    <w:rsid w:val="00372530"/>
    <w:rsid w:val="0038372D"/>
    <w:rsid w:val="00392637"/>
    <w:rsid w:val="003B0056"/>
    <w:rsid w:val="003B2CB1"/>
    <w:rsid w:val="003B3820"/>
    <w:rsid w:val="003B3FAC"/>
    <w:rsid w:val="003D134F"/>
    <w:rsid w:val="003D39BC"/>
    <w:rsid w:val="003D74CE"/>
    <w:rsid w:val="003E52C9"/>
    <w:rsid w:val="003F1CCA"/>
    <w:rsid w:val="003F27BD"/>
    <w:rsid w:val="00401651"/>
    <w:rsid w:val="00407F13"/>
    <w:rsid w:val="0041322C"/>
    <w:rsid w:val="00422060"/>
    <w:rsid w:val="00422E08"/>
    <w:rsid w:val="004230FF"/>
    <w:rsid w:val="00433B71"/>
    <w:rsid w:val="004345F0"/>
    <w:rsid w:val="00442B64"/>
    <w:rsid w:val="0046198E"/>
    <w:rsid w:val="00464015"/>
    <w:rsid w:val="0046665B"/>
    <w:rsid w:val="00467926"/>
    <w:rsid w:val="004731F5"/>
    <w:rsid w:val="0048045A"/>
    <w:rsid w:val="00481991"/>
    <w:rsid w:val="00481A40"/>
    <w:rsid w:val="00481B30"/>
    <w:rsid w:val="00482F1F"/>
    <w:rsid w:val="00486359"/>
    <w:rsid w:val="0049488D"/>
    <w:rsid w:val="00494C67"/>
    <w:rsid w:val="004A1CC5"/>
    <w:rsid w:val="004A3D7E"/>
    <w:rsid w:val="004A7AF5"/>
    <w:rsid w:val="004B52F2"/>
    <w:rsid w:val="004D01D8"/>
    <w:rsid w:val="004E0311"/>
    <w:rsid w:val="004E2471"/>
    <w:rsid w:val="004F0C67"/>
    <w:rsid w:val="004F0EAF"/>
    <w:rsid w:val="004F5BA9"/>
    <w:rsid w:val="004F64C5"/>
    <w:rsid w:val="004F72BB"/>
    <w:rsid w:val="00510968"/>
    <w:rsid w:val="00533EE6"/>
    <w:rsid w:val="005426D2"/>
    <w:rsid w:val="005476D3"/>
    <w:rsid w:val="0055099D"/>
    <w:rsid w:val="00561B75"/>
    <w:rsid w:val="00564D35"/>
    <w:rsid w:val="00567360"/>
    <w:rsid w:val="0057420A"/>
    <w:rsid w:val="005803C9"/>
    <w:rsid w:val="00590119"/>
    <w:rsid w:val="00594343"/>
    <w:rsid w:val="00594CFE"/>
    <w:rsid w:val="00596898"/>
    <w:rsid w:val="00597BE4"/>
    <w:rsid w:val="005A5AC9"/>
    <w:rsid w:val="005B44B0"/>
    <w:rsid w:val="005C04FD"/>
    <w:rsid w:val="005C26FD"/>
    <w:rsid w:val="005C6E79"/>
    <w:rsid w:val="005C7FDF"/>
    <w:rsid w:val="005D5A45"/>
    <w:rsid w:val="005D7C31"/>
    <w:rsid w:val="005F0821"/>
    <w:rsid w:val="006024E6"/>
    <w:rsid w:val="00610326"/>
    <w:rsid w:val="00611150"/>
    <w:rsid w:val="00621618"/>
    <w:rsid w:val="00626613"/>
    <w:rsid w:val="00627AE8"/>
    <w:rsid w:val="0063445E"/>
    <w:rsid w:val="006652D4"/>
    <w:rsid w:val="00665A4F"/>
    <w:rsid w:val="00682EF6"/>
    <w:rsid w:val="0068373C"/>
    <w:rsid w:val="0068734E"/>
    <w:rsid w:val="00691B5C"/>
    <w:rsid w:val="006945DD"/>
    <w:rsid w:val="006A10A9"/>
    <w:rsid w:val="006A3C72"/>
    <w:rsid w:val="006A6022"/>
    <w:rsid w:val="006B463C"/>
    <w:rsid w:val="006C0672"/>
    <w:rsid w:val="006C1015"/>
    <w:rsid w:val="006C6EBE"/>
    <w:rsid w:val="006D22B1"/>
    <w:rsid w:val="006D42C6"/>
    <w:rsid w:val="006D6DBA"/>
    <w:rsid w:val="006E1763"/>
    <w:rsid w:val="006E2D2E"/>
    <w:rsid w:val="006E512A"/>
    <w:rsid w:val="006E74AC"/>
    <w:rsid w:val="006F1207"/>
    <w:rsid w:val="006F2F28"/>
    <w:rsid w:val="006F5687"/>
    <w:rsid w:val="0071448A"/>
    <w:rsid w:val="00730A19"/>
    <w:rsid w:val="0073574A"/>
    <w:rsid w:val="00740C2A"/>
    <w:rsid w:val="00742A43"/>
    <w:rsid w:val="00742CD8"/>
    <w:rsid w:val="00752C9E"/>
    <w:rsid w:val="007568DA"/>
    <w:rsid w:val="007722A9"/>
    <w:rsid w:val="00774242"/>
    <w:rsid w:val="007742E1"/>
    <w:rsid w:val="007836F9"/>
    <w:rsid w:val="0079350C"/>
    <w:rsid w:val="007959A4"/>
    <w:rsid w:val="00796E70"/>
    <w:rsid w:val="007A1E12"/>
    <w:rsid w:val="007A1EF6"/>
    <w:rsid w:val="007A4CF9"/>
    <w:rsid w:val="007B5C0D"/>
    <w:rsid w:val="007B651F"/>
    <w:rsid w:val="007B66C5"/>
    <w:rsid w:val="007E2DA1"/>
    <w:rsid w:val="007E6AE2"/>
    <w:rsid w:val="007E6EE4"/>
    <w:rsid w:val="0081481A"/>
    <w:rsid w:val="008174B7"/>
    <w:rsid w:val="00825A1B"/>
    <w:rsid w:val="00833A21"/>
    <w:rsid w:val="00834349"/>
    <w:rsid w:val="00841612"/>
    <w:rsid w:val="00842D7F"/>
    <w:rsid w:val="0084436D"/>
    <w:rsid w:val="00850871"/>
    <w:rsid w:val="0085525D"/>
    <w:rsid w:val="00865B8E"/>
    <w:rsid w:val="0087102F"/>
    <w:rsid w:val="00875758"/>
    <w:rsid w:val="0087618D"/>
    <w:rsid w:val="00887E56"/>
    <w:rsid w:val="00893343"/>
    <w:rsid w:val="008A502D"/>
    <w:rsid w:val="008A6258"/>
    <w:rsid w:val="008B2784"/>
    <w:rsid w:val="008B2BDA"/>
    <w:rsid w:val="008B676A"/>
    <w:rsid w:val="008B7AC9"/>
    <w:rsid w:val="008E13A0"/>
    <w:rsid w:val="008E50D8"/>
    <w:rsid w:val="008E7931"/>
    <w:rsid w:val="009128F1"/>
    <w:rsid w:val="00916EFE"/>
    <w:rsid w:val="009349FA"/>
    <w:rsid w:val="00934E09"/>
    <w:rsid w:val="009424FC"/>
    <w:rsid w:val="00943D67"/>
    <w:rsid w:val="009516E6"/>
    <w:rsid w:val="00955036"/>
    <w:rsid w:val="00955904"/>
    <w:rsid w:val="00955B60"/>
    <w:rsid w:val="00956D38"/>
    <w:rsid w:val="00963113"/>
    <w:rsid w:val="00971B27"/>
    <w:rsid w:val="009727EA"/>
    <w:rsid w:val="00974486"/>
    <w:rsid w:val="00987B6B"/>
    <w:rsid w:val="0099096C"/>
    <w:rsid w:val="009A04F2"/>
    <w:rsid w:val="009A2E91"/>
    <w:rsid w:val="009A5516"/>
    <w:rsid w:val="009B1D2B"/>
    <w:rsid w:val="009B43F5"/>
    <w:rsid w:val="009C2792"/>
    <w:rsid w:val="009C2FF6"/>
    <w:rsid w:val="009C5926"/>
    <w:rsid w:val="009C6159"/>
    <w:rsid w:val="009C664E"/>
    <w:rsid w:val="009D173C"/>
    <w:rsid w:val="009E2379"/>
    <w:rsid w:val="009E27C3"/>
    <w:rsid w:val="009E7156"/>
    <w:rsid w:val="009F4AC3"/>
    <w:rsid w:val="009F6486"/>
    <w:rsid w:val="009F74E9"/>
    <w:rsid w:val="00A07212"/>
    <w:rsid w:val="00A1090D"/>
    <w:rsid w:val="00A16AB0"/>
    <w:rsid w:val="00A1745B"/>
    <w:rsid w:val="00A30170"/>
    <w:rsid w:val="00A35D80"/>
    <w:rsid w:val="00A372A1"/>
    <w:rsid w:val="00A4654F"/>
    <w:rsid w:val="00A465E1"/>
    <w:rsid w:val="00A467DB"/>
    <w:rsid w:val="00A504DB"/>
    <w:rsid w:val="00A55D76"/>
    <w:rsid w:val="00A66571"/>
    <w:rsid w:val="00A773E7"/>
    <w:rsid w:val="00A821E4"/>
    <w:rsid w:val="00A85FAD"/>
    <w:rsid w:val="00A903D4"/>
    <w:rsid w:val="00A93999"/>
    <w:rsid w:val="00AA35BE"/>
    <w:rsid w:val="00AA4BD8"/>
    <w:rsid w:val="00AB7FCC"/>
    <w:rsid w:val="00AC0E46"/>
    <w:rsid w:val="00AC6B57"/>
    <w:rsid w:val="00AC79FD"/>
    <w:rsid w:val="00AD0D67"/>
    <w:rsid w:val="00AE02AA"/>
    <w:rsid w:val="00AE1D7D"/>
    <w:rsid w:val="00AE2D4B"/>
    <w:rsid w:val="00AE479C"/>
    <w:rsid w:val="00AE734B"/>
    <w:rsid w:val="00AF1D63"/>
    <w:rsid w:val="00AF6C53"/>
    <w:rsid w:val="00B01F79"/>
    <w:rsid w:val="00B1445A"/>
    <w:rsid w:val="00B235FA"/>
    <w:rsid w:val="00B24A49"/>
    <w:rsid w:val="00B310BC"/>
    <w:rsid w:val="00B33117"/>
    <w:rsid w:val="00B36D50"/>
    <w:rsid w:val="00B505CA"/>
    <w:rsid w:val="00B506BA"/>
    <w:rsid w:val="00B539C5"/>
    <w:rsid w:val="00B56B75"/>
    <w:rsid w:val="00B60772"/>
    <w:rsid w:val="00B61A4D"/>
    <w:rsid w:val="00B650C0"/>
    <w:rsid w:val="00B9194C"/>
    <w:rsid w:val="00B95D16"/>
    <w:rsid w:val="00B95E1A"/>
    <w:rsid w:val="00B96F44"/>
    <w:rsid w:val="00BA46C8"/>
    <w:rsid w:val="00BB3797"/>
    <w:rsid w:val="00BB4966"/>
    <w:rsid w:val="00BB5392"/>
    <w:rsid w:val="00BC7638"/>
    <w:rsid w:val="00BC7AEE"/>
    <w:rsid w:val="00BD100F"/>
    <w:rsid w:val="00BD56AF"/>
    <w:rsid w:val="00BE133B"/>
    <w:rsid w:val="00BE1CB5"/>
    <w:rsid w:val="00BE339D"/>
    <w:rsid w:val="00BE49E3"/>
    <w:rsid w:val="00BF43AA"/>
    <w:rsid w:val="00BF7334"/>
    <w:rsid w:val="00C004F9"/>
    <w:rsid w:val="00C03E87"/>
    <w:rsid w:val="00C04472"/>
    <w:rsid w:val="00C17BB8"/>
    <w:rsid w:val="00C22100"/>
    <w:rsid w:val="00C27716"/>
    <w:rsid w:val="00C30171"/>
    <w:rsid w:val="00C31A3E"/>
    <w:rsid w:val="00C4772D"/>
    <w:rsid w:val="00C55DE8"/>
    <w:rsid w:val="00C6016A"/>
    <w:rsid w:val="00C7008A"/>
    <w:rsid w:val="00C732FF"/>
    <w:rsid w:val="00C83817"/>
    <w:rsid w:val="00C916ED"/>
    <w:rsid w:val="00CC108C"/>
    <w:rsid w:val="00CC6BEC"/>
    <w:rsid w:val="00CD40D6"/>
    <w:rsid w:val="00CE0CFC"/>
    <w:rsid w:val="00CE13B6"/>
    <w:rsid w:val="00CF2A50"/>
    <w:rsid w:val="00CF2CEE"/>
    <w:rsid w:val="00CF2EEC"/>
    <w:rsid w:val="00D05C2D"/>
    <w:rsid w:val="00D15E11"/>
    <w:rsid w:val="00D16F47"/>
    <w:rsid w:val="00D17037"/>
    <w:rsid w:val="00D34F86"/>
    <w:rsid w:val="00D375C3"/>
    <w:rsid w:val="00D43750"/>
    <w:rsid w:val="00D54F3F"/>
    <w:rsid w:val="00D55170"/>
    <w:rsid w:val="00D56981"/>
    <w:rsid w:val="00D57DAD"/>
    <w:rsid w:val="00D6184D"/>
    <w:rsid w:val="00D63234"/>
    <w:rsid w:val="00D70DAC"/>
    <w:rsid w:val="00D760C2"/>
    <w:rsid w:val="00D92EE2"/>
    <w:rsid w:val="00DA1615"/>
    <w:rsid w:val="00DA6DAB"/>
    <w:rsid w:val="00DB0098"/>
    <w:rsid w:val="00DC0B86"/>
    <w:rsid w:val="00DC1F2E"/>
    <w:rsid w:val="00DC46EC"/>
    <w:rsid w:val="00DD52D5"/>
    <w:rsid w:val="00DF2821"/>
    <w:rsid w:val="00DF4D9D"/>
    <w:rsid w:val="00E021ED"/>
    <w:rsid w:val="00E135FA"/>
    <w:rsid w:val="00E13E30"/>
    <w:rsid w:val="00E17B99"/>
    <w:rsid w:val="00E2015D"/>
    <w:rsid w:val="00E20D15"/>
    <w:rsid w:val="00E20EF5"/>
    <w:rsid w:val="00E24077"/>
    <w:rsid w:val="00E3201D"/>
    <w:rsid w:val="00E3577A"/>
    <w:rsid w:val="00E35907"/>
    <w:rsid w:val="00E3607A"/>
    <w:rsid w:val="00E41E39"/>
    <w:rsid w:val="00E47AFF"/>
    <w:rsid w:val="00E634B3"/>
    <w:rsid w:val="00E637E7"/>
    <w:rsid w:val="00E65F9A"/>
    <w:rsid w:val="00E758F5"/>
    <w:rsid w:val="00E804DA"/>
    <w:rsid w:val="00E80ADC"/>
    <w:rsid w:val="00EB13DD"/>
    <w:rsid w:val="00EB47C6"/>
    <w:rsid w:val="00EB6547"/>
    <w:rsid w:val="00EC4B70"/>
    <w:rsid w:val="00EC52D2"/>
    <w:rsid w:val="00EE0B16"/>
    <w:rsid w:val="00EF083A"/>
    <w:rsid w:val="00EF55E4"/>
    <w:rsid w:val="00F06F6A"/>
    <w:rsid w:val="00F07A3C"/>
    <w:rsid w:val="00F118B4"/>
    <w:rsid w:val="00F1605C"/>
    <w:rsid w:val="00F2245E"/>
    <w:rsid w:val="00F25B02"/>
    <w:rsid w:val="00F25D30"/>
    <w:rsid w:val="00F2680C"/>
    <w:rsid w:val="00F304AF"/>
    <w:rsid w:val="00F315BB"/>
    <w:rsid w:val="00F346AB"/>
    <w:rsid w:val="00F36FCA"/>
    <w:rsid w:val="00F444AC"/>
    <w:rsid w:val="00F47638"/>
    <w:rsid w:val="00F54A1B"/>
    <w:rsid w:val="00F70665"/>
    <w:rsid w:val="00F71DCD"/>
    <w:rsid w:val="00F75381"/>
    <w:rsid w:val="00F76D63"/>
    <w:rsid w:val="00F876D6"/>
    <w:rsid w:val="00F908B1"/>
    <w:rsid w:val="00F91BB2"/>
    <w:rsid w:val="00F9383A"/>
    <w:rsid w:val="00FA5998"/>
    <w:rsid w:val="00FC3C1C"/>
    <w:rsid w:val="00FD1489"/>
    <w:rsid w:val="00FE542F"/>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uiPriority w:val="99"/>
    <w:rsid w:val="000D1DA5"/>
    <w:rPr>
      <w:position w:val="6"/>
      <w:sz w:val="16"/>
    </w:rPr>
  </w:style>
  <w:style w:type="paragraph" w:styleId="FootnoteText">
    <w:name w:val="footnote text"/>
    <w:basedOn w:val="Normal"/>
    <w:link w:val="FootnoteTextChar"/>
    <w:uiPriority w:val="99"/>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dlt@itu.int" TargetMode="External"/><Relationship Id="rId13" Type="http://schemas.openxmlformats.org/officeDocument/2006/relationships/hyperlink" Target="mailto:FG%20DLT&#20027;&#39029;" TargetMode="External"/><Relationship Id="rId18" Type="http://schemas.openxmlformats.org/officeDocument/2006/relationships/hyperlink" Target="mailto:FG%20DLT&#20027;&#39029;" TargetMode="External"/><Relationship Id="rId26" Type="http://schemas.openxmlformats.org/officeDocument/2006/relationships/hyperlink" Target="http://itu.int/ITU-T/edh/faqs-support.html"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tsbfgdlt@itu.int" TargetMode="External"/><Relationship Id="rId34" Type="http://schemas.openxmlformats.org/officeDocument/2006/relationships/hyperlink" Target="mailto:tsbreg@itu.in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tu.int/en/ITU-T/focusgroups/dlt/" TargetMode="External"/><Relationship Id="rId17" Type="http://schemas.openxmlformats.org/officeDocument/2006/relationships/hyperlink" Target="mailto:FG%20DLT&#20027;&#39029;" TargetMode="External"/><Relationship Id="rId25" Type="http://schemas.openxmlformats.org/officeDocument/2006/relationships/hyperlink" Target="https://itu.int/en/ITU-T/focusgroups/dlt/" TargetMode="External"/><Relationship Id="rId33" Type="http://schemas.openxmlformats.org/officeDocument/2006/relationships/hyperlink" Target="http://itu.int/trave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G%20DLT&#20027;&#39029;" TargetMode="External"/><Relationship Id="rId20" Type="http://schemas.openxmlformats.org/officeDocument/2006/relationships/hyperlink" Target="mailto:FG%20DLT&#20027;&#39029;" TargetMode="External"/><Relationship Id="rId29" Type="http://schemas.openxmlformats.org/officeDocument/2006/relationships/hyperlink" Target="http://itu.int/ITU-T/go/e-pri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rec/T-REC-A.7" TargetMode="External"/><Relationship Id="rId24" Type="http://schemas.openxmlformats.org/officeDocument/2006/relationships/hyperlink" Target="https://itu.int/en/ITU-T/focusgroups/dlt/" TargetMode="External"/><Relationship Id="rId32" Type="http://schemas.openxmlformats.org/officeDocument/2006/relationships/hyperlink" Target="http://itu.int/en/delegates-corner"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tu.int/en/about/Documents/itu-plan.pdf" TargetMode="External"/><Relationship Id="rId23" Type="http://schemas.openxmlformats.org/officeDocument/2006/relationships/hyperlink" Target="mailto:tsbfgdlt@itu.int" TargetMode="External"/><Relationship Id="rId28" Type="http://schemas.openxmlformats.org/officeDocument/2006/relationships/hyperlink" Target="https://www.itu.int/en/about/Documents/itu-plan.pdf" TargetMode="External"/><Relationship Id="rId36" Type="http://schemas.openxmlformats.org/officeDocument/2006/relationships/header" Target="header1.xml"/><Relationship Id="rId10" Type="http://schemas.openxmlformats.org/officeDocument/2006/relationships/hyperlink" Target="http://www.itu.int/en/ITU-T/focusgroups/dpm/Pages/default.aspx" TargetMode="External"/><Relationship Id="rId19" Type="http://schemas.openxmlformats.org/officeDocument/2006/relationships/hyperlink" Target="http://www.itu.int/en/ITU-T/info/Documents/Visa-support-letter_MODEL.pdf" TargetMode="External"/><Relationship Id="rId31" Type="http://schemas.openxmlformats.org/officeDocument/2006/relationships/hyperlink" Target="https://itu.int/en/ITU-T/focusgroups/dlt/" TargetMode="External"/><Relationship Id="rId4" Type="http://schemas.openxmlformats.org/officeDocument/2006/relationships/webSettings" Target="webSettings.xml"/><Relationship Id="rId9" Type="http://schemas.openxmlformats.org/officeDocument/2006/relationships/hyperlink" Target="http://www.itu.int/en/ITU-T/focusgroups/dlt/Pages/default.aspx" TargetMode="External"/><Relationship Id="rId14" Type="http://schemas.openxmlformats.org/officeDocument/2006/relationships/hyperlink" Target="mailto:tsbfgdlt@itu.int"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ITU-T/info/Documents/Visa-support-letter_MODEL.pdf"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8C8D-4446-42BF-B47C-17FFED54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18</TotalTime>
  <Pages>7</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6819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Al-Mnini, Lara</cp:lastModifiedBy>
  <cp:revision>16</cp:revision>
  <cp:lastPrinted>2016-10-20T10:48:00Z</cp:lastPrinted>
  <dcterms:created xsi:type="dcterms:W3CDTF">2017-06-21T08:11:00Z</dcterms:created>
  <dcterms:modified xsi:type="dcterms:W3CDTF">2017-06-27T07:59:00Z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