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3D6B3" w14:textId="3072DE78" w:rsidR="006C3992" w:rsidRPr="006C3992" w:rsidRDefault="006C3992" w:rsidP="006C3992">
      <w:pPr>
        <w:pStyle w:val="Standard"/>
        <w:jc w:val="center"/>
        <w:rPr>
          <w:rFonts w:ascii="Times New Roman" w:hAnsi="Times New Roman" w:cs="Times New Roman"/>
          <w:b/>
          <w:bCs/>
          <w:sz w:val="24"/>
          <w:szCs w:val="24"/>
          <w:highlight w:val="yellow"/>
          <w:lang w:val="en-US"/>
        </w:rPr>
      </w:pPr>
      <w:r w:rsidRPr="006C3992">
        <w:rPr>
          <w:rFonts w:ascii="Times New Roman" w:hAnsi="Times New Roman" w:cs="Times New Roman"/>
          <w:b/>
          <w:bCs/>
          <w:sz w:val="24"/>
          <w:szCs w:val="24"/>
          <w:lang w:val="en-US"/>
        </w:rPr>
        <w:t>Proposal for a “Build-a-thon” for ITU AI/ML in 5G Challenge (second edition, 2021), aligned with FGAN WG3</w:t>
      </w:r>
    </w:p>
    <w:p w14:paraId="6F15E615" w14:textId="77777777" w:rsidR="006C3992" w:rsidRDefault="006C3992" w:rsidP="002D2EE2">
      <w:pPr>
        <w:pStyle w:val="Standard"/>
        <w:rPr>
          <w:rFonts w:ascii="Times New Roman" w:hAnsi="Times New Roman" w:cs="Times New Roman"/>
          <w:highlight w:val="yellow"/>
          <w:lang w:val="en-US"/>
        </w:rPr>
      </w:pPr>
    </w:p>
    <w:p w14:paraId="77BB8DC0" w14:textId="4530756E" w:rsidR="002D2EE2" w:rsidRPr="002D2EE2" w:rsidRDefault="002D2EE2" w:rsidP="002D2EE2">
      <w:pPr>
        <w:pStyle w:val="Standard"/>
        <w:rPr>
          <w:rFonts w:ascii="Times New Roman" w:hAnsi="Times New Roman" w:cs="Times New Roman"/>
          <w:lang w:val="en-US"/>
        </w:rPr>
      </w:pPr>
      <w:proofErr w:type="gramStart"/>
      <w:r w:rsidRPr="008253EB">
        <w:rPr>
          <w:rFonts w:ascii="Times New Roman" w:hAnsi="Times New Roman" w:cs="Times New Roman"/>
          <w:highlight w:val="yellow"/>
          <w:lang w:val="en-US"/>
        </w:rPr>
        <w:t>Editor</w:t>
      </w:r>
      <w:proofErr w:type="gramEnd"/>
      <w:r w:rsidRPr="008253EB">
        <w:rPr>
          <w:rFonts w:ascii="Times New Roman" w:hAnsi="Times New Roman" w:cs="Times New Roman"/>
          <w:highlight w:val="yellow"/>
          <w:lang w:val="en-US"/>
        </w:rPr>
        <w:t xml:space="preserve"> note</w:t>
      </w:r>
      <w:r>
        <w:rPr>
          <w:rFonts w:ascii="Times New Roman" w:hAnsi="Times New Roman" w:cs="Times New Roman"/>
          <w:lang w:val="en-US"/>
        </w:rPr>
        <w:t>: The clauses till Clause 3, will</w:t>
      </w:r>
      <w:r w:rsidRPr="008253EB">
        <w:rPr>
          <w:rFonts w:ascii="Times New Roman" w:hAnsi="Times New Roman" w:cs="Times New Roman"/>
          <w:lang w:val="en-US"/>
        </w:rPr>
        <w:t xml:space="preserve"> be </w:t>
      </w:r>
      <w:r>
        <w:rPr>
          <w:rFonts w:ascii="Times New Roman" w:hAnsi="Times New Roman" w:cs="Times New Roman"/>
          <w:lang w:val="en-US"/>
        </w:rPr>
        <w:t>useful only to FG AN, and not particularly useful to discuss in ITU AI/ML Challenge.</w:t>
      </w:r>
    </w:p>
    <w:p w14:paraId="7139E3C0" w14:textId="77777777" w:rsidR="0095464C" w:rsidRPr="00F37E3E" w:rsidRDefault="00871349" w:rsidP="0095464C">
      <w:pPr>
        <w:rPr>
          <w:b/>
        </w:rPr>
      </w:pPr>
      <w:r>
        <w:rPr>
          <w:b/>
        </w:rPr>
        <w:t xml:space="preserve">1 </w:t>
      </w:r>
      <w:r w:rsidR="009A15C6" w:rsidRPr="00F37E3E">
        <w:rPr>
          <w:b/>
        </w:rPr>
        <w:t>Introduction</w:t>
      </w:r>
    </w:p>
    <w:p w14:paraId="54E33742" w14:textId="77777777" w:rsidR="009A15C6" w:rsidRDefault="00AB1D29" w:rsidP="00BC6F08">
      <w:r>
        <w:t>As discussed in [</w:t>
      </w:r>
      <w:r w:rsidR="00713424" w:rsidRPr="00713424">
        <w:t>FGAN-I-006</w:t>
      </w:r>
      <w:r>
        <w:t>]</w:t>
      </w:r>
      <w:r w:rsidR="001C2842">
        <w:t xml:space="preserve"> and </w:t>
      </w:r>
      <w:r w:rsidR="001C2842">
        <w:rPr>
          <w:lang w:val="en-IN"/>
        </w:rPr>
        <w:t>[</w:t>
      </w:r>
      <w:r w:rsidR="001C2842">
        <w:t>ITU Challenge URL]</w:t>
      </w:r>
      <w:r>
        <w:t xml:space="preserve">, </w:t>
      </w:r>
      <w:r w:rsidR="00BC6F08" w:rsidRPr="00BC6F08">
        <w:t xml:space="preserve">ITU AI/ML in 5G Challenge </w:t>
      </w:r>
      <w:r>
        <w:t xml:space="preserve">is an opportunity for </w:t>
      </w:r>
      <w:r w:rsidR="00BC6F08" w:rsidRPr="00BC6F08">
        <w:t>students</w:t>
      </w:r>
      <w:r>
        <w:t xml:space="preserve">, </w:t>
      </w:r>
      <w:r w:rsidR="00BC6F08" w:rsidRPr="00BC6F08">
        <w:t xml:space="preserve">professionals </w:t>
      </w:r>
      <w:r>
        <w:t xml:space="preserve">and industry </w:t>
      </w:r>
      <w:r w:rsidR="00BC6F08" w:rsidRPr="00BC6F08">
        <w:t xml:space="preserve">from around the globe to </w:t>
      </w:r>
      <w:r>
        <w:t xml:space="preserve">work together and study the </w:t>
      </w:r>
      <w:r w:rsidR="00BC6F08" w:rsidRPr="00BC6F08">
        <w:t xml:space="preserve">practical application of artificial intelligence (AI) and machine learning (ML) in emerging and future networks. </w:t>
      </w:r>
      <w:r w:rsidR="000E4E00" w:rsidRPr="000E4E00">
        <w:t xml:space="preserve">A compilation of problem statements and resources </w:t>
      </w:r>
      <w:r w:rsidR="00413EBE">
        <w:t xml:space="preserve">for </w:t>
      </w:r>
      <w:r w:rsidR="000E4E00">
        <w:t>t</w:t>
      </w:r>
      <w:r w:rsidR="00BC6F08" w:rsidRPr="00BC6F08">
        <w:t xml:space="preserve">he first edition of the Challenge </w:t>
      </w:r>
      <w:r w:rsidR="000E4E00">
        <w:t>[</w:t>
      </w:r>
      <w:hyperlink r:id="rId11" w:history="1">
        <w:r w:rsidR="000E4E00" w:rsidRPr="00702A8D">
          <w:rPr>
            <w:rStyle w:val="Hyperlink"/>
            <w:rFonts w:ascii="Segoe UI" w:hAnsi="Segoe UI" w:cs="Segoe UI"/>
            <w:sz w:val="20"/>
            <w:szCs w:val="20"/>
          </w:rPr>
          <w:t>ML5G-I-237-R5</w:t>
        </w:r>
      </w:hyperlink>
      <w:r w:rsidR="000E4E00">
        <w:t xml:space="preserve">] </w:t>
      </w:r>
      <w:r w:rsidR="00BC6F08" w:rsidRPr="00BC6F08">
        <w:t>was</w:t>
      </w:r>
      <w:r w:rsidR="00BC6F08">
        <w:t xml:space="preserve"> </w:t>
      </w:r>
      <w:r w:rsidR="000E4E00">
        <w:t>discussed during ITU FG ML5G (focus group machine learning in 5G and future networks)</w:t>
      </w:r>
      <w:r w:rsidR="00BC6F08" w:rsidRPr="00BC6F08">
        <w:t xml:space="preserve">. In the 2020 edition, the Challenge welcomed over 1300 participants from 62 countries, forming 911 teams. </w:t>
      </w:r>
      <w:r w:rsidR="000E4E00">
        <w:t>Among these were problem statements in the “enablers” track which included developing reference implementations based on FG specifications</w:t>
      </w:r>
      <w:r w:rsidR="00BC6F08" w:rsidRPr="00BC6F08">
        <w:t>.</w:t>
      </w:r>
    </w:p>
    <w:p w14:paraId="2BCBB838" w14:textId="77777777" w:rsidR="000E4E00" w:rsidRDefault="009A15C6" w:rsidP="00F37E3E">
      <w:r>
        <w:t xml:space="preserve">The </w:t>
      </w:r>
      <w:r w:rsidR="000E4E00">
        <w:t xml:space="preserve">collaboration between different organizations enabled a win-win situation for the </w:t>
      </w:r>
      <w:r w:rsidR="00C64AF7">
        <w:t xml:space="preserve">participants and technologists aimed at </w:t>
      </w:r>
      <w:r w:rsidR="000E4E00">
        <w:t xml:space="preserve">overall technology </w:t>
      </w:r>
      <w:r w:rsidR="00C64AF7">
        <w:t>development</w:t>
      </w:r>
      <w:r w:rsidR="000E4E00">
        <w:t xml:space="preserve"> in the following manner: </w:t>
      </w:r>
    </w:p>
    <w:p w14:paraId="4166FCA2" w14:textId="77777777" w:rsidR="000E4E00" w:rsidRDefault="00C64AF7" w:rsidP="000E4E00">
      <w:pPr>
        <w:pStyle w:val="ListParagraph"/>
        <w:numPr>
          <w:ilvl w:val="0"/>
          <w:numId w:val="15"/>
        </w:numPr>
      </w:pPr>
      <w:r w:rsidRPr="00C64AF7">
        <w:rPr>
          <w:b/>
          <w:lang w:val="en-US"/>
        </w:rPr>
        <w:t xml:space="preserve">Create a distributed </w:t>
      </w:r>
      <w:r>
        <w:rPr>
          <w:b/>
          <w:lang w:val="en-US"/>
        </w:rPr>
        <w:t>eco-system</w:t>
      </w:r>
      <w:r w:rsidR="000E4E00">
        <w:t xml:space="preserve">: </w:t>
      </w:r>
      <w:r w:rsidR="009A15C6">
        <w:t xml:space="preserve">ITU AI/ML in 5G Challenge enabled participants to connect with new partners in industry and academia — and new tools and data resources — to solve real-world problems </w:t>
      </w:r>
      <w:r w:rsidR="000E4E00">
        <w:t>based on the ITU specifications</w:t>
      </w:r>
      <w:r w:rsidR="009A15C6">
        <w:t>.</w:t>
      </w:r>
      <w:r>
        <w:t xml:space="preserve"> This was supported by 26 webinars with leading researchers around the world, round-table discussions with participants and experts, and using open source and open data.</w:t>
      </w:r>
    </w:p>
    <w:p w14:paraId="26F6A6D9" w14:textId="77777777" w:rsidR="003434E1" w:rsidRDefault="003434E1">
      <w:pPr>
        <w:pStyle w:val="ListParagraph"/>
      </w:pPr>
    </w:p>
    <w:p w14:paraId="5F6B9E0F" w14:textId="77777777" w:rsidR="003434E1" w:rsidRDefault="000A2747">
      <w:pPr>
        <w:pStyle w:val="ListParagraph"/>
      </w:pPr>
      <w:r>
        <w:t xml:space="preserve">NOTE- </w:t>
      </w:r>
      <w:r w:rsidR="008431F1">
        <w:t xml:space="preserve">This enables </w:t>
      </w:r>
      <w:r>
        <w:t>FGAN to take advantage of th</w:t>
      </w:r>
      <w:r w:rsidR="00854964">
        <w:t xml:space="preserve">e state of the art, discussions, </w:t>
      </w:r>
      <w:r>
        <w:t xml:space="preserve">code </w:t>
      </w:r>
      <w:r w:rsidR="00854964">
        <w:t xml:space="preserve">and Sandbox </w:t>
      </w:r>
      <w:r>
        <w:t xml:space="preserve">from this distributed eco-system of industry, academia and other experts to advance the work in WG3 PoC, specifically related to the key concepts in the [FG-AN </w:t>
      </w:r>
      <w:proofErr w:type="spellStart"/>
      <w:r>
        <w:t>ToR</w:t>
      </w:r>
      <w:proofErr w:type="spellEnd"/>
      <w:r>
        <w:t>].</w:t>
      </w:r>
      <w:r w:rsidR="00854964">
        <w:t xml:space="preserve"> </w:t>
      </w:r>
    </w:p>
    <w:p w14:paraId="3E9B8D60" w14:textId="77777777" w:rsidR="003434E1" w:rsidRDefault="003434E1">
      <w:pPr>
        <w:pStyle w:val="ListParagraph"/>
      </w:pPr>
    </w:p>
    <w:p w14:paraId="708B733D" w14:textId="77777777" w:rsidR="000E4E00" w:rsidRDefault="00C64AF7" w:rsidP="000E4E00">
      <w:pPr>
        <w:pStyle w:val="ListParagraph"/>
        <w:numPr>
          <w:ilvl w:val="0"/>
          <w:numId w:val="15"/>
        </w:numPr>
      </w:pPr>
      <w:r w:rsidRPr="00C64AF7">
        <w:rPr>
          <w:b/>
        </w:rPr>
        <w:t>Diverse participation</w:t>
      </w:r>
      <w:r>
        <w:t>: A mix of participants (not only data scientists) from various backgrounds came together to solve problems, and students were provided mentoring by experts.</w:t>
      </w:r>
      <w:r w:rsidR="009A15C6">
        <w:t xml:space="preserve"> </w:t>
      </w:r>
      <w:r>
        <w:t>Prizes and certificates were offered, refer to [</w:t>
      </w:r>
      <w:r w:rsidR="00713424" w:rsidRPr="00713424">
        <w:t>FGAN-I-006</w:t>
      </w:r>
      <w:r>
        <w:t>] for details.</w:t>
      </w:r>
      <w:r w:rsidR="00B861C4">
        <w:t xml:space="preserve"> But the real value was the diverse points-of-view offered from across the world.</w:t>
      </w:r>
    </w:p>
    <w:p w14:paraId="30D0E36C" w14:textId="77777777" w:rsidR="003434E1" w:rsidRDefault="000A2747">
      <w:pPr>
        <w:ind w:left="720"/>
      </w:pPr>
      <w:r>
        <w:t xml:space="preserve">NOTE- </w:t>
      </w:r>
      <w:r w:rsidR="00E25602">
        <w:t xml:space="preserve">This enables FGAN to collaborate and work closely with other entities as mentioned in clause 5 of [FG-AN </w:t>
      </w:r>
      <w:proofErr w:type="spellStart"/>
      <w:r w:rsidR="00E25602">
        <w:t>ToR</w:t>
      </w:r>
      <w:proofErr w:type="spellEnd"/>
      <w:r w:rsidR="00E25602">
        <w:t>]</w:t>
      </w:r>
      <w:r w:rsidR="004D0B60">
        <w:t>, in the spirit of open group</w:t>
      </w:r>
      <w:r w:rsidR="00E25602">
        <w:t>.</w:t>
      </w:r>
    </w:p>
    <w:p w14:paraId="58B16E3D" w14:textId="77777777" w:rsidR="00C64AF7" w:rsidRDefault="00B861C4" w:rsidP="000E4E00">
      <w:pPr>
        <w:pStyle w:val="ListParagraph"/>
        <w:numPr>
          <w:ilvl w:val="0"/>
          <w:numId w:val="15"/>
        </w:numPr>
      </w:pPr>
      <w:r w:rsidRPr="00B861C4">
        <w:rPr>
          <w:b/>
        </w:rPr>
        <w:t>Create practical implementations</w:t>
      </w:r>
      <w:r>
        <w:t>: “enablers” track included problem statements which worked on creating reference implementations, using open source, demonstrating concepts from ITU specifications. Thus, the challenge was more than just predictions and inferences, but also about coding and proving the concepts in FG specifications.</w:t>
      </w:r>
    </w:p>
    <w:p w14:paraId="29DF095B" w14:textId="77777777" w:rsidR="003434E1" w:rsidRDefault="000A2747">
      <w:pPr>
        <w:ind w:left="720"/>
      </w:pPr>
      <w:r>
        <w:t xml:space="preserve">NOTE- </w:t>
      </w:r>
      <w:r w:rsidR="00E25602">
        <w:t>This enables FGAN to collaborate towards reference implementation</w:t>
      </w:r>
      <w:r w:rsidR="004D0B60">
        <w:t>s</w:t>
      </w:r>
      <w:r w:rsidR="00E25602">
        <w:t xml:space="preserve"> </w:t>
      </w:r>
      <w:r w:rsidR="00853185">
        <w:t xml:space="preserve">as mentioned in </w:t>
      </w:r>
      <w:r w:rsidR="00E25602">
        <w:t xml:space="preserve">[FG-AN </w:t>
      </w:r>
      <w:proofErr w:type="spellStart"/>
      <w:r w:rsidR="00E25602">
        <w:t>ToR</w:t>
      </w:r>
      <w:proofErr w:type="spellEnd"/>
      <w:r w:rsidR="00E25602">
        <w:t>].</w:t>
      </w:r>
    </w:p>
    <w:p w14:paraId="6C76B0D0" w14:textId="77777777" w:rsidR="009A15C6" w:rsidRDefault="00B861C4" w:rsidP="00F37E3E">
      <w:r>
        <w:t xml:space="preserve">Recognising the importance of such initiatives as an instrument for pre-standard research and spreading awareness and attracting diverse talent to the pool, this contribution proposes to create a “build-a-thon” </w:t>
      </w:r>
      <w:r w:rsidR="00DB4FC3">
        <w:t xml:space="preserve">proposal aligned with WG3 of PoC and the key concepts defined in the [FG-AN </w:t>
      </w:r>
      <w:proofErr w:type="spellStart"/>
      <w:r w:rsidR="00DB4FC3">
        <w:t>ToR</w:t>
      </w:r>
      <w:proofErr w:type="spellEnd"/>
      <w:r w:rsidR="00DB4FC3">
        <w:t>]</w:t>
      </w:r>
      <w:r w:rsidR="009A15C6">
        <w:t>.</w:t>
      </w:r>
    </w:p>
    <w:p w14:paraId="206A03B7" w14:textId="77777777" w:rsidR="00C436B3" w:rsidRDefault="009A15C6" w:rsidP="00F37E3E">
      <w:r>
        <w:t xml:space="preserve">The </w:t>
      </w:r>
      <w:r w:rsidR="00B861C4">
        <w:t xml:space="preserve">build-a-thon is proposed as a track in </w:t>
      </w:r>
      <w:r>
        <w:t>ITU AI/ML in 5G Challenge</w:t>
      </w:r>
      <w:r w:rsidR="00B861C4">
        <w:t xml:space="preserve">. It </w:t>
      </w:r>
      <w:r>
        <w:t xml:space="preserve">aims to demonstrate and validate </w:t>
      </w:r>
      <w:r w:rsidR="00B861C4">
        <w:t xml:space="preserve">important use cases for autonomous networks, creating proof of concept implementations and tools in the process. As an open platform, FG AN is well-poised </w:t>
      </w:r>
      <w:r w:rsidR="00F37E3E" w:rsidRPr="00F37E3E">
        <w:t>to enable access to</w:t>
      </w:r>
      <w:r w:rsidR="00F37E3E">
        <w:t xml:space="preserve"> </w:t>
      </w:r>
      <w:r w:rsidR="00B861C4">
        <w:t xml:space="preserve">experts, students and industry, collaborate with other </w:t>
      </w:r>
      <w:r w:rsidR="008421DF">
        <w:t xml:space="preserve">external </w:t>
      </w:r>
      <w:r w:rsidR="00B861C4">
        <w:t>events</w:t>
      </w:r>
      <w:r w:rsidR="00F37E3E">
        <w:t xml:space="preserve"> </w:t>
      </w:r>
      <w:r w:rsidR="00F37E3E" w:rsidRPr="00F37E3E">
        <w:t xml:space="preserve">such as </w:t>
      </w:r>
      <w:proofErr w:type="spellStart"/>
      <w:r w:rsidR="00F37E3E" w:rsidRPr="00F37E3E">
        <w:t>plugfests</w:t>
      </w:r>
      <w:proofErr w:type="spellEnd"/>
      <w:r w:rsidR="00F37E3E" w:rsidRPr="00F37E3E">
        <w:t xml:space="preserve"> and hackathons</w:t>
      </w:r>
      <w:r w:rsidR="00F37E3E">
        <w:t xml:space="preserve"> </w:t>
      </w:r>
      <w:r w:rsidR="00F37E3E" w:rsidRPr="00F37E3E">
        <w:t>and to set the stage for</w:t>
      </w:r>
      <w:r w:rsidR="00F37E3E">
        <w:t xml:space="preserve"> </w:t>
      </w:r>
      <w:r w:rsidR="00F37E3E" w:rsidRPr="00F37E3E">
        <w:t>collaboration in open-source projects</w:t>
      </w:r>
      <w:r w:rsidR="00750199">
        <w:t xml:space="preserve">, other PoC (proof of concept) </w:t>
      </w:r>
      <w:r w:rsidR="00F37E3E" w:rsidRPr="00F37E3E">
        <w:t>and standardization work.</w:t>
      </w:r>
    </w:p>
    <w:p w14:paraId="1E1D498A" w14:textId="77777777" w:rsidR="006B1A06" w:rsidRPr="0042078C" w:rsidRDefault="00871349" w:rsidP="00F37E3E">
      <w:pPr>
        <w:rPr>
          <w:b/>
          <w:bCs/>
        </w:rPr>
      </w:pPr>
      <w:r>
        <w:rPr>
          <w:b/>
          <w:bCs/>
        </w:rPr>
        <w:t xml:space="preserve">2 </w:t>
      </w:r>
      <w:r w:rsidR="0020027E">
        <w:rPr>
          <w:b/>
          <w:bCs/>
        </w:rPr>
        <w:t>Proposal for</w:t>
      </w:r>
      <w:r>
        <w:rPr>
          <w:b/>
          <w:bCs/>
        </w:rPr>
        <w:t xml:space="preserve"> build-a-thon</w:t>
      </w:r>
      <w:r w:rsidR="0020027E">
        <w:rPr>
          <w:b/>
          <w:bCs/>
        </w:rPr>
        <w:t xml:space="preserve"> in Autonomous Networks</w:t>
      </w:r>
    </w:p>
    <w:p w14:paraId="649B069A" w14:textId="77777777" w:rsidR="006B1A06" w:rsidRDefault="006B1A06" w:rsidP="00F37E3E">
      <w:r>
        <w:lastRenderedPageBreak/>
        <w:t>What is a build-a-thon?</w:t>
      </w:r>
    </w:p>
    <w:p w14:paraId="2A592920" w14:textId="77777777" w:rsidR="008F0913" w:rsidRDefault="008F0913" w:rsidP="00E61B49">
      <w:r>
        <w:t xml:space="preserve">In essence, a build-a-thon is a common, open platform for like-minded people to come together </w:t>
      </w:r>
      <w:r w:rsidR="009B6817">
        <w:t xml:space="preserve">(remotely) </w:t>
      </w:r>
      <w:r>
        <w:t>and build something to prove a point. In the case of FG AN we define it as below:</w:t>
      </w:r>
    </w:p>
    <w:p w14:paraId="398B68AC" w14:textId="77777777" w:rsidR="006B1A06" w:rsidRDefault="006B1A06" w:rsidP="00E61B49">
      <w:pPr>
        <w:ind w:left="284"/>
      </w:pPr>
      <w:r>
        <w:t>1. Build-a-thon is a PoC development activity, to build upon a key concept</w:t>
      </w:r>
      <w:r w:rsidR="00613759">
        <w:t xml:space="preserve"> in FG AN</w:t>
      </w:r>
      <w:r>
        <w:t>, especially intended to prove the conc</w:t>
      </w:r>
      <w:r w:rsidR="00051BDA">
        <w:t>ept practically with code, test setup and demo setup.</w:t>
      </w:r>
    </w:p>
    <w:p w14:paraId="343B633B" w14:textId="77777777" w:rsidR="006B1A06" w:rsidRDefault="006B1A06" w:rsidP="00E61B49">
      <w:pPr>
        <w:ind w:left="284"/>
      </w:pPr>
      <w:r>
        <w:t xml:space="preserve">2. </w:t>
      </w:r>
      <w:r w:rsidR="00605152">
        <w:t>Build-a-thon is not intended to create a product</w:t>
      </w:r>
      <w:r w:rsidR="00613759">
        <w:t>, nor would the code created as part of Build-a-thon be considered as product quality software</w:t>
      </w:r>
      <w:r w:rsidR="00605152">
        <w:t>.</w:t>
      </w:r>
    </w:p>
    <w:p w14:paraId="655A929E" w14:textId="77777777" w:rsidR="00605152" w:rsidRDefault="00605152" w:rsidP="00E61B49">
      <w:pPr>
        <w:ind w:left="284"/>
      </w:pPr>
      <w:r>
        <w:t xml:space="preserve">3. </w:t>
      </w:r>
      <w:r w:rsidR="00613759">
        <w:t>Build-a-thon would create well-documented artefacts</w:t>
      </w:r>
      <w:r w:rsidR="00F62CE6">
        <w:t xml:space="preserve"> and opensource code</w:t>
      </w:r>
      <w:r w:rsidR="00613759">
        <w:t>.</w:t>
      </w:r>
    </w:p>
    <w:p w14:paraId="5EB79C7A" w14:textId="77777777" w:rsidR="00750199" w:rsidRDefault="00750199" w:rsidP="00E61B49">
      <w:pPr>
        <w:ind w:left="284"/>
      </w:pPr>
      <w:r>
        <w:t>NOTE- In case there are project specific restrictions on opening the code to open source, other forms of license may be applied based on discussions among participants.</w:t>
      </w:r>
    </w:p>
    <w:p w14:paraId="44FACF6F" w14:textId="77777777" w:rsidR="00613759" w:rsidRDefault="00613759" w:rsidP="00E61B49">
      <w:pPr>
        <w:ind w:left="284"/>
      </w:pPr>
      <w:r>
        <w:t xml:space="preserve">4. </w:t>
      </w:r>
      <w:r w:rsidR="008F0913">
        <w:t xml:space="preserve">It is done collaboratively in teams, </w:t>
      </w:r>
      <w:r>
        <w:t>may last for several months, especially intense towards the end, culminating in a demo or presentation. The primary output would be well-documented</w:t>
      </w:r>
      <w:r w:rsidR="00FB3D5F">
        <w:t>,</w:t>
      </w:r>
      <w:r>
        <w:t xml:space="preserve"> working code. By</w:t>
      </w:r>
      <w:r w:rsidR="00FB3D5F">
        <w:t>-</w:t>
      </w:r>
      <w:r>
        <w:t>products could be use case documentation, design docs and test code.</w:t>
      </w:r>
    </w:p>
    <w:p w14:paraId="64F4AA5E" w14:textId="77777777" w:rsidR="00613759" w:rsidRDefault="00613759" w:rsidP="00E61B49">
      <w:pPr>
        <w:ind w:left="284"/>
      </w:pPr>
      <w:r>
        <w:t>5. Completeness of the code is expected only to be judged by the definition of scope in the accompanying documentation. Correctness of the code is expected only to be judged by the definition of test scenarios in the accompanying documentation.</w:t>
      </w:r>
    </w:p>
    <w:p w14:paraId="1938B836" w14:textId="77777777" w:rsidR="0020027E" w:rsidRDefault="0020027E" w:rsidP="00F37E3E">
      <w:r>
        <w:t xml:space="preserve">Aims of the proposal </w:t>
      </w:r>
      <w:r w:rsidR="00CE0E7E">
        <w:t xml:space="preserve">for </w:t>
      </w:r>
      <w:r w:rsidR="00CE0E7E" w:rsidRPr="00CE0E7E">
        <w:t xml:space="preserve">build-a-thon in Autonomous Networks </w:t>
      </w:r>
      <w:r>
        <w:t>are as follows:</w:t>
      </w:r>
    </w:p>
    <w:p w14:paraId="2FFF9DD9" w14:textId="77777777" w:rsidR="0020027E" w:rsidRDefault="0020027E" w:rsidP="00E61B49">
      <w:pPr>
        <w:pStyle w:val="ListParagraph"/>
        <w:numPr>
          <w:ilvl w:val="0"/>
          <w:numId w:val="16"/>
        </w:numPr>
        <w:ind w:left="851" w:hanging="284"/>
      </w:pPr>
      <w:r>
        <w:t xml:space="preserve">To take advantage of the momentum and energy created by the “AI/ML in 5G Challenge”, create a “track” for autonomous networks. Bring the community of experts to the Challenge platform to fashion practical “proof of concept” problems from the </w:t>
      </w:r>
      <w:r w:rsidRPr="00EB7AB2">
        <w:rPr>
          <w:b/>
        </w:rPr>
        <w:t>use cases</w:t>
      </w:r>
      <w:r>
        <w:t xml:space="preserve"> proposed in FG AN.</w:t>
      </w:r>
    </w:p>
    <w:p w14:paraId="7C576A71" w14:textId="77777777" w:rsidR="00F37E3E" w:rsidRDefault="0020027E" w:rsidP="00E61B49">
      <w:pPr>
        <w:pStyle w:val="ListParagraph"/>
        <w:numPr>
          <w:ilvl w:val="0"/>
          <w:numId w:val="16"/>
        </w:numPr>
        <w:ind w:left="851" w:hanging="284"/>
      </w:pPr>
      <w:r>
        <w:t xml:space="preserve">To build proof of concepts and demos which can prove the feasibility (or the lack of it) of </w:t>
      </w:r>
      <w:r w:rsidRPr="00EB7AB2">
        <w:rPr>
          <w:b/>
        </w:rPr>
        <w:t>architecture concepts</w:t>
      </w:r>
      <w:r>
        <w:t xml:space="preserve">, collaborate and study the gaps of existing prototypes and standards. </w:t>
      </w:r>
    </w:p>
    <w:p w14:paraId="409B5E5F" w14:textId="77777777" w:rsidR="0020027E" w:rsidRDefault="0020027E" w:rsidP="00E61B49">
      <w:pPr>
        <w:pStyle w:val="ListParagraph"/>
        <w:numPr>
          <w:ilvl w:val="0"/>
          <w:numId w:val="16"/>
        </w:numPr>
        <w:ind w:left="851" w:hanging="284"/>
      </w:pPr>
      <w:r>
        <w:t xml:space="preserve">To build </w:t>
      </w:r>
      <w:r w:rsidR="00446438">
        <w:t xml:space="preserve">opensource solutions and collaborate with existing opensource projects in this domain, aligned with </w:t>
      </w:r>
      <w:r w:rsidR="00897E36">
        <w:t>o</w:t>
      </w:r>
      <w:r w:rsidR="00446438">
        <w:t>the</w:t>
      </w:r>
      <w:r w:rsidR="00897E36">
        <w:t>r</w:t>
      </w:r>
      <w:r w:rsidR="00446438">
        <w:t xml:space="preserve"> </w:t>
      </w:r>
      <w:r w:rsidR="00897E36">
        <w:t xml:space="preserve">potential </w:t>
      </w:r>
      <w:r w:rsidR="00446438" w:rsidRPr="00EB7AB2">
        <w:rPr>
          <w:b/>
        </w:rPr>
        <w:t>PoC (proof of concept)</w:t>
      </w:r>
      <w:r w:rsidR="00446438">
        <w:t xml:space="preserve"> projects in FG-AN.</w:t>
      </w:r>
    </w:p>
    <w:p w14:paraId="23803CF4" w14:textId="77777777" w:rsidR="00750199" w:rsidRDefault="00E61B49" w:rsidP="00E61B49">
      <w:pPr>
        <w:pStyle w:val="ListParagraph"/>
        <w:ind w:left="851" w:hanging="284"/>
      </w:pPr>
      <w:r>
        <w:t xml:space="preserve">     </w:t>
      </w:r>
      <w:r w:rsidR="00750199">
        <w:t xml:space="preserve">NOTE- </w:t>
      </w:r>
      <w:r w:rsidR="007E4A3C">
        <w:t>If</w:t>
      </w:r>
      <w:r w:rsidR="00750199">
        <w:t xml:space="preserve"> there are project specific restrictions on open source, other forms of license may be applied based on discussions among participants</w:t>
      </w:r>
      <w:r w:rsidR="00712553">
        <w:t xml:space="preserve"> and classifying the problem statement as “restricted”</w:t>
      </w:r>
      <w:r w:rsidR="00750199">
        <w:t>.</w:t>
      </w:r>
    </w:p>
    <w:p w14:paraId="09AF1956" w14:textId="77777777" w:rsidR="00EB7AB2" w:rsidRDefault="00EB7AB2" w:rsidP="00E61B49">
      <w:pPr>
        <w:pStyle w:val="ListParagraph"/>
        <w:numPr>
          <w:ilvl w:val="0"/>
          <w:numId w:val="16"/>
        </w:numPr>
        <w:ind w:left="851" w:hanging="284"/>
      </w:pPr>
      <w:r>
        <w:t>To</w:t>
      </w:r>
      <w:r w:rsidR="006063EA">
        <w:t xml:space="preserve"> consolidate the</w:t>
      </w:r>
      <w:r>
        <w:t xml:space="preserve"> learn</w:t>
      </w:r>
      <w:r w:rsidR="006063EA">
        <w:t>ings</w:t>
      </w:r>
      <w:r>
        <w:t xml:space="preserve"> from the exercises above, feed the learning to the deliverables of FG-AN.</w:t>
      </w:r>
    </w:p>
    <w:p w14:paraId="1D6BB0AA" w14:textId="77777777" w:rsidR="0053455F" w:rsidRDefault="0053455F" w:rsidP="0053455F">
      <w:pPr>
        <w:ind w:left="567"/>
      </w:pPr>
    </w:p>
    <w:p w14:paraId="47653AFB" w14:textId="77777777" w:rsidR="0053455F" w:rsidRDefault="006B262B" w:rsidP="0053455F">
      <w:pPr>
        <w:keepNext/>
        <w:ind w:left="567"/>
      </w:pPr>
      <w:r>
        <w:rPr>
          <w:noProof/>
          <w:lang w:val="en-IN" w:eastAsia="en-IN"/>
        </w:rPr>
        <w:drawing>
          <wp:inline distT="0" distB="0" distL="0" distR="0" wp14:anchorId="17467A32" wp14:editId="05CA9BD8">
            <wp:extent cx="6120765" cy="1212622"/>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6120765" cy="1212622"/>
                    </a:xfrm>
                    <a:prstGeom prst="rect">
                      <a:avLst/>
                    </a:prstGeom>
                    <a:noFill/>
                    <a:ln w="9525">
                      <a:noFill/>
                      <a:miter lim="800000"/>
                      <a:headEnd/>
                      <a:tailEnd/>
                    </a:ln>
                  </pic:spPr>
                </pic:pic>
              </a:graphicData>
            </a:graphic>
          </wp:inline>
        </w:drawing>
      </w:r>
    </w:p>
    <w:p w14:paraId="11948521" w14:textId="77777777" w:rsidR="0053455F" w:rsidRDefault="0053455F" w:rsidP="0053455F">
      <w:pPr>
        <w:pStyle w:val="Caption"/>
        <w:jc w:val="center"/>
      </w:pPr>
      <w:r w:rsidRPr="004A5A77">
        <w:t>Figure 1</w:t>
      </w:r>
      <w:r>
        <w:t>:</w:t>
      </w:r>
      <w:r w:rsidRPr="004A5A77">
        <w:t xml:space="preserve"> </w:t>
      </w:r>
      <w:r>
        <w:t>R</w:t>
      </w:r>
      <w:r w:rsidRPr="004A5A77">
        <w:t>elationship between ITU AI/ML in 5G Challenge with the proposed Build-a-thon and the FG AN.</w:t>
      </w:r>
    </w:p>
    <w:p w14:paraId="09C40395" w14:textId="77777777" w:rsidR="002D2EE2" w:rsidRDefault="0053455F" w:rsidP="0053455F">
      <w:r>
        <w:t xml:space="preserve">As shown in figure 1 above, ITU AI/ML in 5G Challenge </w:t>
      </w:r>
      <w:r w:rsidR="00943543">
        <w:t xml:space="preserve">includes many problem statements, corresponding datasets, along with an ecosystem of webinars, sandbox, challenge management etc described in </w:t>
      </w:r>
      <w:r w:rsidR="00943543">
        <w:rPr>
          <w:lang w:val="en-IN"/>
        </w:rPr>
        <w:t>[</w:t>
      </w:r>
      <w:r w:rsidR="00943543">
        <w:t xml:space="preserve">ITU Challenge URL]. ITU-T FG AN working group 3 is discussing proof of concepts related to [FG-AN </w:t>
      </w:r>
      <w:proofErr w:type="spellStart"/>
      <w:r w:rsidR="00943543">
        <w:t>ToR</w:t>
      </w:r>
      <w:proofErr w:type="spellEnd"/>
      <w:r w:rsidR="00943543">
        <w:t xml:space="preserve">]. This document proposes to collaborate with the ITU AI/ML in 5G Challenge </w:t>
      </w:r>
      <w:r w:rsidR="006B262B">
        <w:t xml:space="preserve">(see clause 2 above) </w:t>
      </w:r>
      <w:r w:rsidR="00943543">
        <w:t xml:space="preserve">to create PoC in areas of common interest, by triggering a “build-a-thon” track in the Challenge. </w:t>
      </w:r>
    </w:p>
    <w:p w14:paraId="3FCA0E45" w14:textId="77777777" w:rsidR="0053455F" w:rsidRDefault="00943543" w:rsidP="0053455F">
      <w:r>
        <w:t>The Build-a-thon, reusing the challenge platform, will build PoC, based on selected use cases (described below)</w:t>
      </w:r>
      <w:r w:rsidR="0015291A">
        <w:t xml:space="preserve">. Build-a-thon problem statement will be an “open” problem statement under the Challenge </w:t>
      </w:r>
      <w:proofErr w:type="gramStart"/>
      <w:r w:rsidR="0015291A">
        <w:t>where as</w:t>
      </w:r>
      <w:proofErr w:type="gramEnd"/>
      <w:r w:rsidR="0015291A">
        <w:t xml:space="preserve"> FG AN may run other PoC which are unrelated to the Challenge. </w:t>
      </w:r>
    </w:p>
    <w:p w14:paraId="45924E2C" w14:textId="77777777" w:rsidR="0053455F" w:rsidRPr="0053455F" w:rsidRDefault="0053455F" w:rsidP="0053455F"/>
    <w:p w14:paraId="18CDD769" w14:textId="77777777" w:rsidR="00446438" w:rsidRPr="00375E42" w:rsidRDefault="00375E42" w:rsidP="00446438">
      <w:pPr>
        <w:rPr>
          <w:b/>
        </w:rPr>
      </w:pPr>
      <w:r>
        <w:rPr>
          <w:b/>
        </w:rPr>
        <w:t xml:space="preserve">2.a </w:t>
      </w:r>
      <w:r w:rsidR="00EB7AB2" w:rsidRPr="00375E42">
        <w:rPr>
          <w:b/>
        </w:rPr>
        <w:t>Outline of the proposal is as follows:</w:t>
      </w:r>
    </w:p>
    <w:p w14:paraId="2BCDA06D" w14:textId="77777777" w:rsidR="00D15B43" w:rsidRDefault="00D15B43" w:rsidP="00446438">
      <w:r w:rsidRPr="00E136B9">
        <w:t xml:space="preserve">NOTE- timeline of the steps below will follow the </w:t>
      </w:r>
      <w:r w:rsidR="00395A2F" w:rsidRPr="00E136B9">
        <w:t>timeline of the Challenge 2021 (to be announced in [ITU Challenge URL])</w:t>
      </w:r>
    </w:p>
    <w:p w14:paraId="0A9041CE" w14:textId="77777777" w:rsidR="00EB7AB2" w:rsidRDefault="00EB7AB2" w:rsidP="00E61B49">
      <w:pPr>
        <w:pStyle w:val="ListParagraph"/>
        <w:numPr>
          <w:ilvl w:val="0"/>
          <w:numId w:val="18"/>
        </w:numPr>
        <w:ind w:left="993" w:hanging="567"/>
      </w:pPr>
      <w:r w:rsidRPr="00EB7AB2">
        <w:t>From t</w:t>
      </w:r>
      <w:r>
        <w:t xml:space="preserve">he use case contributions received at the first meeting of FG-AN, and </w:t>
      </w:r>
      <w:r w:rsidR="00FB3D5F">
        <w:t xml:space="preserve">contributions from </w:t>
      </w:r>
      <w:r>
        <w:t xml:space="preserve">partners of ITU, call for collaboration to fashion problem statements to demonstrate key concepts of AN (Autonomous networks) </w:t>
      </w:r>
      <w:r w:rsidR="00FB3D5F">
        <w:t xml:space="preserve">[FG-AN </w:t>
      </w:r>
      <w:proofErr w:type="spellStart"/>
      <w:r w:rsidR="00FB3D5F">
        <w:t>ToR</w:t>
      </w:r>
      <w:proofErr w:type="spellEnd"/>
      <w:r w:rsidR="00FB3D5F">
        <w:t xml:space="preserve">] </w:t>
      </w:r>
      <w:r>
        <w:t xml:space="preserve">which can form relevant </w:t>
      </w:r>
      <w:proofErr w:type="spellStart"/>
      <w:r>
        <w:t>PoCs</w:t>
      </w:r>
      <w:proofErr w:type="spellEnd"/>
      <w:r>
        <w:t>.</w:t>
      </w:r>
    </w:p>
    <w:p w14:paraId="5B3924E5" w14:textId="77777777" w:rsidR="002C43A1" w:rsidRDefault="002C43A1" w:rsidP="00E61B49">
      <w:pPr>
        <w:pStyle w:val="ListParagraph"/>
        <w:ind w:left="993" w:hanging="567"/>
      </w:pPr>
    </w:p>
    <w:p w14:paraId="3A4953B6" w14:textId="77777777" w:rsidR="00305E08" w:rsidRDefault="002C43A1" w:rsidP="00E61B49">
      <w:pPr>
        <w:pStyle w:val="ListParagraph"/>
        <w:numPr>
          <w:ilvl w:val="0"/>
          <w:numId w:val="18"/>
        </w:numPr>
        <w:ind w:left="993" w:hanging="567"/>
      </w:pPr>
      <w:r>
        <w:t xml:space="preserve">Submit the problem statements to </w:t>
      </w:r>
      <w:r w:rsidRPr="00BC6F08">
        <w:t>ITU AI/ML in 5G Challenge</w:t>
      </w:r>
      <w:r>
        <w:t xml:space="preserve"> 2.0, as per instructions in [</w:t>
      </w:r>
      <w:r w:rsidR="00713424" w:rsidRPr="00713424">
        <w:t>FGAN-I-006</w:t>
      </w:r>
      <w:r>
        <w:t>]</w:t>
      </w:r>
      <w:r w:rsidR="00DF0086">
        <w:t xml:space="preserve">. Problem statements should propose FG-AN as the host, </w:t>
      </w:r>
      <w:r w:rsidR="00A61C0D">
        <w:t>clearly state what needs to be built/implemented from the AN use cases, refer to any papers or other references, point out any tools or resources and suggest scoring mechanisms.</w:t>
      </w:r>
    </w:p>
    <w:p w14:paraId="2A1D43E3" w14:textId="77777777" w:rsidR="002C43A1" w:rsidRDefault="002C43A1" w:rsidP="00E61B49">
      <w:pPr>
        <w:pStyle w:val="ListParagraph"/>
        <w:ind w:left="993" w:hanging="567"/>
      </w:pPr>
    </w:p>
    <w:p w14:paraId="3FC21BFA" w14:textId="77777777" w:rsidR="002C43A1" w:rsidRDefault="00A61C0D" w:rsidP="00E61B49">
      <w:pPr>
        <w:pStyle w:val="ListParagraph"/>
        <w:numPr>
          <w:ilvl w:val="0"/>
          <w:numId w:val="18"/>
        </w:numPr>
        <w:ind w:left="993" w:hanging="567"/>
      </w:pPr>
      <w:r>
        <w:t xml:space="preserve">Nominate judges, experts </w:t>
      </w:r>
      <w:r w:rsidR="00422583">
        <w:t xml:space="preserve">(from among FG AN participants) </w:t>
      </w:r>
      <w:r>
        <w:t xml:space="preserve">for mentoring </w:t>
      </w:r>
      <w:r w:rsidR="00C436B3">
        <w:t>and scoring</w:t>
      </w:r>
      <w:r w:rsidR="00713424">
        <w:t xml:space="preserve"> of submissions to the build-a-thon</w:t>
      </w:r>
      <w:r w:rsidR="00C436B3">
        <w:t>.</w:t>
      </w:r>
    </w:p>
    <w:p w14:paraId="14B82EB9" w14:textId="77777777" w:rsidR="00C436B3" w:rsidRDefault="00C436B3" w:rsidP="00E61B49">
      <w:pPr>
        <w:pStyle w:val="ListParagraph"/>
        <w:ind w:left="993" w:hanging="567"/>
      </w:pPr>
    </w:p>
    <w:p w14:paraId="78E52E12" w14:textId="77777777" w:rsidR="00C436B3" w:rsidRDefault="00422583" w:rsidP="00E61B49">
      <w:pPr>
        <w:pStyle w:val="ListParagraph"/>
        <w:numPr>
          <w:ilvl w:val="0"/>
          <w:numId w:val="18"/>
        </w:numPr>
        <w:ind w:left="993" w:hanging="567"/>
      </w:pPr>
      <w:r>
        <w:t xml:space="preserve">Support the </w:t>
      </w:r>
      <w:r w:rsidR="00C436B3">
        <w:t xml:space="preserve">round tables and periodic meetings with </w:t>
      </w:r>
      <w:r>
        <w:t xml:space="preserve">registered </w:t>
      </w:r>
      <w:r w:rsidR="00C436B3">
        <w:t>participants</w:t>
      </w:r>
      <w:r>
        <w:t xml:space="preserve"> </w:t>
      </w:r>
      <w:r w:rsidR="00713424">
        <w:t>of</w:t>
      </w:r>
      <w:r>
        <w:t xml:space="preserve"> the build-a-thon.</w:t>
      </w:r>
    </w:p>
    <w:p w14:paraId="0B255198" w14:textId="77777777" w:rsidR="00C436B3" w:rsidRDefault="00C436B3" w:rsidP="00E61B49">
      <w:pPr>
        <w:pStyle w:val="ListParagraph"/>
        <w:ind w:left="993" w:hanging="567"/>
      </w:pPr>
    </w:p>
    <w:p w14:paraId="31B7DACF" w14:textId="77777777" w:rsidR="00C436B3" w:rsidRDefault="00422583" w:rsidP="00E61B49">
      <w:pPr>
        <w:pStyle w:val="ListParagraph"/>
        <w:numPr>
          <w:ilvl w:val="0"/>
          <w:numId w:val="18"/>
        </w:numPr>
        <w:ind w:left="993" w:hanging="567"/>
      </w:pPr>
      <w:r>
        <w:t>Score the entries and p</w:t>
      </w:r>
      <w:r w:rsidR="00C436B3">
        <w:t xml:space="preserve">ublish results </w:t>
      </w:r>
      <w:r>
        <w:t xml:space="preserve">(winners) </w:t>
      </w:r>
      <w:r w:rsidR="00C436B3">
        <w:t>from the build-a-thon.</w:t>
      </w:r>
    </w:p>
    <w:p w14:paraId="7551FF94" w14:textId="77777777" w:rsidR="00C436B3" w:rsidRDefault="00C436B3" w:rsidP="00E61B49">
      <w:pPr>
        <w:pStyle w:val="ListParagraph"/>
        <w:ind w:left="993" w:hanging="567"/>
      </w:pPr>
    </w:p>
    <w:p w14:paraId="65C6BC70" w14:textId="77777777" w:rsidR="00C436B3" w:rsidRDefault="00C436B3" w:rsidP="00E61B49">
      <w:pPr>
        <w:pStyle w:val="ListParagraph"/>
        <w:numPr>
          <w:ilvl w:val="0"/>
          <w:numId w:val="18"/>
        </w:numPr>
        <w:ind w:left="993" w:hanging="567"/>
      </w:pPr>
      <w:r>
        <w:t>Support the “Challenge Grand Finale” (refer [</w:t>
      </w:r>
      <w:r w:rsidR="00713424" w:rsidRPr="00713424">
        <w:t>FGAN-I-006</w:t>
      </w:r>
      <w:r>
        <w:t>])</w:t>
      </w:r>
      <w:r w:rsidR="00374267">
        <w:t>, felicitate the winners</w:t>
      </w:r>
      <w:r>
        <w:t>.</w:t>
      </w:r>
    </w:p>
    <w:p w14:paraId="1437EF47" w14:textId="77777777" w:rsidR="001A0E5E" w:rsidRDefault="001A0E5E" w:rsidP="00E61B49">
      <w:pPr>
        <w:pStyle w:val="ListParagraph"/>
        <w:ind w:left="993" w:hanging="567"/>
      </w:pPr>
    </w:p>
    <w:p w14:paraId="40E3416C" w14:textId="77777777" w:rsidR="001A0E5E" w:rsidRDefault="001A0E5E" w:rsidP="00E61B49">
      <w:pPr>
        <w:pStyle w:val="ListParagraph"/>
        <w:numPr>
          <w:ilvl w:val="0"/>
          <w:numId w:val="18"/>
        </w:numPr>
        <w:ind w:left="993" w:hanging="567"/>
      </w:pPr>
      <w:r>
        <w:t>Follow-up with discussions with open source and other partners</w:t>
      </w:r>
      <w:r w:rsidR="00FE7730">
        <w:t xml:space="preserve"> and </w:t>
      </w:r>
      <w:r w:rsidR="00713424">
        <w:t xml:space="preserve">inputs to </w:t>
      </w:r>
      <w:r w:rsidR="00FE7730">
        <w:t>FG-AN deliverables based on the learnings</w:t>
      </w:r>
      <w:r w:rsidR="00422583">
        <w:t xml:space="preserve"> from the build-a-thon</w:t>
      </w:r>
      <w:r>
        <w:t>.</w:t>
      </w:r>
    </w:p>
    <w:p w14:paraId="6951A2C6" w14:textId="77777777" w:rsidR="00413EBE" w:rsidRDefault="00413EBE" w:rsidP="00E61B49">
      <w:pPr>
        <w:pStyle w:val="ListParagraph"/>
        <w:ind w:left="993" w:hanging="567"/>
      </w:pPr>
    </w:p>
    <w:p w14:paraId="7BDE7E43" w14:textId="77777777" w:rsidR="0042078C" w:rsidRDefault="00413EBE" w:rsidP="000C5F72">
      <w:pPr>
        <w:pStyle w:val="ListParagraph"/>
        <w:numPr>
          <w:ilvl w:val="0"/>
          <w:numId w:val="18"/>
        </w:numPr>
        <w:ind w:left="993" w:hanging="567"/>
      </w:pPr>
      <w:r>
        <w:t xml:space="preserve">Collaboratively publish papers (e.g. conference papers, ITU journal etc), </w:t>
      </w:r>
      <w:r w:rsidR="00374267">
        <w:t xml:space="preserve">articles, </w:t>
      </w:r>
      <w:r>
        <w:t xml:space="preserve">technical reports and technical specifications </w:t>
      </w:r>
      <w:r w:rsidR="00422583">
        <w:t>integrating</w:t>
      </w:r>
      <w:r>
        <w:t xml:space="preserve"> the results </w:t>
      </w:r>
      <w:r w:rsidR="00422583">
        <w:t>from</w:t>
      </w:r>
      <w:r>
        <w:t xml:space="preserve"> the build-a-thon.</w:t>
      </w:r>
    </w:p>
    <w:p w14:paraId="219EC59B" w14:textId="77777777" w:rsidR="000C5F72" w:rsidRDefault="000C5F72" w:rsidP="000C5F72">
      <w:pPr>
        <w:rPr>
          <w:highlight w:val="yellow"/>
        </w:rPr>
      </w:pPr>
    </w:p>
    <w:p w14:paraId="630F891F" w14:textId="77777777" w:rsidR="002D2EE2" w:rsidRDefault="002D2EE2" w:rsidP="002D2EE2">
      <w:r>
        <w:t xml:space="preserve">NOTE: Build-a-thon will use 5G Berlin testbed as </w:t>
      </w:r>
      <w:proofErr w:type="gramStart"/>
      <w:r>
        <w:t>an</w:t>
      </w:r>
      <w:proofErr w:type="gramEnd"/>
      <w:r>
        <w:t xml:space="preserve"> testing and evaluation platform. Collaboration with other partners (like O-RAN) for a joint demo using the O-RAN components in the testbed will be explored.</w:t>
      </w:r>
    </w:p>
    <w:p w14:paraId="660C64D8" w14:textId="77777777" w:rsidR="002D2EE2" w:rsidRDefault="002D2EE2" w:rsidP="002D2EE2"/>
    <w:p w14:paraId="0485929B" w14:textId="77777777" w:rsidR="00AB0930" w:rsidRPr="002D2EE2" w:rsidRDefault="002D2EE2" w:rsidP="002D2EE2">
      <w:pPr>
        <w:pStyle w:val="Standard"/>
        <w:rPr>
          <w:rFonts w:ascii="Times New Roman" w:hAnsi="Times New Roman" w:cs="Times New Roman"/>
          <w:lang w:val="en-US"/>
        </w:rPr>
      </w:pPr>
      <w:proofErr w:type="gramStart"/>
      <w:r w:rsidRPr="008253EB">
        <w:rPr>
          <w:rFonts w:ascii="Times New Roman" w:hAnsi="Times New Roman" w:cs="Times New Roman"/>
          <w:highlight w:val="yellow"/>
          <w:lang w:val="en-US"/>
        </w:rPr>
        <w:t>Editor</w:t>
      </w:r>
      <w:proofErr w:type="gramEnd"/>
      <w:r w:rsidRPr="008253EB">
        <w:rPr>
          <w:rFonts w:ascii="Times New Roman" w:hAnsi="Times New Roman" w:cs="Times New Roman"/>
          <w:highlight w:val="yellow"/>
          <w:lang w:val="en-US"/>
        </w:rPr>
        <w:t xml:space="preserve"> note</w:t>
      </w:r>
      <w:r>
        <w:rPr>
          <w:rFonts w:ascii="Times New Roman" w:hAnsi="Times New Roman" w:cs="Times New Roman"/>
          <w:lang w:val="en-US"/>
        </w:rPr>
        <w:t>: The clauses from here on, will</w:t>
      </w:r>
      <w:r w:rsidRPr="008253EB">
        <w:rPr>
          <w:rFonts w:ascii="Times New Roman" w:hAnsi="Times New Roman" w:cs="Times New Roman"/>
          <w:lang w:val="en-US"/>
        </w:rPr>
        <w:t xml:space="preserve"> be discu</w:t>
      </w:r>
      <w:r>
        <w:rPr>
          <w:rFonts w:ascii="Times New Roman" w:hAnsi="Times New Roman" w:cs="Times New Roman"/>
          <w:lang w:val="en-US"/>
        </w:rPr>
        <w:t>ssed in AI/ML in 5G Challenge.</w:t>
      </w:r>
    </w:p>
    <w:p w14:paraId="1355F983" w14:textId="77777777" w:rsidR="00305E08" w:rsidRDefault="004279C3" w:rsidP="00E61B49">
      <w:pPr>
        <w:rPr>
          <w:b/>
        </w:rPr>
      </w:pPr>
      <w:r>
        <w:rPr>
          <w:b/>
        </w:rPr>
        <w:t xml:space="preserve">3 </w:t>
      </w:r>
      <w:r w:rsidR="000372E3">
        <w:rPr>
          <w:b/>
        </w:rPr>
        <w:t>Proposed p</w:t>
      </w:r>
      <w:r w:rsidR="008264F5">
        <w:rPr>
          <w:b/>
        </w:rPr>
        <w:t>roblem statement</w:t>
      </w:r>
      <w:r w:rsidR="000372E3">
        <w:rPr>
          <w:b/>
        </w:rPr>
        <w:t xml:space="preserve"> </w:t>
      </w:r>
    </w:p>
    <w:p w14:paraId="6451C8B7" w14:textId="77777777" w:rsidR="002D2EE2" w:rsidRPr="00E61B49" w:rsidRDefault="002D2EE2" w:rsidP="00E61B49">
      <w:pPr>
        <w:rPr>
          <w:b/>
        </w:rPr>
      </w:pPr>
    </w:p>
    <w:tbl>
      <w:tblPr>
        <w:tblStyle w:val="TableGrid"/>
        <w:tblW w:w="9242" w:type="dxa"/>
        <w:jc w:val="center"/>
        <w:tblLook w:val="04A0" w:firstRow="1" w:lastRow="0" w:firstColumn="1" w:lastColumn="0" w:noHBand="0" w:noVBand="1"/>
      </w:tblPr>
      <w:tblGrid>
        <w:gridCol w:w="2517"/>
        <w:gridCol w:w="6725"/>
      </w:tblGrid>
      <w:tr w:rsidR="002D2EE2" w14:paraId="4E48D248" w14:textId="77777777" w:rsidTr="002D2EE2">
        <w:trPr>
          <w:jc w:val="center"/>
        </w:trPr>
        <w:tc>
          <w:tcPr>
            <w:tcW w:w="2517" w:type="dxa"/>
            <w:shd w:val="clear" w:color="auto" w:fill="auto"/>
          </w:tcPr>
          <w:p w14:paraId="308E022D" w14:textId="77777777" w:rsidR="002D2EE2" w:rsidRDefault="002D2EE2" w:rsidP="00C92B90">
            <w:r>
              <w:t>Id</w:t>
            </w:r>
          </w:p>
        </w:tc>
        <w:tc>
          <w:tcPr>
            <w:tcW w:w="6725" w:type="dxa"/>
            <w:shd w:val="clear" w:color="auto" w:fill="auto"/>
          </w:tcPr>
          <w:p w14:paraId="52F64F30" w14:textId="77777777" w:rsidR="002D2EE2" w:rsidRDefault="002D2EE2" w:rsidP="00C92B90">
            <w:r>
              <w:t>ITU-ML5G-Build-a-thon-PS-001</w:t>
            </w:r>
          </w:p>
        </w:tc>
      </w:tr>
      <w:tr w:rsidR="002D2EE2" w14:paraId="4B5D1120" w14:textId="77777777" w:rsidTr="002D2EE2">
        <w:trPr>
          <w:jc w:val="center"/>
        </w:trPr>
        <w:tc>
          <w:tcPr>
            <w:tcW w:w="2517" w:type="dxa"/>
            <w:shd w:val="clear" w:color="auto" w:fill="auto"/>
          </w:tcPr>
          <w:p w14:paraId="5AB7F8EF" w14:textId="77777777" w:rsidR="002D2EE2" w:rsidRDefault="002D2EE2" w:rsidP="00C92B90">
            <w:r>
              <w:t>Title</w:t>
            </w:r>
          </w:p>
        </w:tc>
        <w:tc>
          <w:tcPr>
            <w:tcW w:w="6725" w:type="dxa"/>
            <w:shd w:val="clear" w:color="auto" w:fill="auto"/>
          </w:tcPr>
          <w:p w14:paraId="5ED5CE6D" w14:textId="77777777" w:rsidR="002D2EE2" w:rsidRDefault="002D2EE2" w:rsidP="00C92B90">
            <w:r>
              <w:t>Network resource allocation for emergency management based on closed loop analysis</w:t>
            </w:r>
          </w:p>
        </w:tc>
      </w:tr>
      <w:tr w:rsidR="002D2EE2" w14:paraId="7EABEE93" w14:textId="77777777" w:rsidTr="002D2EE2">
        <w:trPr>
          <w:jc w:val="center"/>
        </w:trPr>
        <w:tc>
          <w:tcPr>
            <w:tcW w:w="2517" w:type="dxa"/>
            <w:shd w:val="clear" w:color="auto" w:fill="auto"/>
          </w:tcPr>
          <w:p w14:paraId="4C66D72F" w14:textId="77777777" w:rsidR="002D2EE2" w:rsidRDefault="002D2EE2" w:rsidP="00C92B90">
            <w:r>
              <w:t>Description</w:t>
            </w:r>
          </w:p>
        </w:tc>
        <w:tc>
          <w:tcPr>
            <w:tcW w:w="6725" w:type="dxa"/>
            <w:shd w:val="clear" w:color="auto" w:fill="auto"/>
          </w:tcPr>
          <w:p w14:paraId="205A08C2" w14:textId="77777777" w:rsidR="002D2EE2" w:rsidRDefault="002D2EE2" w:rsidP="00C92B90">
            <w:pPr>
              <w:rPr>
                <w:lang w:val="en-IN"/>
              </w:rPr>
            </w:pPr>
            <w:r>
              <w:t xml:space="preserve">Develop a prototype implementation of </w:t>
            </w:r>
            <w:r>
              <w:rPr>
                <w:lang w:val="en-IN"/>
              </w:rPr>
              <w:t>the following use case:</w:t>
            </w:r>
          </w:p>
          <w:p w14:paraId="390EB66C" w14:textId="77777777" w:rsidR="002D2EE2" w:rsidRDefault="002D2EE2" w:rsidP="00C92B90">
            <w:r>
              <w:t>Telecommunication systems are critical pillar of emergency management. A set of hierarchical AI/ML based closed loops could be used to intelligently deploy and manage slice for emergency responders in the affected area. A higher closed loop in the OSS can be used for detecting which area is affected by the emergency and deploy a slice for emergency responders to that area. It can then set a resource arbitration policy for the lower closed loop in RAN. The lower loop can use this policy to intelligently share RAN resources between the public and emergency responder slice. It can also intelligently manage ML pipelines across the edge and emergency responder devices by using split AI/ML models or offloading of inference tasks from the devices to the edge.</w:t>
            </w:r>
          </w:p>
          <w:p w14:paraId="04790CB4" w14:textId="77777777" w:rsidR="002D2EE2" w:rsidRDefault="002D2EE2" w:rsidP="00C92B90"/>
          <w:p w14:paraId="32E90319" w14:textId="77777777" w:rsidR="002D2EE2" w:rsidRDefault="002D2EE2" w:rsidP="00C92B90">
            <w:r>
              <w:t>Following are related steps in this use case scenario:</w:t>
            </w:r>
          </w:p>
          <w:p w14:paraId="3028A848" w14:textId="77777777" w:rsidR="002D2EE2" w:rsidRDefault="002D2EE2" w:rsidP="00C92B90">
            <w:pPr>
              <w:pStyle w:val="ListParagraph"/>
              <w:numPr>
                <w:ilvl w:val="0"/>
                <w:numId w:val="19"/>
              </w:numPr>
            </w:pPr>
            <w:r>
              <w:t>MNO may instruct OSS to detect certain set of emergencies and provide connectivity to emergency responders according to predefined SLA.</w:t>
            </w:r>
          </w:p>
          <w:p w14:paraId="22CC8F99" w14:textId="77777777" w:rsidR="002D2EE2" w:rsidRDefault="002D2EE2" w:rsidP="00C92B90">
            <w:pPr>
              <w:pStyle w:val="ListParagraph"/>
            </w:pPr>
          </w:p>
          <w:p w14:paraId="1CADB853" w14:textId="77777777" w:rsidR="002D2EE2" w:rsidRDefault="002D2EE2" w:rsidP="00C92B90">
            <w:pPr>
              <w:pStyle w:val="ListParagraph"/>
            </w:pPr>
            <w:r>
              <w:t xml:space="preserve">NOTE- </w:t>
            </w:r>
            <w:proofErr w:type="gramStart"/>
            <w:r>
              <w:t>e.g.</w:t>
            </w:r>
            <w:proofErr w:type="gramEnd"/>
            <w:r>
              <w:t xml:space="preserve"> this input may be provided using an operator intent.</w:t>
            </w:r>
          </w:p>
          <w:p w14:paraId="4F851687" w14:textId="77777777" w:rsidR="002D2EE2" w:rsidRDefault="002D2EE2" w:rsidP="00C92B90">
            <w:pPr>
              <w:pStyle w:val="ListParagraph"/>
            </w:pPr>
          </w:p>
          <w:p w14:paraId="3FBE12BC" w14:textId="77777777" w:rsidR="002D2EE2" w:rsidRDefault="002D2EE2" w:rsidP="00C92B90">
            <w:pPr>
              <w:pStyle w:val="ListParagraph"/>
              <w:numPr>
                <w:ilvl w:val="0"/>
                <w:numId w:val="19"/>
              </w:numPr>
            </w:pPr>
            <w:r>
              <w:t xml:space="preserve">OSS might deploy a closed loop to achieve this. It might collect data from sources like network analytics data, social media scraping, input from emergency responders etc. </w:t>
            </w:r>
          </w:p>
          <w:p w14:paraId="79E17A07" w14:textId="77777777" w:rsidR="002D2EE2" w:rsidRDefault="002D2EE2" w:rsidP="00C92B90">
            <w:pPr>
              <w:pStyle w:val="ListParagraph"/>
            </w:pPr>
          </w:p>
          <w:p w14:paraId="5A136689" w14:textId="77777777" w:rsidR="002D2EE2" w:rsidRDefault="002D2EE2" w:rsidP="00C92B90">
            <w:pPr>
              <w:pStyle w:val="ListParagraph"/>
            </w:pPr>
            <w:r>
              <w:t xml:space="preserve">NOTE- e.g. such inputs may be provided from </w:t>
            </w:r>
            <w:proofErr w:type="spellStart"/>
            <w:r>
              <w:t>nRT</w:t>
            </w:r>
            <w:proofErr w:type="spellEnd"/>
            <w:r>
              <w:t xml:space="preserve">-RICs or other </w:t>
            </w:r>
            <w:proofErr w:type="spellStart"/>
            <w:r>
              <w:t>xNFs</w:t>
            </w:r>
            <w:proofErr w:type="spellEnd"/>
            <w:r>
              <w:t xml:space="preserve"> in the network.</w:t>
            </w:r>
          </w:p>
          <w:p w14:paraId="355189AF" w14:textId="77777777" w:rsidR="002D2EE2" w:rsidRDefault="002D2EE2" w:rsidP="00C92B90">
            <w:pPr>
              <w:pStyle w:val="ListParagraph"/>
            </w:pPr>
          </w:p>
          <w:p w14:paraId="141BD857" w14:textId="77777777" w:rsidR="002D2EE2" w:rsidRDefault="002D2EE2" w:rsidP="00C92B90">
            <w:pPr>
              <w:pStyle w:val="ListParagraph"/>
              <w:numPr>
                <w:ilvl w:val="0"/>
                <w:numId w:val="19"/>
              </w:numPr>
            </w:pPr>
            <w:r>
              <w:t>OSS might use AI/ML models to detect emergency and deploy an ER slice to the location. It might also create high level strategy/policy to reallocate resources among the slices.</w:t>
            </w:r>
          </w:p>
          <w:p w14:paraId="0B474C50" w14:textId="77777777" w:rsidR="002D2EE2" w:rsidRDefault="002D2EE2" w:rsidP="00C92B90">
            <w:pPr>
              <w:pStyle w:val="ListParagraph"/>
            </w:pPr>
          </w:p>
          <w:p w14:paraId="49475036" w14:textId="77777777" w:rsidR="002D2EE2" w:rsidRDefault="002D2EE2" w:rsidP="00C92B90">
            <w:pPr>
              <w:pStyle w:val="ListParagraph"/>
            </w:pPr>
            <w:r>
              <w:t>NOTE- e.g. such closed loops may be hosted in non-RT RIC and may be used for predictive resource allocations to specific edge locations based on predicted needs, in turn based on detected emergency.</w:t>
            </w:r>
          </w:p>
          <w:p w14:paraId="4FDCF578" w14:textId="77777777" w:rsidR="002D2EE2" w:rsidRDefault="002D2EE2" w:rsidP="00C92B90">
            <w:pPr>
              <w:pStyle w:val="ListParagraph"/>
            </w:pPr>
            <w:r>
              <w:t>NOTE- the policy to reallocate resources may depend, among other things, on the type of emergency e.g. a natural disaster, earth quake, a law and order situation, traffic accidents, etc.</w:t>
            </w:r>
          </w:p>
          <w:p w14:paraId="6AC1CBDE" w14:textId="77777777" w:rsidR="002D2EE2" w:rsidRDefault="002D2EE2" w:rsidP="00C92B90">
            <w:pPr>
              <w:pStyle w:val="ListParagraph"/>
            </w:pPr>
          </w:p>
          <w:p w14:paraId="27B6E43C" w14:textId="77777777" w:rsidR="002D2EE2" w:rsidRDefault="002D2EE2" w:rsidP="00C92B90">
            <w:pPr>
              <w:pStyle w:val="ListParagraph"/>
              <w:numPr>
                <w:ilvl w:val="0"/>
                <w:numId w:val="19"/>
              </w:numPr>
            </w:pPr>
            <w:r>
              <w:t>RAN domain might use this high-level strategy/policy and possibly other inputs from emergency responders to create a closed loop to arbitrate resources among RAN NSSIs.</w:t>
            </w:r>
          </w:p>
          <w:p w14:paraId="2E5E8A72" w14:textId="77777777" w:rsidR="002D2EE2" w:rsidRDefault="002D2EE2" w:rsidP="00C92B90">
            <w:pPr>
              <w:pStyle w:val="ListParagraph"/>
            </w:pPr>
          </w:p>
          <w:p w14:paraId="7BF1F72D" w14:textId="77777777" w:rsidR="002D2EE2" w:rsidRDefault="002D2EE2" w:rsidP="00C92B90">
            <w:pPr>
              <w:pStyle w:val="ListParagraph"/>
            </w:pPr>
            <w:r>
              <w:t xml:space="preserve">NOTE- e.g. such closed loops may be hosted nearer to edge e.g. </w:t>
            </w:r>
            <w:proofErr w:type="spellStart"/>
            <w:r>
              <w:t>nRT</w:t>
            </w:r>
            <w:proofErr w:type="spellEnd"/>
            <w:r>
              <w:t xml:space="preserve"> RIC. The policy input from higher loop may indicate, among other things, the different sources of data for the lower loop.</w:t>
            </w:r>
          </w:p>
          <w:p w14:paraId="0CA4694B" w14:textId="77777777" w:rsidR="002D2EE2" w:rsidRDefault="002D2EE2" w:rsidP="00C92B90">
            <w:pPr>
              <w:pStyle w:val="ListParagraph"/>
            </w:pPr>
          </w:p>
          <w:p w14:paraId="1A68241C" w14:textId="77777777" w:rsidR="002D2EE2" w:rsidRDefault="002D2EE2" w:rsidP="00C92B90">
            <w:pPr>
              <w:pStyle w:val="ListParagraph"/>
              <w:numPr>
                <w:ilvl w:val="0"/>
                <w:numId w:val="19"/>
              </w:numPr>
            </w:pPr>
            <w:r>
              <w:t>RAN domain closed loop might also decide to offload inference tasks from ER devices to the edge or use split AI/ML model to run inference tasks on edge and ER device. This decision might be taken based on available network and compute resources.</w:t>
            </w:r>
          </w:p>
          <w:p w14:paraId="283E130D" w14:textId="77777777" w:rsidR="002D2EE2" w:rsidRDefault="002D2EE2" w:rsidP="00C92B90">
            <w:pPr>
              <w:pStyle w:val="ListParagraph"/>
            </w:pPr>
          </w:p>
          <w:p w14:paraId="706D9B22" w14:textId="77777777" w:rsidR="002D2EE2" w:rsidRDefault="002D2EE2" w:rsidP="00C92B90">
            <w:pPr>
              <w:pStyle w:val="ListParagraph"/>
            </w:pPr>
            <w:r>
              <w:t>NOTE- e.g. some layers of the AI/ML model may be hosted in the wearable devices of the emergency responders, which will help in say locating of persons under distress using various inputs.</w:t>
            </w:r>
          </w:p>
          <w:p w14:paraId="37E55725" w14:textId="77777777" w:rsidR="002D2EE2" w:rsidRDefault="002D2EE2" w:rsidP="00C92B90">
            <w:r>
              <w:t xml:space="preserve">Relation with autonomous behaviour- </w:t>
            </w:r>
          </w:p>
          <w:p w14:paraId="744D0094" w14:textId="77777777" w:rsidR="002D2EE2" w:rsidRDefault="002D2EE2" w:rsidP="00C92B90">
            <w:pPr>
              <w:pStyle w:val="ListParagraph"/>
              <w:numPr>
                <w:ilvl w:val="0"/>
                <w:numId w:val="20"/>
              </w:numPr>
            </w:pPr>
            <w:r>
              <w:t xml:space="preserve">Workflows for the closed loops are independent of each other. The only interaction between closed loops is via high level intents over the inter-loop interface. </w:t>
            </w:r>
          </w:p>
          <w:p w14:paraId="491C1B50" w14:textId="77777777" w:rsidR="002D2EE2" w:rsidRDefault="002D2EE2" w:rsidP="00C92B90">
            <w:pPr>
              <w:pStyle w:val="ListParagraph"/>
              <w:numPr>
                <w:ilvl w:val="0"/>
                <w:numId w:val="20"/>
              </w:numPr>
            </w:pPr>
            <w:r>
              <w:t>Closed loops can create new closed loops in other network domains without human intervention.</w:t>
            </w:r>
          </w:p>
          <w:p w14:paraId="5650951E" w14:textId="77777777" w:rsidR="002D2EE2" w:rsidRDefault="002D2EE2" w:rsidP="00C92B90">
            <w:pPr>
              <w:pStyle w:val="ListParagraph"/>
              <w:numPr>
                <w:ilvl w:val="0"/>
                <w:numId w:val="20"/>
              </w:numPr>
            </w:pPr>
            <w:r>
              <w:t xml:space="preserve">Although loops are deployed in hierarchical fashion, each loop has the ability to evolve independently. It can use different models and ML pipelines as required. Each loop may move up or down the autonomy levels as defined in </w:t>
            </w:r>
            <w:r w:rsidRPr="00C049E1">
              <w:rPr>
                <w:lang w:val="en-US"/>
              </w:rPr>
              <w:t>[ITU-T Y.3173].</w:t>
            </w:r>
          </w:p>
          <w:p w14:paraId="6C757D8E" w14:textId="77777777" w:rsidR="002D2EE2" w:rsidRDefault="002D2EE2" w:rsidP="00C92B90">
            <w:pPr>
              <w:pStyle w:val="ListParagraph"/>
              <w:numPr>
                <w:ilvl w:val="0"/>
                <w:numId w:val="20"/>
              </w:numPr>
              <w:rPr>
                <w:lang w:val="en-US"/>
              </w:rPr>
            </w:pPr>
            <w:r>
              <w:rPr>
                <w:lang w:val="en-US"/>
              </w:rPr>
              <w:t xml:space="preserve">Closed loops have ability to split and provision AI/ML models to </w:t>
            </w:r>
            <w:r>
              <w:rPr>
                <w:lang w:val="en-US"/>
              </w:rPr>
              <w:lastRenderedPageBreak/>
              <w:t xml:space="preserve">other closed loops in automated fashion.  </w:t>
            </w:r>
          </w:p>
          <w:p w14:paraId="725EB2BC" w14:textId="77777777" w:rsidR="002D2EE2" w:rsidRDefault="002D2EE2" w:rsidP="00C92B90">
            <w:pPr>
              <w:pStyle w:val="ListParagraph"/>
              <w:numPr>
                <w:ilvl w:val="0"/>
                <w:numId w:val="20"/>
              </w:numPr>
              <w:rPr>
                <w:lang w:val="en-US"/>
              </w:rPr>
            </w:pPr>
            <w:r>
              <w:rPr>
                <w:lang w:val="en-US"/>
              </w:rPr>
              <w:t>By making closed loops in edge domain autonomous, we also enable lesser orchestration delay, better privacy and flexibility for verticals (e.g., industrial campus networks).</w:t>
            </w:r>
          </w:p>
          <w:p w14:paraId="35FBC3C5" w14:textId="77777777" w:rsidR="002D2EE2" w:rsidRDefault="002D2EE2" w:rsidP="00C92B90">
            <w:pPr>
              <w:pStyle w:val="ListParagraph"/>
              <w:numPr>
                <w:ilvl w:val="0"/>
                <w:numId w:val="20"/>
              </w:numPr>
              <w:rPr>
                <w:lang w:val="en-US"/>
              </w:rPr>
            </w:pPr>
            <w:r>
              <w:rPr>
                <w:lang w:val="en-US"/>
              </w:rPr>
              <w:t>Higher loops can use historical knowledge available to them to optimize and generalize lower loops using high-level intent. This increases efficiency of lower loops while preserving their autonomy. (e.g., higher loop might know certain kind of ML models are good for cyclone emergency management based on previous cyclones.)</w:t>
            </w:r>
          </w:p>
          <w:p w14:paraId="16921E95" w14:textId="77777777" w:rsidR="002D2EE2" w:rsidRPr="008264F5" w:rsidRDefault="002D2EE2" w:rsidP="00C92B90">
            <w:pPr>
              <w:rPr>
                <w:lang w:val="en-IN"/>
              </w:rPr>
            </w:pPr>
            <w:r>
              <w:br/>
            </w:r>
          </w:p>
        </w:tc>
      </w:tr>
      <w:tr w:rsidR="002D2EE2" w14:paraId="66CDEA22" w14:textId="77777777" w:rsidTr="002D2EE2">
        <w:trPr>
          <w:jc w:val="center"/>
        </w:trPr>
        <w:tc>
          <w:tcPr>
            <w:tcW w:w="2517" w:type="dxa"/>
            <w:shd w:val="clear" w:color="auto" w:fill="auto"/>
          </w:tcPr>
          <w:p w14:paraId="24EC834D" w14:textId="77777777" w:rsidR="002D2EE2" w:rsidRDefault="002D2EE2" w:rsidP="00C92B90">
            <w:r>
              <w:lastRenderedPageBreak/>
              <w:t>Challenge Track</w:t>
            </w:r>
          </w:p>
        </w:tc>
        <w:tc>
          <w:tcPr>
            <w:tcW w:w="6725" w:type="dxa"/>
            <w:shd w:val="clear" w:color="auto" w:fill="auto"/>
          </w:tcPr>
          <w:p w14:paraId="2075EB3B" w14:textId="77777777" w:rsidR="002D2EE2" w:rsidRDefault="002D2EE2" w:rsidP="00C92B90">
            <w:r>
              <w:t>PoC</w:t>
            </w:r>
          </w:p>
        </w:tc>
      </w:tr>
      <w:tr w:rsidR="002D2EE2" w14:paraId="2EEC50ED" w14:textId="77777777" w:rsidTr="002D2EE2">
        <w:trPr>
          <w:jc w:val="center"/>
        </w:trPr>
        <w:tc>
          <w:tcPr>
            <w:tcW w:w="2517" w:type="dxa"/>
            <w:shd w:val="clear" w:color="auto" w:fill="auto"/>
          </w:tcPr>
          <w:p w14:paraId="049C00EF" w14:textId="77777777" w:rsidR="002D2EE2" w:rsidRDefault="002D2EE2" w:rsidP="00C92B90">
            <w:r>
              <w:t>Expected output and Evaluation criteria</w:t>
            </w:r>
          </w:p>
        </w:tc>
        <w:tc>
          <w:tcPr>
            <w:tcW w:w="6725" w:type="dxa"/>
            <w:shd w:val="clear" w:color="auto" w:fill="auto"/>
          </w:tcPr>
          <w:p w14:paraId="6FDC777C" w14:textId="77777777" w:rsidR="002D2EE2" w:rsidRDefault="002D2EE2" w:rsidP="00C92B90">
            <w:r>
              <w:t>1. Well brought out relationship and mapping with discussions in FG AN use cases, and relationship with a focussed closed loop example(s).</w:t>
            </w:r>
          </w:p>
          <w:p w14:paraId="77E0C5C2" w14:textId="77777777" w:rsidR="002D2EE2" w:rsidRDefault="002D2EE2" w:rsidP="00C92B90">
            <w:r>
              <w:t>2. Demonstration is focussed on a unique scenario (e.g. figure 1 below).</w:t>
            </w:r>
          </w:p>
          <w:p w14:paraId="050F8B1B" w14:textId="77777777" w:rsidR="002D2EE2" w:rsidRDefault="002D2EE2" w:rsidP="00C92B90">
            <w:r>
              <w:t xml:space="preserve">3. PoC (proof of concept) demonstrates the feasibility (or lack of it) of specific architecture approaches. </w:t>
            </w:r>
          </w:p>
          <w:p w14:paraId="40584660" w14:textId="77777777" w:rsidR="002D2EE2" w:rsidRDefault="002D2EE2" w:rsidP="00C92B90">
            <w:r>
              <w:t xml:space="preserve">4. Quality of technical reports, papers and presentation of </w:t>
            </w:r>
            <w:proofErr w:type="spellStart"/>
            <w:r>
              <w:t>github</w:t>
            </w:r>
            <w:proofErr w:type="spellEnd"/>
            <w:r>
              <w:t xml:space="preserve"> code and demo.</w:t>
            </w:r>
          </w:p>
          <w:p w14:paraId="1590BA3A" w14:textId="77777777" w:rsidR="002D2EE2" w:rsidRDefault="002D2EE2" w:rsidP="00C92B90">
            <w:r>
              <w:t xml:space="preserve">5. Participation and engagement with mentors, regular and </w:t>
            </w:r>
            <w:proofErr w:type="gramStart"/>
            <w:r>
              <w:t>timely  progress</w:t>
            </w:r>
            <w:proofErr w:type="gramEnd"/>
            <w:r>
              <w:t>.</w:t>
            </w:r>
          </w:p>
          <w:p w14:paraId="6C450561" w14:textId="77777777" w:rsidR="002D2EE2" w:rsidRPr="00A44445" w:rsidRDefault="002D2EE2" w:rsidP="00C92B90">
            <w:pPr>
              <w:keepNext/>
              <w:keepLines/>
              <w:tabs>
                <w:tab w:val="left" w:pos="794"/>
                <w:tab w:val="left" w:pos="1191"/>
                <w:tab w:val="left" w:pos="1588"/>
                <w:tab w:val="left" w:pos="1985"/>
              </w:tabs>
              <w:overflowPunct w:val="0"/>
              <w:autoSpaceDE w:val="0"/>
              <w:autoSpaceDN w:val="0"/>
              <w:adjustRightInd w:val="0"/>
              <w:jc w:val="center"/>
              <w:textAlignment w:val="baseline"/>
              <w:outlineLvl w:val="0"/>
              <w:rPr>
                <w:lang w:val="en-IN"/>
              </w:rPr>
            </w:pPr>
            <w:r>
              <w:t>Bonus points: for providing f</w:t>
            </w:r>
            <w:proofErr w:type="spellStart"/>
            <w:r w:rsidRPr="00A44445">
              <w:rPr>
                <w:lang w:val="en-US"/>
              </w:rPr>
              <w:t>eedback</w:t>
            </w:r>
            <w:proofErr w:type="spellEnd"/>
            <w:r w:rsidRPr="00A44445">
              <w:rPr>
                <w:lang w:val="en-US"/>
              </w:rPr>
              <w:t xml:space="preserve"> to requirements/gaps: what are the impacts to existing reference points for enabling the AN </w:t>
            </w:r>
            <w:proofErr w:type="gramStart"/>
            <w:r w:rsidRPr="00A44445">
              <w:rPr>
                <w:lang w:val="en-US"/>
              </w:rPr>
              <w:t>key concepts</w:t>
            </w:r>
            <w:proofErr w:type="gramEnd"/>
            <w:r>
              <w:rPr>
                <w:lang w:val="en-US"/>
              </w:rPr>
              <w:t>?</w:t>
            </w:r>
          </w:p>
        </w:tc>
      </w:tr>
      <w:tr w:rsidR="002D2EE2" w14:paraId="1BBA7E0F" w14:textId="77777777" w:rsidTr="002D2EE2">
        <w:trPr>
          <w:trHeight w:val="653"/>
          <w:jc w:val="center"/>
        </w:trPr>
        <w:tc>
          <w:tcPr>
            <w:tcW w:w="2517" w:type="dxa"/>
            <w:shd w:val="clear" w:color="auto" w:fill="auto"/>
          </w:tcPr>
          <w:p w14:paraId="3AE96326" w14:textId="77777777" w:rsidR="002D2EE2" w:rsidRDefault="002D2EE2" w:rsidP="00C92B90">
            <w:r>
              <w:t>Data source</w:t>
            </w:r>
          </w:p>
        </w:tc>
        <w:tc>
          <w:tcPr>
            <w:tcW w:w="6725" w:type="dxa"/>
            <w:shd w:val="clear" w:color="auto" w:fill="auto"/>
          </w:tcPr>
          <w:p w14:paraId="268D747C" w14:textId="77777777" w:rsidR="002D2EE2" w:rsidRDefault="002D2EE2" w:rsidP="00C92B90">
            <w:r>
              <w:t>Not applicable</w:t>
            </w:r>
          </w:p>
        </w:tc>
      </w:tr>
      <w:tr w:rsidR="002D2EE2" w14:paraId="6731FD2A" w14:textId="77777777" w:rsidTr="002D2EE2">
        <w:trPr>
          <w:jc w:val="center"/>
        </w:trPr>
        <w:tc>
          <w:tcPr>
            <w:tcW w:w="2517" w:type="dxa"/>
            <w:shd w:val="clear" w:color="auto" w:fill="auto"/>
          </w:tcPr>
          <w:p w14:paraId="5C82C416" w14:textId="77777777" w:rsidR="002D2EE2" w:rsidRDefault="002D2EE2" w:rsidP="00C92B90">
            <w:r>
              <w:t>Resources</w:t>
            </w:r>
          </w:p>
        </w:tc>
        <w:tc>
          <w:tcPr>
            <w:tcW w:w="6725" w:type="dxa"/>
            <w:shd w:val="clear" w:color="auto" w:fill="auto"/>
          </w:tcPr>
          <w:p w14:paraId="1FA97A81" w14:textId="77777777" w:rsidR="002D2EE2" w:rsidRDefault="002D2EE2" w:rsidP="00C92B90">
            <w:r>
              <w:t xml:space="preserve">1. Testbed and API description </w:t>
            </w:r>
            <w:r w:rsidRPr="005670EE">
              <w:rPr>
                <w:sz w:val="24"/>
                <w:szCs w:val="24"/>
              </w:rPr>
              <w:t>[FGAN-I-093]</w:t>
            </w:r>
          </w:p>
          <w:p w14:paraId="43CD59AA" w14:textId="77777777" w:rsidR="002D2EE2" w:rsidRDefault="002D2EE2" w:rsidP="00C92B90"/>
          <w:p w14:paraId="37F5AE71" w14:textId="77777777" w:rsidR="002D2EE2" w:rsidRDefault="002D2EE2" w:rsidP="00C92B90">
            <w:r>
              <w:t xml:space="preserve">2. </w:t>
            </w:r>
            <w:r w:rsidRPr="005670EE">
              <w:t>Challenge</w:t>
            </w:r>
            <w:r>
              <w:t xml:space="preserve"> resources </w:t>
            </w:r>
            <w:r>
              <w:rPr>
                <w:color w:val="222222"/>
              </w:rPr>
              <w:t>[Build-a-thon resources]</w:t>
            </w:r>
          </w:p>
        </w:tc>
      </w:tr>
      <w:tr w:rsidR="002D2EE2" w14:paraId="635A2163" w14:textId="77777777" w:rsidTr="002D2EE2">
        <w:trPr>
          <w:jc w:val="center"/>
        </w:trPr>
        <w:tc>
          <w:tcPr>
            <w:tcW w:w="2517" w:type="dxa"/>
            <w:shd w:val="clear" w:color="auto" w:fill="auto"/>
          </w:tcPr>
          <w:p w14:paraId="03CA257A" w14:textId="77777777" w:rsidR="002D2EE2" w:rsidRDefault="002D2EE2" w:rsidP="00C92B90">
            <w:r>
              <w:t>Any controls or restrictions</w:t>
            </w:r>
          </w:p>
        </w:tc>
        <w:tc>
          <w:tcPr>
            <w:tcW w:w="6725" w:type="dxa"/>
            <w:shd w:val="clear" w:color="auto" w:fill="auto"/>
          </w:tcPr>
          <w:p w14:paraId="7D0C7E67" w14:textId="77777777" w:rsidR="002D2EE2" w:rsidRDefault="002D2EE2" w:rsidP="00C92B90">
            <w:r>
              <w:t xml:space="preserve">The build-a-thon is open to all participants. </w:t>
            </w:r>
          </w:p>
        </w:tc>
      </w:tr>
      <w:tr w:rsidR="002D2EE2" w14:paraId="5AAB52D9" w14:textId="77777777" w:rsidTr="002D2EE2">
        <w:trPr>
          <w:jc w:val="center"/>
        </w:trPr>
        <w:tc>
          <w:tcPr>
            <w:tcW w:w="2517" w:type="dxa"/>
            <w:shd w:val="clear" w:color="auto" w:fill="auto"/>
          </w:tcPr>
          <w:p w14:paraId="13BFC96E" w14:textId="77777777" w:rsidR="002D2EE2" w:rsidRDefault="002D2EE2" w:rsidP="00C92B90">
            <w:r>
              <w:t>Specification/Paper reference</w:t>
            </w:r>
          </w:p>
        </w:tc>
        <w:tc>
          <w:tcPr>
            <w:tcW w:w="6725" w:type="dxa"/>
            <w:shd w:val="clear" w:color="auto" w:fill="auto"/>
          </w:tcPr>
          <w:p w14:paraId="3F9F3B1B" w14:textId="77777777" w:rsidR="002D2EE2" w:rsidRPr="0014636D" w:rsidRDefault="002D2EE2" w:rsidP="00C92B90">
            <w:pPr>
              <w:pStyle w:val="NormalWeb"/>
            </w:pPr>
            <w:r>
              <w:t xml:space="preserve">[ITU-T Y.3172], [ITU-T Y.3173], </w:t>
            </w:r>
            <w:r>
              <w:rPr>
                <w:szCs w:val="28"/>
              </w:rPr>
              <w:t xml:space="preserve">[FGAN-I-072], </w:t>
            </w:r>
            <w:r>
              <w:rPr>
                <w:szCs w:val="28"/>
                <w:lang w:val="sv-SE"/>
              </w:rPr>
              <w:t xml:space="preserve">[FGAN-I-83-R2], </w:t>
            </w:r>
            <w:r>
              <w:rPr>
                <w:szCs w:val="28"/>
              </w:rPr>
              <w:t>[FGAN-I-088], [ETSI GS ZSM 001]</w:t>
            </w:r>
          </w:p>
        </w:tc>
      </w:tr>
      <w:tr w:rsidR="002D2EE2" w14:paraId="6DF1E33C" w14:textId="77777777" w:rsidTr="002D2EE2">
        <w:trPr>
          <w:jc w:val="center"/>
        </w:trPr>
        <w:tc>
          <w:tcPr>
            <w:tcW w:w="2517" w:type="dxa"/>
            <w:shd w:val="clear" w:color="auto" w:fill="auto"/>
          </w:tcPr>
          <w:p w14:paraId="79963914" w14:textId="77777777" w:rsidR="002D2EE2" w:rsidRDefault="002D2EE2" w:rsidP="00C92B90">
            <w:r>
              <w:t>Contact</w:t>
            </w:r>
          </w:p>
        </w:tc>
        <w:tc>
          <w:tcPr>
            <w:tcW w:w="6725" w:type="dxa"/>
            <w:shd w:val="clear" w:color="auto" w:fill="auto"/>
          </w:tcPr>
          <w:p w14:paraId="1318A3D6" w14:textId="77777777" w:rsidR="002D2EE2" w:rsidRPr="005670EE" w:rsidRDefault="002D2EE2" w:rsidP="00C92B90">
            <w:r w:rsidRPr="005670EE">
              <w:t xml:space="preserve">Abhishek Dandekar (Fraunhofer HHI, </w:t>
            </w:r>
            <w:hyperlink r:id="rId13" w:history="1">
              <w:r w:rsidRPr="004A2AB6">
                <w:rPr>
                  <w:rStyle w:val="Hyperlink"/>
                  <w:rFonts w:ascii="Times New Roman" w:hAnsi="Times New Roman"/>
                  <w:lang w:val="en-US"/>
                </w:rPr>
                <w:t>abhishek.girish.dandekar@hhi-extern.fraunhofer.de</w:t>
              </w:r>
            </w:hyperlink>
            <w:r w:rsidRPr="005670EE">
              <w:t>)</w:t>
            </w:r>
          </w:p>
          <w:p w14:paraId="33520E0D" w14:textId="77777777" w:rsidR="002D2EE2" w:rsidRDefault="002D2EE2" w:rsidP="00C92B90">
            <w:r w:rsidRPr="005670EE">
              <w:t xml:space="preserve">Vishnu Ram </w:t>
            </w:r>
            <w:hyperlink r:id="rId14" w:history="1">
              <w:r w:rsidRPr="005670EE">
                <w:rPr>
                  <w:rStyle w:val="Hyperlink"/>
                  <w:rFonts w:ascii="Times New Roman" w:hAnsi="Times New Roman"/>
                </w:rPr>
                <w:t>Vishnu.n@ieee.org</w:t>
              </w:r>
            </w:hyperlink>
            <w:r>
              <w:t xml:space="preserve"> </w:t>
            </w:r>
          </w:p>
        </w:tc>
      </w:tr>
    </w:tbl>
    <w:p w14:paraId="73A75ED1" w14:textId="77777777" w:rsidR="002D2EE2" w:rsidRDefault="002D2EE2" w:rsidP="002D2EE2">
      <w:pPr>
        <w:pStyle w:val="Standard"/>
        <w:rPr>
          <w:lang w:val="en-US"/>
        </w:rPr>
      </w:pPr>
    </w:p>
    <w:p w14:paraId="76ED7906" w14:textId="77777777" w:rsidR="002D2EE2" w:rsidRDefault="002D2EE2" w:rsidP="002D2EE2">
      <w:pPr>
        <w:pStyle w:val="Standard"/>
        <w:rPr>
          <w:lang w:val="en-US"/>
        </w:rPr>
      </w:pPr>
    </w:p>
    <w:p w14:paraId="0F48DA30" w14:textId="77777777" w:rsidR="002D2EE2" w:rsidRPr="002674D1" w:rsidRDefault="002D2EE2" w:rsidP="002D2EE2">
      <w:pPr>
        <w:pStyle w:val="Standard"/>
        <w:rPr>
          <w:b/>
          <w:lang w:val="en-US"/>
        </w:rPr>
      </w:pPr>
      <w:r w:rsidRPr="002674D1">
        <w:rPr>
          <w:b/>
          <w:lang w:val="en-US"/>
        </w:rPr>
        <w:t>3.</w:t>
      </w:r>
      <w:r>
        <w:rPr>
          <w:b/>
          <w:lang w:val="en-US"/>
        </w:rPr>
        <w:t>1</w:t>
      </w:r>
      <w:r w:rsidRPr="002674D1">
        <w:rPr>
          <w:b/>
          <w:lang w:val="en-US"/>
        </w:rPr>
        <w:t xml:space="preserve"> </w:t>
      </w:r>
      <w:r>
        <w:rPr>
          <w:b/>
          <w:lang w:val="en-US"/>
        </w:rPr>
        <w:t xml:space="preserve">Demo </w:t>
      </w:r>
      <w:r w:rsidRPr="002674D1">
        <w:rPr>
          <w:b/>
          <w:lang w:val="en-US"/>
        </w:rPr>
        <w:t>scenario-1</w:t>
      </w:r>
      <w:r>
        <w:rPr>
          <w:b/>
          <w:lang w:val="en-US"/>
        </w:rPr>
        <w:t xml:space="preserve">: </w:t>
      </w:r>
      <w:r>
        <w:t>Network resource allocation for emergency management based on closed loop analysis</w:t>
      </w:r>
    </w:p>
    <w:p w14:paraId="78E7126A" w14:textId="77777777" w:rsidR="002D2EE2" w:rsidRPr="001E68F3" w:rsidRDefault="002D2EE2" w:rsidP="002D2EE2">
      <w:pPr>
        <w:pStyle w:val="Standard"/>
        <w:rPr>
          <w:u w:val="single"/>
          <w:lang w:val="en-US"/>
        </w:rPr>
      </w:pPr>
      <w:r w:rsidRPr="001E68F3">
        <w:rPr>
          <w:u w:val="single"/>
          <w:lang w:val="en-US"/>
        </w:rPr>
        <w:t xml:space="preserve">a. Demo precondition: </w:t>
      </w:r>
    </w:p>
    <w:p w14:paraId="53BA6870" w14:textId="77777777" w:rsidR="002D2EE2" w:rsidRDefault="002D2EE2" w:rsidP="002D2EE2">
      <w:pPr>
        <w:pStyle w:val="Standard"/>
        <w:numPr>
          <w:ilvl w:val="0"/>
          <w:numId w:val="21"/>
        </w:numPr>
        <w:spacing w:after="0"/>
        <w:rPr>
          <w:lang w:val="en-US"/>
        </w:rPr>
      </w:pPr>
      <w:r>
        <w:rPr>
          <w:lang w:val="en-US"/>
        </w:rPr>
        <w:t xml:space="preserve">5G testbed is operational, ML Marketplace (e.g. </w:t>
      </w:r>
      <w:proofErr w:type="spellStart"/>
      <w:r>
        <w:rPr>
          <w:lang w:val="en-US"/>
        </w:rPr>
        <w:t>Acumos</w:t>
      </w:r>
      <w:proofErr w:type="spellEnd"/>
      <w:r>
        <w:rPr>
          <w:lang w:val="en-US"/>
        </w:rPr>
        <w:t>) and ONAP DCAE are integrated.</w:t>
      </w:r>
    </w:p>
    <w:p w14:paraId="31457B50" w14:textId="77777777" w:rsidR="002D2EE2" w:rsidRPr="001E68F3" w:rsidRDefault="002D2EE2" w:rsidP="002D2EE2">
      <w:pPr>
        <w:pStyle w:val="Standard"/>
        <w:numPr>
          <w:ilvl w:val="0"/>
          <w:numId w:val="21"/>
        </w:numPr>
        <w:spacing w:after="0"/>
        <w:rPr>
          <w:lang w:val="en-US"/>
        </w:rPr>
      </w:pPr>
      <w:r w:rsidRPr="001E68F3">
        <w:rPr>
          <w:lang w:val="en-US"/>
        </w:rPr>
        <w:t>O-RAN or simulator-based underlay is available in the testbed.</w:t>
      </w:r>
    </w:p>
    <w:p w14:paraId="519871BF" w14:textId="77777777" w:rsidR="002D2EE2" w:rsidRDefault="002D2EE2" w:rsidP="002D2EE2">
      <w:pPr>
        <w:pStyle w:val="Standard"/>
        <w:spacing w:after="0"/>
        <w:ind w:firstLine="720"/>
        <w:rPr>
          <w:lang w:val="en-US"/>
        </w:rPr>
      </w:pPr>
    </w:p>
    <w:p w14:paraId="60508360" w14:textId="77777777" w:rsidR="002D2EE2" w:rsidRPr="001E68F3" w:rsidRDefault="002D2EE2" w:rsidP="002D2EE2">
      <w:pPr>
        <w:pStyle w:val="Standard"/>
        <w:spacing w:after="0"/>
        <w:rPr>
          <w:u w:val="single"/>
          <w:lang w:val="en-US"/>
        </w:rPr>
      </w:pPr>
      <w:r w:rsidRPr="001E68F3">
        <w:rPr>
          <w:u w:val="single"/>
          <w:lang w:val="en-US"/>
        </w:rPr>
        <w:t>b. Demo story</w:t>
      </w:r>
    </w:p>
    <w:p w14:paraId="0BCCF5A9" w14:textId="77777777" w:rsidR="002D2EE2" w:rsidRDefault="002D2EE2" w:rsidP="002D2EE2">
      <w:pPr>
        <w:pStyle w:val="Standard"/>
        <w:keepNext/>
      </w:pPr>
      <w:r>
        <w:rPr>
          <w:lang w:val="en-US"/>
        </w:rPr>
        <w:lastRenderedPageBreak/>
        <w:tab/>
      </w:r>
      <w:r>
        <w:rPr>
          <w:noProof/>
          <w:lang w:val="en-IN" w:eastAsia="en-IN"/>
        </w:rPr>
        <w:drawing>
          <wp:inline distT="0" distB="0" distL="0" distR="0" wp14:anchorId="48C9727A" wp14:editId="73399752">
            <wp:extent cx="6115050" cy="45434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6115050" cy="4543425"/>
                    </a:xfrm>
                    <a:prstGeom prst="rect">
                      <a:avLst/>
                    </a:prstGeom>
                    <a:noFill/>
                    <a:ln w="9525">
                      <a:noFill/>
                      <a:miter lim="800000"/>
                      <a:headEnd/>
                      <a:tailEnd/>
                    </a:ln>
                  </pic:spPr>
                </pic:pic>
              </a:graphicData>
            </a:graphic>
          </wp:inline>
        </w:drawing>
      </w:r>
    </w:p>
    <w:p w14:paraId="50F90A91" w14:textId="77777777" w:rsidR="002D2EE2" w:rsidRDefault="002D2EE2" w:rsidP="002D2EE2">
      <w:pPr>
        <w:pStyle w:val="Caption"/>
        <w:jc w:val="center"/>
        <w:rPr>
          <w:lang w:val="en-US"/>
        </w:rPr>
      </w:pPr>
      <w:r>
        <w:t>Figure 1: Demo sequence diagram</w:t>
      </w:r>
    </w:p>
    <w:p w14:paraId="7D174306" w14:textId="77777777" w:rsidR="002D2EE2" w:rsidRDefault="002D2EE2" w:rsidP="002D2EE2">
      <w:pPr>
        <w:ind w:firstLine="720"/>
      </w:pPr>
    </w:p>
    <w:p w14:paraId="00734208" w14:textId="77777777" w:rsidR="002D2EE2" w:rsidRDefault="002D2EE2" w:rsidP="002D2EE2">
      <w:pPr>
        <w:ind w:firstLine="720"/>
      </w:pPr>
      <w:r>
        <w:t xml:space="preserve">NOTE- refer to </w:t>
      </w:r>
      <w:r w:rsidRPr="007459C0">
        <w:t>FG-AN-usecase-11</w:t>
      </w:r>
      <w:r>
        <w:t xml:space="preserve"> in [FGAN-I-082-R3] for corresponding use case description.</w:t>
      </w:r>
    </w:p>
    <w:p w14:paraId="60B8E254" w14:textId="77777777" w:rsidR="002D2EE2" w:rsidRDefault="002D2EE2" w:rsidP="002D2EE2"/>
    <w:p w14:paraId="2FCF9DEA" w14:textId="77777777" w:rsidR="002D2EE2" w:rsidRDefault="002D2EE2" w:rsidP="002D2EE2">
      <w:pPr>
        <w:ind w:left="720"/>
      </w:pPr>
      <w:proofErr w:type="gramStart"/>
      <w:r>
        <w:t>step-1</w:t>
      </w:r>
      <w:proofErr w:type="gramEnd"/>
      <w:r>
        <w:t xml:space="preserve">: </w:t>
      </w:r>
      <w:r w:rsidRPr="00E01AF3">
        <w:t>The MNO applies intent to SMO</w:t>
      </w:r>
      <w:r>
        <w:t>/Non-RT RIC</w:t>
      </w:r>
      <w:r w:rsidRPr="00E01AF3">
        <w:t xml:space="preserve"> which tells it to detect emergencies and maintain required SLA.</w:t>
      </w:r>
    </w:p>
    <w:p w14:paraId="4AE9E071" w14:textId="77777777" w:rsidR="002D2EE2" w:rsidRPr="00A04AD8" w:rsidRDefault="002D2EE2" w:rsidP="002D2EE2">
      <w:pPr>
        <w:ind w:left="720"/>
        <w:rPr>
          <w:lang w:val="en-IN"/>
        </w:rPr>
      </w:pPr>
    </w:p>
    <w:p w14:paraId="09541F01" w14:textId="77777777" w:rsidR="002D2EE2" w:rsidRDefault="002D2EE2" w:rsidP="002D2EE2">
      <w:pPr>
        <w:ind w:left="720"/>
      </w:pPr>
      <w:r>
        <w:t xml:space="preserve">steps 2-4: </w:t>
      </w:r>
      <w:r w:rsidRPr="00E01AF3">
        <w:t>The SMO</w:t>
      </w:r>
      <w:r>
        <w:t xml:space="preserve">/Non-RT RIC </w:t>
      </w:r>
      <w:r w:rsidRPr="00E01AF3">
        <w:t>then creates a higher loop which monitors various parameters like network activity, input from emergency responders</w:t>
      </w:r>
      <w:r>
        <w:t xml:space="preserve"> (ER)</w:t>
      </w:r>
      <w:r w:rsidRPr="00E01AF3">
        <w:t>, social media trends etc. to detect and locate the emergency (e.g., fire in a building).</w:t>
      </w:r>
      <w:r>
        <w:rPr>
          <w:lang w:val="en-IN"/>
        </w:rPr>
        <w:t xml:space="preserve"> </w:t>
      </w:r>
      <w:r w:rsidRPr="00E01AF3">
        <w:t xml:space="preserve">This can be realized using </w:t>
      </w:r>
      <w:proofErr w:type="spellStart"/>
      <w:r w:rsidRPr="00E01AF3">
        <w:t>Acumos</w:t>
      </w:r>
      <w:proofErr w:type="spellEnd"/>
      <w:r w:rsidRPr="00E01AF3">
        <w:t>/DCAE/</w:t>
      </w:r>
      <w:proofErr w:type="spellStart"/>
      <w:r>
        <w:t>r</w:t>
      </w:r>
      <w:r w:rsidRPr="00E01AF3">
        <w:t>App</w:t>
      </w:r>
      <w:proofErr w:type="spellEnd"/>
      <w:r>
        <w:t xml:space="preserve">. </w:t>
      </w:r>
    </w:p>
    <w:p w14:paraId="7B361591" w14:textId="77777777" w:rsidR="002D2EE2" w:rsidRPr="00E01AF3" w:rsidRDefault="002D2EE2" w:rsidP="002D2EE2">
      <w:pPr>
        <w:ind w:left="720"/>
      </w:pPr>
    </w:p>
    <w:p w14:paraId="64E66252" w14:textId="77777777" w:rsidR="002D2EE2" w:rsidRDefault="002D2EE2" w:rsidP="002D2EE2">
      <w:pPr>
        <w:ind w:left="720"/>
      </w:pPr>
      <w:r>
        <w:t xml:space="preserve">step-5-6: </w:t>
      </w:r>
      <w:r w:rsidRPr="00E01AF3">
        <w:t xml:space="preserve">Once the emergency is detected </w:t>
      </w:r>
      <w:r>
        <w:t>the loop</w:t>
      </w:r>
      <w:r w:rsidRPr="00E01AF3">
        <w:t xml:space="preserve"> then sends a</w:t>
      </w:r>
      <w:r>
        <w:t>n</w:t>
      </w:r>
      <w:r w:rsidRPr="00E01AF3">
        <w:t xml:space="preserve"> intent over A1 interface to Near-RT RIC instructing it to handle the increased load for the corresponding RAN node.</w:t>
      </w:r>
    </w:p>
    <w:p w14:paraId="7556CD5C" w14:textId="77777777" w:rsidR="002D2EE2" w:rsidRDefault="002D2EE2" w:rsidP="002D2EE2">
      <w:pPr>
        <w:ind w:left="720"/>
        <w:rPr>
          <w:i/>
          <w:iCs/>
        </w:rPr>
      </w:pPr>
    </w:p>
    <w:p w14:paraId="1E114001" w14:textId="77777777" w:rsidR="002D2EE2" w:rsidRPr="005E7010" w:rsidRDefault="002D2EE2" w:rsidP="002D2EE2">
      <w:pPr>
        <w:ind w:left="720"/>
        <w:rPr>
          <w:i/>
          <w:iCs/>
          <w:lang w:val="en-IN"/>
        </w:rPr>
      </w:pPr>
      <w:r w:rsidRPr="005E7010">
        <w:rPr>
          <w:i/>
          <w:iCs/>
        </w:rPr>
        <w:t>NOTE: - Emergency responders</w:t>
      </w:r>
      <w:r>
        <w:rPr>
          <w:i/>
          <w:iCs/>
        </w:rPr>
        <w:t xml:space="preserve"> </w:t>
      </w:r>
      <w:r w:rsidRPr="005E7010">
        <w:rPr>
          <w:i/>
          <w:iCs/>
        </w:rPr>
        <w:t>(ERs) might use various devices which might need AI/ML inference in real time (e.g., Firefighter</w:t>
      </w:r>
      <w:r>
        <w:rPr>
          <w:i/>
          <w:iCs/>
        </w:rPr>
        <w:t>’</w:t>
      </w:r>
      <w:r w:rsidRPr="005E7010">
        <w:rPr>
          <w:i/>
          <w:iCs/>
        </w:rPr>
        <w:t xml:space="preserve">s Helmet mounted camera </w:t>
      </w:r>
      <w:r>
        <w:rPr>
          <w:i/>
          <w:iCs/>
        </w:rPr>
        <w:t>may use</w:t>
      </w:r>
      <w:r w:rsidRPr="005E7010">
        <w:rPr>
          <w:i/>
          <w:iCs/>
        </w:rPr>
        <w:t xml:space="preserve"> image recognition to detect humans in a burning building). However, the devices might not have enough compute and might need to offload the task to the network edge</w:t>
      </w:r>
      <w:r>
        <w:rPr>
          <w:i/>
          <w:iCs/>
        </w:rPr>
        <w:t xml:space="preserve"> or use split AI/ML models for inference.</w:t>
      </w:r>
    </w:p>
    <w:p w14:paraId="16D12A53" w14:textId="77777777" w:rsidR="002D2EE2" w:rsidRPr="00E01AF3" w:rsidRDefault="002D2EE2" w:rsidP="002D2EE2">
      <w:pPr>
        <w:ind w:left="720"/>
        <w:rPr>
          <w:lang w:val="en-IN"/>
        </w:rPr>
      </w:pPr>
    </w:p>
    <w:p w14:paraId="71518253" w14:textId="77777777" w:rsidR="002D2EE2" w:rsidRDefault="006C3992" w:rsidP="002D2EE2">
      <w:pPr>
        <w:ind w:left="720"/>
      </w:pPr>
      <w:r>
        <w:rPr>
          <w:noProof/>
        </w:rPr>
        <w:lastRenderedPageBreak/>
        <w:pict w14:anchorId="036F1F4D">
          <v:shapetype id="_x0000_t202" coordsize="21600,21600" o:spt="202" path="m,l,21600r21600,l21600,xe">
            <v:stroke joinstyle="miter"/>
            <v:path gradientshapeok="t" o:connecttype="rect"/>
          </v:shapetype>
          <v:shape id="_x0000_s1026" type="#_x0000_t202" style="position:absolute;left:0;text-align:left;margin-left:29.3pt;margin-top:323.15pt;width:419.5pt;height:.05pt;z-index:251661312" stroked="f">
            <v:textbox style="mso-fit-shape-to-text:t" inset="0,0,0,0">
              <w:txbxContent>
                <w:p w14:paraId="292EAD91" w14:textId="77777777" w:rsidR="00C92B90" w:rsidRPr="00437D2F" w:rsidRDefault="00C92B90" w:rsidP="004A28ED">
                  <w:pPr>
                    <w:pStyle w:val="Caption"/>
                    <w:jc w:val="center"/>
                    <w:rPr>
                      <w:noProof/>
                      <w:sz w:val="24"/>
                      <w:szCs w:val="24"/>
                    </w:rPr>
                  </w:pPr>
                  <w:r>
                    <w:t>Figure 2 Simulator-based sequence</w:t>
                  </w:r>
                </w:p>
              </w:txbxContent>
            </v:textbox>
            <w10:wrap type="topAndBottom"/>
          </v:shape>
        </w:pict>
      </w:r>
      <w:r w:rsidR="00A03EB7">
        <w:rPr>
          <w:noProof/>
          <w:lang w:val="en-IN" w:eastAsia="en-IN"/>
        </w:rPr>
        <w:drawing>
          <wp:anchor distT="0" distB="0" distL="114300" distR="114300" simplePos="0" relativeHeight="251659264" behindDoc="0" locked="0" layoutInCell="1" allowOverlap="1" wp14:anchorId="59107FD9" wp14:editId="69058E7B">
            <wp:simplePos x="0" y="0"/>
            <wp:positionH relativeFrom="column">
              <wp:posOffset>372110</wp:posOffset>
            </wp:positionH>
            <wp:positionV relativeFrom="paragraph">
              <wp:posOffset>1024255</wp:posOffset>
            </wp:positionV>
            <wp:extent cx="5327650" cy="3022600"/>
            <wp:effectExtent l="19050" t="0" r="6350" b="0"/>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327650" cy="3022600"/>
                    </a:xfrm>
                    <a:prstGeom prst="rect">
                      <a:avLst/>
                    </a:prstGeom>
                    <a:noFill/>
                    <a:ln w="9525">
                      <a:noFill/>
                      <a:miter lim="800000"/>
                      <a:headEnd/>
                      <a:tailEnd/>
                    </a:ln>
                  </pic:spPr>
                </pic:pic>
              </a:graphicData>
            </a:graphic>
          </wp:anchor>
        </w:drawing>
      </w:r>
      <w:r w:rsidR="002D2EE2">
        <w:t xml:space="preserve">Step-7-8: </w:t>
      </w:r>
      <w:r w:rsidR="002D2EE2" w:rsidRPr="00E01AF3">
        <w:t>The Near-RT RIC receives the intent and creates a closed loop</w:t>
      </w:r>
      <w:r w:rsidR="002D2EE2">
        <w:t xml:space="preserve"> </w:t>
      </w:r>
      <w:r w:rsidR="002D2EE2" w:rsidRPr="00E01AF3">
        <w:t xml:space="preserve">which can monitor the network and compute resources of the edge and the </w:t>
      </w:r>
      <w:r w:rsidR="002D2EE2">
        <w:t xml:space="preserve">ER </w:t>
      </w:r>
      <w:r w:rsidR="002D2EE2" w:rsidRPr="00E01AF3">
        <w:t>device and maintain</w:t>
      </w:r>
      <w:r w:rsidR="002D2EE2">
        <w:t>s</w:t>
      </w:r>
      <w:r w:rsidR="002D2EE2" w:rsidRPr="00E01AF3">
        <w:t xml:space="preserve"> the SLA/QoS of the inference task.</w:t>
      </w:r>
      <w:r w:rsidR="002D2EE2">
        <w:rPr>
          <w:lang w:val="en-IN"/>
        </w:rPr>
        <w:t xml:space="preserve"> </w:t>
      </w:r>
      <w:r w:rsidR="002D2EE2" w:rsidRPr="00E01AF3">
        <w:t xml:space="preserve">This loop could be realized using </w:t>
      </w:r>
      <w:proofErr w:type="spellStart"/>
      <w:r w:rsidR="002D2EE2">
        <w:t>xApp</w:t>
      </w:r>
      <w:proofErr w:type="spellEnd"/>
      <w:r w:rsidR="002D2EE2" w:rsidRPr="00E01AF3">
        <w:t xml:space="preserve">. </w:t>
      </w:r>
    </w:p>
    <w:p w14:paraId="5F0191A0" w14:textId="77777777" w:rsidR="00A03EB7" w:rsidRDefault="00A03EB7" w:rsidP="002D2EE2">
      <w:pPr>
        <w:ind w:left="720"/>
      </w:pPr>
    </w:p>
    <w:p w14:paraId="5A3CA17B" w14:textId="77777777" w:rsidR="00A03EB7" w:rsidRDefault="00A03EB7" w:rsidP="002D2EE2">
      <w:pPr>
        <w:ind w:left="720"/>
      </w:pPr>
    </w:p>
    <w:p w14:paraId="630BDD46" w14:textId="77777777" w:rsidR="002D2EE2" w:rsidRPr="00E01AF3" w:rsidRDefault="002D2EE2" w:rsidP="002D2EE2">
      <w:pPr>
        <w:ind w:left="720"/>
        <w:rPr>
          <w:lang w:val="en-IN"/>
        </w:rPr>
      </w:pPr>
    </w:p>
    <w:p w14:paraId="5934AE5B" w14:textId="77777777" w:rsidR="002D2EE2" w:rsidRPr="006C3992" w:rsidRDefault="002D2EE2" w:rsidP="002D2EE2">
      <w:pPr>
        <w:pStyle w:val="Standard"/>
        <w:rPr>
          <w:rFonts w:ascii="Times New Roman" w:hAnsi="Times New Roman" w:cs="Times New Roman"/>
          <w:sz w:val="24"/>
          <w:szCs w:val="24"/>
          <w:lang w:val="en-US"/>
        </w:rPr>
      </w:pPr>
    </w:p>
    <w:p w14:paraId="5511B06D" w14:textId="77777777" w:rsidR="002D2EE2" w:rsidRPr="006C3992" w:rsidRDefault="002D2EE2" w:rsidP="002D2EE2">
      <w:pPr>
        <w:pStyle w:val="Standard"/>
        <w:rPr>
          <w:rFonts w:ascii="Times New Roman" w:hAnsi="Times New Roman" w:cs="Times New Roman"/>
          <w:sz w:val="24"/>
          <w:szCs w:val="24"/>
          <w:u w:val="single"/>
          <w:lang w:val="en-US"/>
        </w:rPr>
      </w:pPr>
      <w:r w:rsidRPr="006C3992">
        <w:rPr>
          <w:rFonts w:ascii="Times New Roman" w:hAnsi="Times New Roman" w:cs="Times New Roman"/>
          <w:sz w:val="24"/>
          <w:szCs w:val="24"/>
          <w:u w:val="single"/>
          <w:lang w:val="en-US"/>
        </w:rPr>
        <w:t>c. Demo post condition</w:t>
      </w:r>
    </w:p>
    <w:p w14:paraId="22AA177F" w14:textId="77777777" w:rsidR="002D2EE2" w:rsidRPr="006C3992" w:rsidRDefault="002D2EE2" w:rsidP="002D2EE2">
      <w:pPr>
        <w:pStyle w:val="Standard"/>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ab/>
        <w:t>- Intent based triggering of AN controllers is noted</w:t>
      </w:r>
    </w:p>
    <w:p w14:paraId="72542B11" w14:textId="77777777" w:rsidR="002D2EE2" w:rsidRPr="006C3992" w:rsidRDefault="002D2EE2" w:rsidP="002D2EE2">
      <w:pPr>
        <w:pStyle w:val="Standard"/>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ab/>
        <w:t xml:space="preserve">- Management of ML pipelines for closed loops by AN </w:t>
      </w:r>
      <w:proofErr w:type="gramStart"/>
      <w:r w:rsidRPr="006C3992">
        <w:rPr>
          <w:rFonts w:ascii="Times New Roman" w:hAnsi="Times New Roman" w:cs="Times New Roman"/>
          <w:sz w:val="24"/>
          <w:szCs w:val="24"/>
          <w:lang w:val="en-US"/>
        </w:rPr>
        <w:t>controllers</w:t>
      </w:r>
      <w:proofErr w:type="gramEnd"/>
      <w:r w:rsidRPr="006C3992">
        <w:rPr>
          <w:rFonts w:ascii="Times New Roman" w:hAnsi="Times New Roman" w:cs="Times New Roman"/>
          <w:sz w:val="24"/>
          <w:szCs w:val="24"/>
          <w:lang w:val="en-US"/>
        </w:rPr>
        <w:t xml:space="preserve"> is noted.</w:t>
      </w:r>
    </w:p>
    <w:p w14:paraId="22051367" w14:textId="77777777" w:rsidR="002D2EE2" w:rsidRPr="006C3992" w:rsidRDefault="002D2EE2" w:rsidP="002D2EE2">
      <w:pPr>
        <w:pStyle w:val="Standard"/>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ab/>
      </w:r>
    </w:p>
    <w:p w14:paraId="37C6235F" w14:textId="77777777" w:rsidR="002D2EE2" w:rsidRPr="006C3992" w:rsidRDefault="002D2EE2" w:rsidP="002D2EE2">
      <w:pPr>
        <w:pStyle w:val="Standard"/>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d. Demo output for FG AN</w:t>
      </w:r>
    </w:p>
    <w:p w14:paraId="4747BBE4" w14:textId="77777777" w:rsidR="002D2EE2" w:rsidRPr="006C3992" w:rsidRDefault="002D2EE2" w:rsidP="002D2EE2">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 A demo report, especially focusing on Controller interface requirements with closed loops and ML pipelines is prepared and submitted to the FG AN.</w:t>
      </w:r>
    </w:p>
    <w:p w14:paraId="26000581" w14:textId="77777777" w:rsidR="00562EE4" w:rsidRPr="006C3992" w:rsidRDefault="00562EE4" w:rsidP="002D2EE2">
      <w:pPr>
        <w:pStyle w:val="Standard"/>
        <w:spacing w:after="0"/>
        <w:ind w:left="720"/>
        <w:rPr>
          <w:rFonts w:ascii="Times New Roman" w:hAnsi="Times New Roman" w:cs="Times New Roman"/>
          <w:sz w:val="24"/>
          <w:szCs w:val="24"/>
          <w:lang w:val="en-US"/>
        </w:rPr>
      </w:pPr>
    </w:p>
    <w:p w14:paraId="69DFDA03" w14:textId="77777777" w:rsidR="00562EE4" w:rsidRPr="006C3992" w:rsidRDefault="00BE5E67" w:rsidP="002D2EE2">
      <w:pPr>
        <w:pStyle w:val="Standard"/>
        <w:spacing w:after="0"/>
        <w:ind w:left="720"/>
        <w:rPr>
          <w:rFonts w:ascii="Times New Roman" w:hAnsi="Times New Roman" w:cs="Times New Roman"/>
          <w:sz w:val="24"/>
          <w:szCs w:val="24"/>
          <w:u w:val="single"/>
          <w:lang w:val="en-US"/>
        </w:rPr>
      </w:pPr>
      <w:r w:rsidRPr="006C3992">
        <w:rPr>
          <w:rFonts w:ascii="Times New Roman" w:hAnsi="Times New Roman" w:cs="Times New Roman"/>
          <w:sz w:val="24"/>
          <w:szCs w:val="24"/>
          <w:u w:val="single"/>
          <w:lang w:val="en-US"/>
        </w:rPr>
        <w:t>Output report towards FG AN will address</w:t>
      </w:r>
      <w:r w:rsidR="00562EE4" w:rsidRPr="006C3992">
        <w:rPr>
          <w:rFonts w:ascii="Times New Roman" w:hAnsi="Times New Roman" w:cs="Times New Roman"/>
          <w:sz w:val="24"/>
          <w:szCs w:val="24"/>
          <w:u w:val="single"/>
          <w:lang w:val="en-US"/>
        </w:rPr>
        <w:t xml:space="preserve"> the following questions:</w:t>
      </w:r>
    </w:p>
    <w:p w14:paraId="4BBB8F1D" w14:textId="77777777" w:rsidR="00562EE4" w:rsidRPr="006C3992" w:rsidRDefault="00C616AD" w:rsidP="002D2EE2">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Activity-</w:t>
      </w:r>
      <w:r w:rsidR="00291EEF" w:rsidRPr="006C3992">
        <w:rPr>
          <w:rFonts w:ascii="Times New Roman" w:hAnsi="Times New Roman" w:cs="Times New Roman"/>
          <w:sz w:val="24"/>
          <w:szCs w:val="24"/>
          <w:lang w:val="en-US"/>
        </w:rPr>
        <w:t>1) H</w:t>
      </w:r>
      <w:r w:rsidR="00562EE4" w:rsidRPr="006C3992">
        <w:rPr>
          <w:rFonts w:ascii="Times New Roman" w:hAnsi="Times New Roman" w:cs="Times New Roman"/>
          <w:sz w:val="24"/>
          <w:szCs w:val="24"/>
          <w:lang w:val="en-US"/>
        </w:rPr>
        <w:t>ow to represent “controllers” (closed loops) in declarative fashion (intent)?</w:t>
      </w:r>
    </w:p>
    <w:p w14:paraId="756E2632" w14:textId="77777777" w:rsidR="00B7554D" w:rsidRPr="006C3992" w:rsidRDefault="00B7554D" w:rsidP="002D2EE2">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highlight w:val="yellow"/>
          <w:lang w:val="en-US"/>
        </w:rPr>
        <w:t>Editor</w:t>
      </w:r>
      <w:proofErr w:type="gramEnd"/>
      <w:r w:rsidRPr="006C3992">
        <w:rPr>
          <w:rFonts w:ascii="Times New Roman" w:hAnsi="Times New Roman" w:cs="Times New Roman"/>
          <w:sz w:val="24"/>
          <w:szCs w:val="24"/>
          <w:highlight w:val="yellow"/>
          <w:lang w:val="en-US"/>
        </w:rPr>
        <w:t xml:space="preserve"> note</w:t>
      </w:r>
      <w:r w:rsidRPr="006C3992">
        <w:rPr>
          <w:rFonts w:ascii="Times New Roman" w:hAnsi="Times New Roman" w:cs="Times New Roman"/>
          <w:sz w:val="24"/>
          <w:szCs w:val="24"/>
          <w:lang w:val="en-US"/>
        </w:rPr>
        <w:t>: Chris to help.</w:t>
      </w:r>
      <w:r w:rsidR="00432AB3" w:rsidRPr="006C3992">
        <w:rPr>
          <w:rFonts w:ascii="Times New Roman" w:hAnsi="Times New Roman" w:cs="Times New Roman"/>
          <w:sz w:val="24"/>
          <w:szCs w:val="24"/>
          <w:lang w:val="en-US"/>
        </w:rPr>
        <w:t xml:space="preserve"> </w:t>
      </w:r>
    </w:p>
    <w:p w14:paraId="1DBC4420" w14:textId="77777777" w:rsidR="00432AB3" w:rsidRPr="006C3992" w:rsidRDefault="00432AB3" w:rsidP="002D2EE2">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Team-1: FUT</w:t>
      </w:r>
      <w:r w:rsidR="00EA356F" w:rsidRPr="006C3992">
        <w:rPr>
          <w:rFonts w:ascii="Times New Roman" w:hAnsi="Times New Roman" w:cs="Times New Roman"/>
          <w:sz w:val="24"/>
          <w:szCs w:val="24"/>
          <w:lang w:val="en-US"/>
        </w:rPr>
        <w:t xml:space="preserve"> Minna</w:t>
      </w:r>
      <w:r w:rsidRPr="006C3992">
        <w:rPr>
          <w:rFonts w:ascii="Times New Roman" w:hAnsi="Times New Roman" w:cs="Times New Roman"/>
          <w:sz w:val="24"/>
          <w:szCs w:val="24"/>
          <w:lang w:val="en-US"/>
        </w:rPr>
        <w:t xml:space="preserve"> </w:t>
      </w:r>
    </w:p>
    <w:p w14:paraId="5A8E521F" w14:textId="77777777" w:rsidR="00852A37" w:rsidRPr="006C3992" w:rsidRDefault="00432AB3" w:rsidP="00202BAA">
      <w:pPr>
        <w:pStyle w:val="Standard"/>
        <w:numPr>
          <w:ilvl w:val="0"/>
          <w:numId w:val="27"/>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Model TOSCA nodes for controller (closed loop)</w:t>
      </w:r>
      <w:r w:rsidR="00852A37" w:rsidRPr="006C3992">
        <w:rPr>
          <w:rFonts w:ascii="Times New Roman" w:hAnsi="Times New Roman" w:cs="Times New Roman"/>
          <w:sz w:val="24"/>
          <w:szCs w:val="24"/>
          <w:lang w:val="en-US"/>
        </w:rPr>
        <w:t>: SRC, SINK, Model metadata</w:t>
      </w:r>
    </w:p>
    <w:p w14:paraId="20F14894" w14:textId="77777777" w:rsidR="00432AB3" w:rsidRPr="006C3992" w:rsidRDefault="00432AB3" w:rsidP="00202BAA">
      <w:pPr>
        <w:pStyle w:val="Standard"/>
        <w:numPr>
          <w:ilvl w:val="0"/>
          <w:numId w:val="27"/>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successful parsing using orchestrator </w:t>
      </w:r>
      <w:proofErr w:type="gramStart"/>
      <w:r w:rsidRPr="006C3992">
        <w:rPr>
          <w:rFonts w:ascii="Times New Roman" w:hAnsi="Times New Roman" w:cs="Times New Roman"/>
          <w:sz w:val="24"/>
          <w:szCs w:val="24"/>
          <w:lang w:val="en-US"/>
        </w:rPr>
        <w:t>e.g.</w:t>
      </w:r>
      <w:proofErr w:type="gramEnd"/>
      <w:r w:rsidRPr="006C3992">
        <w:rPr>
          <w:rFonts w:ascii="Times New Roman" w:hAnsi="Times New Roman" w:cs="Times New Roman"/>
          <w:sz w:val="24"/>
          <w:szCs w:val="24"/>
          <w:lang w:val="en-US"/>
        </w:rPr>
        <w:t xml:space="preserve"> </w:t>
      </w:r>
      <w:hyperlink r:id="rId17" w:history="1">
        <w:r w:rsidRPr="006C3992">
          <w:rPr>
            <w:rStyle w:val="Hyperlink"/>
            <w:rFonts w:ascii="Times New Roman" w:hAnsi="Times New Roman" w:cs="Times New Roman"/>
            <w:sz w:val="24"/>
            <w:szCs w:val="24"/>
            <w:lang w:val="en-US"/>
          </w:rPr>
          <w:t>https://github.com/xlab-si/xopera-opera</w:t>
        </w:r>
      </w:hyperlink>
      <w:r w:rsidRPr="006C3992">
        <w:rPr>
          <w:rFonts w:ascii="Times New Roman" w:hAnsi="Times New Roman" w:cs="Times New Roman"/>
          <w:sz w:val="24"/>
          <w:szCs w:val="24"/>
          <w:lang w:val="en-US"/>
        </w:rPr>
        <w:t xml:space="preserve"> </w:t>
      </w:r>
    </w:p>
    <w:p w14:paraId="637A1D05" w14:textId="77777777" w:rsidR="00432AB3" w:rsidRPr="006C3992" w:rsidRDefault="00432AB3" w:rsidP="00202BAA">
      <w:pPr>
        <w:pStyle w:val="Standard"/>
        <w:numPr>
          <w:ilvl w:val="0"/>
          <w:numId w:val="27"/>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write and demo “Toy” playbooks.</w:t>
      </w:r>
    </w:p>
    <w:p w14:paraId="5EB83F0D" w14:textId="77777777" w:rsidR="000E4DA1" w:rsidRPr="006C3992" w:rsidRDefault="000E4DA1" w:rsidP="002D2EE2">
      <w:pPr>
        <w:pStyle w:val="Standard"/>
        <w:spacing w:after="0"/>
        <w:ind w:left="720"/>
        <w:rPr>
          <w:rFonts w:ascii="Times New Roman" w:hAnsi="Times New Roman" w:cs="Times New Roman"/>
          <w:sz w:val="24"/>
          <w:szCs w:val="24"/>
          <w:lang w:val="en-US"/>
        </w:rPr>
      </w:pPr>
    </w:p>
    <w:p w14:paraId="5D57C7B0" w14:textId="77777777" w:rsidR="00562EE4" w:rsidRPr="006C3992" w:rsidRDefault="00562EE4" w:rsidP="002D2EE2">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2) </w:t>
      </w:r>
      <w:r w:rsidR="00291EEF" w:rsidRPr="006C3992">
        <w:rPr>
          <w:rFonts w:ascii="Times New Roman" w:hAnsi="Times New Roman" w:cs="Times New Roman"/>
          <w:sz w:val="24"/>
          <w:szCs w:val="24"/>
          <w:lang w:val="en-US"/>
        </w:rPr>
        <w:t>H</w:t>
      </w:r>
      <w:r w:rsidRPr="006C3992">
        <w:rPr>
          <w:rFonts w:ascii="Times New Roman" w:hAnsi="Times New Roman" w:cs="Times New Roman"/>
          <w:sz w:val="24"/>
          <w:szCs w:val="24"/>
          <w:lang w:val="en-US"/>
        </w:rPr>
        <w:t xml:space="preserve">ow to trigger “imperative actions” in the “underlay” based on </w:t>
      </w:r>
      <w:proofErr w:type="gramStart"/>
      <w:r w:rsidRPr="006C3992">
        <w:rPr>
          <w:rFonts w:ascii="Times New Roman" w:hAnsi="Times New Roman" w:cs="Times New Roman"/>
          <w:sz w:val="24"/>
          <w:szCs w:val="24"/>
          <w:lang w:val="en-US"/>
        </w:rPr>
        <w:t>the  intent</w:t>
      </w:r>
      <w:proofErr w:type="gramEnd"/>
      <w:r w:rsidRPr="006C3992">
        <w:rPr>
          <w:rFonts w:ascii="Times New Roman" w:hAnsi="Times New Roman" w:cs="Times New Roman"/>
          <w:sz w:val="24"/>
          <w:szCs w:val="24"/>
          <w:lang w:val="en-US"/>
        </w:rPr>
        <w:t xml:space="preserve">? </w:t>
      </w:r>
    </w:p>
    <w:p w14:paraId="0B948F58" w14:textId="77777777" w:rsidR="00BA2F44" w:rsidRPr="006C3992" w:rsidRDefault="00BA2F44" w:rsidP="00BA2F44">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Team-x: xxx: </w:t>
      </w:r>
      <w:r w:rsidR="00FB270E" w:rsidRPr="006C3992">
        <w:rPr>
          <w:rFonts w:ascii="Times New Roman" w:hAnsi="Times New Roman" w:cs="Times New Roman"/>
          <w:sz w:val="24"/>
          <w:szCs w:val="24"/>
          <w:lang w:val="en-US"/>
        </w:rPr>
        <w:t xml:space="preserve"> must do this year.</w:t>
      </w:r>
      <w:r w:rsidR="00471575" w:rsidRPr="006C3992">
        <w:rPr>
          <w:rFonts w:ascii="Times New Roman" w:hAnsi="Times New Roman" w:cs="Times New Roman"/>
          <w:sz w:val="24"/>
          <w:szCs w:val="24"/>
          <w:lang w:val="en-US"/>
        </w:rPr>
        <w:t xml:space="preserve"> (Uc3m)</w:t>
      </w:r>
    </w:p>
    <w:p w14:paraId="5D4BE5BA" w14:textId="77777777" w:rsidR="00B7554D" w:rsidRPr="006C3992" w:rsidRDefault="00562EE4" w:rsidP="002D2EE2">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lang w:val="en-US"/>
        </w:rPr>
        <w:t>e.g.</w:t>
      </w:r>
      <w:proofErr w:type="gramEnd"/>
      <w:r w:rsidRPr="006C3992">
        <w:rPr>
          <w:rFonts w:ascii="Times New Roman" w:hAnsi="Times New Roman" w:cs="Times New Roman"/>
          <w:sz w:val="24"/>
          <w:szCs w:val="24"/>
          <w:lang w:val="en-US"/>
        </w:rPr>
        <w:t xml:space="preserve"> </w:t>
      </w:r>
      <w:r w:rsidR="00B7554D" w:rsidRPr="006C3992">
        <w:rPr>
          <w:rFonts w:ascii="Times New Roman" w:hAnsi="Times New Roman" w:cs="Times New Roman"/>
          <w:sz w:val="24"/>
          <w:szCs w:val="24"/>
          <w:lang w:val="en-US"/>
        </w:rPr>
        <w:t xml:space="preserve">translating of intent to blueprint. </w:t>
      </w:r>
    </w:p>
    <w:p w14:paraId="43B90AB4" w14:textId="77777777" w:rsidR="00852A37" w:rsidRPr="006C3992" w:rsidRDefault="00B7554D" w:rsidP="00852A37">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highlight w:val="yellow"/>
          <w:lang w:val="en-US"/>
        </w:rPr>
        <w:t>Editor</w:t>
      </w:r>
      <w:proofErr w:type="gramEnd"/>
      <w:r w:rsidRPr="006C3992">
        <w:rPr>
          <w:rFonts w:ascii="Times New Roman" w:hAnsi="Times New Roman" w:cs="Times New Roman"/>
          <w:sz w:val="24"/>
          <w:szCs w:val="24"/>
          <w:highlight w:val="yellow"/>
          <w:lang w:val="en-US"/>
        </w:rPr>
        <w:t xml:space="preserve"> note</w:t>
      </w:r>
      <w:r w:rsidRPr="006C3992">
        <w:rPr>
          <w:rFonts w:ascii="Times New Roman" w:hAnsi="Times New Roman" w:cs="Times New Roman"/>
          <w:sz w:val="24"/>
          <w:szCs w:val="24"/>
          <w:lang w:val="en-US"/>
        </w:rPr>
        <w:t>: Shabnam may help with this.</w:t>
      </w:r>
    </w:p>
    <w:p w14:paraId="2CDC7814" w14:textId="77777777" w:rsidR="00202BAA" w:rsidRPr="006C3992" w:rsidRDefault="00202BAA" w:rsidP="00202BAA">
      <w:pPr>
        <w:pStyle w:val="Standard"/>
        <w:numPr>
          <w:ilvl w:val="0"/>
          <w:numId w:val="28"/>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identify the existing cloudify blueprint template on DCAE blueprint repository which suits the use case.</w:t>
      </w:r>
    </w:p>
    <w:p w14:paraId="20F76531" w14:textId="77777777" w:rsidR="00202BAA" w:rsidRPr="006C3992" w:rsidRDefault="00202BAA" w:rsidP="00202BAA">
      <w:pPr>
        <w:pStyle w:val="Standard"/>
        <w:numPr>
          <w:ilvl w:val="0"/>
          <w:numId w:val="28"/>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lastRenderedPageBreak/>
        <w:t xml:space="preserve">Merging of input values into “DCAE bootstrap” </w:t>
      </w:r>
      <w:proofErr w:type="gramStart"/>
      <w:r w:rsidRPr="006C3992">
        <w:rPr>
          <w:rFonts w:ascii="Times New Roman" w:hAnsi="Times New Roman" w:cs="Times New Roman"/>
          <w:sz w:val="24"/>
          <w:szCs w:val="24"/>
          <w:lang w:val="en-US"/>
        </w:rPr>
        <w:t>e.g.</w:t>
      </w:r>
      <w:proofErr w:type="gramEnd"/>
      <w:r w:rsidRPr="006C3992">
        <w:rPr>
          <w:rFonts w:ascii="Times New Roman" w:hAnsi="Times New Roman" w:cs="Times New Roman"/>
          <w:sz w:val="24"/>
          <w:szCs w:val="24"/>
          <w:lang w:val="en-US"/>
        </w:rPr>
        <w:t xml:space="preserve"> specific </w:t>
      </w:r>
      <w:proofErr w:type="spellStart"/>
      <w:r w:rsidRPr="006C3992">
        <w:rPr>
          <w:rFonts w:ascii="Times New Roman" w:hAnsi="Times New Roman" w:cs="Times New Roman"/>
          <w:sz w:val="24"/>
          <w:szCs w:val="24"/>
          <w:lang w:val="en-US"/>
        </w:rPr>
        <w:t>urls</w:t>
      </w:r>
      <w:proofErr w:type="spellEnd"/>
      <w:r w:rsidRPr="006C3992">
        <w:rPr>
          <w:rFonts w:ascii="Times New Roman" w:hAnsi="Times New Roman" w:cs="Times New Roman"/>
          <w:sz w:val="24"/>
          <w:szCs w:val="24"/>
          <w:lang w:val="en-US"/>
        </w:rPr>
        <w:t>.</w:t>
      </w:r>
    </w:p>
    <w:p w14:paraId="4DF1DF0B" w14:textId="77777777" w:rsidR="00852A37" w:rsidRPr="006C3992" w:rsidRDefault="00202BAA" w:rsidP="00202BAA">
      <w:pPr>
        <w:pStyle w:val="Standard"/>
        <w:numPr>
          <w:ilvl w:val="0"/>
          <w:numId w:val="28"/>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Automated blueprint creation and integration from (1) above </w:t>
      </w:r>
      <w:r w:rsidR="00852A37" w:rsidRPr="006C3992">
        <w:rPr>
          <w:rFonts w:ascii="Times New Roman" w:hAnsi="Times New Roman" w:cs="Times New Roman"/>
          <w:sz w:val="24"/>
          <w:szCs w:val="24"/>
          <w:lang w:val="en-US"/>
        </w:rPr>
        <w:t>script/playbook to generate this blueprint.</w:t>
      </w:r>
    </w:p>
    <w:p w14:paraId="53068575" w14:textId="77777777" w:rsidR="00202BAA" w:rsidRPr="006C3992" w:rsidRDefault="00202BAA" w:rsidP="00202BAA">
      <w:pPr>
        <w:pStyle w:val="Standard"/>
        <w:spacing w:after="0"/>
        <w:ind w:left="108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[ref: </w:t>
      </w:r>
      <w:hyperlink r:id="rId18" w:history="1">
        <w:r w:rsidRPr="006C3992">
          <w:rPr>
            <w:rStyle w:val="Hyperlink"/>
            <w:rFonts w:ascii="Times New Roman" w:hAnsi="Times New Roman" w:cs="Times New Roman"/>
            <w:sz w:val="24"/>
            <w:szCs w:val="24"/>
            <w:lang w:val="en-US"/>
          </w:rPr>
          <w:t>https://wiki.onap.org/display/DW/DCAE+Service+Component+%28MS%29+Deployment+Options</w:t>
        </w:r>
      </w:hyperlink>
      <w:r w:rsidRPr="006C3992">
        <w:rPr>
          <w:rFonts w:ascii="Times New Roman" w:hAnsi="Times New Roman" w:cs="Times New Roman"/>
          <w:sz w:val="24"/>
          <w:szCs w:val="24"/>
          <w:lang w:val="en-US"/>
        </w:rPr>
        <w:t xml:space="preserve"> ]</w:t>
      </w:r>
    </w:p>
    <w:p w14:paraId="3C3AB8E3" w14:textId="77777777" w:rsidR="00852A37" w:rsidRPr="006C3992" w:rsidRDefault="00852A37" w:rsidP="00852A37">
      <w:pPr>
        <w:pStyle w:val="Standard"/>
        <w:spacing w:after="0"/>
        <w:ind w:left="720"/>
        <w:rPr>
          <w:rFonts w:ascii="Times New Roman" w:hAnsi="Times New Roman" w:cs="Times New Roman"/>
          <w:sz w:val="24"/>
          <w:szCs w:val="24"/>
          <w:lang w:val="en-US"/>
        </w:rPr>
      </w:pPr>
    </w:p>
    <w:p w14:paraId="33D3BF12" w14:textId="77777777" w:rsidR="00B7554D" w:rsidRPr="006C3992" w:rsidRDefault="00B7554D" w:rsidP="002D2EE2">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lang w:val="en-US"/>
        </w:rPr>
        <w:t>e.g.</w:t>
      </w:r>
      <w:proofErr w:type="gramEnd"/>
      <w:r w:rsidRPr="006C3992">
        <w:rPr>
          <w:rFonts w:ascii="Times New Roman" w:hAnsi="Times New Roman" w:cs="Times New Roman"/>
          <w:sz w:val="24"/>
          <w:szCs w:val="24"/>
          <w:lang w:val="en-US"/>
        </w:rPr>
        <w:t xml:space="preserve"> based on the blueprint, trigger the ML pipeline (</w:t>
      </w:r>
      <w:proofErr w:type="spellStart"/>
      <w:r w:rsidRPr="006C3992">
        <w:rPr>
          <w:rFonts w:ascii="Times New Roman" w:hAnsi="Times New Roman" w:cs="Times New Roman"/>
          <w:sz w:val="24"/>
          <w:szCs w:val="24"/>
          <w:lang w:val="en-US"/>
        </w:rPr>
        <w:t>Acumos+DCAE</w:t>
      </w:r>
      <w:proofErr w:type="spellEnd"/>
      <w:r w:rsidRPr="006C3992">
        <w:rPr>
          <w:rFonts w:ascii="Times New Roman" w:hAnsi="Times New Roman" w:cs="Times New Roman"/>
          <w:sz w:val="24"/>
          <w:szCs w:val="24"/>
          <w:lang w:val="en-US"/>
        </w:rPr>
        <w:t>)</w:t>
      </w:r>
    </w:p>
    <w:p w14:paraId="5D55F0E0" w14:textId="77777777" w:rsidR="00B7554D" w:rsidRPr="006C3992" w:rsidRDefault="00B7554D" w:rsidP="002D2EE2">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highlight w:val="yellow"/>
          <w:lang w:val="en-US"/>
        </w:rPr>
        <w:t>Editor</w:t>
      </w:r>
      <w:proofErr w:type="gramEnd"/>
      <w:r w:rsidRPr="006C3992">
        <w:rPr>
          <w:rFonts w:ascii="Times New Roman" w:hAnsi="Times New Roman" w:cs="Times New Roman"/>
          <w:sz w:val="24"/>
          <w:szCs w:val="24"/>
          <w:highlight w:val="yellow"/>
          <w:lang w:val="en-US"/>
        </w:rPr>
        <w:t xml:space="preserve"> note</w:t>
      </w:r>
      <w:r w:rsidRPr="006C3992">
        <w:rPr>
          <w:rFonts w:ascii="Times New Roman" w:hAnsi="Times New Roman" w:cs="Times New Roman"/>
          <w:sz w:val="24"/>
          <w:szCs w:val="24"/>
          <w:lang w:val="en-US"/>
        </w:rPr>
        <w:t>: Shabnam may help with this.</w:t>
      </w:r>
    </w:p>
    <w:p w14:paraId="4506AB53" w14:textId="77777777" w:rsidR="00D30E71" w:rsidRPr="006C3992" w:rsidRDefault="00D30E71" w:rsidP="002D2EE2">
      <w:pPr>
        <w:pStyle w:val="Standard"/>
        <w:spacing w:after="0"/>
        <w:ind w:left="720"/>
        <w:rPr>
          <w:rFonts w:ascii="Times New Roman" w:hAnsi="Times New Roman" w:cs="Times New Roman"/>
          <w:sz w:val="24"/>
          <w:szCs w:val="24"/>
          <w:lang w:val="en-US"/>
        </w:rPr>
      </w:pPr>
    </w:p>
    <w:p w14:paraId="2BE762D9" w14:textId="77777777" w:rsidR="00D30E71" w:rsidRPr="006C3992" w:rsidRDefault="00D30E71" w:rsidP="002D2EE2">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3) data pipeline setup</w:t>
      </w:r>
      <w:r w:rsidR="000B6D79" w:rsidRPr="006C3992">
        <w:rPr>
          <w:rFonts w:ascii="Times New Roman" w:hAnsi="Times New Roman" w:cs="Times New Roman"/>
          <w:sz w:val="24"/>
          <w:szCs w:val="24"/>
          <w:lang w:val="en-US"/>
        </w:rPr>
        <w:t xml:space="preserve"> </w:t>
      </w:r>
    </w:p>
    <w:p w14:paraId="66C7F48C" w14:textId="77777777" w:rsidR="000B6D79" w:rsidRPr="006C3992" w:rsidRDefault="000B6D79" w:rsidP="000B6D79">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Team-3: SRM: </w:t>
      </w:r>
    </w:p>
    <w:p w14:paraId="1FFD9745" w14:textId="77777777" w:rsidR="00B7554D" w:rsidRPr="006C3992" w:rsidRDefault="00B7554D" w:rsidP="002D2EE2">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lang w:val="en-US"/>
        </w:rPr>
        <w:t>e.g.</w:t>
      </w:r>
      <w:proofErr w:type="gramEnd"/>
      <w:r w:rsidRPr="006C3992">
        <w:rPr>
          <w:rFonts w:ascii="Times New Roman" w:hAnsi="Times New Roman" w:cs="Times New Roman"/>
          <w:sz w:val="24"/>
          <w:szCs w:val="24"/>
          <w:lang w:val="en-US"/>
        </w:rPr>
        <w:t xml:space="preserve"> setup of data pipeline </w:t>
      </w:r>
      <w:r w:rsidR="00D30E71" w:rsidRPr="006C3992">
        <w:rPr>
          <w:rFonts w:ascii="Times New Roman" w:hAnsi="Times New Roman" w:cs="Times New Roman"/>
          <w:sz w:val="24"/>
          <w:szCs w:val="24"/>
          <w:lang w:val="en-US"/>
        </w:rPr>
        <w:t xml:space="preserve">with simulators </w:t>
      </w:r>
      <w:r w:rsidRPr="006C3992">
        <w:rPr>
          <w:rFonts w:ascii="Times New Roman" w:hAnsi="Times New Roman" w:cs="Times New Roman"/>
          <w:sz w:val="24"/>
          <w:szCs w:val="24"/>
          <w:lang w:val="en-US"/>
        </w:rPr>
        <w:t>[SDNC – NTS sim]</w:t>
      </w:r>
      <w:r w:rsidR="00D30E71" w:rsidRPr="006C3992">
        <w:rPr>
          <w:rFonts w:ascii="Times New Roman" w:hAnsi="Times New Roman" w:cs="Times New Roman"/>
          <w:sz w:val="24"/>
          <w:szCs w:val="24"/>
          <w:lang w:val="en-US"/>
        </w:rPr>
        <w:t>, simu5g, …</w:t>
      </w:r>
    </w:p>
    <w:p w14:paraId="5EA107EF" w14:textId="77777777" w:rsidR="00B7554D" w:rsidRPr="006C3992" w:rsidRDefault="00B7554D" w:rsidP="002D2EE2">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highlight w:val="yellow"/>
          <w:lang w:val="en-US"/>
        </w:rPr>
        <w:t>Editor</w:t>
      </w:r>
      <w:proofErr w:type="gramEnd"/>
      <w:r w:rsidRPr="006C3992">
        <w:rPr>
          <w:rFonts w:ascii="Times New Roman" w:hAnsi="Times New Roman" w:cs="Times New Roman"/>
          <w:sz w:val="24"/>
          <w:szCs w:val="24"/>
          <w:highlight w:val="yellow"/>
          <w:lang w:val="en-US"/>
        </w:rPr>
        <w:t xml:space="preserve"> note</w:t>
      </w:r>
      <w:r w:rsidRPr="006C3992">
        <w:rPr>
          <w:rFonts w:ascii="Times New Roman" w:hAnsi="Times New Roman" w:cs="Times New Roman"/>
          <w:sz w:val="24"/>
          <w:szCs w:val="24"/>
          <w:lang w:val="en-US"/>
        </w:rPr>
        <w:t>: Shabnam</w:t>
      </w:r>
      <w:r w:rsidR="00D30E71" w:rsidRPr="006C3992">
        <w:rPr>
          <w:rFonts w:ascii="Times New Roman" w:hAnsi="Times New Roman" w:cs="Times New Roman"/>
          <w:sz w:val="24"/>
          <w:szCs w:val="24"/>
          <w:lang w:val="en-US"/>
        </w:rPr>
        <w:t xml:space="preserve">, </w:t>
      </w:r>
      <w:proofErr w:type="spellStart"/>
      <w:r w:rsidR="00D30E71" w:rsidRPr="006C3992">
        <w:rPr>
          <w:rFonts w:ascii="Times New Roman" w:hAnsi="Times New Roman" w:cs="Times New Roman"/>
          <w:sz w:val="24"/>
          <w:szCs w:val="24"/>
          <w:lang w:val="en-US"/>
        </w:rPr>
        <w:t>UoPisa</w:t>
      </w:r>
      <w:proofErr w:type="spellEnd"/>
      <w:r w:rsidR="00D30E71" w:rsidRPr="006C3992">
        <w:rPr>
          <w:rFonts w:ascii="Times New Roman" w:hAnsi="Times New Roman" w:cs="Times New Roman"/>
          <w:sz w:val="24"/>
          <w:szCs w:val="24"/>
          <w:lang w:val="en-US"/>
        </w:rPr>
        <w:t>, BNN UPC</w:t>
      </w:r>
      <w:r w:rsidRPr="006C3992">
        <w:rPr>
          <w:rFonts w:ascii="Times New Roman" w:hAnsi="Times New Roman" w:cs="Times New Roman"/>
          <w:sz w:val="24"/>
          <w:szCs w:val="24"/>
          <w:lang w:val="en-US"/>
        </w:rPr>
        <w:t xml:space="preserve"> may help with this.</w:t>
      </w:r>
    </w:p>
    <w:p w14:paraId="62BA3BCE" w14:textId="77777777" w:rsidR="00D30E71" w:rsidRPr="006C3992" w:rsidRDefault="00D30E71" w:rsidP="00D30E71">
      <w:pPr>
        <w:pStyle w:val="Standard"/>
        <w:numPr>
          <w:ilvl w:val="0"/>
          <w:numId w:val="29"/>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setup simulators, definition of yang, …</w:t>
      </w:r>
    </w:p>
    <w:p w14:paraId="1D9541D4" w14:textId="77777777" w:rsidR="00D30E71" w:rsidRPr="006C3992" w:rsidRDefault="00D30E71" w:rsidP="00D30E71">
      <w:pPr>
        <w:pStyle w:val="Standard"/>
        <w:numPr>
          <w:ilvl w:val="0"/>
          <w:numId w:val="29"/>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generation of data for particular use case</w:t>
      </w:r>
    </w:p>
    <w:p w14:paraId="020B1C64" w14:textId="77777777" w:rsidR="00D30E71" w:rsidRPr="006C3992" w:rsidRDefault="00D30E71" w:rsidP="00D30E71">
      <w:pPr>
        <w:pStyle w:val="Standard"/>
        <w:numPr>
          <w:ilvl w:val="0"/>
          <w:numId w:val="29"/>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collection of relevant data and integration of data </w:t>
      </w:r>
      <w:proofErr w:type="spellStart"/>
      <w:r w:rsidRPr="006C3992">
        <w:rPr>
          <w:rFonts w:ascii="Times New Roman" w:hAnsi="Times New Roman" w:cs="Times New Roman"/>
          <w:sz w:val="24"/>
          <w:szCs w:val="24"/>
          <w:lang w:val="en-US"/>
        </w:rPr>
        <w:t>src</w:t>
      </w:r>
      <w:proofErr w:type="spellEnd"/>
      <w:r w:rsidRPr="006C3992">
        <w:rPr>
          <w:rFonts w:ascii="Times New Roman" w:hAnsi="Times New Roman" w:cs="Times New Roman"/>
          <w:sz w:val="24"/>
          <w:szCs w:val="24"/>
          <w:lang w:val="en-US"/>
        </w:rPr>
        <w:t xml:space="preserve"> with </w:t>
      </w:r>
      <w:proofErr w:type="spellStart"/>
      <w:r w:rsidRPr="006C3992">
        <w:rPr>
          <w:rFonts w:ascii="Times New Roman" w:hAnsi="Times New Roman" w:cs="Times New Roman"/>
          <w:sz w:val="24"/>
          <w:szCs w:val="24"/>
          <w:lang w:val="en-US"/>
        </w:rPr>
        <w:t>dmaap</w:t>
      </w:r>
      <w:proofErr w:type="spellEnd"/>
      <w:r w:rsidRPr="006C3992">
        <w:rPr>
          <w:rFonts w:ascii="Times New Roman" w:hAnsi="Times New Roman" w:cs="Times New Roman"/>
          <w:sz w:val="24"/>
          <w:szCs w:val="24"/>
          <w:lang w:val="en-US"/>
        </w:rPr>
        <w:t xml:space="preserve"> (or similar bus)</w:t>
      </w:r>
    </w:p>
    <w:p w14:paraId="7F4CC88B" w14:textId="77777777" w:rsidR="00D30E71" w:rsidRPr="006C3992" w:rsidRDefault="00D30E71" w:rsidP="00D30E71">
      <w:pPr>
        <w:pStyle w:val="Standard"/>
        <w:numPr>
          <w:ilvl w:val="0"/>
          <w:numId w:val="29"/>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integration of SINK with some action APIs</w:t>
      </w:r>
    </w:p>
    <w:p w14:paraId="3FB680BF" w14:textId="77777777" w:rsidR="00B7554D" w:rsidRPr="006C3992" w:rsidRDefault="00B7554D" w:rsidP="000B6D79">
      <w:pPr>
        <w:pStyle w:val="Standard"/>
        <w:spacing w:after="0"/>
        <w:rPr>
          <w:rFonts w:ascii="Times New Roman" w:hAnsi="Times New Roman" w:cs="Times New Roman"/>
          <w:sz w:val="24"/>
          <w:szCs w:val="24"/>
          <w:lang w:val="en-US"/>
        </w:rPr>
      </w:pPr>
    </w:p>
    <w:p w14:paraId="577600B8" w14:textId="77777777" w:rsidR="00562EE4" w:rsidRPr="006C3992" w:rsidRDefault="00B7554D" w:rsidP="002D2EE2">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lang w:val="en-US"/>
        </w:rPr>
        <w:t>e.g.</w:t>
      </w:r>
      <w:proofErr w:type="gramEnd"/>
      <w:r w:rsidRPr="006C3992">
        <w:rPr>
          <w:rFonts w:ascii="Times New Roman" w:hAnsi="Times New Roman" w:cs="Times New Roman"/>
          <w:sz w:val="24"/>
          <w:szCs w:val="24"/>
          <w:lang w:val="en-US"/>
        </w:rPr>
        <w:t xml:space="preserve"> </w:t>
      </w:r>
      <w:r w:rsidR="00562EE4" w:rsidRPr="006C3992">
        <w:rPr>
          <w:rFonts w:ascii="Times New Roman" w:hAnsi="Times New Roman" w:cs="Times New Roman"/>
          <w:sz w:val="24"/>
          <w:szCs w:val="24"/>
          <w:lang w:val="en-US"/>
        </w:rPr>
        <w:t>installing and onboarding the “controllers” (closed loops) based on the use case requirement expressed in the intent.</w:t>
      </w:r>
    </w:p>
    <w:p w14:paraId="65066ACF" w14:textId="77777777" w:rsidR="000E4DA1" w:rsidRPr="006C3992" w:rsidRDefault="000E4DA1" w:rsidP="002D2EE2">
      <w:pPr>
        <w:pStyle w:val="Standard"/>
        <w:spacing w:after="0"/>
        <w:ind w:left="720"/>
        <w:rPr>
          <w:rFonts w:ascii="Times New Roman" w:hAnsi="Times New Roman" w:cs="Times New Roman"/>
          <w:sz w:val="24"/>
          <w:szCs w:val="24"/>
          <w:lang w:val="en-US"/>
        </w:rPr>
      </w:pPr>
    </w:p>
    <w:p w14:paraId="423C6A7B" w14:textId="77777777" w:rsidR="000040C4" w:rsidRPr="006C3992" w:rsidRDefault="00D30E71" w:rsidP="00BA2F44">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4</w:t>
      </w:r>
      <w:r w:rsidR="00291EEF" w:rsidRPr="006C3992">
        <w:rPr>
          <w:rFonts w:ascii="Times New Roman" w:hAnsi="Times New Roman" w:cs="Times New Roman"/>
          <w:sz w:val="24"/>
          <w:szCs w:val="24"/>
          <w:lang w:val="en-US"/>
        </w:rPr>
        <w:t xml:space="preserve">) </w:t>
      </w:r>
      <w:r w:rsidR="001D6C42" w:rsidRPr="006C3992">
        <w:rPr>
          <w:rFonts w:ascii="Times New Roman" w:hAnsi="Times New Roman" w:cs="Times New Roman"/>
          <w:sz w:val="24"/>
          <w:szCs w:val="24"/>
          <w:lang w:val="en-US"/>
        </w:rPr>
        <w:t>Methods of “influencing” lower layer loops using specific logic/models.</w:t>
      </w:r>
    </w:p>
    <w:p w14:paraId="22CDBE03" w14:textId="77777777" w:rsidR="00BA2F44" w:rsidRPr="006C3992" w:rsidRDefault="00BA2F44" w:rsidP="00BA2F44">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Team-</w:t>
      </w:r>
      <w:r w:rsidR="00471575" w:rsidRPr="006C3992">
        <w:rPr>
          <w:rFonts w:ascii="Times New Roman" w:hAnsi="Times New Roman" w:cs="Times New Roman"/>
          <w:sz w:val="24"/>
          <w:szCs w:val="24"/>
          <w:lang w:val="en-US"/>
        </w:rPr>
        <w:t>4:</w:t>
      </w:r>
      <w:r w:rsidR="00CB5A96" w:rsidRPr="006C3992">
        <w:rPr>
          <w:rFonts w:ascii="Times New Roman" w:hAnsi="Times New Roman" w:cs="Times New Roman"/>
          <w:sz w:val="24"/>
          <w:szCs w:val="24"/>
          <w:lang w:val="en-US"/>
        </w:rPr>
        <w:t xml:space="preserve"> </w:t>
      </w:r>
      <w:proofErr w:type="spellStart"/>
      <w:r w:rsidR="00CB5A96" w:rsidRPr="006C3992">
        <w:rPr>
          <w:rFonts w:ascii="Times New Roman" w:hAnsi="Times New Roman" w:cs="Times New Roman"/>
          <w:sz w:val="24"/>
          <w:szCs w:val="24"/>
          <w:lang w:val="en-US"/>
        </w:rPr>
        <w:t>AutoMato</w:t>
      </w:r>
      <w:proofErr w:type="spellEnd"/>
      <w:r w:rsidR="00CB5A96" w:rsidRPr="006C3992">
        <w:rPr>
          <w:rFonts w:ascii="Times New Roman" w:hAnsi="Times New Roman" w:cs="Times New Roman"/>
          <w:sz w:val="24"/>
          <w:szCs w:val="24"/>
          <w:lang w:val="en-US"/>
        </w:rPr>
        <w:t xml:space="preserve"> / TED Uni/ Mehmet</w:t>
      </w:r>
    </w:p>
    <w:p w14:paraId="49FF3DF3" w14:textId="77777777" w:rsidR="00B7554D" w:rsidRPr="006C3992" w:rsidRDefault="00B7554D" w:rsidP="002D2EE2">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e.g. </w:t>
      </w:r>
    </w:p>
    <w:p w14:paraId="5FF86A58" w14:textId="77777777" w:rsidR="00291EEF" w:rsidRPr="006C3992" w:rsidRDefault="00291EEF" w:rsidP="002D2EE2">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lang w:val="en-US"/>
        </w:rPr>
        <w:t>e.g.</w:t>
      </w:r>
      <w:proofErr w:type="gramEnd"/>
      <w:r w:rsidRPr="006C3992">
        <w:rPr>
          <w:rFonts w:ascii="Times New Roman" w:hAnsi="Times New Roman" w:cs="Times New Roman"/>
          <w:sz w:val="24"/>
          <w:szCs w:val="24"/>
          <w:lang w:val="en-US"/>
        </w:rPr>
        <w:t xml:space="preserve"> installing and onboarding controllers for evaluation.</w:t>
      </w:r>
    </w:p>
    <w:p w14:paraId="58148E5B" w14:textId="77777777" w:rsidR="00283356" w:rsidRPr="006C3992" w:rsidRDefault="00283356" w:rsidP="002D2EE2">
      <w:pPr>
        <w:pStyle w:val="Standard"/>
        <w:spacing w:after="0"/>
        <w:ind w:left="720"/>
        <w:rPr>
          <w:rFonts w:ascii="Times New Roman" w:hAnsi="Times New Roman" w:cs="Times New Roman"/>
          <w:sz w:val="24"/>
          <w:szCs w:val="24"/>
          <w:lang w:val="en-US"/>
        </w:rPr>
      </w:pPr>
      <w:proofErr w:type="gramStart"/>
      <w:r w:rsidRPr="006C3992">
        <w:rPr>
          <w:rFonts w:ascii="Times New Roman" w:hAnsi="Times New Roman" w:cs="Times New Roman"/>
          <w:sz w:val="24"/>
          <w:szCs w:val="24"/>
          <w:lang w:val="en-US"/>
        </w:rPr>
        <w:t>e.g.</w:t>
      </w:r>
      <w:proofErr w:type="gramEnd"/>
      <w:r w:rsidRPr="006C3992">
        <w:rPr>
          <w:rFonts w:ascii="Times New Roman" w:hAnsi="Times New Roman" w:cs="Times New Roman"/>
          <w:sz w:val="24"/>
          <w:szCs w:val="24"/>
          <w:lang w:val="en-US"/>
        </w:rPr>
        <w:t xml:space="preserve"> Controller-controller interaction</w:t>
      </w:r>
      <w:r w:rsidR="00B7554D" w:rsidRPr="006C3992">
        <w:rPr>
          <w:rFonts w:ascii="Times New Roman" w:hAnsi="Times New Roman" w:cs="Times New Roman"/>
          <w:sz w:val="24"/>
          <w:szCs w:val="24"/>
          <w:lang w:val="en-US"/>
        </w:rPr>
        <w:t xml:space="preserve"> </w:t>
      </w:r>
    </w:p>
    <w:p w14:paraId="27A6117A" w14:textId="77777777" w:rsidR="00B7554D" w:rsidRPr="006C3992" w:rsidRDefault="00B7554D" w:rsidP="002D2EE2">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highlight w:val="yellow"/>
          <w:lang w:val="en-US"/>
        </w:rPr>
        <w:t>Editor note</w:t>
      </w:r>
      <w:r w:rsidRPr="006C3992">
        <w:rPr>
          <w:rFonts w:ascii="Times New Roman" w:hAnsi="Times New Roman" w:cs="Times New Roman"/>
          <w:sz w:val="24"/>
          <w:szCs w:val="24"/>
          <w:lang w:val="en-US"/>
        </w:rPr>
        <w:t xml:space="preserve">: Chris + </w:t>
      </w:r>
      <w:proofErr w:type="gramStart"/>
      <w:r w:rsidRPr="006C3992">
        <w:rPr>
          <w:rFonts w:ascii="Times New Roman" w:hAnsi="Times New Roman" w:cs="Times New Roman"/>
          <w:sz w:val="24"/>
          <w:szCs w:val="24"/>
          <w:lang w:val="en-US"/>
        </w:rPr>
        <w:t xml:space="preserve">Abhishek </w:t>
      </w:r>
      <w:r w:rsidR="007D4C35" w:rsidRPr="006C3992">
        <w:rPr>
          <w:rFonts w:ascii="Times New Roman" w:hAnsi="Times New Roman" w:cs="Times New Roman"/>
          <w:sz w:val="24"/>
          <w:szCs w:val="24"/>
          <w:lang w:val="en-US"/>
        </w:rPr>
        <w:t xml:space="preserve"> -</w:t>
      </w:r>
      <w:proofErr w:type="gramEnd"/>
      <w:r w:rsidR="007D4C35" w:rsidRPr="006C3992">
        <w:rPr>
          <w:rFonts w:ascii="Times New Roman" w:hAnsi="Times New Roman" w:cs="Times New Roman"/>
          <w:sz w:val="24"/>
          <w:szCs w:val="24"/>
          <w:lang w:val="en-US"/>
        </w:rPr>
        <w:t xml:space="preserve"> sub-intent derivation.</w:t>
      </w:r>
    </w:p>
    <w:p w14:paraId="28F935AF" w14:textId="77777777" w:rsidR="000B6D79" w:rsidRPr="006C3992" w:rsidRDefault="000B6D79" w:rsidP="000B6D79">
      <w:pPr>
        <w:pStyle w:val="Standard"/>
        <w:numPr>
          <w:ilvl w:val="0"/>
          <w:numId w:val="31"/>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create a sub-intent (theoretical research).</w:t>
      </w:r>
    </w:p>
    <w:p w14:paraId="7B8D5589" w14:textId="77777777" w:rsidR="00D30E71" w:rsidRPr="006C3992" w:rsidRDefault="00D30E71" w:rsidP="002D2EE2">
      <w:pPr>
        <w:pStyle w:val="Standard"/>
        <w:spacing w:after="0"/>
        <w:ind w:left="720"/>
        <w:rPr>
          <w:rFonts w:ascii="Times New Roman" w:hAnsi="Times New Roman" w:cs="Times New Roman"/>
          <w:sz w:val="24"/>
          <w:szCs w:val="24"/>
          <w:lang w:val="en-US"/>
        </w:rPr>
      </w:pPr>
    </w:p>
    <w:p w14:paraId="7817563D" w14:textId="77777777" w:rsidR="00B7554D" w:rsidRPr="006C3992" w:rsidRDefault="00B7554D" w:rsidP="002D2EE2">
      <w:pPr>
        <w:pStyle w:val="Standard"/>
        <w:spacing w:after="0"/>
        <w:ind w:left="720"/>
        <w:rPr>
          <w:rFonts w:ascii="Times New Roman" w:hAnsi="Times New Roman" w:cs="Times New Roman"/>
          <w:sz w:val="24"/>
          <w:szCs w:val="24"/>
          <w:lang w:val="en-US"/>
        </w:rPr>
      </w:pPr>
    </w:p>
    <w:p w14:paraId="32544A89" w14:textId="77777777" w:rsidR="00283356" w:rsidRPr="006C3992" w:rsidRDefault="00283356" w:rsidP="002D2EE2">
      <w:pPr>
        <w:pStyle w:val="Standard"/>
        <w:spacing w:after="0"/>
        <w:ind w:left="720"/>
        <w:rPr>
          <w:rFonts w:ascii="Times New Roman" w:hAnsi="Times New Roman" w:cs="Times New Roman"/>
          <w:sz w:val="24"/>
          <w:szCs w:val="24"/>
          <w:lang w:val="en-US"/>
        </w:rPr>
      </w:pPr>
      <w:r w:rsidRPr="006C3992">
        <w:rPr>
          <w:rFonts w:ascii="Times New Roman" w:hAnsi="Times New Roman" w:cs="Times New Roman"/>
          <w:sz w:val="24"/>
          <w:szCs w:val="24"/>
          <w:lang w:val="en-US"/>
        </w:rPr>
        <w:t>Deploy controller for autonomy scenarios</w:t>
      </w:r>
      <w:r w:rsidR="00BA2F44" w:rsidRPr="006C3992">
        <w:rPr>
          <w:rFonts w:ascii="Times New Roman" w:hAnsi="Times New Roman" w:cs="Times New Roman"/>
          <w:sz w:val="24"/>
          <w:szCs w:val="24"/>
          <w:lang w:val="en-US"/>
        </w:rPr>
        <w:t xml:space="preserve"> (O-RAN based </w:t>
      </w:r>
      <w:proofErr w:type="spellStart"/>
      <w:r w:rsidR="00DA3ED7" w:rsidRPr="006C3992">
        <w:rPr>
          <w:rFonts w:ascii="Times New Roman" w:hAnsi="Times New Roman" w:cs="Times New Roman"/>
          <w:sz w:val="24"/>
          <w:szCs w:val="24"/>
          <w:lang w:val="en-US"/>
        </w:rPr>
        <w:t>lowerloop</w:t>
      </w:r>
      <w:proofErr w:type="spellEnd"/>
      <w:r w:rsidR="00BA2F44" w:rsidRPr="006C3992">
        <w:rPr>
          <w:rFonts w:ascii="Times New Roman" w:hAnsi="Times New Roman" w:cs="Times New Roman"/>
          <w:sz w:val="24"/>
          <w:szCs w:val="24"/>
          <w:lang w:val="en-US"/>
        </w:rPr>
        <w:t>)</w:t>
      </w:r>
      <w:r w:rsidRPr="006C3992">
        <w:rPr>
          <w:rFonts w:ascii="Times New Roman" w:hAnsi="Times New Roman" w:cs="Times New Roman"/>
          <w:sz w:val="24"/>
          <w:szCs w:val="24"/>
          <w:lang w:val="en-US"/>
        </w:rPr>
        <w:t>.</w:t>
      </w:r>
    </w:p>
    <w:p w14:paraId="66BC44A8" w14:textId="77777777" w:rsidR="00B7554D" w:rsidRPr="006C3992" w:rsidRDefault="00B7554D" w:rsidP="00B7554D">
      <w:pPr>
        <w:pStyle w:val="PlainText"/>
        <w:ind w:firstLine="720"/>
        <w:rPr>
          <w:rFonts w:ascii="Times New Roman" w:hAnsi="Times New Roman" w:cs="Times New Roman"/>
          <w:sz w:val="24"/>
          <w:szCs w:val="24"/>
        </w:rPr>
      </w:pPr>
      <w:proofErr w:type="gramStart"/>
      <w:r w:rsidRPr="006C3992">
        <w:rPr>
          <w:rFonts w:ascii="Times New Roman" w:hAnsi="Times New Roman" w:cs="Times New Roman"/>
          <w:sz w:val="24"/>
          <w:szCs w:val="24"/>
          <w:lang w:val="en-US"/>
        </w:rPr>
        <w:t>e.g.</w:t>
      </w:r>
      <w:r w:rsidRPr="006C3992">
        <w:rPr>
          <w:rFonts w:ascii="Times New Roman" w:hAnsi="Times New Roman" w:cs="Times New Roman"/>
          <w:sz w:val="24"/>
          <w:szCs w:val="24"/>
        </w:rPr>
        <w:t>[</w:t>
      </w:r>
      <w:proofErr w:type="gramEnd"/>
      <w:r w:rsidRPr="006C3992">
        <w:rPr>
          <w:rFonts w:ascii="Times New Roman" w:hAnsi="Times New Roman" w:cs="Times New Roman"/>
          <w:sz w:val="24"/>
          <w:szCs w:val="24"/>
        </w:rPr>
        <w:t xml:space="preserve">O-RAN </w:t>
      </w:r>
      <w:proofErr w:type="spellStart"/>
      <w:r w:rsidRPr="006C3992">
        <w:rPr>
          <w:rFonts w:ascii="Times New Roman" w:hAnsi="Times New Roman" w:cs="Times New Roman"/>
          <w:sz w:val="24"/>
          <w:szCs w:val="24"/>
        </w:rPr>
        <w:t>nRT</w:t>
      </w:r>
      <w:proofErr w:type="spellEnd"/>
      <w:r w:rsidRPr="006C3992">
        <w:rPr>
          <w:rFonts w:ascii="Times New Roman" w:hAnsi="Times New Roman" w:cs="Times New Roman"/>
          <w:sz w:val="24"/>
          <w:szCs w:val="24"/>
        </w:rPr>
        <w:t xml:space="preserve"> RIC may allow subscription of data + </w:t>
      </w:r>
    </w:p>
    <w:p w14:paraId="5FA2C788" w14:textId="77777777" w:rsidR="00B7554D" w:rsidRPr="006C3992" w:rsidRDefault="00B7554D" w:rsidP="00B7554D">
      <w:pPr>
        <w:pStyle w:val="PlainText"/>
        <w:ind w:left="720" w:firstLine="720"/>
        <w:rPr>
          <w:rFonts w:ascii="Times New Roman" w:hAnsi="Times New Roman" w:cs="Times New Roman"/>
          <w:sz w:val="24"/>
          <w:szCs w:val="24"/>
        </w:rPr>
      </w:pPr>
      <w:r w:rsidRPr="006C3992">
        <w:rPr>
          <w:rFonts w:ascii="Times New Roman" w:hAnsi="Times New Roman" w:cs="Times New Roman"/>
          <w:sz w:val="24"/>
          <w:szCs w:val="24"/>
        </w:rPr>
        <w:t>capability handling from E2 nodes]</w:t>
      </w:r>
    </w:p>
    <w:p w14:paraId="02CD98D5" w14:textId="77777777" w:rsidR="00B7554D" w:rsidRPr="006C3992" w:rsidRDefault="00B7554D" w:rsidP="00B7554D">
      <w:pPr>
        <w:pStyle w:val="PlainText"/>
        <w:ind w:firstLine="720"/>
        <w:rPr>
          <w:rFonts w:ascii="Times New Roman" w:hAnsi="Times New Roman" w:cs="Times New Roman"/>
          <w:sz w:val="24"/>
          <w:szCs w:val="24"/>
          <w:lang w:val="en-US"/>
        </w:rPr>
      </w:pPr>
      <w:r w:rsidRPr="006C3992">
        <w:rPr>
          <w:rFonts w:ascii="Times New Roman" w:hAnsi="Times New Roman" w:cs="Times New Roman"/>
          <w:sz w:val="24"/>
          <w:szCs w:val="24"/>
          <w:highlight w:val="yellow"/>
          <w:lang w:val="en-US"/>
        </w:rPr>
        <w:t xml:space="preserve">Editor </w:t>
      </w:r>
      <w:proofErr w:type="spellStart"/>
      <w:proofErr w:type="gramStart"/>
      <w:r w:rsidRPr="006C3992">
        <w:rPr>
          <w:rFonts w:ascii="Times New Roman" w:hAnsi="Times New Roman" w:cs="Times New Roman"/>
          <w:sz w:val="24"/>
          <w:szCs w:val="24"/>
          <w:highlight w:val="yellow"/>
          <w:lang w:val="en-US"/>
        </w:rPr>
        <w:t>note</w:t>
      </w:r>
      <w:r w:rsidRPr="006C3992">
        <w:rPr>
          <w:rFonts w:ascii="Times New Roman" w:hAnsi="Times New Roman" w:cs="Times New Roman"/>
          <w:sz w:val="24"/>
          <w:szCs w:val="24"/>
          <w:lang w:val="en-US"/>
        </w:rPr>
        <w:t>:Qi</w:t>
      </w:r>
      <w:proofErr w:type="spellEnd"/>
      <w:proofErr w:type="gramEnd"/>
      <w:r w:rsidRPr="006C3992">
        <w:rPr>
          <w:rFonts w:ascii="Times New Roman" w:hAnsi="Times New Roman" w:cs="Times New Roman"/>
          <w:sz w:val="24"/>
          <w:szCs w:val="24"/>
          <w:lang w:val="en-US"/>
        </w:rPr>
        <w:t xml:space="preserve"> Sun may help</w:t>
      </w:r>
    </w:p>
    <w:p w14:paraId="246CD07D" w14:textId="77777777" w:rsidR="000B6D79" w:rsidRPr="006C3992" w:rsidRDefault="000B6D79" w:rsidP="00B7554D">
      <w:pPr>
        <w:pStyle w:val="PlainText"/>
        <w:ind w:firstLine="720"/>
        <w:rPr>
          <w:rFonts w:ascii="Times New Roman" w:hAnsi="Times New Roman" w:cs="Times New Roman"/>
          <w:sz w:val="24"/>
          <w:szCs w:val="24"/>
          <w:lang w:val="en-US"/>
        </w:rPr>
      </w:pPr>
    </w:p>
    <w:p w14:paraId="7D870C39" w14:textId="77777777" w:rsidR="00D30E71" w:rsidRPr="006C3992" w:rsidRDefault="00D30E71" w:rsidP="00D30E71">
      <w:pPr>
        <w:pStyle w:val="Standard"/>
        <w:numPr>
          <w:ilvl w:val="0"/>
          <w:numId w:val="30"/>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use an existing </w:t>
      </w:r>
      <w:proofErr w:type="spellStart"/>
      <w:r w:rsidRPr="006C3992">
        <w:rPr>
          <w:rFonts w:ascii="Times New Roman" w:hAnsi="Times New Roman" w:cs="Times New Roman"/>
          <w:sz w:val="24"/>
          <w:szCs w:val="24"/>
          <w:lang w:val="en-US"/>
        </w:rPr>
        <w:t>xApp</w:t>
      </w:r>
      <w:proofErr w:type="spellEnd"/>
      <w:r w:rsidRPr="006C3992">
        <w:rPr>
          <w:rFonts w:ascii="Times New Roman" w:hAnsi="Times New Roman" w:cs="Times New Roman"/>
          <w:sz w:val="24"/>
          <w:szCs w:val="24"/>
          <w:lang w:val="en-US"/>
        </w:rPr>
        <w:t xml:space="preserve"> to consume the sub-intent</w:t>
      </w:r>
      <w:r w:rsidR="000B6D79" w:rsidRPr="006C3992">
        <w:rPr>
          <w:rFonts w:ascii="Times New Roman" w:hAnsi="Times New Roman" w:cs="Times New Roman"/>
          <w:sz w:val="24"/>
          <w:szCs w:val="24"/>
          <w:lang w:val="en-US"/>
        </w:rPr>
        <w:t xml:space="preserve"> (from 4.a above)</w:t>
      </w:r>
    </w:p>
    <w:p w14:paraId="40ECDC1F" w14:textId="77777777" w:rsidR="00D30E71" w:rsidRPr="006C3992" w:rsidRDefault="000B6D79" w:rsidP="00D30E71">
      <w:pPr>
        <w:pStyle w:val="Standard"/>
        <w:numPr>
          <w:ilvl w:val="0"/>
          <w:numId w:val="30"/>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trigger an existing closed loop?</w:t>
      </w:r>
    </w:p>
    <w:p w14:paraId="59C55D03" w14:textId="77777777" w:rsidR="000B6D79" w:rsidRPr="006C3992" w:rsidRDefault="000B6D79" w:rsidP="00D30E71">
      <w:pPr>
        <w:pStyle w:val="Standard"/>
        <w:numPr>
          <w:ilvl w:val="0"/>
          <w:numId w:val="30"/>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create a new subscription?</w:t>
      </w:r>
    </w:p>
    <w:p w14:paraId="038E2E6F" w14:textId="77777777" w:rsidR="00D30E71" w:rsidRPr="006C3992" w:rsidRDefault="00D30E71" w:rsidP="00B7554D">
      <w:pPr>
        <w:pStyle w:val="PlainText"/>
        <w:ind w:firstLine="720"/>
        <w:rPr>
          <w:rFonts w:ascii="Times New Roman" w:hAnsi="Times New Roman" w:cs="Times New Roman"/>
          <w:sz w:val="24"/>
          <w:szCs w:val="24"/>
        </w:rPr>
      </w:pPr>
    </w:p>
    <w:p w14:paraId="009812D9" w14:textId="77777777" w:rsidR="00B7554D" w:rsidRPr="006C3992" w:rsidRDefault="00B7554D" w:rsidP="002D2EE2">
      <w:pPr>
        <w:pStyle w:val="Standard"/>
        <w:spacing w:after="0"/>
        <w:ind w:left="720"/>
        <w:rPr>
          <w:rFonts w:ascii="Times New Roman" w:hAnsi="Times New Roman" w:cs="Times New Roman"/>
          <w:sz w:val="24"/>
          <w:szCs w:val="24"/>
          <w:lang w:val="en-US"/>
        </w:rPr>
      </w:pPr>
    </w:p>
    <w:p w14:paraId="6517BCFC" w14:textId="77777777" w:rsidR="002D2EE2" w:rsidRPr="006C3992" w:rsidRDefault="002D2EE2" w:rsidP="002D2EE2">
      <w:pPr>
        <w:pStyle w:val="Standard"/>
        <w:spacing w:after="0"/>
        <w:ind w:left="720"/>
        <w:rPr>
          <w:rFonts w:ascii="Times New Roman" w:hAnsi="Times New Roman" w:cs="Times New Roman"/>
          <w:sz w:val="24"/>
          <w:szCs w:val="24"/>
          <w:lang w:val="en-US"/>
        </w:rPr>
      </w:pPr>
    </w:p>
    <w:p w14:paraId="5ABA0B8E" w14:textId="77777777" w:rsidR="002D2EE2" w:rsidRPr="006C3992" w:rsidRDefault="002D2EE2" w:rsidP="002D2EE2">
      <w:pPr>
        <w:pStyle w:val="Standard"/>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NOTE – Teams may choose the scope of their implementation from the use case above. Not all teams may implement the complete use case.  </w:t>
      </w:r>
      <w:proofErr w:type="gramStart"/>
      <w:r w:rsidRPr="006C3992">
        <w:rPr>
          <w:rFonts w:ascii="Times New Roman" w:hAnsi="Times New Roman" w:cs="Times New Roman"/>
          <w:sz w:val="24"/>
          <w:szCs w:val="24"/>
          <w:lang w:val="en-US"/>
        </w:rPr>
        <w:t>However</w:t>
      </w:r>
      <w:proofErr w:type="gramEnd"/>
      <w:r w:rsidRPr="006C3992">
        <w:rPr>
          <w:rFonts w:ascii="Times New Roman" w:hAnsi="Times New Roman" w:cs="Times New Roman"/>
          <w:sz w:val="24"/>
          <w:szCs w:val="24"/>
          <w:lang w:val="en-US"/>
        </w:rPr>
        <w:t xml:space="preserve"> the generic evaluation criteria is expected to be applied to all teams.</w:t>
      </w:r>
    </w:p>
    <w:p w14:paraId="2E5A1D21" w14:textId="77777777" w:rsidR="002D2EE2" w:rsidRPr="006C3992" w:rsidRDefault="002D2EE2" w:rsidP="002D2EE2">
      <w:pPr>
        <w:pStyle w:val="Standard"/>
        <w:spacing w:after="0"/>
        <w:rPr>
          <w:rFonts w:ascii="Times New Roman" w:hAnsi="Times New Roman" w:cs="Times New Roman"/>
          <w:sz w:val="24"/>
          <w:szCs w:val="24"/>
          <w:lang w:val="en-US"/>
        </w:rPr>
      </w:pPr>
    </w:p>
    <w:p w14:paraId="521C4CF6" w14:textId="790D466D" w:rsidR="002D2EE2" w:rsidRDefault="002D2EE2" w:rsidP="002D2EE2">
      <w:pPr>
        <w:pStyle w:val="Standard"/>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NOTE- Interim/early insights may be derived and incorporated into the FG AN </w:t>
      </w:r>
      <w:proofErr w:type="gramStart"/>
      <w:r w:rsidRPr="006C3992">
        <w:rPr>
          <w:rFonts w:ascii="Times New Roman" w:hAnsi="Times New Roman" w:cs="Times New Roman"/>
          <w:sz w:val="24"/>
          <w:szCs w:val="24"/>
          <w:lang w:val="en-US"/>
        </w:rPr>
        <w:t>reports</w:t>
      </w:r>
      <w:proofErr w:type="gramEnd"/>
      <w:r w:rsidRPr="006C3992">
        <w:rPr>
          <w:rFonts w:ascii="Times New Roman" w:hAnsi="Times New Roman" w:cs="Times New Roman"/>
          <w:sz w:val="24"/>
          <w:szCs w:val="24"/>
          <w:lang w:val="en-US"/>
        </w:rPr>
        <w:t>.</w:t>
      </w:r>
    </w:p>
    <w:p w14:paraId="0D53CE25" w14:textId="63180F5F" w:rsidR="006C3992" w:rsidRDefault="006C3992" w:rsidP="002D2EE2">
      <w:pPr>
        <w:pStyle w:val="Standard"/>
        <w:spacing w:after="0"/>
        <w:rPr>
          <w:rFonts w:ascii="Times New Roman" w:hAnsi="Times New Roman" w:cs="Times New Roman"/>
          <w:sz w:val="24"/>
          <w:szCs w:val="24"/>
          <w:lang w:val="en-US"/>
        </w:rPr>
      </w:pPr>
    </w:p>
    <w:p w14:paraId="2D12969D" w14:textId="77777777" w:rsidR="006C3992" w:rsidRPr="006C3992" w:rsidRDefault="006C3992" w:rsidP="002D2EE2">
      <w:pPr>
        <w:pStyle w:val="Standard"/>
        <w:spacing w:after="0"/>
        <w:rPr>
          <w:rFonts w:ascii="Times New Roman" w:hAnsi="Times New Roman" w:cs="Times New Roman"/>
          <w:sz w:val="24"/>
          <w:szCs w:val="24"/>
          <w:lang w:val="en-US"/>
        </w:rPr>
      </w:pPr>
    </w:p>
    <w:p w14:paraId="22C14845" w14:textId="77777777" w:rsidR="002D2EE2" w:rsidRPr="006C3992" w:rsidRDefault="002D2EE2" w:rsidP="002D2EE2">
      <w:pPr>
        <w:pStyle w:val="Standard"/>
        <w:rPr>
          <w:rFonts w:ascii="Times New Roman" w:hAnsi="Times New Roman" w:cs="Times New Roman"/>
          <w:sz w:val="24"/>
          <w:szCs w:val="24"/>
          <w:lang w:val="en-US"/>
        </w:rPr>
      </w:pPr>
    </w:p>
    <w:p w14:paraId="6BFE3CCE" w14:textId="77777777" w:rsidR="00A03EB7" w:rsidRPr="006C3992" w:rsidRDefault="002D2EE2" w:rsidP="00377DAB">
      <w:pPr>
        <w:rPr>
          <w:lang w:val="en-US"/>
        </w:rPr>
      </w:pPr>
      <w:r w:rsidRPr="006C3992">
        <w:rPr>
          <w:b/>
          <w:lang w:val="en-US"/>
        </w:rPr>
        <w:lastRenderedPageBreak/>
        <w:t xml:space="preserve">3.1 </w:t>
      </w:r>
      <w:r w:rsidR="00A03EB7" w:rsidRPr="006C3992">
        <w:rPr>
          <w:b/>
          <w:lang w:val="en-US"/>
        </w:rPr>
        <w:tab/>
      </w:r>
      <w:r w:rsidRPr="006C3992">
        <w:rPr>
          <w:b/>
          <w:lang w:val="en-US"/>
        </w:rPr>
        <w:t>Corresponding PoC activities for participants</w:t>
      </w:r>
    </w:p>
    <w:p w14:paraId="136F9E74" w14:textId="77777777" w:rsidR="00A03EB7" w:rsidRPr="006C3992" w:rsidRDefault="00A03EB7" w:rsidP="002D2EE2">
      <w:pPr>
        <w:ind w:left="1440"/>
        <w:rPr>
          <w:lang w:val="en-US"/>
        </w:rPr>
      </w:pPr>
    </w:p>
    <w:p w14:paraId="3C1E861B" w14:textId="77777777" w:rsidR="002D2EE2" w:rsidRPr="006C3992" w:rsidRDefault="002D2EE2" w:rsidP="002D2EE2">
      <w:pPr>
        <w:ind w:left="1440"/>
        <w:rPr>
          <w:lang w:val="en-IN"/>
        </w:rPr>
      </w:pPr>
      <w:r w:rsidRPr="006C3992">
        <w:rPr>
          <w:lang w:val="en-US"/>
        </w:rPr>
        <w:t xml:space="preserve">Activity-1: corresponding to steps 1, 2 and 3 in the sequence diagram, </w:t>
      </w:r>
    </w:p>
    <w:p w14:paraId="7A0B9BF6" w14:textId="77777777" w:rsidR="002D2EE2" w:rsidRPr="00FF642E" w:rsidRDefault="002D2EE2" w:rsidP="002D2EE2">
      <w:pPr>
        <w:ind w:left="1440"/>
        <w:rPr>
          <w:lang w:val="en-IN"/>
        </w:rPr>
      </w:pPr>
      <w:r w:rsidRPr="00FF642E">
        <w:rPr>
          <w:lang w:val="en-US"/>
        </w:rPr>
        <w:t xml:space="preserve">Intent design, parsing, integration with the orchestrator =&gt; a working intent demo-able using a sample orchestrator. The orchestrator will successfully parse the intent and create the representation of the intent (e.g.  Higher and lower loop intents).  Includes </w:t>
      </w:r>
      <w:proofErr w:type="gramStart"/>
      <w:r w:rsidRPr="00FF642E">
        <w:rPr>
          <w:lang w:val="en-US"/>
        </w:rPr>
        <w:t>derived-intent</w:t>
      </w:r>
      <w:proofErr w:type="gramEnd"/>
      <w:r w:rsidRPr="00FF642E">
        <w:rPr>
          <w:lang w:val="en-US"/>
        </w:rPr>
        <w:t xml:space="preserve"> for higher loop and lower loop.</w:t>
      </w:r>
      <w:r w:rsidRPr="005670EE">
        <w:t xml:space="preserve"> [ONAP CL]</w:t>
      </w:r>
    </w:p>
    <w:p w14:paraId="2A6B2A9F" w14:textId="77777777" w:rsidR="002D2EE2" w:rsidRDefault="002D2EE2" w:rsidP="002D2EE2">
      <w:pPr>
        <w:ind w:left="1440"/>
        <w:rPr>
          <w:lang w:val="en-US"/>
        </w:rPr>
      </w:pPr>
    </w:p>
    <w:p w14:paraId="6C4EF225" w14:textId="77777777" w:rsidR="002D2EE2" w:rsidRPr="00FF642E" w:rsidRDefault="002D2EE2" w:rsidP="002D2EE2">
      <w:pPr>
        <w:ind w:left="1440"/>
        <w:rPr>
          <w:lang w:val="en-IN"/>
        </w:rPr>
      </w:pPr>
      <w:r w:rsidRPr="00FF642E">
        <w:rPr>
          <w:lang w:val="en-US"/>
        </w:rPr>
        <w:t>Activity-2: corresponding to steps 4 in the sequence diagram,</w:t>
      </w:r>
    </w:p>
    <w:p w14:paraId="2BAC7439" w14:textId="77777777" w:rsidR="002D2EE2" w:rsidRPr="00FF642E" w:rsidRDefault="002D2EE2" w:rsidP="002D2EE2">
      <w:pPr>
        <w:ind w:left="1440"/>
        <w:rPr>
          <w:lang w:val="en-IN"/>
        </w:rPr>
      </w:pPr>
      <w:r w:rsidRPr="00FF642E">
        <w:rPr>
          <w:lang w:val="en-US"/>
        </w:rPr>
        <w:t>higher loop instantiation: (SMO/</w:t>
      </w:r>
      <w:proofErr w:type="spellStart"/>
      <w:r w:rsidRPr="00FF642E">
        <w:rPr>
          <w:lang w:val="en-US"/>
        </w:rPr>
        <w:t>rApp</w:t>
      </w:r>
      <w:proofErr w:type="spellEnd"/>
      <w:r w:rsidRPr="00FF642E">
        <w:rPr>
          <w:lang w:val="en-US"/>
        </w:rPr>
        <w:t xml:space="preserve">) instantiation + integration with DCAE + </w:t>
      </w:r>
      <w:proofErr w:type="spellStart"/>
      <w:r w:rsidRPr="00FF642E">
        <w:rPr>
          <w:lang w:val="en-US"/>
        </w:rPr>
        <w:t>Acumos</w:t>
      </w:r>
      <w:proofErr w:type="spellEnd"/>
      <w:r w:rsidRPr="00FF642E">
        <w:rPr>
          <w:lang w:val="en-US"/>
        </w:rPr>
        <w:t xml:space="preserve">. Use a trained model (to start with), apply it in </w:t>
      </w:r>
      <w:proofErr w:type="spellStart"/>
      <w:r w:rsidRPr="00FF642E">
        <w:rPr>
          <w:lang w:val="en-US"/>
        </w:rPr>
        <w:t>rApp</w:t>
      </w:r>
      <w:proofErr w:type="spellEnd"/>
      <w:r w:rsidRPr="00FF642E">
        <w:rPr>
          <w:lang w:val="en-US"/>
        </w:rPr>
        <w:t>.</w:t>
      </w:r>
    </w:p>
    <w:p w14:paraId="11F36F13" w14:textId="77777777" w:rsidR="002D2EE2" w:rsidRDefault="002D2EE2" w:rsidP="002D2EE2">
      <w:pPr>
        <w:pStyle w:val="Standard"/>
        <w:rPr>
          <w:lang w:val="en-US"/>
        </w:rPr>
      </w:pPr>
    </w:p>
    <w:p w14:paraId="42F8E081" w14:textId="77777777" w:rsidR="002D2EE2" w:rsidRPr="00FF642E" w:rsidRDefault="002D2EE2" w:rsidP="002D2EE2">
      <w:pPr>
        <w:ind w:left="1440"/>
        <w:rPr>
          <w:lang w:val="en-IN"/>
        </w:rPr>
      </w:pPr>
      <w:r w:rsidRPr="00FF642E">
        <w:rPr>
          <w:lang w:val="en-US"/>
        </w:rPr>
        <w:t xml:space="preserve">Activity-3: corresponding to steps 5 and 6 in the sequence diagram, </w:t>
      </w:r>
    </w:p>
    <w:p w14:paraId="60C97BF8" w14:textId="77777777" w:rsidR="002D2EE2" w:rsidRPr="00FF642E" w:rsidRDefault="002D2EE2" w:rsidP="002D2EE2">
      <w:pPr>
        <w:ind w:left="1440"/>
        <w:rPr>
          <w:lang w:val="en-IN"/>
        </w:rPr>
      </w:pPr>
      <w:r w:rsidRPr="00FF642E">
        <w:rPr>
          <w:lang w:val="en-US"/>
        </w:rPr>
        <w:t>O1 integration (or simulated underlay).</w:t>
      </w:r>
    </w:p>
    <w:p w14:paraId="2CA5C165" w14:textId="77777777" w:rsidR="002D2EE2" w:rsidRDefault="002D2EE2" w:rsidP="002D2EE2">
      <w:pPr>
        <w:ind w:left="1440"/>
        <w:rPr>
          <w:lang w:val="en-US"/>
        </w:rPr>
      </w:pPr>
      <w:r w:rsidRPr="00FF642E">
        <w:rPr>
          <w:lang w:val="en-US"/>
        </w:rPr>
        <w:t xml:space="preserve">Configure the data inputs, handle the data input in </w:t>
      </w:r>
      <w:proofErr w:type="spellStart"/>
      <w:r w:rsidRPr="00FF642E">
        <w:rPr>
          <w:lang w:val="en-US"/>
        </w:rPr>
        <w:t>rApp</w:t>
      </w:r>
      <w:proofErr w:type="spellEnd"/>
      <w:r w:rsidRPr="00FF642E">
        <w:rPr>
          <w:lang w:val="en-US"/>
        </w:rPr>
        <w:t>, show inference.</w:t>
      </w:r>
    </w:p>
    <w:p w14:paraId="6DF91389" w14:textId="77777777" w:rsidR="002D2EE2" w:rsidRDefault="002D2EE2" w:rsidP="002D2EE2">
      <w:pPr>
        <w:ind w:left="1440"/>
        <w:rPr>
          <w:lang w:val="en-US"/>
        </w:rPr>
      </w:pPr>
    </w:p>
    <w:p w14:paraId="076F526E" w14:textId="77777777" w:rsidR="002D2EE2" w:rsidRPr="00FF642E" w:rsidRDefault="002D2EE2" w:rsidP="002D2EE2">
      <w:pPr>
        <w:ind w:left="1440"/>
        <w:rPr>
          <w:lang w:val="en-IN"/>
        </w:rPr>
      </w:pPr>
      <w:r w:rsidRPr="00FF642E">
        <w:rPr>
          <w:lang w:val="en-US"/>
        </w:rPr>
        <w:t xml:space="preserve">Activity-4: corresponding to steps 7 and 8 in the sequence diagram, </w:t>
      </w:r>
    </w:p>
    <w:p w14:paraId="54B9E98D" w14:textId="77777777" w:rsidR="002D2EE2" w:rsidRDefault="002D2EE2" w:rsidP="002D2EE2">
      <w:pPr>
        <w:ind w:left="1440"/>
        <w:rPr>
          <w:lang w:val="en-US"/>
        </w:rPr>
      </w:pPr>
      <w:r w:rsidRPr="00FF642E">
        <w:rPr>
          <w:lang w:val="en-US"/>
        </w:rPr>
        <w:t>Lower loop instantiation: (</w:t>
      </w:r>
      <w:proofErr w:type="spellStart"/>
      <w:r w:rsidRPr="00FF642E">
        <w:rPr>
          <w:lang w:val="en-US"/>
        </w:rPr>
        <w:t>xApp</w:t>
      </w:r>
      <w:proofErr w:type="spellEnd"/>
      <w:r w:rsidRPr="00FF642E">
        <w:rPr>
          <w:lang w:val="en-US"/>
        </w:rPr>
        <w:t xml:space="preserve">) instantiation + integration with [O1/A1]. Use a trained model (to start with), apply it in </w:t>
      </w:r>
      <w:proofErr w:type="spellStart"/>
      <w:r w:rsidRPr="00FF642E">
        <w:rPr>
          <w:lang w:val="en-US"/>
        </w:rPr>
        <w:t>xApp</w:t>
      </w:r>
      <w:proofErr w:type="spellEnd"/>
      <w:r w:rsidRPr="00FF642E">
        <w:rPr>
          <w:lang w:val="en-US"/>
        </w:rPr>
        <w:t>.</w:t>
      </w:r>
    </w:p>
    <w:p w14:paraId="7B41AAC6" w14:textId="77777777" w:rsidR="002D2EE2" w:rsidRDefault="002D2EE2" w:rsidP="002D2EE2">
      <w:pPr>
        <w:ind w:left="1440"/>
        <w:rPr>
          <w:lang w:val="en-US"/>
        </w:rPr>
      </w:pPr>
    </w:p>
    <w:p w14:paraId="214164FE" w14:textId="77777777" w:rsidR="002D2EE2" w:rsidRPr="00FF642E" w:rsidRDefault="002D2EE2" w:rsidP="002D2EE2">
      <w:pPr>
        <w:ind w:left="1440"/>
        <w:rPr>
          <w:lang w:val="en-IN"/>
        </w:rPr>
      </w:pPr>
      <w:r w:rsidRPr="00FF642E">
        <w:rPr>
          <w:lang w:val="en-US"/>
        </w:rPr>
        <w:t xml:space="preserve">Activity-5: corresponding to steps 8 in the sequence diagram, </w:t>
      </w:r>
    </w:p>
    <w:p w14:paraId="64CC2FE0" w14:textId="77777777" w:rsidR="002D2EE2" w:rsidRPr="00FF642E" w:rsidRDefault="002D2EE2" w:rsidP="002D2EE2">
      <w:pPr>
        <w:ind w:left="1440"/>
        <w:rPr>
          <w:lang w:val="en-IN"/>
        </w:rPr>
      </w:pPr>
      <w:r w:rsidRPr="00FF642E">
        <w:rPr>
          <w:lang w:val="en-US"/>
        </w:rPr>
        <w:t>O1/E2 integration (or simulated underlay).</w:t>
      </w:r>
    </w:p>
    <w:p w14:paraId="546D236B" w14:textId="56D9C91A" w:rsidR="00E136B9" w:rsidRPr="006C3992" w:rsidRDefault="002D2EE2" w:rsidP="006C3992">
      <w:pPr>
        <w:ind w:left="1440"/>
        <w:rPr>
          <w:lang w:val="en-IN"/>
        </w:rPr>
      </w:pPr>
      <w:r w:rsidRPr="00FF642E">
        <w:rPr>
          <w:lang w:val="en-US"/>
        </w:rPr>
        <w:t xml:space="preserve">Configure the data inputs, handle the data input in </w:t>
      </w:r>
      <w:proofErr w:type="spellStart"/>
      <w:r w:rsidRPr="00FF642E">
        <w:rPr>
          <w:lang w:val="en-US"/>
        </w:rPr>
        <w:t>xApp</w:t>
      </w:r>
      <w:proofErr w:type="spellEnd"/>
      <w:r w:rsidRPr="00FF642E">
        <w:rPr>
          <w:lang w:val="en-US"/>
        </w:rPr>
        <w:t>, show inference.</w:t>
      </w:r>
    </w:p>
    <w:p w14:paraId="79F493A3" w14:textId="77777777" w:rsidR="00D57F39" w:rsidRDefault="00D57F39" w:rsidP="00D57F39">
      <w:pPr>
        <w:pStyle w:val="Standard"/>
        <w:spacing w:after="0"/>
        <w:rPr>
          <w:lang w:val="en-US"/>
        </w:rPr>
      </w:pPr>
    </w:p>
    <w:p w14:paraId="36D0D744" w14:textId="77777777" w:rsidR="004279C3" w:rsidRPr="00F37E3E" w:rsidRDefault="004279C3" w:rsidP="004279C3">
      <w:pPr>
        <w:rPr>
          <w:b/>
        </w:rPr>
      </w:pPr>
      <w:r>
        <w:rPr>
          <w:b/>
        </w:rPr>
        <w:t>4 Conclusion</w:t>
      </w:r>
    </w:p>
    <w:p w14:paraId="04DF19B5" w14:textId="77777777" w:rsidR="004279C3" w:rsidRDefault="004279C3" w:rsidP="004279C3">
      <w:r w:rsidRPr="00BC6F08">
        <w:t xml:space="preserve">This contribution </w:t>
      </w:r>
      <w:r>
        <w:t>proposes a build-a-thon aligned with</w:t>
      </w:r>
      <w:r w:rsidRPr="00BC6F08">
        <w:t xml:space="preserve"> the ITU AI/ML in 5G Challenge and calls for </w:t>
      </w:r>
      <w:r>
        <w:t>collaborative approach</w:t>
      </w:r>
      <w:r w:rsidRPr="00BC6F08">
        <w:t xml:space="preserve"> from FG-AN </w:t>
      </w:r>
      <w:r>
        <w:t>and its partners</w:t>
      </w:r>
      <w:r w:rsidRPr="00BC6F08">
        <w:t xml:space="preserve"> to participate in the </w:t>
      </w:r>
      <w:r>
        <w:t>build-a-thon</w:t>
      </w:r>
      <w:r w:rsidRPr="00BC6F08">
        <w:t xml:space="preserve">. </w:t>
      </w:r>
      <w:r>
        <w:t>Advantages to the</w:t>
      </w:r>
      <w:r w:rsidRPr="00BC6F08">
        <w:t xml:space="preserve"> FG-AN</w:t>
      </w:r>
      <w:r>
        <w:t xml:space="preserve"> community in this participation is discussed, an outline of the proposal is given along with </w:t>
      </w:r>
      <w:r w:rsidR="006F18BD">
        <w:t>a concrete</w:t>
      </w:r>
      <w:r>
        <w:t xml:space="preserve"> problem statement</w:t>
      </w:r>
      <w:r w:rsidRPr="00BC6F08">
        <w:t>.</w:t>
      </w:r>
    </w:p>
    <w:p w14:paraId="7DE9EB99" w14:textId="77777777" w:rsidR="00C049E1" w:rsidRPr="006C3992" w:rsidRDefault="004279C3" w:rsidP="004279C3">
      <w:r>
        <w:t xml:space="preserve">We call for support for this proposal and request </w:t>
      </w:r>
      <w:r w:rsidR="005A3AC8">
        <w:t>participants in FG-AN</w:t>
      </w:r>
      <w:r w:rsidR="00975C3B">
        <w:t xml:space="preserve"> for</w:t>
      </w:r>
      <w:r w:rsidR="008421DF">
        <w:t xml:space="preserve"> resources and pointers </w:t>
      </w:r>
      <w:r>
        <w:t xml:space="preserve">for </w:t>
      </w:r>
      <w:r w:rsidRPr="006C3992">
        <w:t>the build-a-thon.</w:t>
      </w:r>
      <w:r w:rsidR="00C049E1" w:rsidRPr="006C3992">
        <w:br w:type="page"/>
      </w:r>
    </w:p>
    <w:p w14:paraId="12004B4A" w14:textId="77777777" w:rsidR="00CF5F20" w:rsidRPr="006C3992" w:rsidRDefault="00CF5F20" w:rsidP="004279C3"/>
    <w:p w14:paraId="30550F5B" w14:textId="77777777" w:rsidR="00DB4FC3" w:rsidRPr="006C3992" w:rsidRDefault="00DB4FC3" w:rsidP="004279C3"/>
    <w:p w14:paraId="4A3AD5BF" w14:textId="77777777" w:rsidR="00DB4FC3" w:rsidRPr="006C3992" w:rsidRDefault="00DB4FC3" w:rsidP="004279C3">
      <w:pPr>
        <w:rPr>
          <w:b/>
        </w:rPr>
      </w:pPr>
      <w:r w:rsidRPr="006C3992">
        <w:rPr>
          <w:b/>
        </w:rPr>
        <w:t xml:space="preserve">5 </w:t>
      </w:r>
      <w:r w:rsidR="00F814B4" w:rsidRPr="006C3992">
        <w:rPr>
          <w:b/>
        </w:rPr>
        <w:t>References</w:t>
      </w:r>
    </w:p>
    <w:p w14:paraId="4E26E95C" w14:textId="77777777" w:rsidR="00770CC7" w:rsidRPr="006C3992" w:rsidRDefault="00770CC7" w:rsidP="00770CC7">
      <w:pPr>
        <w:ind w:left="2127" w:hanging="2127"/>
      </w:pPr>
      <w:r w:rsidRPr="006C3992">
        <w:rPr>
          <w:szCs w:val="28"/>
        </w:rPr>
        <w:t>[ETSI GS ZSM 001]</w:t>
      </w:r>
      <w:r w:rsidRPr="006C3992">
        <w:t xml:space="preserve"> </w:t>
      </w:r>
      <w:r w:rsidRPr="006C3992">
        <w:tab/>
        <w:t>Zero-touch network and Service Management (ZSM); Requirements based on documented scenarios</w:t>
      </w:r>
    </w:p>
    <w:p w14:paraId="45D35A9E" w14:textId="77777777" w:rsidR="00906FC1" w:rsidRPr="006C3992" w:rsidRDefault="00DB4FC3" w:rsidP="000372E3">
      <w:pPr>
        <w:ind w:left="2127" w:hanging="2127"/>
      </w:pPr>
      <w:r w:rsidRPr="006C3992">
        <w:t xml:space="preserve">[FG-AN </w:t>
      </w:r>
      <w:proofErr w:type="spellStart"/>
      <w:r w:rsidRPr="006C3992">
        <w:t>ToR</w:t>
      </w:r>
      <w:proofErr w:type="spellEnd"/>
      <w:r w:rsidRPr="006C3992">
        <w:t>]</w:t>
      </w:r>
      <w:r w:rsidR="000372E3" w:rsidRPr="006C3992">
        <w:tab/>
      </w:r>
      <w:r w:rsidRPr="006C3992">
        <w:t xml:space="preserve">Terms of Reference: ITU-T Focus Group on “Autonomous Networks” (FG-AN) </w:t>
      </w:r>
      <w:hyperlink r:id="rId19" w:history="1">
        <w:r w:rsidRPr="006C3992">
          <w:rPr>
            <w:rStyle w:val="Hyperlink"/>
            <w:rFonts w:ascii="Times New Roman" w:hAnsi="Times New Roman"/>
          </w:rPr>
          <w:t>https://www.itu.int/en/ITU-T/focusgroups/an/Documents/FG-AN_Terms_of_Reference.pdf</w:t>
        </w:r>
      </w:hyperlink>
    </w:p>
    <w:p w14:paraId="58484453" w14:textId="77777777" w:rsidR="003434E1" w:rsidRPr="006C3992" w:rsidRDefault="00FB3D5F">
      <w:r w:rsidRPr="006C3992">
        <w:t>[</w:t>
      </w:r>
      <w:r w:rsidR="00713424" w:rsidRPr="006C3992">
        <w:t>FGAN-I-006</w:t>
      </w:r>
      <w:r w:rsidRPr="006C3992">
        <w:t>]</w:t>
      </w:r>
      <w:r w:rsidRPr="006C3992">
        <w:tab/>
      </w:r>
      <w:r w:rsidR="00906FC1" w:rsidRPr="006C3992">
        <w:tab/>
      </w:r>
      <w:r w:rsidRPr="006C3992">
        <w:t>ITU AI/ML in 5G Challenge (second edition, 2021)</w:t>
      </w:r>
    </w:p>
    <w:p w14:paraId="677217B1" w14:textId="77777777" w:rsidR="00770CC7" w:rsidRPr="006C3992" w:rsidRDefault="00770CC7">
      <w:r w:rsidRPr="006C3992">
        <w:rPr>
          <w:szCs w:val="28"/>
        </w:rPr>
        <w:t>[FGAN-I-072]</w:t>
      </w:r>
      <w:r w:rsidRPr="006C3992">
        <w:rPr>
          <w:szCs w:val="28"/>
        </w:rPr>
        <w:tab/>
      </w:r>
      <w:r w:rsidRPr="006C3992">
        <w:rPr>
          <w:szCs w:val="28"/>
        </w:rPr>
        <w:tab/>
        <w:t>O-RAN SC architecture and collaborative use cases deep dive</w:t>
      </w:r>
    </w:p>
    <w:p w14:paraId="1F03BE97" w14:textId="77777777" w:rsidR="003434E1" w:rsidRPr="006C3992" w:rsidRDefault="00906FC1">
      <w:pPr>
        <w:rPr>
          <w:lang w:val="en-IN"/>
        </w:rPr>
      </w:pPr>
      <w:r w:rsidRPr="006C3992">
        <w:rPr>
          <w:lang w:val="en-IN"/>
        </w:rPr>
        <w:t>[FGAN-I-0</w:t>
      </w:r>
      <w:r w:rsidR="000372E3" w:rsidRPr="006C3992">
        <w:rPr>
          <w:lang w:val="en-IN"/>
        </w:rPr>
        <w:t>88</w:t>
      </w:r>
      <w:r w:rsidRPr="006C3992">
        <w:rPr>
          <w:lang w:val="en-IN"/>
        </w:rPr>
        <w:t>]</w:t>
      </w:r>
      <w:r w:rsidRPr="006C3992">
        <w:rPr>
          <w:lang w:val="en-IN"/>
        </w:rPr>
        <w:tab/>
      </w:r>
      <w:r w:rsidRPr="006C3992">
        <w:rPr>
          <w:lang w:val="en-IN"/>
        </w:rPr>
        <w:tab/>
      </w:r>
      <w:r w:rsidR="000372E3" w:rsidRPr="006C3992">
        <w:rPr>
          <w:lang w:val="en-IN"/>
        </w:rPr>
        <w:t>Proposed initial draft of use cases for Autonomous Networks</w:t>
      </w:r>
    </w:p>
    <w:p w14:paraId="6DB35FCC" w14:textId="77777777" w:rsidR="000372E3" w:rsidRPr="006C3992" w:rsidRDefault="000372E3">
      <w:r w:rsidRPr="006C3992">
        <w:rPr>
          <w:lang w:val="en-IN"/>
        </w:rPr>
        <w:t>[FGAN-I-082-R3]</w:t>
      </w:r>
      <w:r w:rsidRPr="006C3992">
        <w:rPr>
          <w:lang w:val="en-IN"/>
        </w:rPr>
        <w:tab/>
      </w:r>
      <w:r w:rsidRPr="006C3992">
        <w:t>Additional use cases for editing and discussion</w:t>
      </w:r>
    </w:p>
    <w:p w14:paraId="156F171D" w14:textId="77777777" w:rsidR="000372E3" w:rsidRPr="006C3992" w:rsidRDefault="000372E3" w:rsidP="000372E3">
      <w:pPr>
        <w:ind w:left="2127" w:hanging="2127"/>
        <w:rPr>
          <w:lang w:val="en-IN"/>
        </w:rPr>
      </w:pPr>
      <w:r w:rsidRPr="006C3992">
        <w:rPr>
          <w:lang w:val="en-IN"/>
        </w:rPr>
        <w:t>[FGAN-I-083-R2]</w:t>
      </w:r>
      <w:r w:rsidRPr="006C3992">
        <w:rPr>
          <w:lang w:val="en-IN"/>
        </w:rPr>
        <w:tab/>
      </w:r>
      <w:r w:rsidRPr="006C3992">
        <w:rPr>
          <w:lang w:val="en-IN"/>
        </w:rPr>
        <w:tab/>
        <w:t>Use case and requirements for orchestration of AI/ML based closed loops to enable autonomous networks</w:t>
      </w:r>
    </w:p>
    <w:p w14:paraId="61D66CB4" w14:textId="4ACE4F72" w:rsidR="003434E1" w:rsidRPr="006C3992" w:rsidRDefault="00395A2F">
      <w:r w:rsidRPr="006C3992">
        <w:rPr>
          <w:lang w:val="en-IN"/>
        </w:rPr>
        <w:t>[</w:t>
      </w:r>
      <w:r w:rsidRPr="006C3992">
        <w:t>ITU Challenge URL]</w:t>
      </w:r>
      <w:r w:rsidR="000372E3" w:rsidRPr="006C3992">
        <w:tab/>
      </w:r>
      <w:r w:rsidR="006C3992">
        <w:t xml:space="preserve"> </w:t>
      </w:r>
      <w:hyperlink r:id="rId20" w:history="1">
        <w:r w:rsidR="006C3992" w:rsidRPr="00974B9D">
          <w:rPr>
            <w:rStyle w:val="Hyperlink"/>
            <w:rFonts w:ascii="Times New Roman" w:hAnsi="Times New Roman"/>
          </w:rPr>
          <w:t>https://aiforgood.itu.int/ai-ml-in-5g-challenge/</w:t>
        </w:r>
      </w:hyperlink>
      <w:r w:rsidR="00F42587" w:rsidRPr="006C3992">
        <w:t xml:space="preserve"> </w:t>
      </w:r>
    </w:p>
    <w:p w14:paraId="7A1525EE" w14:textId="0F29EF9B" w:rsidR="008253EB" w:rsidRPr="006C3992" w:rsidRDefault="008253EB">
      <w:r w:rsidRPr="006C3992">
        <w:t>[Testbed API]</w:t>
      </w:r>
      <w:r w:rsidRPr="006C3992">
        <w:tab/>
      </w:r>
      <w:r w:rsidRPr="006C3992">
        <w:tab/>
      </w:r>
      <w:r w:rsidR="006C3992">
        <w:t xml:space="preserve"> </w:t>
      </w:r>
      <w:r w:rsidRPr="006C3992">
        <w:t xml:space="preserve">Testbed and API description </w:t>
      </w:r>
      <w:r w:rsidRPr="006C3992">
        <w:rPr>
          <w:highlight w:val="yellow"/>
        </w:rPr>
        <w:t>TBD</w:t>
      </w:r>
      <w:r w:rsidRPr="006C3992">
        <w:t>.</w:t>
      </w:r>
    </w:p>
    <w:p w14:paraId="185D14EC" w14:textId="77777777" w:rsidR="004D4C80" w:rsidRPr="006C3992" w:rsidRDefault="004D4C80" w:rsidP="004D4C80">
      <w:pPr>
        <w:shd w:val="clear" w:color="auto" w:fill="FFFFFF"/>
        <w:rPr>
          <w:color w:val="222222"/>
        </w:rPr>
      </w:pPr>
      <w:r w:rsidRPr="006C3992">
        <w:t>[ONAP CL]</w:t>
      </w:r>
      <w:r w:rsidRPr="006C3992">
        <w:tab/>
      </w:r>
      <w:r w:rsidRPr="006C3992">
        <w:tab/>
      </w:r>
      <w:hyperlink r:id="rId21" w:tgtFrame="_blank" w:history="1">
        <w:r w:rsidRPr="006C3992">
          <w:rPr>
            <w:rStyle w:val="Hyperlink"/>
            <w:rFonts w:ascii="Times New Roman" w:hAnsi="Times New Roman"/>
            <w:color w:val="1155CC"/>
          </w:rPr>
          <w:t>https://wiki.onap.org/display/DW/Defining+Control+Loops+in+TOSCA+for+CLAMP</w:t>
        </w:r>
      </w:hyperlink>
      <w:r w:rsidRPr="006C3992">
        <w:rPr>
          <w:color w:val="222222"/>
        </w:rPr>
        <w:t> </w:t>
      </w:r>
    </w:p>
    <w:p w14:paraId="45F86625" w14:textId="77777777" w:rsidR="004D4C80" w:rsidRPr="006C3992" w:rsidRDefault="004D4C80"/>
    <w:p w14:paraId="65736D0F" w14:textId="77777777" w:rsidR="00F806DE" w:rsidRPr="006C3992" w:rsidRDefault="00F806DE">
      <w:pPr>
        <w:spacing w:before="0" w:after="160" w:line="259" w:lineRule="auto"/>
      </w:pPr>
      <w:r w:rsidRPr="006C3992">
        <w:br w:type="page"/>
      </w:r>
    </w:p>
    <w:p w14:paraId="182BCD91" w14:textId="77777777" w:rsidR="00DB4FC3" w:rsidRPr="006C3992" w:rsidRDefault="00F806DE" w:rsidP="00F806DE">
      <w:pPr>
        <w:pStyle w:val="Heading4"/>
        <w:jc w:val="center"/>
      </w:pPr>
      <w:r w:rsidRPr="006C3992">
        <w:lastRenderedPageBreak/>
        <w:t>Annex-</w:t>
      </w:r>
      <w:r w:rsidR="005F4F6F" w:rsidRPr="006C3992">
        <w:t>I</w:t>
      </w:r>
      <w:r w:rsidRPr="006C3992">
        <w:t>: Wrapper API definition</w:t>
      </w:r>
    </w:p>
    <w:p w14:paraId="6379E37A" w14:textId="77777777" w:rsidR="00F806DE" w:rsidRPr="006C3992" w:rsidRDefault="00F806DE" w:rsidP="00F806DE">
      <w:pPr>
        <w:pStyle w:val="Standard"/>
        <w:rPr>
          <w:rFonts w:ascii="Times New Roman" w:hAnsi="Times New Roman" w:cs="Times New Roman"/>
          <w:sz w:val="24"/>
          <w:szCs w:val="24"/>
          <w:lang w:val="en-US"/>
        </w:rPr>
      </w:pPr>
    </w:p>
    <w:p w14:paraId="5618BB2D" w14:textId="77777777" w:rsidR="00F806DE" w:rsidRPr="006C3992" w:rsidRDefault="00F806DE" w:rsidP="00F806DE">
      <w:pPr>
        <w:pStyle w:val="Standard"/>
        <w:numPr>
          <w:ilvl w:val="0"/>
          <w:numId w:val="23"/>
        </w:numPr>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Accept the Intent</w:t>
      </w:r>
    </w:p>
    <w:p w14:paraId="0DD190DB" w14:textId="77777777" w:rsidR="00F806DE" w:rsidRPr="006C3992" w:rsidRDefault="00F806DE" w:rsidP="00F806DE">
      <w:pPr>
        <w:pStyle w:val="Standard"/>
        <w:numPr>
          <w:ilvl w:val="1"/>
          <w:numId w:val="23"/>
        </w:numPr>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Basic parsing.</w:t>
      </w:r>
    </w:p>
    <w:p w14:paraId="3BAEDD6D" w14:textId="77777777" w:rsidR="00F806DE" w:rsidRPr="006C3992" w:rsidRDefault="00F806DE" w:rsidP="00F806DE">
      <w:pPr>
        <w:pStyle w:val="Standard"/>
        <w:spacing w:after="0"/>
        <w:ind w:left="1440"/>
        <w:rPr>
          <w:rFonts w:ascii="Times New Roman" w:hAnsi="Times New Roman" w:cs="Times New Roman"/>
          <w:sz w:val="24"/>
          <w:szCs w:val="24"/>
          <w:lang w:val="en-IN"/>
        </w:rPr>
      </w:pPr>
    </w:p>
    <w:p w14:paraId="3E717D75" w14:textId="77777777" w:rsidR="00F806DE" w:rsidRPr="006C3992" w:rsidRDefault="00F806DE" w:rsidP="00F806DE">
      <w:pPr>
        <w:pStyle w:val="Standard"/>
        <w:numPr>
          <w:ilvl w:val="0"/>
          <w:numId w:val="23"/>
        </w:numPr>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Create higher loop</w:t>
      </w:r>
    </w:p>
    <w:p w14:paraId="22E6C9B2"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t xml:space="preserve">{ </w:t>
      </w:r>
    </w:p>
    <w:p w14:paraId="0AD4837D"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r>
      <w:r w:rsidRPr="006C3992">
        <w:rPr>
          <w:rFonts w:ascii="Times New Roman" w:hAnsi="Times New Roman" w:cs="Times New Roman"/>
          <w:sz w:val="24"/>
          <w:szCs w:val="24"/>
          <w:lang w:val="en-US"/>
        </w:rPr>
        <w:tab/>
        <w:t xml:space="preserve">create blueprint – trigger the </w:t>
      </w:r>
      <w:proofErr w:type="spellStart"/>
      <w:r w:rsidRPr="006C3992">
        <w:rPr>
          <w:rFonts w:ascii="Times New Roman" w:hAnsi="Times New Roman" w:cs="Times New Roman"/>
          <w:sz w:val="24"/>
          <w:szCs w:val="24"/>
          <w:lang w:val="en-US"/>
        </w:rPr>
        <w:t>Acumos</w:t>
      </w:r>
      <w:proofErr w:type="spellEnd"/>
      <w:r w:rsidRPr="006C3992">
        <w:rPr>
          <w:rFonts w:ascii="Times New Roman" w:hAnsi="Times New Roman" w:cs="Times New Roman"/>
          <w:sz w:val="24"/>
          <w:szCs w:val="24"/>
          <w:lang w:val="en-US"/>
        </w:rPr>
        <w:t xml:space="preserve"> adaptor/DCAE -- </w:t>
      </w:r>
      <w:proofErr w:type="spellStart"/>
      <w:r w:rsidRPr="006C3992">
        <w:rPr>
          <w:rFonts w:ascii="Times New Roman" w:hAnsi="Times New Roman" w:cs="Times New Roman"/>
          <w:sz w:val="24"/>
          <w:szCs w:val="24"/>
          <w:lang w:val="en-US"/>
        </w:rPr>
        <w:t>incase</w:t>
      </w:r>
      <w:proofErr w:type="spellEnd"/>
      <w:r w:rsidRPr="006C3992">
        <w:rPr>
          <w:rFonts w:ascii="Times New Roman" w:hAnsi="Times New Roman" w:cs="Times New Roman"/>
          <w:sz w:val="24"/>
          <w:szCs w:val="24"/>
          <w:lang w:val="en-US"/>
        </w:rPr>
        <w:t xml:space="preserve"> of testbed.</w:t>
      </w:r>
    </w:p>
    <w:p w14:paraId="15C51360"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r>
      <w:r w:rsidRPr="006C3992">
        <w:rPr>
          <w:rFonts w:ascii="Times New Roman" w:hAnsi="Times New Roman" w:cs="Times New Roman"/>
          <w:sz w:val="24"/>
          <w:szCs w:val="24"/>
          <w:lang w:val="en-US"/>
        </w:rPr>
        <w:tab/>
        <w:t xml:space="preserve">create blueprint/wrapper: configuration, trigger the app for </w:t>
      </w:r>
      <w:proofErr w:type="spellStart"/>
      <w:r w:rsidRPr="006C3992">
        <w:rPr>
          <w:rFonts w:ascii="Times New Roman" w:hAnsi="Times New Roman" w:cs="Times New Roman"/>
          <w:sz w:val="24"/>
          <w:szCs w:val="24"/>
          <w:lang w:val="en-US"/>
        </w:rPr>
        <w:t>Acumos</w:t>
      </w:r>
      <w:proofErr w:type="spellEnd"/>
      <w:r w:rsidRPr="006C3992">
        <w:rPr>
          <w:rFonts w:ascii="Times New Roman" w:hAnsi="Times New Roman" w:cs="Times New Roman"/>
          <w:sz w:val="24"/>
          <w:szCs w:val="24"/>
          <w:lang w:val="en-US"/>
        </w:rPr>
        <w:t>/DCAE-- in case of simu5g</w:t>
      </w:r>
    </w:p>
    <w:p w14:paraId="44850FDC" w14:textId="77777777" w:rsidR="00F806DE" w:rsidRPr="006C3992" w:rsidRDefault="00F806DE" w:rsidP="00F806DE">
      <w:pPr>
        <w:pStyle w:val="Standard"/>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ab/>
        <w:t xml:space="preserve">} </w:t>
      </w:r>
    </w:p>
    <w:p w14:paraId="3FBE376D" w14:textId="77777777" w:rsidR="00F806DE" w:rsidRPr="006C3992" w:rsidRDefault="00F806DE" w:rsidP="00F806DE">
      <w:pPr>
        <w:pStyle w:val="Standard"/>
        <w:spacing w:after="0"/>
        <w:rPr>
          <w:rFonts w:ascii="Times New Roman" w:hAnsi="Times New Roman" w:cs="Times New Roman"/>
          <w:sz w:val="24"/>
          <w:szCs w:val="24"/>
          <w:lang w:val="en-US"/>
        </w:rPr>
      </w:pPr>
    </w:p>
    <w:p w14:paraId="7F611587" w14:textId="77777777" w:rsidR="00F806DE" w:rsidRPr="006C3992" w:rsidRDefault="00F806DE" w:rsidP="00F806DE">
      <w:pPr>
        <w:pStyle w:val="Standard"/>
        <w:numPr>
          <w:ilvl w:val="0"/>
          <w:numId w:val="23"/>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 xml:space="preserve">create inter-controller </w:t>
      </w:r>
    </w:p>
    <w:p w14:paraId="4A83E071"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t>{</w:t>
      </w:r>
    </w:p>
    <w:p w14:paraId="40462764"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r>
      <w:r w:rsidRPr="006C3992">
        <w:rPr>
          <w:rFonts w:ascii="Times New Roman" w:hAnsi="Times New Roman" w:cs="Times New Roman"/>
          <w:sz w:val="24"/>
          <w:szCs w:val="24"/>
          <w:lang w:val="en-US"/>
        </w:rPr>
        <w:tab/>
        <w:t>create inter-controller intents</w:t>
      </w:r>
    </w:p>
    <w:p w14:paraId="5E620716" w14:textId="77777777" w:rsidR="00F806DE" w:rsidRPr="006C3992" w:rsidRDefault="00F806DE" w:rsidP="00F806DE">
      <w:pPr>
        <w:pStyle w:val="Standard"/>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ab/>
        <w:t>}</w:t>
      </w:r>
    </w:p>
    <w:p w14:paraId="71B6B613" w14:textId="77777777" w:rsidR="00F806DE" w:rsidRPr="006C3992" w:rsidRDefault="00F806DE" w:rsidP="00F806DE">
      <w:pPr>
        <w:pStyle w:val="Standard"/>
        <w:spacing w:after="0"/>
        <w:rPr>
          <w:rFonts w:ascii="Times New Roman" w:hAnsi="Times New Roman" w:cs="Times New Roman"/>
          <w:sz w:val="24"/>
          <w:szCs w:val="24"/>
          <w:lang w:val="en-IN"/>
        </w:rPr>
      </w:pPr>
    </w:p>
    <w:p w14:paraId="0973E400" w14:textId="77777777" w:rsidR="00F806DE" w:rsidRPr="006C3992" w:rsidRDefault="00F806DE" w:rsidP="00F806DE">
      <w:pPr>
        <w:pStyle w:val="Standard"/>
        <w:numPr>
          <w:ilvl w:val="0"/>
          <w:numId w:val="23"/>
        </w:numPr>
        <w:spacing w:after="0"/>
        <w:rPr>
          <w:rFonts w:ascii="Times New Roman" w:hAnsi="Times New Roman" w:cs="Times New Roman"/>
          <w:sz w:val="24"/>
          <w:szCs w:val="24"/>
          <w:lang w:val="en-US"/>
        </w:rPr>
      </w:pPr>
      <w:r w:rsidRPr="006C3992">
        <w:rPr>
          <w:rFonts w:ascii="Times New Roman" w:hAnsi="Times New Roman" w:cs="Times New Roman"/>
          <w:sz w:val="24"/>
          <w:szCs w:val="24"/>
          <w:lang w:val="en-US"/>
        </w:rPr>
        <w:t>Create lower loop ()</w:t>
      </w:r>
    </w:p>
    <w:p w14:paraId="3DFE9975"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t>{</w:t>
      </w:r>
    </w:p>
    <w:p w14:paraId="6B5205F4"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r>
      <w:r w:rsidRPr="006C3992">
        <w:rPr>
          <w:rFonts w:ascii="Times New Roman" w:hAnsi="Times New Roman" w:cs="Times New Roman"/>
          <w:sz w:val="24"/>
          <w:szCs w:val="24"/>
          <w:lang w:val="en-US"/>
        </w:rPr>
        <w:tab/>
        <w:t>Programmatic trigger data pipeline using existing simulation – in case of simu5g</w:t>
      </w:r>
    </w:p>
    <w:p w14:paraId="44BB436C"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r>
      <w:r w:rsidRPr="006C3992">
        <w:rPr>
          <w:rFonts w:ascii="Times New Roman" w:hAnsi="Times New Roman" w:cs="Times New Roman"/>
          <w:sz w:val="24"/>
          <w:szCs w:val="24"/>
          <w:lang w:val="en-US"/>
        </w:rPr>
        <w:tab/>
        <w:t xml:space="preserve">setup of data pipeline [SDNC – NTS sim] -- in case of testbed </w:t>
      </w:r>
    </w:p>
    <w:p w14:paraId="5F1661B8"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r>
      <w:r w:rsidRPr="006C3992">
        <w:rPr>
          <w:rFonts w:ascii="Times New Roman" w:hAnsi="Times New Roman" w:cs="Times New Roman"/>
          <w:sz w:val="24"/>
          <w:szCs w:val="24"/>
          <w:lang w:val="en-US"/>
        </w:rPr>
        <w:tab/>
        <w:t>setup of data pipeline – in case of O-RAN based testbed – depends on availability</w:t>
      </w:r>
    </w:p>
    <w:p w14:paraId="78AFC7BA" w14:textId="77777777" w:rsidR="00F806DE" w:rsidRPr="006C3992" w:rsidRDefault="00F806DE" w:rsidP="00F806DE">
      <w:pPr>
        <w:pStyle w:val="Standard"/>
        <w:spacing w:after="0"/>
        <w:rPr>
          <w:rFonts w:ascii="Times New Roman" w:hAnsi="Times New Roman" w:cs="Times New Roman"/>
          <w:sz w:val="24"/>
          <w:szCs w:val="24"/>
          <w:lang w:val="en-IN"/>
        </w:rPr>
      </w:pPr>
      <w:r w:rsidRPr="006C3992">
        <w:rPr>
          <w:rFonts w:ascii="Times New Roman" w:hAnsi="Times New Roman" w:cs="Times New Roman"/>
          <w:sz w:val="24"/>
          <w:szCs w:val="24"/>
          <w:lang w:val="en-US"/>
        </w:rPr>
        <w:tab/>
        <w:t>}</w:t>
      </w:r>
    </w:p>
    <w:p w14:paraId="0A8E1C64" w14:textId="77777777" w:rsidR="00F806DE" w:rsidRPr="006C3992" w:rsidRDefault="00F806DE">
      <w:pPr>
        <w:spacing w:before="0" w:after="160" w:line="259" w:lineRule="auto"/>
      </w:pPr>
      <w:r w:rsidRPr="006C3992">
        <w:br w:type="page"/>
      </w:r>
    </w:p>
    <w:p w14:paraId="08E3D883" w14:textId="77777777" w:rsidR="00F806DE" w:rsidRPr="00F806DE" w:rsidRDefault="005F4F6F" w:rsidP="00F806DE">
      <w:pPr>
        <w:pStyle w:val="Heading4"/>
        <w:jc w:val="center"/>
        <w:rPr>
          <w:lang w:val="en-IN"/>
        </w:rPr>
      </w:pPr>
      <w:r>
        <w:lastRenderedPageBreak/>
        <w:t>Annex-II</w:t>
      </w:r>
      <w:r w:rsidR="00F806DE">
        <w:t xml:space="preserve">: </w:t>
      </w:r>
      <w:r w:rsidR="00C616AD">
        <w:rPr>
          <w:lang w:val="en-US"/>
        </w:rPr>
        <w:t xml:space="preserve">Activity-1: </w:t>
      </w:r>
      <w:r w:rsidR="00C616AD" w:rsidRPr="00C616AD">
        <w:rPr>
          <w:lang w:val="en-US"/>
        </w:rPr>
        <w:t>How to represent “controllers” (closed loops) in declarative fashion (intent)</w:t>
      </w:r>
      <w:r w:rsidR="004209EB">
        <w:rPr>
          <w:lang w:val="en-US"/>
        </w:rPr>
        <w:t xml:space="preserve"> and compose them</w:t>
      </w:r>
      <w:r w:rsidR="00C616AD" w:rsidRPr="00C616AD">
        <w:rPr>
          <w:lang w:val="en-US"/>
        </w:rPr>
        <w:t>?</w:t>
      </w:r>
    </w:p>
    <w:p w14:paraId="27F5C533" w14:textId="77777777" w:rsidR="00F806DE" w:rsidRPr="006C3992" w:rsidRDefault="00F806DE" w:rsidP="00F806DE">
      <w:pPr>
        <w:pStyle w:val="Heading4"/>
        <w:jc w:val="center"/>
      </w:pPr>
    </w:p>
    <w:p w14:paraId="1A9B046E" w14:textId="77777777" w:rsidR="00F806DE" w:rsidRPr="006C3992" w:rsidRDefault="001650DE" w:rsidP="00CA6BBC">
      <w:pPr>
        <w:pStyle w:val="Standard"/>
        <w:rPr>
          <w:rFonts w:ascii="Times New Roman" w:hAnsi="Times New Roman" w:cs="Times New Roman"/>
          <w:sz w:val="24"/>
          <w:szCs w:val="24"/>
          <w:u w:val="single"/>
          <w:lang w:val="en-US"/>
        </w:rPr>
      </w:pPr>
      <w:r w:rsidRPr="006C3992">
        <w:rPr>
          <w:rFonts w:ascii="Times New Roman" w:hAnsi="Times New Roman" w:cs="Times New Roman"/>
          <w:sz w:val="24"/>
          <w:szCs w:val="24"/>
          <w:u w:val="single"/>
          <w:lang w:val="en-US"/>
        </w:rPr>
        <w:t xml:space="preserve">A.2.1: </w:t>
      </w:r>
      <w:r w:rsidR="00CA6BBC" w:rsidRPr="006C3992">
        <w:rPr>
          <w:rFonts w:ascii="Times New Roman" w:hAnsi="Times New Roman" w:cs="Times New Roman"/>
          <w:sz w:val="24"/>
          <w:szCs w:val="24"/>
          <w:u w:val="single"/>
          <w:lang w:val="en-US"/>
        </w:rPr>
        <w:t>What are the key questions?</w:t>
      </w:r>
    </w:p>
    <w:p w14:paraId="4805ADB4" w14:textId="77777777" w:rsidR="00C616AD" w:rsidRPr="006C3992" w:rsidRDefault="00C616AD" w:rsidP="00C616AD">
      <w:r w:rsidRPr="006C3992">
        <w:t>1) what is a good service topology model to represent "Controllers"?</w:t>
      </w:r>
    </w:p>
    <w:p w14:paraId="1CE59FA5" w14:textId="77777777" w:rsidR="00C616AD" w:rsidRPr="006C3992" w:rsidRDefault="00C616AD" w:rsidP="00C616AD">
      <w:pPr>
        <w:ind w:left="720"/>
      </w:pPr>
      <w:r w:rsidRPr="006C3992">
        <w:t xml:space="preserve">- what is a controller? what are the components? </w:t>
      </w:r>
    </w:p>
    <w:p w14:paraId="302A3AD5" w14:textId="77777777" w:rsidR="00C616AD" w:rsidRPr="006C3992" w:rsidRDefault="00C616AD" w:rsidP="00C616AD">
      <w:pPr>
        <w:ind w:left="720"/>
      </w:pPr>
      <w:r w:rsidRPr="006C3992">
        <w:t xml:space="preserve">- what is a </w:t>
      </w:r>
      <w:proofErr w:type="gramStart"/>
      <w:r w:rsidRPr="006C3992">
        <w:t>declarative and imperative examples</w:t>
      </w:r>
      <w:proofErr w:type="gramEnd"/>
      <w:r w:rsidRPr="006C3992">
        <w:t xml:space="preserve"> at each step?</w:t>
      </w:r>
    </w:p>
    <w:p w14:paraId="5F1FD891" w14:textId="77777777" w:rsidR="00C616AD" w:rsidRPr="006C3992" w:rsidRDefault="00C616AD" w:rsidP="00C616AD">
      <w:r w:rsidRPr="006C3992">
        <w:t>2) what are the attribute values of "Controllers"?</w:t>
      </w:r>
    </w:p>
    <w:p w14:paraId="63C40EB0" w14:textId="77777777" w:rsidR="00C616AD" w:rsidRPr="006C3992" w:rsidRDefault="00C616AD" w:rsidP="00C616AD">
      <w:r w:rsidRPr="006C3992">
        <w:t xml:space="preserve">3) how and what actions can be operated on the service models? </w:t>
      </w:r>
    </w:p>
    <w:p w14:paraId="737451DF" w14:textId="77777777" w:rsidR="00C616AD" w:rsidRPr="006C3992" w:rsidRDefault="00C616AD" w:rsidP="00C616AD">
      <w:pPr>
        <w:ind w:left="720"/>
      </w:pPr>
      <w:r w:rsidRPr="006C3992">
        <w:t>- what events are generated?</w:t>
      </w:r>
    </w:p>
    <w:p w14:paraId="5075D358" w14:textId="77777777" w:rsidR="00C616AD" w:rsidRPr="006C3992" w:rsidRDefault="00C616AD" w:rsidP="00C616AD">
      <w:pPr>
        <w:ind w:left="720"/>
      </w:pPr>
      <w:r w:rsidRPr="006C3992">
        <w:t>- what are the conditions?</w:t>
      </w:r>
    </w:p>
    <w:p w14:paraId="5339B035" w14:textId="77777777" w:rsidR="00C616AD" w:rsidRPr="006C3992" w:rsidRDefault="00C616AD" w:rsidP="00C616AD">
      <w:pPr>
        <w:ind w:left="720"/>
      </w:pPr>
      <w:r w:rsidRPr="006C3992">
        <w:t>- what are the actions?</w:t>
      </w:r>
    </w:p>
    <w:p w14:paraId="6729C7E7" w14:textId="77777777" w:rsidR="00C616AD" w:rsidRDefault="00C616AD" w:rsidP="00C616AD">
      <w:r>
        <w:t>4) how to use the substitution feature for cascading? ("they can propagate down from high-level abstract “intent” statements to low-level device reconfigurations, and they can escalate back up if necessary.")</w:t>
      </w:r>
    </w:p>
    <w:p w14:paraId="48E6E347" w14:textId="77777777" w:rsidR="00C616AD" w:rsidRDefault="00C616AD" w:rsidP="00C616AD">
      <w:r>
        <w:t>5) Declarative policies are more suitable for top-level “intent” statements, but they need to be translated (by the orchestrator) into corresponding “imperative” policies in order to be actionable.</w:t>
      </w:r>
    </w:p>
    <w:p w14:paraId="5CA9E605" w14:textId="77777777" w:rsidR="00957013" w:rsidRDefault="00957013" w:rsidP="00C616AD">
      <w:r>
        <w:t>6) how to create a</w:t>
      </w:r>
      <w:r w:rsidR="00BC6E13">
        <w:t>n open</w:t>
      </w:r>
      <w:r>
        <w:t xml:space="preserve"> repo of controllers?</w:t>
      </w:r>
    </w:p>
    <w:p w14:paraId="7CEA35BD" w14:textId="77777777" w:rsidR="004209EB" w:rsidRPr="006C3992" w:rsidRDefault="004209EB" w:rsidP="00C616AD"/>
    <w:p w14:paraId="401C9164" w14:textId="77777777" w:rsidR="00CA6BBC" w:rsidRPr="006C3992" w:rsidRDefault="001650DE" w:rsidP="00C616AD">
      <w:pPr>
        <w:rPr>
          <w:u w:val="single"/>
        </w:rPr>
      </w:pPr>
      <w:r w:rsidRPr="006C3992">
        <w:rPr>
          <w:u w:val="single"/>
          <w:lang w:val="en-US"/>
        </w:rPr>
        <w:t xml:space="preserve">A.2.2: </w:t>
      </w:r>
      <w:r w:rsidR="00CA6BBC" w:rsidRPr="006C3992">
        <w:rPr>
          <w:u w:val="single"/>
        </w:rPr>
        <w:t>How to derive requirements for design for controller?</w:t>
      </w:r>
    </w:p>
    <w:p w14:paraId="23027B60" w14:textId="77777777" w:rsidR="00CA6BBC" w:rsidRPr="006C3992" w:rsidRDefault="00CA6BBC" w:rsidP="00CA6BBC">
      <w:pPr>
        <w:numPr>
          <w:ilvl w:val="0"/>
          <w:numId w:val="25"/>
        </w:numPr>
        <w:rPr>
          <w:lang w:val="en-IN" w:eastAsia="zh-CN"/>
        </w:rPr>
      </w:pPr>
      <w:r w:rsidRPr="006C3992">
        <w:rPr>
          <w:lang w:val="en-IN" w:eastAsia="zh-CN"/>
        </w:rPr>
        <w:t>What are the modules? components?</w:t>
      </w:r>
    </w:p>
    <w:p w14:paraId="3143E7BE" w14:textId="77777777" w:rsidR="00092283" w:rsidRPr="006C3992" w:rsidRDefault="00092283" w:rsidP="007E5378">
      <w:pPr>
        <w:numPr>
          <w:ilvl w:val="1"/>
          <w:numId w:val="25"/>
        </w:numPr>
        <w:rPr>
          <w:lang w:val="en-IN" w:eastAsia="zh-CN"/>
        </w:rPr>
      </w:pPr>
      <w:r w:rsidRPr="006C3992">
        <w:rPr>
          <w:lang w:val="en-US" w:eastAsia="zh-CN"/>
        </w:rPr>
        <w:t>Study the architecture and requirements from use cases</w:t>
      </w:r>
    </w:p>
    <w:p w14:paraId="151E4402" w14:textId="77777777" w:rsidR="00CA6BBC" w:rsidRPr="006C3992" w:rsidRDefault="00CA6BBC" w:rsidP="007E5378">
      <w:pPr>
        <w:numPr>
          <w:ilvl w:val="1"/>
          <w:numId w:val="25"/>
        </w:numPr>
        <w:rPr>
          <w:lang w:val="en-IN" w:eastAsia="zh-CN"/>
        </w:rPr>
      </w:pPr>
      <w:r w:rsidRPr="006C3992">
        <w:rPr>
          <w:lang w:val="en-US" w:eastAsia="zh-CN"/>
        </w:rPr>
        <w:t xml:space="preserve">Assuming </w:t>
      </w:r>
      <w:proofErr w:type="spellStart"/>
      <w:r w:rsidRPr="006C3992">
        <w:rPr>
          <w:lang w:val="en-US" w:eastAsia="zh-CN"/>
        </w:rPr>
        <w:t>acumos</w:t>
      </w:r>
      <w:proofErr w:type="spellEnd"/>
      <w:r w:rsidRPr="006C3992">
        <w:rPr>
          <w:lang w:val="en-US" w:eastAsia="zh-CN"/>
        </w:rPr>
        <w:t>: --- Model metadata</w:t>
      </w:r>
    </w:p>
    <w:p w14:paraId="4523CE5A" w14:textId="77777777" w:rsidR="007E5378" w:rsidRPr="006C3992" w:rsidRDefault="00092283" w:rsidP="00CA6BBC">
      <w:pPr>
        <w:numPr>
          <w:ilvl w:val="0"/>
          <w:numId w:val="25"/>
        </w:numPr>
        <w:rPr>
          <w:lang w:val="en-IN" w:eastAsia="zh-CN"/>
        </w:rPr>
      </w:pPr>
      <w:r w:rsidRPr="006C3992">
        <w:rPr>
          <w:lang w:val="en-US" w:eastAsia="zh-CN"/>
        </w:rPr>
        <w:t xml:space="preserve">where to </w:t>
      </w:r>
      <w:r w:rsidR="007E5378" w:rsidRPr="006C3992">
        <w:rPr>
          <w:lang w:val="en-US" w:eastAsia="zh-CN"/>
        </w:rPr>
        <w:t>host the controllers</w:t>
      </w:r>
    </w:p>
    <w:p w14:paraId="09B0336E" w14:textId="77777777" w:rsidR="00CA6BBC" w:rsidRPr="006C3992" w:rsidRDefault="00092283" w:rsidP="007E5378">
      <w:pPr>
        <w:numPr>
          <w:ilvl w:val="1"/>
          <w:numId w:val="25"/>
        </w:numPr>
        <w:rPr>
          <w:lang w:val="en-IN" w:eastAsia="zh-CN"/>
        </w:rPr>
      </w:pPr>
      <w:r w:rsidRPr="006C3992">
        <w:rPr>
          <w:lang w:val="en-US" w:eastAsia="zh-CN"/>
        </w:rPr>
        <w:t xml:space="preserve">Assuming </w:t>
      </w:r>
      <w:proofErr w:type="gramStart"/>
      <w:r w:rsidRPr="006C3992">
        <w:rPr>
          <w:lang w:val="en-US" w:eastAsia="zh-CN"/>
        </w:rPr>
        <w:t>DCAE::</w:t>
      </w:r>
      <w:proofErr w:type="spellStart"/>
      <w:proofErr w:type="gramEnd"/>
      <w:r w:rsidR="00CA6BBC" w:rsidRPr="006C3992">
        <w:rPr>
          <w:lang w:val="en-US" w:eastAsia="zh-CN"/>
        </w:rPr>
        <w:t>Dmaap</w:t>
      </w:r>
      <w:proofErr w:type="spellEnd"/>
      <w:r w:rsidR="00CA6BBC" w:rsidRPr="006C3992">
        <w:rPr>
          <w:lang w:val="en-US" w:eastAsia="zh-CN"/>
        </w:rPr>
        <w:t xml:space="preserve"> and REST APIs – check blueprint and derive the contents for Intent.</w:t>
      </w:r>
    </w:p>
    <w:p w14:paraId="47B1C98B" w14:textId="77777777" w:rsidR="007E5378" w:rsidRPr="006C3992" w:rsidRDefault="00092283" w:rsidP="00CA6BBC">
      <w:pPr>
        <w:numPr>
          <w:ilvl w:val="0"/>
          <w:numId w:val="25"/>
        </w:numPr>
        <w:rPr>
          <w:lang w:val="en-IN" w:eastAsia="zh-CN"/>
        </w:rPr>
      </w:pPr>
      <w:r w:rsidRPr="006C3992">
        <w:rPr>
          <w:lang w:val="en-US" w:eastAsia="zh-CN"/>
        </w:rPr>
        <w:t xml:space="preserve">how to design </w:t>
      </w:r>
      <w:r w:rsidR="00CA6BBC" w:rsidRPr="006C3992">
        <w:rPr>
          <w:lang w:val="en-US" w:eastAsia="zh-CN"/>
        </w:rPr>
        <w:t>inter-controller</w:t>
      </w:r>
      <w:r w:rsidR="007E5378" w:rsidRPr="006C3992">
        <w:rPr>
          <w:lang w:val="en-US" w:eastAsia="zh-CN"/>
        </w:rPr>
        <w:t xml:space="preserve"> </w:t>
      </w:r>
      <w:r w:rsidRPr="006C3992">
        <w:rPr>
          <w:lang w:val="en-US" w:eastAsia="zh-CN"/>
        </w:rPr>
        <w:t>interface</w:t>
      </w:r>
      <w:r w:rsidR="00CA6BBC" w:rsidRPr="006C3992">
        <w:rPr>
          <w:lang w:val="en-US" w:eastAsia="zh-CN"/>
        </w:rPr>
        <w:t xml:space="preserve">: </w:t>
      </w:r>
    </w:p>
    <w:p w14:paraId="0A8DB763" w14:textId="77777777" w:rsidR="00CA6BBC" w:rsidRPr="006C3992" w:rsidRDefault="00CA6BBC" w:rsidP="007E5378">
      <w:pPr>
        <w:numPr>
          <w:ilvl w:val="1"/>
          <w:numId w:val="25"/>
        </w:numPr>
        <w:rPr>
          <w:lang w:val="en-IN" w:eastAsia="zh-CN"/>
        </w:rPr>
      </w:pPr>
      <w:r w:rsidRPr="006C3992">
        <w:rPr>
          <w:lang w:val="en-US" w:eastAsia="zh-CN"/>
        </w:rPr>
        <w:t>check what is needed for lower loop?? And derive the contents for intent.</w:t>
      </w:r>
      <w:r w:rsidR="00105633" w:rsidRPr="006C3992">
        <w:rPr>
          <w:lang w:val="en-US" w:eastAsia="zh-CN"/>
        </w:rPr>
        <w:t xml:space="preserve"> </w:t>
      </w:r>
    </w:p>
    <w:p w14:paraId="7A812F7D" w14:textId="62172166" w:rsidR="004209EB" w:rsidRPr="006C3992" w:rsidRDefault="00105633" w:rsidP="006C3992">
      <w:pPr>
        <w:ind w:left="1440"/>
        <w:rPr>
          <w:lang w:val="en-IN" w:eastAsia="zh-CN"/>
        </w:rPr>
      </w:pPr>
      <w:r w:rsidRPr="006C3992">
        <w:rPr>
          <w:lang w:val="en-US" w:eastAsia="zh-CN"/>
        </w:rPr>
        <w:t>#</w:t>
      </w:r>
      <w:proofErr w:type="gramStart"/>
      <w:r w:rsidRPr="006C3992">
        <w:rPr>
          <w:lang w:val="en-US" w:eastAsia="zh-CN"/>
        </w:rPr>
        <w:t>take</w:t>
      </w:r>
      <w:proofErr w:type="gramEnd"/>
      <w:r w:rsidRPr="006C3992">
        <w:rPr>
          <w:lang w:val="en-US" w:eastAsia="zh-CN"/>
        </w:rPr>
        <w:t xml:space="preserve"> inputs from Mehmet/</w:t>
      </w:r>
      <w:proofErr w:type="spellStart"/>
      <w:r w:rsidRPr="006C3992">
        <w:rPr>
          <w:lang w:val="en-US" w:eastAsia="zh-CN"/>
        </w:rPr>
        <w:t>Automato</w:t>
      </w:r>
      <w:proofErr w:type="spellEnd"/>
      <w:r w:rsidRPr="006C3992">
        <w:rPr>
          <w:lang w:val="en-US" w:eastAsia="zh-CN"/>
        </w:rPr>
        <w:t xml:space="preserve"> to derive the intent.</w:t>
      </w:r>
    </w:p>
    <w:p w14:paraId="4907D74E" w14:textId="77777777" w:rsidR="009C15C0" w:rsidRPr="006C3992" w:rsidRDefault="001650DE" w:rsidP="009C15C0">
      <w:pPr>
        <w:rPr>
          <w:strike/>
          <w:u w:val="single"/>
          <w:lang w:val="en-IN" w:eastAsia="zh-CN"/>
        </w:rPr>
      </w:pPr>
      <w:r w:rsidRPr="006C3992">
        <w:rPr>
          <w:strike/>
          <w:u w:val="single"/>
          <w:lang w:val="en-US"/>
        </w:rPr>
        <w:t xml:space="preserve">A.2.3: </w:t>
      </w:r>
      <w:r w:rsidR="009C15C0" w:rsidRPr="006C3992">
        <w:rPr>
          <w:strike/>
          <w:u w:val="single"/>
          <w:lang w:val="en-US" w:eastAsia="zh-CN"/>
        </w:rPr>
        <w:t xml:space="preserve">how to design lower loop: </w:t>
      </w:r>
    </w:p>
    <w:p w14:paraId="4CDB9FC8" w14:textId="77777777" w:rsidR="009C15C0" w:rsidRPr="006C3992" w:rsidRDefault="009C15C0" w:rsidP="001650DE">
      <w:pPr>
        <w:pStyle w:val="ListParagraph"/>
        <w:numPr>
          <w:ilvl w:val="0"/>
          <w:numId w:val="33"/>
        </w:numPr>
        <w:rPr>
          <w:strike/>
          <w:lang w:val="en-IN" w:eastAsia="zh-CN"/>
        </w:rPr>
      </w:pPr>
      <w:r w:rsidRPr="006C3992">
        <w:rPr>
          <w:strike/>
          <w:lang w:val="en-US" w:eastAsia="zh-CN"/>
        </w:rPr>
        <w:t>generalize the simu5g simulation config -&gt; service X.</w:t>
      </w:r>
      <w:r w:rsidR="00806664" w:rsidRPr="006C3992">
        <w:rPr>
          <w:strike/>
          <w:lang w:val="en-US" w:eastAsia="zh-CN"/>
        </w:rPr>
        <w:t xml:space="preserve"> </w:t>
      </w:r>
    </w:p>
    <w:p w14:paraId="208D8A55" w14:textId="77777777" w:rsidR="00806664" w:rsidRPr="006C3992" w:rsidRDefault="00806664" w:rsidP="00806664">
      <w:pPr>
        <w:pStyle w:val="ListParagraph"/>
        <w:ind w:left="1080"/>
        <w:rPr>
          <w:strike/>
          <w:lang w:val="en-IN" w:eastAsia="zh-CN"/>
        </w:rPr>
      </w:pPr>
      <w:r w:rsidRPr="006C3992">
        <w:rPr>
          <w:strike/>
          <w:lang w:val="en-US" w:eastAsia="zh-CN"/>
        </w:rPr>
        <w:t>#</w:t>
      </w:r>
      <w:proofErr w:type="gramStart"/>
      <w:r w:rsidRPr="006C3992">
        <w:rPr>
          <w:strike/>
          <w:lang w:val="en-US" w:eastAsia="zh-CN"/>
        </w:rPr>
        <w:t>take</w:t>
      </w:r>
      <w:proofErr w:type="gramEnd"/>
      <w:r w:rsidRPr="006C3992">
        <w:rPr>
          <w:strike/>
          <w:lang w:val="en-US" w:eastAsia="zh-CN"/>
        </w:rPr>
        <w:t xml:space="preserve"> inputs from Mehmet/</w:t>
      </w:r>
      <w:proofErr w:type="spellStart"/>
      <w:r w:rsidRPr="006C3992">
        <w:rPr>
          <w:strike/>
          <w:lang w:val="en-US" w:eastAsia="zh-CN"/>
        </w:rPr>
        <w:t>Automato</w:t>
      </w:r>
      <w:proofErr w:type="spellEnd"/>
      <w:r w:rsidRPr="006C3992">
        <w:rPr>
          <w:strike/>
          <w:lang w:val="en-US" w:eastAsia="zh-CN"/>
        </w:rPr>
        <w:t xml:space="preserve"> to </w:t>
      </w:r>
      <w:r w:rsidR="00F619D0" w:rsidRPr="006C3992">
        <w:rPr>
          <w:strike/>
          <w:lang w:val="en-US" w:eastAsia="zh-CN"/>
        </w:rPr>
        <w:t>design lower loop</w:t>
      </w:r>
      <w:r w:rsidRPr="006C3992">
        <w:rPr>
          <w:strike/>
          <w:lang w:val="en-US" w:eastAsia="zh-CN"/>
        </w:rPr>
        <w:t>.</w:t>
      </w:r>
    </w:p>
    <w:p w14:paraId="42230EE1" w14:textId="77777777" w:rsidR="009C15C0" w:rsidRPr="006C3992" w:rsidRDefault="009C15C0" w:rsidP="00C616AD"/>
    <w:p w14:paraId="55FEB0DE" w14:textId="77777777" w:rsidR="00C616AD" w:rsidRPr="006C3992" w:rsidRDefault="00306407" w:rsidP="00DB4FC3">
      <w:pPr>
        <w:pBdr>
          <w:bottom w:val="single" w:sz="12" w:space="1" w:color="auto"/>
        </w:pBdr>
        <w:rPr>
          <w:u w:val="single"/>
        </w:rPr>
      </w:pPr>
      <w:r w:rsidRPr="006C3992">
        <w:rPr>
          <w:u w:val="single"/>
          <w:lang w:val="en-US"/>
        </w:rPr>
        <w:t xml:space="preserve">A.2.4: </w:t>
      </w:r>
      <w:r w:rsidR="00092283" w:rsidRPr="006C3992">
        <w:rPr>
          <w:u w:val="single"/>
        </w:rPr>
        <w:t>How to setup orchestrator?</w:t>
      </w:r>
    </w:p>
    <w:p w14:paraId="26D41A67" w14:textId="77777777" w:rsidR="00092283" w:rsidRPr="00092283" w:rsidRDefault="00092283" w:rsidP="00092283">
      <w:pPr>
        <w:pBdr>
          <w:bottom w:val="single" w:sz="12" w:space="1" w:color="auto"/>
        </w:pBdr>
        <w:rPr>
          <w:lang w:val="en-IN"/>
        </w:rPr>
      </w:pPr>
      <w:r>
        <w:t xml:space="preserve">1. Study </w:t>
      </w:r>
      <w:hyperlink r:id="rId22" w:history="1">
        <w:r w:rsidRPr="00092283">
          <w:rPr>
            <w:rStyle w:val="Hyperlink"/>
            <w:rFonts w:ascii="Times New Roman" w:hAnsi="Times New Roman"/>
            <w:lang w:val="en-IN"/>
          </w:rPr>
          <w:t>https://github.com/xlab-si/xopera-opera</w:t>
        </w:r>
      </w:hyperlink>
      <w:r w:rsidRPr="00092283">
        <w:rPr>
          <w:lang w:val="en-IN"/>
        </w:rPr>
        <w:t xml:space="preserve"> </w:t>
      </w:r>
    </w:p>
    <w:p w14:paraId="3205AE85" w14:textId="77777777" w:rsidR="00092283" w:rsidRPr="00092283" w:rsidRDefault="00092283" w:rsidP="00092283">
      <w:pPr>
        <w:pBdr>
          <w:bottom w:val="single" w:sz="12" w:space="1" w:color="auto"/>
        </w:pBdr>
        <w:rPr>
          <w:lang w:val="en-IN"/>
        </w:rPr>
      </w:pPr>
      <w:proofErr w:type="spellStart"/>
      <w:r w:rsidRPr="00092283">
        <w:rPr>
          <w:b/>
          <w:bCs/>
          <w:lang w:val="en-IN"/>
        </w:rPr>
        <w:t>xOpera</w:t>
      </w:r>
      <w:proofErr w:type="spellEnd"/>
      <w:r w:rsidRPr="00092283">
        <w:rPr>
          <w:b/>
          <w:bCs/>
          <w:lang w:val="en-IN"/>
        </w:rPr>
        <w:t xml:space="preserve"> TOSCA orchestrator</w:t>
      </w:r>
    </w:p>
    <w:p w14:paraId="1F04FAA3" w14:textId="77777777" w:rsidR="00092283" w:rsidRPr="00092283" w:rsidRDefault="00092283" w:rsidP="00092283">
      <w:pPr>
        <w:pBdr>
          <w:bottom w:val="single" w:sz="12" w:space="1" w:color="auto"/>
        </w:pBdr>
        <w:rPr>
          <w:lang w:val="en-IN"/>
        </w:rPr>
      </w:pPr>
      <w:r w:rsidRPr="00092283">
        <w:rPr>
          <w:lang w:val="en-IN"/>
        </w:rPr>
        <w:t>opera aims to be a lightweight orchestrator compliant with </w:t>
      </w:r>
      <w:hyperlink r:id="rId23" w:history="1">
        <w:r w:rsidRPr="00092283">
          <w:rPr>
            <w:rStyle w:val="Hyperlink"/>
            <w:rFonts w:ascii="Times New Roman" w:hAnsi="Times New Roman"/>
            <w:lang w:val="en-IN"/>
          </w:rPr>
          <w:t>OASIS TOSCA</w:t>
        </w:r>
      </w:hyperlink>
      <w:r w:rsidRPr="00092283">
        <w:rPr>
          <w:b/>
          <w:bCs/>
          <w:lang w:val="en-IN"/>
        </w:rPr>
        <w:t xml:space="preserve"> </w:t>
      </w:r>
    </w:p>
    <w:p w14:paraId="1D0FFC49" w14:textId="77777777" w:rsidR="00092283" w:rsidRDefault="00802879" w:rsidP="00DB4FC3">
      <w:pPr>
        <w:pBdr>
          <w:bottom w:val="single" w:sz="12" w:space="1" w:color="auto"/>
        </w:pBdr>
      </w:pPr>
      <w:r>
        <w:t xml:space="preserve"># </w:t>
      </w:r>
      <w:proofErr w:type="gramStart"/>
      <w:r>
        <w:t>talk</w:t>
      </w:r>
      <w:proofErr w:type="gramEnd"/>
      <w:r>
        <w:t xml:space="preserve"> to Chris / TOSCA.</w:t>
      </w:r>
    </w:p>
    <w:p w14:paraId="094E316C" w14:textId="77777777" w:rsidR="00405A2F" w:rsidRDefault="00405A2F" w:rsidP="00DB4FC3">
      <w:pPr>
        <w:pBdr>
          <w:bottom w:val="single" w:sz="12" w:space="1" w:color="auto"/>
        </w:pBdr>
      </w:pPr>
    </w:p>
    <w:p w14:paraId="17CAB8DB" w14:textId="77777777" w:rsidR="00405A2F" w:rsidRDefault="00405A2F" w:rsidP="00EE2195">
      <w:pPr>
        <w:pBdr>
          <w:bottom w:val="single" w:sz="12" w:space="1" w:color="auto"/>
        </w:pBdr>
        <w:spacing w:before="0"/>
      </w:pPr>
      <w:r>
        <w:t>#mentors will check for docker image of NTS simulators.</w:t>
      </w:r>
    </w:p>
    <w:p w14:paraId="57225B03" w14:textId="77777777" w:rsidR="00405A2F" w:rsidRDefault="00DE7EC9" w:rsidP="00EE2195">
      <w:pPr>
        <w:pBdr>
          <w:bottom w:val="single" w:sz="12" w:space="1" w:color="auto"/>
        </w:pBdr>
        <w:spacing w:before="0"/>
      </w:pPr>
      <w:r>
        <w:lastRenderedPageBreak/>
        <w:t>#</w:t>
      </w:r>
      <w:proofErr w:type="gramStart"/>
      <w:r>
        <w:t>yang</w:t>
      </w:r>
      <w:proofErr w:type="gramEnd"/>
      <w:r>
        <w:t xml:space="preserve"> </w:t>
      </w:r>
      <w:r w:rsidR="00FA39FD">
        <w:t>model specs will be open source</w:t>
      </w:r>
      <w:r w:rsidR="008C71B2">
        <w:t xml:space="preserve"> and we will provide -&gt; make sure these don’t change, then the migration to real devices is easy.</w:t>
      </w:r>
      <w:r w:rsidR="00341DCF">
        <w:t xml:space="preserve"> </w:t>
      </w:r>
      <w:r w:rsidR="00491849">
        <w:t xml:space="preserve">APIs exposed are </w:t>
      </w:r>
      <w:r w:rsidR="00341DCF">
        <w:t>REST APIs.</w:t>
      </w:r>
    </w:p>
    <w:p w14:paraId="5C0A576F" w14:textId="77777777" w:rsidR="00EE2195" w:rsidRDefault="00EE2195" w:rsidP="00EE2195">
      <w:pPr>
        <w:pBdr>
          <w:bottom w:val="single" w:sz="12" w:space="1" w:color="auto"/>
        </w:pBdr>
        <w:spacing w:before="0"/>
      </w:pPr>
      <w:r>
        <w:t>#dummy AI/ML model is available.</w:t>
      </w:r>
    </w:p>
    <w:p w14:paraId="13C912E5" w14:textId="77777777" w:rsidR="00EE2195" w:rsidRDefault="00EE2195" w:rsidP="00EE2195">
      <w:pPr>
        <w:pBdr>
          <w:bottom w:val="single" w:sz="12" w:space="1" w:color="auto"/>
        </w:pBdr>
        <w:spacing w:before="0"/>
      </w:pPr>
    </w:p>
    <w:p w14:paraId="23E69F4E" w14:textId="77777777" w:rsidR="009C15C0" w:rsidRDefault="00306407" w:rsidP="00EE2195">
      <w:pPr>
        <w:pBdr>
          <w:bottom w:val="single" w:sz="12" w:space="1" w:color="auto"/>
        </w:pBdr>
        <w:spacing w:before="0"/>
        <w:rPr>
          <w:u w:val="single"/>
          <w:lang w:val="en-US"/>
        </w:rPr>
      </w:pPr>
      <w:r>
        <w:rPr>
          <w:u w:val="single"/>
          <w:lang w:val="en-US"/>
        </w:rPr>
        <w:t xml:space="preserve">A.2.5: Study of </w:t>
      </w:r>
      <w:r w:rsidRPr="00306407">
        <w:rPr>
          <w:u w:val="single"/>
          <w:lang w:val="en-US"/>
        </w:rPr>
        <w:t>Intent-driven Closed Loops</w:t>
      </w:r>
      <w:r>
        <w:rPr>
          <w:u w:val="single"/>
          <w:lang w:val="en-US"/>
        </w:rPr>
        <w:t xml:space="preserve"> </w:t>
      </w:r>
      <w:r w:rsidRPr="00306407">
        <w:rPr>
          <w:u w:val="single"/>
          <w:lang w:val="en-US"/>
        </w:rPr>
        <w:t>for Autonomous Networks</w:t>
      </w:r>
    </w:p>
    <w:p w14:paraId="617A2B15" w14:textId="77777777" w:rsidR="00306407" w:rsidRPr="00306407" w:rsidRDefault="00306407" w:rsidP="00306407">
      <w:pPr>
        <w:pBdr>
          <w:bottom w:val="single" w:sz="12" w:space="1" w:color="auto"/>
        </w:pBdr>
        <w:rPr>
          <w:lang w:val="en-US"/>
        </w:rPr>
      </w:pPr>
      <w:r>
        <w:rPr>
          <w:lang w:val="en-US"/>
        </w:rPr>
        <w:t xml:space="preserve">Ref: </w:t>
      </w:r>
      <w:hyperlink r:id="rId24" w:history="1">
        <w:r w:rsidRPr="006E114D">
          <w:rPr>
            <w:rStyle w:val="Hyperlink"/>
            <w:rFonts w:ascii="Times New Roman" w:hAnsi="Times New Roman"/>
            <w:lang w:val="en-US"/>
          </w:rPr>
          <w:t>https://journals.riverpublishers.com/index.php/JICTS/article/view/5829/5787</w:t>
        </w:r>
      </w:hyperlink>
      <w:r>
        <w:rPr>
          <w:lang w:val="en-US"/>
        </w:rPr>
        <w:t xml:space="preserve"> </w:t>
      </w:r>
    </w:p>
    <w:p w14:paraId="26D3A3DD" w14:textId="77777777" w:rsidR="00306407" w:rsidRDefault="00306407" w:rsidP="00306407">
      <w:pPr>
        <w:pBdr>
          <w:bottom w:val="single" w:sz="12" w:space="1" w:color="auto"/>
        </w:pBdr>
      </w:pPr>
    </w:p>
    <w:p w14:paraId="204229F5" w14:textId="77777777" w:rsidR="00945238" w:rsidRDefault="00306407" w:rsidP="00945238">
      <w:pPr>
        <w:spacing w:before="0"/>
      </w:pPr>
      <w:r w:rsidRPr="004F0FDB">
        <w:t xml:space="preserve">- </w:t>
      </w:r>
      <w:r w:rsidR="00945238">
        <w:t>methodology to apply intent-driven management for the coordination of hierarchies of CLs.</w:t>
      </w:r>
    </w:p>
    <w:p w14:paraId="25505939" w14:textId="77777777" w:rsidR="00306407" w:rsidRPr="004F0FDB" w:rsidRDefault="00945238" w:rsidP="00945238">
      <w:pPr>
        <w:spacing w:before="0"/>
      </w:pPr>
      <w:r>
        <w:t xml:space="preserve">- </w:t>
      </w:r>
      <w:r w:rsidR="00306407" w:rsidRPr="004F0FDB">
        <w:t>The Zero-touch network and service management (ZSM) framework introduced standardized components that allow the creation, execution, and governance of multiple closed loops,</w:t>
      </w:r>
    </w:p>
    <w:p w14:paraId="167BA28C" w14:textId="77777777" w:rsidR="00306407" w:rsidRPr="004F0FDB" w:rsidRDefault="00306407" w:rsidP="004F0FDB">
      <w:pPr>
        <w:spacing w:before="0"/>
      </w:pPr>
      <w:r w:rsidRPr="004F0FDB">
        <w:t xml:space="preserve">- Coordinated and optimal instantiation and operation of multiple closed loops is </w:t>
      </w:r>
      <w:r w:rsidRPr="004F0FDB">
        <w:rPr>
          <w:highlight w:val="yellow"/>
        </w:rPr>
        <w:t>open question</w:t>
      </w:r>
    </w:p>
    <w:p w14:paraId="2017893D" w14:textId="77777777" w:rsidR="00306407" w:rsidRPr="004F0FDB" w:rsidRDefault="00306407" w:rsidP="004F0FDB">
      <w:pPr>
        <w:spacing w:before="0"/>
      </w:pPr>
      <w:r w:rsidRPr="004F0FDB">
        <w:t>- intents as a way of communicating requirements to be considered by autonomous management domains to coordinate hierarchies of closed loops is proposed.</w:t>
      </w:r>
    </w:p>
    <w:p w14:paraId="41F89B5D" w14:textId="77777777" w:rsidR="00306407" w:rsidRPr="004F0FDB" w:rsidRDefault="00306407" w:rsidP="004F0FDB">
      <w:pPr>
        <w:spacing w:before="0"/>
      </w:pPr>
      <w:r w:rsidRPr="004F0FDB">
        <w:t xml:space="preserve">- </w:t>
      </w:r>
      <w:r w:rsidR="004F0FDB" w:rsidRPr="004F0FDB">
        <w:t>facilitates hierarchical and peer interactions for delegation and escalation of intents</w:t>
      </w:r>
    </w:p>
    <w:p w14:paraId="796D0D15" w14:textId="77777777" w:rsidR="00306407" w:rsidRPr="004F0FDB" w:rsidRDefault="004F0FDB" w:rsidP="004F0FDB">
      <w:pPr>
        <w:spacing w:before="0"/>
      </w:pPr>
      <w:r w:rsidRPr="004F0FDB">
        <w:t xml:space="preserve">- extends the existing management capabilities of the ZSM framework and facilitates conflict-free integration of closed loops </w:t>
      </w:r>
    </w:p>
    <w:p w14:paraId="679BD7B6" w14:textId="77777777" w:rsidR="004F0FDB" w:rsidRPr="004F0FDB" w:rsidRDefault="004F0FDB" w:rsidP="004F0FDB">
      <w:pPr>
        <w:spacing w:before="0"/>
      </w:pPr>
      <w:r w:rsidRPr="004F0FDB">
        <w:t>- Intents are used to express all expectations to be fulfilled by an autonomous system.</w:t>
      </w:r>
    </w:p>
    <w:p w14:paraId="60AF4F56" w14:textId="77777777" w:rsidR="004F0FDB" w:rsidRDefault="004F0FDB" w:rsidP="004F0FDB">
      <w:pPr>
        <w:spacing w:before="0"/>
      </w:pPr>
      <w:r w:rsidRPr="004F0FDB">
        <w:t>- communication between management consumers and producers</w:t>
      </w:r>
    </w:p>
    <w:p w14:paraId="40837780" w14:textId="77777777" w:rsidR="00303111" w:rsidRDefault="004F0FDB" w:rsidP="00303111">
      <w:pPr>
        <w:spacing w:before="0"/>
      </w:pPr>
      <w:r>
        <w:t xml:space="preserve">- </w:t>
      </w:r>
      <w:r w:rsidR="00303111">
        <w:t>the intents may become the basic tool to specify the goals for CLA and describe the interactions</w:t>
      </w:r>
    </w:p>
    <w:p w14:paraId="0E8C3A80" w14:textId="77777777" w:rsidR="004F0FDB" w:rsidRPr="004F0FDB" w:rsidRDefault="00303111" w:rsidP="00303111">
      <w:pPr>
        <w:spacing w:before="0"/>
      </w:pPr>
      <w:r>
        <w:t>between the closed loops (CLs) -&gt; intent driven closed loops.</w:t>
      </w:r>
    </w:p>
    <w:p w14:paraId="34AD018A" w14:textId="77777777" w:rsidR="00306407" w:rsidRDefault="000B378B" w:rsidP="000B378B">
      <w:pPr>
        <w:pBdr>
          <w:bottom w:val="single" w:sz="12" w:space="1" w:color="auto"/>
        </w:pBdr>
        <w:spacing w:before="0"/>
      </w:pPr>
      <w:r>
        <w:t>#</w:t>
      </w:r>
      <w:r w:rsidRPr="000B378B">
        <w:t xml:space="preserve"> </w:t>
      </w:r>
      <w:r>
        <w:t>The ETSI ZSM [30] working group has proposed a future-proof reference architecture for E2E network and service automation that provides important tooling for the realization of intent-driven CLs.</w:t>
      </w:r>
    </w:p>
    <w:p w14:paraId="6C20D815" w14:textId="77777777" w:rsidR="000B378B" w:rsidRDefault="000B378B" w:rsidP="000B378B">
      <w:pPr>
        <w:pBdr>
          <w:bottom w:val="single" w:sz="12" w:space="1" w:color="auto"/>
        </w:pBdr>
        <w:spacing w:before="0"/>
      </w:pPr>
      <w:r>
        <w:t>#</w:t>
      </w:r>
      <w:r w:rsidRPr="000B378B">
        <w:t xml:space="preserve"> </w:t>
      </w:r>
      <w:r>
        <w:t xml:space="preserve">The specification ZSM009-1 [18] has provided functionalities for the governance of CL instances within the ZSM framework, </w:t>
      </w:r>
      <w:r w:rsidRPr="00945238">
        <w:rPr>
          <w:highlight w:val="yellow"/>
        </w:rPr>
        <w:t>but aspects of communication between multiple CLs are not addressed.</w:t>
      </w:r>
    </w:p>
    <w:p w14:paraId="430E8C60" w14:textId="77777777" w:rsidR="000B378B" w:rsidRDefault="00945238" w:rsidP="00945238">
      <w:pPr>
        <w:pBdr>
          <w:bottom w:val="single" w:sz="12" w:space="1" w:color="auto"/>
        </w:pBdr>
        <w:spacing w:before="0"/>
      </w:pPr>
      <w:r>
        <w:t xml:space="preserve">- intent handling operations such </w:t>
      </w:r>
      <w:r w:rsidRPr="00945238">
        <w:rPr>
          <w:highlight w:val="yellow"/>
        </w:rPr>
        <w:t>delegation, reporting and escalation</w:t>
      </w:r>
      <w:r>
        <w:t xml:space="preserve"> are proposed in ZSM </w:t>
      </w:r>
      <w:proofErr w:type="spellStart"/>
      <w:r>
        <w:t>fw</w:t>
      </w:r>
      <w:proofErr w:type="spellEnd"/>
      <w:r>
        <w:t>.</w:t>
      </w:r>
    </w:p>
    <w:p w14:paraId="202C0456" w14:textId="77777777" w:rsidR="00945238" w:rsidRDefault="00945238" w:rsidP="00945238">
      <w:pPr>
        <w:pBdr>
          <w:bottom w:val="single" w:sz="12" w:space="1" w:color="auto"/>
        </w:pBdr>
        <w:spacing w:before="0"/>
      </w:pPr>
    </w:p>
    <w:p w14:paraId="53AF1954" w14:textId="77777777" w:rsidR="006758F0" w:rsidRDefault="006758F0" w:rsidP="006758F0">
      <w:pPr>
        <w:pBdr>
          <w:bottom w:val="single" w:sz="12" w:space="1" w:color="auto"/>
        </w:pBdr>
        <w:spacing w:before="0"/>
      </w:pPr>
      <w:r>
        <w:t>- ZSM009-1 specific functionalities that are needed to govern the execution of CLs, including some basic enablers for their coordination, are further detailed. ZSM009-1 splits the enablers into two</w:t>
      </w:r>
    </w:p>
    <w:p w14:paraId="7F6B8D4B" w14:textId="77777777" w:rsidR="00C92B90" w:rsidRDefault="006758F0" w:rsidP="0026628D">
      <w:pPr>
        <w:pBdr>
          <w:bottom w:val="single" w:sz="12" w:space="1" w:color="auto"/>
        </w:pBdr>
        <w:spacing w:before="0"/>
      </w:pPr>
      <w:r>
        <w:t xml:space="preserve">groups of functionalities: </w:t>
      </w:r>
      <w:r w:rsidRPr="006758F0">
        <w:rPr>
          <w:highlight w:val="yellow"/>
        </w:rPr>
        <w:t>governance and coordination</w:t>
      </w:r>
      <w:r>
        <w:t xml:space="preserve">. </w:t>
      </w:r>
    </w:p>
    <w:p w14:paraId="5C187805" w14:textId="77777777" w:rsidR="00C92B90" w:rsidRDefault="006758F0" w:rsidP="0026628D">
      <w:pPr>
        <w:pBdr>
          <w:bottom w:val="single" w:sz="12" w:space="1" w:color="auto"/>
        </w:pBdr>
        <w:spacing w:before="0"/>
      </w:pPr>
      <w:r>
        <w:t xml:space="preserve">gov includes lifecycle management, </w:t>
      </w:r>
      <w:proofErr w:type="gramStart"/>
      <w:r>
        <w:t>i.e.</w:t>
      </w:r>
      <w:proofErr w:type="gramEnd"/>
      <w:r>
        <w:t xml:space="preserve"> design, instantiation, the configuration of CLs, together with capabilities for setting policies, priorities between different CLs, etc.</w:t>
      </w:r>
      <w:r w:rsidR="00E516D4">
        <w:t xml:space="preserve"> </w:t>
      </w:r>
    </w:p>
    <w:p w14:paraId="31C148BC" w14:textId="77777777" w:rsidR="006758F0" w:rsidRDefault="0026628D" w:rsidP="0026628D">
      <w:pPr>
        <w:pBdr>
          <w:bottom w:val="single" w:sz="12" w:space="1" w:color="auto"/>
        </w:pBdr>
        <w:spacing w:before="0"/>
      </w:pPr>
      <w:proofErr w:type="spellStart"/>
      <w:r>
        <w:t>coord</w:t>
      </w:r>
      <w:proofErr w:type="spellEnd"/>
      <w:r>
        <w:t xml:space="preserve"> include capabilities include mostly run-time functionalities that can be used to integrate and interoperate multiple CLs that need to work together to achieve global (E2E) goals.</w:t>
      </w:r>
    </w:p>
    <w:p w14:paraId="5F1023DF" w14:textId="77777777" w:rsidR="00111927" w:rsidRDefault="00111927" w:rsidP="0026628D">
      <w:pPr>
        <w:pBdr>
          <w:bottom w:val="single" w:sz="12" w:space="1" w:color="auto"/>
        </w:pBdr>
        <w:spacing w:before="0"/>
      </w:pPr>
    </w:p>
    <w:p w14:paraId="093CF81C" w14:textId="77777777" w:rsidR="00111927" w:rsidRDefault="00111927" w:rsidP="00111927">
      <w:pPr>
        <w:pBdr>
          <w:bottom w:val="single" w:sz="12" w:space="1" w:color="auto"/>
        </w:pBdr>
        <w:spacing w:before="0"/>
      </w:pPr>
      <w:r>
        <w:t>“a set of operational goals that a network should meet and outcomes that</w:t>
      </w:r>
    </w:p>
    <w:p w14:paraId="0306F256" w14:textId="77777777" w:rsidR="00111927" w:rsidRDefault="00111927" w:rsidP="00111927">
      <w:pPr>
        <w:pBdr>
          <w:bottom w:val="single" w:sz="12" w:space="1" w:color="auto"/>
        </w:pBdr>
        <w:spacing w:before="0"/>
      </w:pPr>
      <w:r>
        <w:t>a network is supposed to deliver, defined in a declarative manner without</w:t>
      </w:r>
    </w:p>
    <w:p w14:paraId="3C8B8E81" w14:textId="77777777" w:rsidR="00111927" w:rsidRDefault="00111927" w:rsidP="00111927">
      <w:pPr>
        <w:pBdr>
          <w:bottom w:val="single" w:sz="12" w:space="1" w:color="auto"/>
        </w:pBdr>
        <w:spacing w:before="0"/>
      </w:pPr>
      <w:r>
        <w:t>specifying how to achieve or implement them.” [11].</w:t>
      </w:r>
    </w:p>
    <w:p w14:paraId="50E6CCB9" w14:textId="77777777" w:rsidR="0026628D" w:rsidRDefault="0026628D" w:rsidP="0026628D">
      <w:pPr>
        <w:pBdr>
          <w:bottom w:val="single" w:sz="12" w:space="1" w:color="auto"/>
        </w:pBdr>
        <w:spacing w:before="0"/>
      </w:pPr>
    </w:p>
    <w:p w14:paraId="4148A83A" w14:textId="77777777" w:rsidR="00111927" w:rsidRDefault="00111927" w:rsidP="00111927">
      <w:pPr>
        <w:pBdr>
          <w:bottom w:val="single" w:sz="12" w:space="1" w:color="auto"/>
        </w:pBdr>
        <w:spacing w:before="0"/>
      </w:pPr>
      <w:r>
        <w:t>in ZSM intents are “an</w:t>
      </w:r>
    </w:p>
    <w:p w14:paraId="1B6A9CCD" w14:textId="77777777" w:rsidR="00111927" w:rsidRDefault="00111927" w:rsidP="00111927">
      <w:pPr>
        <w:pBdr>
          <w:bottom w:val="single" w:sz="12" w:space="1" w:color="auto"/>
        </w:pBdr>
        <w:spacing w:before="0"/>
      </w:pPr>
      <w:r>
        <w:t>abstracted way to specify business or operational desired state of a system,</w:t>
      </w:r>
    </w:p>
    <w:p w14:paraId="640E353E" w14:textId="77777777" w:rsidR="006758F0" w:rsidRDefault="00111927" w:rsidP="00111927">
      <w:pPr>
        <w:pBdr>
          <w:bottom w:val="single" w:sz="12" w:space="1" w:color="auto"/>
        </w:pBdr>
        <w:spacing w:before="0"/>
      </w:pPr>
      <w:r>
        <w:t>without specifying how to achieve it.”</w:t>
      </w:r>
    </w:p>
    <w:p w14:paraId="101D8463" w14:textId="77777777" w:rsidR="00111927" w:rsidRDefault="00111927" w:rsidP="00111927">
      <w:pPr>
        <w:pBdr>
          <w:bottom w:val="single" w:sz="12" w:space="1" w:color="auto"/>
        </w:pBdr>
        <w:spacing w:before="0"/>
      </w:pPr>
    </w:p>
    <w:p w14:paraId="576C7CEA" w14:textId="77777777" w:rsidR="00111927" w:rsidRDefault="00111927" w:rsidP="00111927">
      <w:pPr>
        <w:pBdr>
          <w:bottom w:val="single" w:sz="12" w:space="1" w:color="auto"/>
        </w:pBdr>
        <w:spacing w:before="0"/>
      </w:pPr>
      <w:r>
        <w:t>GSMA NEST as</w:t>
      </w:r>
    </w:p>
    <w:p w14:paraId="78010AA0" w14:textId="77777777" w:rsidR="00111927" w:rsidRDefault="00111927" w:rsidP="00111927">
      <w:pPr>
        <w:pBdr>
          <w:bottom w:val="single" w:sz="12" w:space="1" w:color="auto"/>
        </w:pBdr>
        <w:spacing w:before="0"/>
      </w:pPr>
      <w:r>
        <w:t>an information model for the service-level specification of intents as this</w:t>
      </w:r>
    </w:p>
    <w:p w14:paraId="5B01925C" w14:textId="77777777" w:rsidR="00111927" w:rsidRDefault="00111927" w:rsidP="00111927">
      <w:pPr>
        <w:pBdr>
          <w:bottom w:val="single" w:sz="12" w:space="1" w:color="auto"/>
        </w:pBdr>
        <w:spacing w:before="0"/>
      </w:pPr>
      <w:r>
        <w:t>has already been discussed in standards like 3GPP and ZSM [16]</w:t>
      </w:r>
    </w:p>
    <w:p w14:paraId="6658C589" w14:textId="77777777" w:rsidR="00111927" w:rsidRDefault="00111927" w:rsidP="00111927">
      <w:pPr>
        <w:pBdr>
          <w:bottom w:val="single" w:sz="12" w:space="1" w:color="auto"/>
        </w:pBdr>
        <w:spacing w:before="0"/>
      </w:pPr>
    </w:p>
    <w:p w14:paraId="769F0B1B" w14:textId="77777777" w:rsidR="00111927" w:rsidRDefault="00BB65A0" w:rsidP="00111927">
      <w:pPr>
        <w:pBdr>
          <w:bottom w:val="single" w:sz="12" w:space="1" w:color="auto"/>
        </w:pBdr>
        <w:spacing w:before="0"/>
      </w:pPr>
      <w:r>
        <w:t xml:space="preserve">Ref-1: </w:t>
      </w:r>
      <w:hyperlink r:id="rId25" w:history="1">
        <w:r w:rsidRPr="006E114D">
          <w:rPr>
            <w:rStyle w:val="Hyperlink"/>
            <w:rFonts w:ascii="Times New Roman" w:hAnsi="Times New Roman"/>
          </w:rPr>
          <w:t>https://www.gsma.com/newsroom/wp-content/uploads//NG.116-v5.0-7.pdf</w:t>
        </w:r>
      </w:hyperlink>
      <w:r>
        <w:t xml:space="preserve"> </w:t>
      </w:r>
    </w:p>
    <w:p w14:paraId="4E7A120E" w14:textId="77777777" w:rsidR="006758F0" w:rsidRDefault="00BB65A0" w:rsidP="006758F0">
      <w:pPr>
        <w:pBdr>
          <w:bottom w:val="single" w:sz="12" w:space="1" w:color="auto"/>
        </w:pBdr>
        <w:spacing w:before="0"/>
      </w:pPr>
      <w:r>
        <w:t xml:space="preserve">Ref-2: </w:t>
      </w:r>
      <w:hyperlink r:id="rId26" w:history="1">
        <w:r w:rsidRPr="006E114D">
          <w:rPr>
            <w:rStyle w:val="Hyperlink"/>
            <w:rFonts w:ascii="Times New Roman" w:hAnsi="Times New Roman"/>
            <w:lang w:val="en-US"/>
          </w:rPr>
          <w:t>https://journals.riverpublishers.com/index.php/JICTS/article/view/5829/5787</w:t>
        </w:r>
      </w:hyperlink>
      <w:r>
        <w:t xml:space="preserve"> </w:t>
      </w:r>
    </w:p>
    <w:p w14:paraId="3C1377AE" w14:textId="77777777" w:rsidR="00BB65A0" w:rsidRDefault="00BB65A0" w:rsidP="006758F0">
      <w:pPr>
        <w:pBdr>
          <w:bottom w:val="single" w:sz="12" w:space="1" w:color="auto"/>
        </w:pBdr>
        <w:spacing w:before="0"/>
      </w:pPr>
      <w:r>
        <w:t xml:space="preserve">Ref-3: </w:t>
      </w:r>
      <w:hyperlink r:id="rId27" w:history="1">
        <w:r w:rsidRPr="006E114D">
          <w:rPr>
            <w:rStyle w:val="Hyperlink"/>
            <w:rFonts w:ascii="Times New Roman" w:hAnsi="Times New Roman"/>
          </w:rPr>
          <w:t>https://www.etsi.org/deliver/etsi_gs/ZSM/001_099/00901/01.01.01_60/gs_ZSM00901v010101p.pdf</w:t>
        </w:r>
      </w:hyperlink>
      <w:r>
        <w:t xml:space="preserve"> </w:t>
      </w:r>
    </w:p>
    <w:p w14:paraId="7AAF4093" w14:textId="77777777" w:rsidR="00945238" w:rsidRDefault="00945238" w:rsidP="000B378B">
      <w:pPr>
        <w:pBdr>
          <w:bottom w:val="single" w:sz="12" w:space="1" w:color="auto"/>
        </w:pBdr>
        <w:spacing w:before="0"/>
      </w:pPr>
    </w:p>
    <w:p w14:paraId="3C70FC65" w14:textId="77777777" w:rsidR="00A81E8C" w:rsidRPr="006C3992" w:rsidRDefault="00A81E8C" w:rsidP="00A81E8C">
      <w:pPr>
        <w:pStyle w:val="Heading4"/>
        <w:jc w:val="center"/>
        <w:rPr>
          <w:lang w:val="en-IN"/>
        </w:rPr>
      </w:pPr>
      <w:r w:rsidRPr="006C3992">
        <w:lastRenderedPageBreak/>
        <w:t xml:space="preserve">Annex-III: </w:t>
      </w:r>
      <w:r w:rsidRPr="006C3992">
        <w:rPr>
          <w:lang w:val="en-US"/>
        </w:rPr>
        <w:t xml:space="preserve">Activity-4: </w:t>
      </w:r>
      <w:r w:rsidR="001D6C42" w:rsidRPr="006C3992">
        <w:rPr>
          <w:lang w:val="en-US"/>
        </w:rPr>
        <w:t xml:space="preserve">Methods of </w:t>
      </w:r>
      <w:r w:rsidR="00FB0B18" w:rsidRPr="006C3992">
        <w:rPr>
          <w:lang w:val="en-US"/>
        </w:rPr>
        <w:t xml:space="preserve">“influencing” lower layer loops using </w:t>
      </w:r>
      <w:r w:rsidR="001D6C42" w:rsidRPr="006C3992">
        <w:rPr>
          <w:lang w:val="en-US"/>
        </w:rPr>
        <w:t>specific logic/models.</w:t>
      </w:r>
    </w:p>
    <w:p w14:paraId="558F8CCD" w14:textId="77777777" w:rsidR="00A81E8C" w:rsidRPr="006C3992" w:rsidRDefault="00A81E8C" w:rsidP="00A81E8C">
      <w:pPr>
        <w:pStyle w:val="Standard"/>
        <w:rPr>
          <w:rFonts w:ascii="Times New Roman" w:hAnsi="Times New Roman" w:cs="Times New Roman"/>
          <w:sz w:val="24"/>
          <w:szCs w:val="24"/>
          <w:lang w:val="en-US"/>
        </w:rPr>
      </w:pPr>
    </w:p>
    <w:p w14:paraId="7F1973B4" w14:textId="77777777" w:rsidR="00A81E8C" w:rsidRPr="006C3992" w:rsidRDefault="00A81E8C" w:rsidP="00A81E8C">
      <w:pPr>
        <w:numPr>
          <w:ilvl w:val="0"/>
          <w:numId w:val="32"/>
        </w:numPr>
        <w:rPr>
          <w:lang w:val="en-IN" w:eastAsia="zh-CN"/>
        </w:rPr>
      </w:pPr>
      <w:r w:rsidRPr="006C3992">
        <w:rPr>
          <w:lang w:val="en-US" w:eastAsia="zh-CN"/>
        </w:rPr>
        <w:t xml:space="preserve">Team “Automata” will install RIC and bring up sample </w:t>
      </w:r>
      <w:proofErr w:type="spellStart"/>
      <w:r w:rsidRPr="006C3992">
        <w:rPr>
          <w:lang w:val="en-US" w:eastAsia="zh-CN"/>
        </w:rPr>
        <w:t>xApp</w:t>
      </w:r>
      <w:proofErr w:type="spellEnd"/>
    </w:p>
    <w:p w14:paraId="0E78BB6D" w14:textId="77777777" w:rsidR="00A81E8C" w:rsidRPr="006C3992" w:rsidRDefault="00A81E8C" w:rsidP="00A81E8C">
      <w:pPr>
        <w:numPr>
          <w:ilvl w:val="1"/>
          <w:numId w:val="32"/>
        </w:numPr>
        <w:rPr>
          <w:lang w:val="en-IN" w:eastAsia="zh-CN"/>
        </w:rPr>
      </w:pPr>
      <w:r w:rsidRPr="006C3992">
        <w:rPr>
          <w:lang w:val="en-US" w:eastAsia="zh-CN"/>
        </w:rPr>
        <w:t xml:space="preserve">use a “image” model to test the model hosting in </w:t>
      </w:r>
      <w:proofErr w:type="spellStart"/>
      <w:r w:rsidRPr="006C3992">
        <w:rPr>
          <w:lang w:val="en-US" w:eastAsia="zh-CN"/>
        </w:rPr>
        <w:t>xApp</w:t>
      </w:r>
      <w:proofErr w:type="spellEnd"/>
      <w:r w:rsidRPr="006C3992">
        <w:rPr>
          <w:lang w:val="en-US" w:eastAsia="zh-CN"/>
        </w:rPr>
        <w:t>. (Perhaps the image model may indeed help with FG AI4NDM at some point of time?)</w:t>
      </w:r>
    </w:p>
    <w:p w14:paraId="48BB01F7" w14:textId="77777777" w:rsidR="00A81E8C" w:rsidRPr="006C3992" w:rsidRDefault="00A81E8C" w:rsidP="00A81E8C">
      <w:pPr>
        <w:numPr>
          <w:ilvl w:val="1"/>
          <w:numId w:val="32"/>
        </w:numPr>
        <w:rPr>
          <w:lang w:val="en-IN" w:eastAsia="zh-CN"/>
        </w:rPr>
      </w:pPr>
      <w:r w:rsidRPr="006C3992">
        <w:rPr>
          <w:lang w:val="en-IN" w:eastAsia="zh-CN"/>
        </w:rPr>
        <w:t xml:space="preserve">Look for simulators which can produce data to test the </w:t>
      </w:r>
      <w:proofErr w:type="spellStart"/>
      <w:r w:rsidRPr="006C3992">
        <w:rPr>
          <w:lang w:val="en-IN" w:eastAsia="zh-CN"/>
        </w:rPr>
        <w:t>xApp+model</w:t>
      </w:r>
      <w:proofErr w:type="spellEnd"/>
    </w:p>
    <w:p w14:paraId="49473181" w14:textId="77777777" w:rsidR="00A81E8C" w:rsidRPr="006C3992" w:rsidRDefault="00A81E8C" w:rsidP="00A81E8C">
      <w:pPr>
        <w:numPr>
          <w:ilvl w:val="1"/>
          <w:numId w:val="32"/>
        </w:numPr>
        <w:rPr>
          <w:lang w:val="en-IN" w:eastAsia="zh-CN"/>
        </w:rPr>
      </w:pPr>
      <w:r w:rsidRPr="006C3992">
        <w:rPr>
          <w:lang w:val="en-IN" w:eastAsia="zh-CN"/>
        </w:rPr>
        <w:t>Shabnam has already sent pointers for models + data needed to test such models.</w:t>
      </w:r>
    </w:p>
    <w:p w14:paraId="4B42F45C" w14:textId="77777777" w:rsidR="00A81E8C" w:rsidRPr="006C3992" w:rsidRDefault="00A81E8C" w:rsidP="00A81E8C">
      <w:pPr>
        <w:numPr>
          <w:ilvl w:val="0"/>
          <w:numId w:val="32"/>
        </w:numPr>
        <w:rPr>
          <w:lang w:val="en-IN" w:eastAsia="zh-CN"/>
        </w:rPr>
      </w:pPr>
      <w:r w:rsidRPr="006C3992">
        <w:rPr>
          <w:lang w:val="en-IN" w:eastAsia="zh-CN"/>
        </w:rPr>
        <w:t>Mentors to check for:</w:t>
      </w:r>
    </w:p>
    <w:p w14:paraId="62A546BC" w14:textId="77777777" w:rsidR="00A81E8C" w:rsidRPr="006C3992" w:rsidRDefault="00A81E8C" w:rsidP="00A81E8C">
      <w:pPr>
        <w:numPr>
          <w:ilvl w:val="1"/>
          <w:numId w:val="32"/>
        </w:numPr>
        <w:rPr>
          <w:lang w:val="en-IN" w:eastAsia="zh-CN"/>
        </w:rPr>
      </w:pPr>
      <w:r w:rsidRPr="006C3992">
        <w:rPr>
          <w:lang w:val="en-IN" w:eastAsia="zh-CN"/>
        </w:rPr>
        <w:t>how E2 can be used to pull data. Maybe talk with Qi Sun if required.</w:t>
      </w:r>
    </w:p>
    <w:p w14:paraId="799787EA" w14:textId="77777777" w:rsidR="00A81E8C" w:rsidRPr="006C3992" w:rsidRDefault="00A81E8C" w:rsidP="00A81E8C">
      <w:pPr>
        <w:numPr>
          <w:ilvl w:val="1"/>
          <w:numId w:val="32"/>
        </w:numPr>
        <w:rPr>
          <w:lang w:val="en-IN" w:eastAsia="zh-CN"/>
        </w:rPr>
      </w:pPr>
      <w:r w:rsidRPr="006C3992">
        <w:rPr>
          <w:lang w:val="en-IN" w:eastAsia="zh-CN"/>
        </w:rPr>
        <w:t>Send formal LS to FG-AINDM – may be request for data + models.</w:t>
      </w:r>
    </w:p>
    <w:p w14:paraId="4546123F" w14:textId="77777777" w:rsidR="00A81E8C" w:rsidRPr="006C3992" w:rsidRDefault="00A81E8C" w:rsidP="00A81E8C">
      <w:pPr>
        <w:numPr>
          <w:ilvl w:val="0"/>
          <w:numId w:val="32"/>
        </w:numPr>
        <w:rPr>
          <w:lang w:val="en-IN" w:eastAsia="zh-CN"/>
        </w:rPr>
      </w:pPr>
      <w:r w:rsidRPr="006C3992">
        <w:rPr>
          <w:lang w:val="en-IN" w:eastAsia="zh-CN"/>
        </w:rPr>
        <w:t>Mentors to help to integrate the RIC from “Automata” into testbed.</w:t>
      </w:r>
    </w:p>
    <w:p w14:paraId="2C36C6A4" w14:textId="77777777" w:rsidR="00802879" w:rsidRPr="006C3992" w:rsidRDefault="00802879" w:rsidP="00802879">
      <w:pPr>
        <w:rPr>
          <w:lang w:val="en-IN" w:eastAsia="zh-CN"/>
        </w:rPr>
      </w:pPr>
    </w:p>
    <w:p w14:paraId="4C6F4D8E" w14:textId="77777777" w:rsidR="00802879" w:rsidRPr="006C3992" w:rsidRDefault="00802879" w:rsidP="00802879">
      <w:pPr>
        <w:rPr>
          <w:strike/>
          <w:u w:val="single"/>
          <w:lang w:val="en-IN" w:eastAsia="zh-CN"/>
        </w:rPr>
      </w:pPr>
      <w:r w:rsidRPr="006C3992">
        <w:rPr>
          <w:strike/>
          <w:u w:val="single"/>
          <w:lang w:val="en-US"/>
        </w:rPr>
        <w:t xml:space="preserve">A.2.3: </w:t>
      </w:r>
      <w:r w:rsidRPr="006C3992">
        <w:rPr>
          <w:strike/>
          <w:u w:val="single"/>
          <w:lang w:val="en-US" w:eastAsia="zh-CN"/>
        </w:rPr>
        <w:t xml:space="preserve">how to design lower loop: </w:t>
      </w:r>
    </w:p>
    <w:p w14:paraId="64FF2177" w14:textId="77777777" w:rsidR="00802879" w:rsidRPr="006C3992" w:rsidRDefault="00802879" w:rsidP="00802879">
      <w:pPr>
        <w:pStyle w:val="ListParagraph"/>
        <w:numPr>
          <w:ilvl w:val="0"/>
          <w:numId w:val="34"/>
        </w:numPr>
        <w:rPr>
          <w:strike/>
          <w:lang w:val="en-IN" w:eastAsia="zh-CN"/>
        </w:rPr>
      </w:pPr>
      <w:r w:rsidRPr="006C3992">
        <w:rPr>
          <w:strike/>
          <w:lang w:val="en-US" w:eastAsia="zh-CN"/>
        </w:rPr>
        <w:t xml:space="preserve">generalize the simu5g simulation config -&gt; service X. </w:t>
      </w:r>
    </w:p>
    <w:p w14:paraId="2AB3CD1D" w14:textId="77777777" w:rsidR="00802879" w:rsidRPr="006C3992" w:rsidRDefault="00802879" w:rsidP="00802879">
      <w:pPr>
        <w:pStyle w:val="ListParagraph"/>
        <w:ind w:left="1080"/>
        <w:rPr>
          <w:strike/>
          <w:lang w:val="en-IN" w:eastAsia="zh-CN"/>
        </w:rPr>
      </w:pPr>
      <w:r w:rsidRPr="006C3992">
        <w:rPr>
          <w:strike/>
          <w:lang w:val="en-US" w:eastAsia="zh-CN"/>
        </w:rPr>
        <w:t>#</w:t>
      </w:r>
      <w:proofErr w:type="gramStart"/>
      <w:r w:rsidRPr="006C3992">
        <w:rPr>
          <w:strike/>
          <w:lang w:val="en-US" w:eastAsia="zh-CN"/>
        </w:rPr>
        <w:t>take</w:t>
      </w:r>
      <w:proofErr w:type="gramEnd"/>
      <w:r w:rsidRPr="006C3992">
        <w:rPr>
          <w:strike/>
          <w:lang w:val="en-US" w:eastAsia="zh-CN"/>
        </w:rPr>
        <w:t xml:space="preserve"> inputs from Mehmet/</w:t>
      </w:r>
      <w:proofErr w:type="spellStart"/>
      <w:r w:rsidRPr="006C3992">
        <w:rPr>
          <w:strike/>
          <w:lang w:val="en-US" w:eastAsia="zh-CN"/>
        </w:rPr>
        <w:t>Automato</w:t>
      </w:r>
      <w:proofErr w:type="spellEnd"/>
      <w:r w:rsidRPr="006C3992">
        <w:rPr>
          <w:strike/>
          <w:lang w:val="en-US" w:eastAsia="zh-CN"/>
        </w:rPr>
        <w:t xml:space="preserve"> to design lower loop.</w:t>
      </w:r>
    </w:p>
    <w:p w14:paraId="4ED0A72D" w14:textId="77777777" w:rsidR="00802879" w:rsidRPr="006C3992" w:rsidRDefault="00802879" w:rsidP="00802879">
      <w:pPr>
        <w:rPr>
          <w:sz w:val="22"/>
          <w:szCs w:val="22"/>
          <w:lang w:val="en-IN" w:eastAsia="zh-CN"/>
        </w:rPr>
      </w:pPr>
    </w:p>
    <w:p w14:paraId="35AA5ACA" w14:textId="77777777" w:rsidR="00A81E8C" w:rsidRPr="006C3992" w:rsidRDefault="00DD64BE" w:rsidP="00DD64BE">
      <w:pPr>
        <w:pBdr>
          <w:bottom w:val="single" w:sz="6" w:space="1" w:color="auto"/>
        </w:pBdr>
        <w:rPr>
          <w:u w:val="single"/>
        </w:rPr>
      </w:pPr>
      <w:r w:rsidRPr="006C3992">
        <w:rPr>
          <w:u w:val="single"/>
        </w:rPr>
        <w:t xml:space="preserve">NOTE – the team will consider to add clauses in the report on their research on </w:t>
      </w:r>
    </w:p>
    <w:p w14:paraId="6369D15F" w14:textId="77777777" w:rsidR="00133427" w:rsidRPr="00B874D0" w:rsidRDefault="00133427" w:rsidP="00DB4FC3">
      <w:pPr>
        <w:jc w:val="center"/>
        <w:rPr>
          <w:u w:val="single"/>
        </w:rPr>
      </w:pPr>
    </w:p>
    <w:sectPr w:rsidR="00133427" w:rsidRPr="00B874D0" w:rsidSect="006C3992">
      <w:headerReference w:type="default" r:id="rId28"/>
      <w:pgSz w:w="11907" w:h="16840" w:code="9"/>
      <w:pgMar w:top="1417" w:right="708"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6023D" w14:textId="77777777" w:rsidR="00074336" w:rsidRDefault="00074336" w:rsidP="00C42125">
      <w:pPr>
        <w:spacing w:before="0"/>
      </w:pPr>
      <w:r>
        <w:separator/>
      </w:r>
    </w:p>
  </w:endnote>
  <w:endnote w:type="continuationSeparator" w:id="0">
    <w:p w14:paraId="2FE0665E" w14:textId="77777777" w:rsidR="00074336" w:rsidRDefault="0007433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1">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F">
    <w:altName w:val="Times New Roman"/>
    <w:charset w:val="00"/>
    <w:family w:val="roman"/>
    <w:pitch w:val="variable"/>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7FF0B" w14:textId="77777777" w:rsidR="00074336" w:rsidRDefault="00074336" w:rsidP="00C42125">
      <w:pPr>
        <w:spacing w:before="0"/>
      </w:pPr>
      <w:r>
        <w:separator/>
      </w:r>
    </w:p>
  </w:footnote>
  <w:footnote w:type="continuationSeparator" w:id="0">
    <w:p w14:paraId="5554B6A2" w14:textId="77777777" w:rsidR="00074336" w:rsidRDefault="0007433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25AF4" w14:textId="77777777" w:rsidR="00C92B90" w:rsidRPr="00913241" w:rsidRDefault="00C92B90" w:rsidP="00913241">
    <w:pPr>
      <w:pStyle w:val="Header"/>
      <w:rPr>
        <w:sz w:val="18"/>
      </w:rPr>
    </w:pPr>
    <w:r w:rsidRPr="00913241">
      <w:rPr>
        <w:sz w:val="18"/>
      </w:rPr>
      <w:t xml:space="preserve">- </w:t>
    </w:r>
    <w:r w:rsidR="00F724E4" w:rsidRPr="00913241">
      <w:rPr>
        <w:sz w:val="18"/>
      </w:rPr>
      <w:fldChar w:fldCharType="begin"/>
    </w:r>
    <w:r w:rsidRPr="00913241">
      <w:rPr>
        <w:sz w:val="18"/>
      </w:rPr>
      <w:instrText xml:space="preserve"> PAGE  \* MERGEFORMAT </w:instrText>
    </w:r>
    <w:r w:rsidR="00F724E4" w:rsidRPr="00913241">
      <w:rPr>
        <w:sz w:val="18"/>
      </w:rPr>
      <w:fldChar w:fldCharType="separate"/>
    </w:r>
    <w:r w:rsidR="00491849">
      <w:rPr>
        <w:noProof/>
        <w:sz w:val="18"/>
      </w:rPr>
      <w:t>15</w:t>
    </w:r>
    <w:r w:rsidR="00F724E4" w:rsidRPr="00913241">
      <w:rPr>
        <w:sz w:val="18"/>
      </w:rPr>
      <w:fldChar w:fldCharType="end"/>
    </w:r>
    <w:r w:rsidRPr="00913241">
      <w:rPr>
        <w:sz w:val="18"/>
      </w:rPr>
      <w:t xml:space="preserve"> -</w:t>
    </w:r>
  </w:p>
  <w:p w14:paraId="4B68326F" w14:textId="0ECC6BD2" w:rsidR="00C92B90" w:rsidRPr="00913241" w:rsidRDefault="00C92B90" w:rsidP="00913241">
    <w:pPr>
      <w:pStyle w:val="Header"/>
      <w:spacing w:after="240"/>
      <w:rPr>
        <w:sz w:val="18"/>
      </w:rPr>
    </w:pPr>
    <w:r>
      <w:rPr>
        <w:sz w:val="18"/>
      </w:rPr>
      <w:t>AN-I-114</w:t>
    </w:r>
    <w:r w:rsidR="00100136">
      <w:rPr>
        <w:sz w:val="18"/>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0635D"/>
    <w:multiLevelType w:val="hybridMultilevel"/>
    <w:tmpl w:val="864C941A"/>
    <w:lvl w:ilvl="0" w:tplc="00ACFD04">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12C10D7"/>
    <w:multiLevelType w:val="hybridMultilevel"/>
    <w:tmpl w:val="7F148AAC"/>
    <w:lvl w:ilvl="0" w:tplc="4009000F">
      <w:start w:val="1"/>
      <w:numFmt w:val="decimal"/>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186A631F"/>
    <w:multiLevelType w:val="hybridMultilevel"/>
    <w:tmpl w:val="B4F80542"/>
    <w:lvl w:ilvl="0" w:tplc="00ACFD04">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6E06DC"/>
    <w:multiLevelType w:val="hybridMultilevel"/>
    <w:tmpl w:val="99FABA9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31BF16F9"/>
    <w:multiLevelType w:val="hybridMultilevel"/>
    <w:tmpl w:val="F05C89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84446C4"/>
    <w:multiLevelType w:val="hybridMultilevel"/>
    <w:tmpl w:val="00D42A26"/>
    <w:lvl w:ilvl="0" w:tplc="6716263A">
      <w:start w:val="1"/>
      <w:numFmt w:val="decimal"/>
      <w:lvlText w:val="%1."/>
      <w:lvlJc w:val="left"/>
      <w:pPr>
        <w:tabs>
          <w:tab w:val="num" w:pos="720"/>
        </w:tabs>
        <w:ind w:left="720" w:hanging="360"/>
      </w:pPr>
    </w:lvl>
    <w:lvl w:ilvl="1" w:tplc="ED08DF36">
      <w:start w:val="1"/>
      <w:numFmt w:val="lowerLetter"/>
      <w:lvlText w:val="%2."/>
      <w:lvlJc w:val="left"/>
      <w:pPr>
        <w:tabs>
          <w:tab w:val="num" w:pos="1440"/>
        </w:tabs>
        <w:ind w:left="1440" w:hanging="360"/>
      </w:pPr>
    </w:lvl>
    <w:lvl w:ilvl="2" w:tplc="A41E9000" w:tentative="1">
      <w:start w:val="1"/>
      <w:numFmt w:val="decimal"/>
      <w:lvlText w:val="%3."/>
      <w:lvlJc w:val="left"/>
      <w:pPr>
        <w:tabs>
          <w:tab w:val="num" w:pos="2160"/>
        </w:tabs>
        <w:ind w:left="2160" w:hanging="360"/>
      </w:pPr>
    </w:lvl>
    <w:lvl w:ilvl="3" w:tplc="D408E12C" w:tentative="1">
      <w:start w:val="1"/>
      <w:numFmt w:val="decimal"/>
      <w:lvlText w:val="%4."/>
      <w:lvlJc w:val="left"/>
      <w:pPr>
        <w:tabs>
          <w:tab w:val="num" w:pos="2880"/>
        </w:tabs>
        <w:ind w:left="2880" w:hanging="360"/>
      </w:pPr>
    </w:lvl>
    <w:lvl w:ilvl="4" w:tplc="F0720268" w:tentative="1">
      <w:start w:val="1"/>
      <w:numFmt w:val="decimal"/>
      <w:lvlText w:val="%5."/>
      <w:lvlJc w:val="left"/>
      <w:pPr>
        <w:tabs>
          <w:tab w:val="num" w:pos="3600"/>
        </w:tabs>
        <w:ind w:left="3600" w:hanging="360"/>
      </w:pPr>
    </w:lvl>
    <w:lvl w:ilvl="5" w:tplc="A3D0DE10" w:tentative="1">
      <w:start w:val="1"/>
      <w:numFmt w:val="decimal"/>
      <w:lvlText w:val="%6."/>
      <w:lvlJc w:val="left"/>
      <w:pPr>
        <w:tabs>
          <w:tab w:val="num" w:pos="4320"/>
        </w:tabs>
        <w:ind w:left="4320" w:hanging="360"/>
      </w:pPr>
    </w:lvl>
    <w:lvl w:ilvl="6" w:tplc="A2D8E836" w:tentative="1">
      <w:start w:val="1"/>
      <w:numFmt w:val="decimal"/>
      <w:lvlText w:val="%7."/>
      <w:lvlJc w:val="left"/>
      <w:pPr>
        <w:tabs>
          <w:tab w:val="num" w:pos="5040"/>
        </w:tabs>
        <w:ind w:left="5040" w:hanging="360"/>
      </w:pPr>
    </w:lvl>
    <w:lvl w:ilvl="7" w:tplc="0ECA9C64" w:tentative="1">
      <w:start w:val="1"/>
      <w:numFmt w:val="decimal"/>
      <w:lvlText w:val="%8."/>
      <w:lvlJc w:val="left"/>
      <w:pPr>
        <w:tabs>
          <w:tab w:val="num" w:pos="5760"/>
        </w:tabs>
        <w:ind w:left="5760" w:hanging="360"/>
      </w:pPr>
    </w:lvl>
    <w:lvl w:ilvl="8" w:tplc="3DD69572" w:tentative="1">
      <w:start w:val="1"/>
      <w:numFmt w:val="decimal"/>
      <w:lvlText w:val="%9."/>
      <w:lvlJc w:val="left"/>
      <w:pPr>
        <w:tabs>
          <w:tab w:val="num" w:pos="6480"/>
        </w:tabs>
        <w:ind w:left="6480" w:hanging="360"/>
      </w:pPr>
    </w:lvl>
  </w:abstractNum>
  <w:abstractNum w:abstractNumId="16" w15:restartNumberingAfterBreak="0">
    <w:nsid w:val="3A6908AA"/>
    <w:multiLevelType w:val="hybridMultilevel"/>
    <w:tmpl w:val="4F7E2500"/>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15:restartNumberingAfterBreak="0">
    <w:nsid w:val="3AC67F40"/>
    <w:multiLevelType w:val="hybridMultilevel"/>
    <w:tmpl w:val="4370A3E8"/>
    <w:lvl w:ilvl="0" w:tplc="4009000F">
      <w:start w:val="1"/>
      <w:numFmt w:val="decimal"/>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15:restartNumberingAfterBreak="0">
    <w:nsid w:val="3B2407DE"/>
    <w:multiLevelType w:val="hybridMultilevel"/>
    <w:tmpl w:val="0190323A"/>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9" w15:restartNumberingAfterBreak="0">
    <w:nsid w:val="3D687B04"/>
    <w:multiLevelType w:val="hybridMultilevel"/>
    <w:tmpl w:val="99EEDC8E"/>
    <w:lvl w:ilvl="0" w:tplc="37588756">
      <w:start w:val="1"/>
      <w:numFmt w:val="decimal"/>
      <w:lvlText w:val="%1."/>
      <w:lvlJc w:val="left"/>
      <w:pPr>
        <w:tabs>
          <w:tab w:val="num" w:pos="720"/>
        </w:tabs>
        <w:ind w:left="720" w:hanging="360"/>
      </w:pPr>
    </w:lvl>
    <w:lvl w:ilvl="1" w:tplc="8F52E85A">
      <w:start w:val="1"/>
      <w:numFmt w:val="decimal"/>
      <w:lvlText w:val="%2."/>
      <w:lvlJc w:val="left"/>
      <w:pPr>
        <w:tabs>
          <w:tab w:val="num" w:pos="1440"/>
        </w:tabs>
        <w:ind w:left="1440" w:hanging="360"/>
      </w:pPr>
    </w:lvl>
    <w:lvl w:ilvl="2" w:tplc="DC705CBA">
      <w:start w:val="1"/>
      <w:numFmt w:val="bullet"/>
      <w:lvlText w:val="-"/>
      <w:lvlJc w:val="left"/>
      <w:pPr>
        <w:ind w:left="2160" w:hanging="360"/>
      </w:pPr>
      <w:rPr>
        <w:rFonts w:ascii="Times New Roman" w:eastAsiaTheme="minorEastAsia" w:hAnsi="Times New Roman" w:cs="Times New Roman" w:hint="default"/>
      </w:rPr>
    </w:lvl>
    <w:lvl w:ilvl="3" w:tplc="43D0CD5C" w:tentative="1">
      <w:start w:val="1"/>
      <w:numFmt w:val="decimal"/>
      <w:lvlText w:val="%4."/>
      <w:lvlJc w:val="left"/>
      <w:pPr>
        <w:tabs>
          <w:tab w:val="num" w:pos="2880"/>
        </w:tabs>
        <w:ind w:left="2880" w:hanging="360"/>
      </w:pPr>
    </w:lvl>
    <w:lvl w:ilvl="4" w:tplc="D73E141A" w:tentative="1">
      <w:start w:val="1"/>
      <w:numFmt w:val="decimal"/>
      <w:lvlText w:val="%5."/>
      <w:lvlJc w:val="left"/>
      <w:pPr>
        <w:tabs>
          <w:tab w:val="num" w:pos="3600"/>
        </w:tabs>
        <w:ind w:left="3600" w:hanging="360"/>
      </w:pPr>
    </w:lvl>
    <w:lvl w:ilvl="5" w:tplc="9DB8031A" w:tentative="1">
      <w:start w:val="1"/>
      <w:numFmt w:val="decimal"/>
      <w:lvlText w:val="%6."/>
      <w:lvlJc w:val="left"/>
      <w:pPr>
        <w:tabs>
          <w:tab w:val="num" w:pos="4320"/>
        </w:tabs>
        <w:ind w:left="4320" w:hanging="360"/>
      </w:pPr>
    </w:lvl>
    <w:lvl w:ilvl="6" w:tplc="5BB0E63A" w:tentative="1">
      <w:start w:val="1"/>
      <w:numFmt w:val="decimal"/>
      <w:lvlText w:val="%7."/>
      <w:lvlJc w:val="left"/>
      <w:pPr>
        <w:tabs>
          <w:tab w:val="num" w:pos="5040"/>
        </w:tabs>
        <w:ind w:left="5040" w:hanging="360"/>
      </w:pPr>
    </w:lvl>
    <w:lvl w:ilvl="7" w:tplc="D9484E24" w:tentative="1">
      <w:start w:val="1"/>
      <w:numFmt w:val="decimal"/>
      <w:lvlText w:val="%8."/>
      <w:lvlJc w:val="left"/>
      <w:pPr>
        <w:tabs>
          <w:tab w:val="num" w:pos="5760"/>
        </w:tabs>
        <w:ind w:left="5760" w:hanging="360"/>
      </w:pPr>
    </w:lvl>
    <w:lvl w:ilvl="8" w:tplc="5518FF98" w:tentative="1">
      <w:start w:val="1"/>
      <w:numFmt w:val="decimal"/>
      <w:lvlText w:val="%9."/>
      <w:lvlJc w:val="left"/>
      <w:pPr>
        <w:tabs>
          <w:tab w:val="num" w:pos="6480"/>
        </w:tabs>
        <w:ind w:left="6480" w:hanging="360"/>
      </w:pPr>
    </w:lvl>
  </w:abstractNum>
  <w:abstractNum w:abstractNumId="20" w15:restartNumberingAfterBreak="0">
    <w:nsid w:val="402A56A6"/>
    <w:multiLevelType w:val="hybridMultilevel"/>
    <w:tmpl w:val="E8A6EF9A"/>
    <w:lvl w:ilvl="0" w:tplc="40090019">
      <w:start w:val="1"/>
      <w:numFmt w:val="lowerLetter"/>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408146AB"/>
    <w:multiLevelType w:val="hybridMultilevel"/>
    <w:tmpl w:val="B96C1D18"/>
    <w:lvl w:ilvl="0" w:tplc="40090019">
      <w:start w:val="1"/>
      <w:numFmt w:val="lowerLetter"/>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15:restartNumberingAfterBreak="0">
    <w:nsid w:val="458716B1"/>
    <w:multiLevelType w:val="hybridMultilevel"/>
    <w:tmpl w:val="A06E35AA"/>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15:restartNumberingAfterBreak="0">
    <w:nsid w:val="46AF7756"/>
    <w:multiLevelType w:val="hybridMultilevel"/>
    <w:tmpl w:val="AAEE0346"/>
    <w:lvl w:ilvl="0" w:tplc="77D82D76">
      <w:numFmt w:val="bullet"/>
      <w:lvlText w:val="-"/>
      <w:lvlJc w:val="left"/>
      <w:pPr>
        <w:ind w:left="1080" w:hanging="360"/>
      </w:pPr>
      <w:rPr>
        <w:rFonts w:ascii="Calibri" w:eastAsiaTheme="minorEastAsia" w:hAnsi="Calibri" w:cs="F1" w:hint="default"/>
      </w:rPr>
    </w:lvl>
    <w:lvl w:ilvl="1" w:tplc="CEDA3760">
      <w:numFmt w:val="bullet"/>
      <w:lvlText w:val="–"/>
      <w:lvlJc w:val="left"/>
      <w:pPr>
        <w:ind w:left="1800" w:hanging="360"/>
      </w:pPr>
      <w:rPr>
        <w:rFonts w:ascii="Calibri" w:eastAsiaTheme="minorEastAsia" w:hAnsi="Calibri" w:cs="F1"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072203"/>
    <w:multiLevelType w:val="hybridMultilevel"/>
    <w:tmpl w:val="892CEB2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15:restartNumberingAfterBreak="0">
    <w:nsid w:val="4FE66AD3"/>
    <w:multiLevelType w:val="hybridMultilevel"/>
    <w:tmpl w:val="00D42A26"/>
    <w:lvl w:ilvl="0" w:tplc="6716263A">
      <w:start w:val="1"/>
      <w:numFmt w:val="decimal"/>
      <w:lvlText w:val="%1."/>
      <w:lvlJc w:val="left"/>
      <w:pPr>
        <w:tabs>
          <w:tab w:val="num" w:pos="720"/>
        </w:tabs>
        <w:ind w:left="720" w:hanging="360"/>
      </w:pPr>
    </w:lvl>
    <w:lvl w:ilvl="1" w:tplc="ED08DF36">
      <w:start w:val="1"/>
      <w:numFmt w:val="lowerLetter"/>
      <w:lvlText w:val="%2."/>
      <w:lvlJc w:val="left"/>
      <w:pPr>
        <w:tabs>
          <w:tab w:val="num" w:pos="1440"/>
        </w:tabs>
        <w:ind w:left="1440" w:hanging="360"/>
      </w:pPr>
    </w:lvl>
    <w:lvl w:ilvl="2" w:tplc="A41E9000" w:tentative="1">
      <w:start w:val="1"/>
      <w:numFmt w:val="decimal"/>
      <w:lvlText w:val="%3."/>
      <w:lvlJc w:val="left"/>
      <w:pPr>
        <w:tabs>
          <w:tab w:val="num" w:pos="2160"/>
        </w:tabs>
        <w:ind w:left="2160" w:hanging="360"/>
      </w:pPr>
    </w:lvl>
    <w:lvl w:ilvl="3" w:tplc="D408E12C" w:tentative="1">
      <w:start w:val="1"/>
      <w:numFmt w:val="decimal"/>
      <w:lvlText w:val="%4."/>
      <w:lvlJc w:val="left"/>
      <w:pPr>
        <w:tabs>
          <w:tab w:val="num" w:pos="2880"/>
        </w:tabs>
        <w:ind w:left="2880" w:hanging="360"/>
      </w:pPr>
    </w:lvl>
    <w:lvl w:ilvl="4" w:tplc="F0720268" w:tentative="1">
      <w:start w:val="1"/>
      <w:numFmt w:val="decimal"/>
      <w:lvlText w:val="%5."/>
      <w:lvlJc w:val="left"/>
      <w:pPr>
        <w:tabs>
          <w:tab w:val="num" w:pos="3600"/>
        </w:tabs>
        <w:ind w:left="3600" w:hanging="360"/>
      </w:pPr>
    </w:lvl>
    <w:lvl w:ilvl="5" w:tplc="A3D0DE10" w:tentative="1">
      <w:start w:val="1"/>
      <w:numFmt w:val="decimal"/>
      <w:lvlText w:val="%6."/>
      <w:lvlJc w:val="left"/>
      <w:pPr>
        <w:tabs>
          <w:tab w:val="num" w:pos="4320"/>
        </w:tabs>
        <w:ind w:left="4320" w:hanging="360"/>
      </w:pPr>
    </w:lvl>
    <w:lvl w:ilvl="6" w:tplc="A2D8E836" w:tentative="1">
      <w:start w:val="1"/>
      <w:numFmt w:val="decimal"/>
      <w:lvlText w:val="%7."/>
      <w:lvlJc w:val="left"/>
      <w:pPr>
        <w:tabs>
          <w:tab w:val="num" w:pos="5040"/>
        </w:tabs>
        <w:ind w:left="5040" w:hanging="360"/>
      </w:pPr>
    </w:lvl>
    <w:lvl w:ilvl="7" w:tplc="0ECA9C64" w:tentative="1">
      <w:start w:val="1"/>
      <w:numFmt w:val="decimal"/>
      <w:lvlText w:val="%8."/>
      <w:lvlJc w:val="left"/>
      <w:pPr>
        <w:tabs>
          <w:tab w:val="num" w:pos="5760"/>
        </w:tabs>
        <w:ind w:left="5760" w:hanging="360"/>
      </w:pPr>
    </w:lvl>
    <w:lvl w:ilvl="8" w:tplc="3DD69572" w:tentative="1">
      <w:start w:val="1"/>
      <w:numFmt w:val="decimal"/>
      <w:lvlText w:val="%9."/>
      <w:lvlJc w:val="left"/>
      <w:pPr>
        <w:tabs>
          <w:tab w:val="num" w:pos="6480"/>
        </w:tabs>
        <w:ind w:left="6480" w:hanging="360"/>
      </w:pPr>
    </w:lvl>
  </w:abstractNum>
  <w:abstractNum w:abstractNumId="27"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B306B"/>
    <w:multiLevelType w:val="hybridMultilevel"/>
    <w:tmpl w:val="B96C1D18"/>
    <w:lvl w:ilvl="0" w:tplc="40090019">
      <w:start w:val="1"/>
      <w:numFmt w:val="lowerLetter"/>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9" w15:restartNumberingAfterBreak="0">
    <w:nsid w:val="56787063"/>
    <w:multiLevelType w:val="hybridMultilevel"/>
    <w:tmpl w:val="99FABA9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5D0308CA"/>
    <w:multiLevelType w:val="hybridMultilevel"/>
    <w:tmpl w:val="C5305B2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1" w15:restartNumberingAfterBreak="0">
    <w:nsid w:val="5EE82AA8"/>
    <w:multiLevelType w:val="hybridMultilevel"/>
    <w:tmpl w:val="3EFCAC6C"/>
    <w:lvl w:ilvl="0" w:tplc="37588756">
      <w:start w:val="1"/>
      <w:numFmt w:val="decimal"/>
      <w:lvlText w:val="%1."/>
      <w:lvlJc w:val="left"/>
      <w:pPr>
        <w:tabs>
          <w:tab w:val="num" w:pos="720"/>
        </w:tabs>
        <w:ind w:left="720" w:hanging="360"/>
      </w:pPr>
    </w:lvl>
    <w:lvl w:ilvl="1" w:tplc="8F52E85A">
      <w:start w:val="1"/>
      <w:numFmt w:val="decimal"/>
      <w:lvlText w:val="%2."/>
      <w:lvlJc w:val="left"/>
      <w:pPr>
        <w:tabs>
          <w:tab w:val="num" w:pos="1440"/>
        </w:tabs>
        <w:ind w:left="1440" w:hanging="360"/>
      </w:pPr>
    </w:lvl>
    <w:lvl w:ilvl="2" w:tplc="843C8288" w:tentative="1">
      <w:start w:val="1"/>
      <w:numFmt w:val="decimal"/>
      <w:lvlText w:val="%3."/>
      <w:lvlJc w:val="left"/>
      <w:pPr>
        <w:tabs>
          <w:tab w:val="num" w:pos="2160"/>
        </w:tabs>
        <w:ind w:left="2160" w:hanging="360"/>
      </w:pPr>
    </w:lvl>
    <w:lvl w:ilvl="3" w:tplc="43D0CD5C" w:tentative="1">
      <w:start w:val="1"/>
      <w:numFmt w:val="decimal"/>
      <w:lvlText w:val="%4."/>
      <w:lvlJc w:val="left"/>
      <w:pPr>
        <w:tabs>
          <w:tab w:val="num" w:pos="2880"/>
        </w:tabs>
        <w:ind w:left="2880" w:hanging="360"/>
      </w:pPr>
    </w:lvl>
    <w:lvl w:ilvl="4" w:tplc="D73E141A" w:tentative="1">
      <w:start w:val="1"/>
      <w:numFmt w:val="decimal"/>
      <w:lvlText w:val="%5."/>
      <w:lvlJc w:val="left"/>
      <w:pPr>
        <w:tabs>
          <w:tab w:val="num" w:pos="3600"/>
        </w:tabs>
        <w:ind w:left="3600" w:hanging="360"/>
      </w:pPr>
    </w:lvl>
    <w:lvl w:ilvl="5" w:tplc="9DB8031A" w:tentative="1">
      <w:start w:val="1"/>
      <w:numFmt w:val="decimal"/>
      <w:lvlText w:val="%6."/>
      <w:lvlJc w:val="left"/>
      <w:pPr>
        <w:tabs>
          <w:tab w:val="num" w:pos="4320"/>
        </w:tabs>
        <w:ind w:left="4320" w:hanging="360"/>
      </w:pPr>
    </w:lvl>
    <w:lvl w:ilvl="6" w:tplc="5BB0E63A" w:tentative="1">
      <w:start w:val="1"/>
      <w:numFmt w:val="decimal"/>
      <w:lvlText w:val="%7."/>
      <w:lvlJc w:val="left"/>
      <w:pPr>
        <w:tabs>
          <w:tab w:val="num" w:pos="5040"/>
        </w:tabs>
        <w:ind w:left="5040" w:hanging="360"/>
      </w:pPr>
    </w:lvl>
    <w:lvl w:ilvl="7" w:tplc="D9484E24" w:tentative="1">
      <w:start w:val="1"/>
      <w:numFmt w:val="decimal"/>
      <w:lvlText w:val="%8."/>
      <w:lvlJc w:val="left"/>
      <w:pPr>
        <w:tabs>
          <w:tab w:val="num" w:pos="5760"/>
        </w:tabs>
        <w:ind w:left="5760" w:hanging="360"/>
      </w:pPr>
    </w:lvl>
    <w:lvl w:ilvl="8" w:tplc="5518FF98" w:tentative="1">
      <w:start w:val="1"/>
      <w:numFmt w:val="decimal"/>
      <w:lvlText w:val="%9."/>
      <w:lvlJc w:val="left"/>
      <w:pPr>
        <w:tabs>
          <w:tab w:val="num" w:pos="6480"/>
        </w:tabs>
        <w:ind w:left="6480" w:hanging="360"/>
      </w:pPr>
    </w:lvl>
  </w:abstractNum>
  <w:abstractNum w:abstractNumId="32" w15:restartNumberingAfterBreak="0">
    <w:nsid w:val="68AC4B16"/>
    <w:multiLevelType w:val="hybridMultilevel"/>
    <w:tmpl w:val="B96C1D18"/>
    <w:lvl w:ilvl="0" w:tplc="40090019">
      <w:start w:val="1"/>
      <w:numFmt w:val="lowerLetter"/>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3" w15:restartNumberingAfterBreak="0">
    <w:nsid w:val="7B6659C6"/>
    <w:multiLevelType w:val="hybridMultilevel"/>
    <w:tmpl w:val="B96C1D18"/>
    <w:lvl w:ilvl="0" w:tplc="40090019">
      <w:start w:val="1"/>
      <w:numFmt w:val="lowerLetter"/>
      <w:lvlText w:val="%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24"/>
  </w:num>
  <w:num w:numId="13">
    <w:abstractNumId w:val="10"/>
  </w:num>
  <w:num w:numId="14">
    <w:abstractNumId w:val="12"/>
  </w:num>
  <w:num w:numId="15">
    <w:abstractNumId w:val="14"/>
  </w:num>
  <w:num w:numId="16">
    <w:abstractNumId w:val="25"/>
  </w:num>
  <w:num w:numId="17">
    <w:abstractNumId w:val="30"/>
  </w:num>
  <w:num w:numId="18">
    <w:abstractNumId w:val="17"/>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3"/>
  </w:num>
  <w:num w:numId="23">
    <w:abstractNumId w:val="26"/>
  </w:num>
  <w:num w:numId="24">
    <w:abstractNumId w:val="15"/>
  </w:num>
  <w:num w:numId="25">
    <w:abstractNumId w:val="19"/>
  </w:num>
  <w:num w:numId="26">
    <w:abstractNumId w:val="18"/>
  </w:num>
  <w:num w:numId="27">
    <w:abstractNumId w:val="20"/>
  </w:num>
  <w:num w:numId="28">
    <w:abstractNumId w:val="32"/>
  </w:num>
  <w:num w:numId="29">
    <w:abstractNumId w:val="21"/>
  </w:num>
  <w:num w:numId="30">
    <w:abstractNumId w:val="28"/>
  </w:num>
  <w:num w:numId="31">
    <w:abstractNumId w:val="33"/>
  </w:num>
  <w:num w:numId="32">
    <w:abstractNumId w:val="31"/>
  </w:num>
  <w:num w:numId="33">
    <w:abstractNumId w:val="13"/>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13619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899"/>
    <w:rsid w:val="00000D08"/>
    <w:rsid w:val="00000F90"/>
    <w:rsid w:val="000040C4"/>
    <w:rsid w:val="00014F69"/>
    <w:rsid w:val="000171DB"/>
    <w:rsid w:val="00023D9A"/>
    <w:rsid w:val="00024A4F"/>
    <w:rsid w:val="0003582E"/>
    <w:rsid w:val="000372E3"/>
    <w:rsid w:val="00043D75"/>
    <w:rsid w:val="00051373"/>
    <w:rsid w:val="00051BDA"/>
    <w:rsid w:val="00057000"/>
    <w:rsid w:val="000575D7"/>
    <w:rsid w:val="00062FDB"/>
    <w:rsid w:val="000640E0"/>
    <w:rsid w:val="00073B7A"/>
    <w:rsid w:val="00074336"/>
    <w:rsid w:val="00081DBB"/>
    <w:rsid w:val="00086D80"/>
    <w:rsid w:val="00092283"/>
    <w:rsid w:val="00093CAA"/>
    <w:rsid w:val="000966A8"/>
    <w:rsid w:val="000A0A5C"/>
    <w:rsid w:val="000A1995"/>
    <w:rsid w:val="000A26D3"/>
    <w:rsid w:val="000A2747"/>
    <w:rsid w:val="000A5678"/>
    <w:rsid w:val="000A5CA2"/>
    <w:rsid w:val="000B378B"/>
    <w:rsid w:val="000B6D79"/>
    <w:rsid w:val="000C5F72"/>
    <w:rsid w:val="000E3C61"/>
    <w:rsid w:val="000E3E55"/>
    <w:rsid w:val="000E4DA1"/>
    <w:rsid w:val="000E4E00"/>
    <w:rsid w:val="000E6083"/>
    <w:rsid w:val="000E6125"/>
    <w:rsid w:val="000F2449"/>
    <w:rsid w:val="000F24DB"/>
    <w:rsid w:val="000F297C"/>
    <w:rsid w:val="000F3F3A"/>
    <w:rsid w:val="000F64D9"/>
    <w:rsid w:val="00100136"/>
    <w:rsid w:val="00100BAF"/>
    <w:rsid w:val="001015CA"/>
    <w:rsid w:val="00105633"/>
    <w:rsid w:val="00105929"/>
    <w:rsid w:val="00111927"/>
    <w:rsid w:val="00113DBE"/>
    <w:rsid w:val="001200A6"/>
    <w:rsid w:val="001206BD"/>
    <w:rsid w:val="00122963"/>
    <w:rsid w:val="001251DA"/>
    <w:rsid w:val="00125432"/>
    <w:rsid w:val="00126AD0"/>
    <w:rsid w:val="00133427"/>
    <w:rsid w:val="001339EA"/>
    <w:rsid w:val="00136DDD"/>
    <w:rsid w:val="00137060"/>
    <w:rsid w:val="00137F40"/>
    <w:rsid w:val="00144BDF"/>
    <w:rsid w:val="0015135E"/>
    <w:rsid w:val="0015291A"/>
    <w:rsid w:val="00155DDC"/>
    <w:rsid w:val="001650DE"/>
    <w:rsid w:val="00166CB4"/>
    <w:rsid w:val="001716BB"/>
    <w:rsid w:val="001871EC"/>
    <w:rsid w:val="0019283E"/>
    <w:rsid w:val="00196EDA"/>
    <w:rsid w:val="00197359"/>
    <w:rsid w:val="001A020D"/>
    <w:rsid w:val="001A0E5E"/>
    <w:rsid w:val="001A1527"/>
    <w:rsid w:val="001A1597"/>
    <w:rsid w:val="001A20C3"/>
    <w:rsid w:val="001A670F"/>
    <w:rsid w:val="001B26EC"/>
    <w:rsid w:val="001B3820"/>
    <w:rsid w:val="001B62C6"/>
    <w:rsid w:val="001B6A45"/>
    <w:rsid w:val="001C1003"/>
    <w:rsid w:val="001C2842"/>
    <w:rsid w:val="001C62B8"/>
    <w:rsid w:val="001C74F0"/>
    <w:rsid w:val="001D22D8"/>
    <w:rsid w:val="001D4296"/>
    <w:rsid w:val="001D6C42"/>
    <w:rsid w:val="001D7061"/>
    <w:rsid w:val="001E68F3"/>
    <w:rsid w:val="001E7B0E"/>
    <w:rsid w:val="001F141D"/>
    <w:rsid w:val="001F51D6"/>
    <w:rsid w:val="0020027E"/>
    <w:rsid w:val="00200A06"/>
    <w:rsid w:val="00200A98"/>
    <w:rsid w:val="00201AFA"/>
    <w:rsid w:val="00202BAA"/>
    <w:rsid w:val="0020422C"/>
    <w:rsid w:val="00210C01"/>
    <w:rsid w:val="002229F1"/>
    <w:rsid w:val="00233F75"/>
    <w:rsid w:val="00253DBE"/>
    <w:rsid w:val="00253DC6"/>
    <w:rsid w:val="0025489C"/>
    <w:rsid w:val="002622FA"/>
    <w:rsid w:val="00263518"/>
    <w:rsid w:val="002651F5"/>
    <w:rsid w:val="0026628D"/>
    <w:rsid w:val="002674D1"/>
    <w:rsid w:val="002759E7"/>
    <w:rsid w:val="00277326"/>
    <w:rsid w:val="00283356"/>
    <w:rsid w:val="00285B45"/>
    <w:rsid w:val="00291EEF"/>
    <w:rsid w:val="00295723"/>
    <w:rsid w:val="002A11C4"/>
    <w:rsid w:val="002A399B"/>
    <w:rsid w:val="002C26C0"/>
    <w:rsid w:val="002C2BC5"/>
    <w:rsid w:val="002C43A1"/>
    <w:rsid w:val="002D2EE2"/>
    <w:rsid w:val="002D564B"/>
    <w:rsid w:val="002D7582"/>
    <w:rsid w:val="002E0407"/>
    <w:rsid w:val="002E6A68"/>
    <w:rsid w:val="002E71EC"/>
    <w:rsid w:val="002E79CB"/>
    <w:rsid w:val="002F0471"/>
    <w:rsid w:val="002F0B76"/>
    <w:rsid w:val="002F0CC8"/>
    <w:rsid w:val="002F1714"/>
    <w:rsid w:val="002F1E7B"/>
    <w:rsid w:val="002F7F55"/>
    <w:rsid w:val="0030224E"/>
    <w:rsid w:val="00303111"/>
    <w:rsid w:val="00305E08"/>
    <w:rsid w:val="00306407"/>
    <w:rsid w:val="0030745F"/>
    <w:rsid w:val="00311F01"/>
    <w:rsid w:val="00314630"/>
    <w:rsid w:val="0032090A"/>
    <w:rsid w:val="00321CDE"/>
    <w:rsid w:val="003228E0"/>
    <w:rsid w:val="003239E0"/>
    <w:rsid w:val="00333E15"/>
    <w:rsid w:val="00340328"/>
    <w:rsid w:val="00341DCF"/>
    <w:rsid w:val="003434E1"/>
    <w:rsid w:val="003571BC"/>
    <w:rsid w:val="0036090C"/>
    <w:rsid w:val="00363F69"/>
    <w:rsid w:val="00364979"/>
    <w:rsid w:val="00374267"/>
    <w:rsid w:val="00375E42"/>
    <w:rsid w:val="00377DAB"/>
    <w:rsid w:val="00385B9C"/>
    <w:rsid w:val="00385FB5"/>
    <w:rsid w:val="0038715D"/>
    <w:rsid w:val="00392E84"/>
    <w:rsid w:val="00394DBF"/>
    <w:rsid w:val="003957A6"/>
    <w:rsid w:val="00395A2F"/>
    <w:rsid w:val="00397EC7"/>
    <w:rsid w:val="003A3F52"/>
    <w:rsid w:val="003A43EF"/>
    <w:rsid w:val="003B60A2"/>
    <w:rsid w:val="003C7445"/>
    <w:rsid w:val="003D038D"/>
    <w:rsid w:val="003D6585"/>
    <w:rsid w:val="003D6AA7"/>
    <w:rsid w:val="003E39A2"/>
    <w:rsid w:val="003E3B2D"/>
    <w:rsid w:val="003E57AB"/>
    <w:rsid w:val="003F2BED"/>
    <w:rsid w:val="003F2FA2"/>
    <w:rsid w:val="00400B49"/>
    <w:rsid w:val="00405A2F"/>
    <w:rsid w:val="00413EBE"/>
    <w:rsid w:val="0042078C"/>
    <w:rsid w:val="004209EB"/>
    <w:rsid w:val="00422583"/>
    <w:rsid w:val="00423A71"/>
    <w:rsid w:val="004279C3"/>
    <w:rsid w:val="00432AB3"/>
    <w:rsid w:val="00443878"/>
    <w:rsid w:val="00444610"/>
    <w:rsid w:val="00446438"/>
    <w:rsid w:val="004539A8"/>
    <w:rsid w:val="004548F9"/>
    <w:rsid w:val="00457B7F"/>
    <w:rsid w:val="00464A34"/>
    <w:rsid w:val="00466613"/>
    <w:rsid w:val="004712CA"/>
    <w:rsid w:val="00471575"/>
    <w:rsid w:val="0047422E"/>
    <w:rsid w:val="00480CA8"/>
    <w:rsid w:val="004871C2"/>
    <w:rsid w:val="00491849"/>
    <w:rsid w:val="0049674B"/>
    <w:rsid w:val="004A28ED"/>
    <w:rsid w:val="004A7C38"/>
    <w:rsid w:val="004C0673"/>
    <w:rsid w:val="004C4E4E"/>
    <w:rsid w:val="004D0B60"/>
    <w:rsid w:val="004D3DAB"/>
    <w:rsid w:val="004D4C80"/>
    <w:rsid w:val="004E208F"/>
    <w:rsid w:val="004F0FDB"/>
    <w:rsid w:val="004F3816"/>
    <w:rsid w:val="004F500A"/>
    <w:rsid w:val="004F5AED"/>
    <w:rsid w:val="004F5CBD"/>
    <w:rsid w:val="004F607C"/>
    <w:rsid w:val="004F711A"/>
    <w:rsid w:val="00501328"/>
    <w:rsid w:val="005069B5"/>
    <w:rsid w:val="005126A0"/>
    <w:rsid w:val="00515F05"/>
    <w:rsid w:val="00522576"/>
    <w:rsid w:val="0053455F"/>
    <w:rsid w:val="00543D41"/>
    <w:rsid w:val="00545472"/>
    <w:rsid w:val="00554C8F"/>
    <w:rsid w:val="0055687D"/>
    <w:rsid w:val="005571A4"/>
    <w:rsid w:val="00562EE4"/>
    <w:rsid w:val="00563F5A"/>
    <w:rsid w:val="00566EDA"/>
    <w:rsid w:val="00570583"/>
    <w:rsid w:val="0057081A"/>
    <w:rsid w:val="00572654"/>
    <w:rsid w:val="00582D7B"/>
    <w:rsid w:val="00590D26"/>
    <w:rsid w:val="00591503"/>
    <w:rsid w:val="005919D2"/>
    <w:rsid w:val="005976A1"/>
    <w:rsid w:val="005A34E7"/>
    <w:rsid w:val="005A3AC8"/>
    <w:rsid w:val="005B2B0E"/>
    <w:rsid w:val="005B5629"/>
    <w:rsid w:val="005C0300"/>
    <w:rsid w:val="005C27A2"/>
    <w:rsid w:val="005D4FEB"/>
    <w:rsid w:val="005D65ED"/>
    <w:rsid w:val="005D67C5"/>
    <w:rsid w:val="005E0E6C"/>
    <w:rsid w:val="005F4B6A"/>
    <w:rsid w:val="005F4F6F"/>
    <w:rsid w:val="005F50DE"/>
    <w:rsid w:val="006010F3"/>
    <w:rsid w:val="006033D7"/>
    <w:rsid w:val="00603D94"/>
    <w:rsid w:val="00605152"/>
    <w:rsid w:val="00606341"/>
    <w:rsid w:val="006063EA"/>
    <w:rsid w:val="00610D6A"/>
    <w:rsid w:val="00613759"/>
    <w:rsid w:val="00615A0A"/>
    <w:rsid w:val="00623B88"/>
    <w:rsid w:val="006333D4"/>
    <w:rsid w:val="00634645"/>
    <w:rsid w:val="006369B2"/>
    <w:rsid w:val="0063718D"/>
    <w:rsid w:val="00641343"/>
    <w:rsid w:val="00645D6E"/>
    <w:rsid w:val="00647525"/>
    <w:rsid w:val="00647A71"/>
    <w:rsid w:val="00652F12"/>
    <w:rsid w:val="006530A8"/>
    <w:rsid w:val="00656AEC"/>
    <w:rsid w:val="006570B0"/>
    <w:rsid w:val="0066022F"/>
    <w:rsid w:val="006623D5"/>
    <w:rsid w:val="00665C06"/>
    <w:rsid w:val="006758F0"/>
    <w:rsid w:val="00677CBE"/>
    <w:rsid w:val="006823F3"/>
    <w:rsid w:val="00683A60"/>
    <w:rsid w:val="006843D6"/>
    <w:rsid w:val="0069210B"/>
    <w:rsid w:val="00694B07"/>
    <w:rsid w:val="00695DD7"/>
    <w:rsid w:val="006A0DC3"/>
    <w:rsid w:val="006A312C"/>
    <w:rsid w:val="006A4055"/>
    <w:rsid w:val="006A7C27"/>
    <w:rsid w:val="006B05F4"/>
    <w:rsid w:val="006B1A06"/>
    <w:rsid w:val="006B262B"/>
    <w:rsid w:val="006B2FE4"/>
    <w:rsid w:val="006B37B0"/>
    <w:rsid w:val="006C3992"/>
    <w:rsid w:val="006C3F95"/>
    <w:rsid w:val="006C5641"/>
    <w:rsid w:val="006D1089"/>
    <w:rsid w:val="006D1B86"/>
    <w:rsid w:val="006D39C3"/>
    <w:rsid w:val="006D7355"/>
    <w:rsid w:val="006D7C39"/>
    <w:rsid w:val="006F18BD"/>
    <w:rsid w:val="006F7DEE"/>
    <w:rsid w:val="00702A8D"/>
    <w:rsid w:val="00712553"/>
    <w:rsid w:val="00713424"/>
    <w:rsid w:val="00715CA6"/>
    <w:rsid w:val="00731135"/>
    <w:rsid w:val="007324AF"/>
    <w:rsid w:val="007343C3"/>
    <w:rsid w:val="00736493"/>
    <w:rsid w:val="007409B4"/>
    <w:rsid w:val="00741974"/>
    <w:rsid w:val="00741A2D"/>
    <w:rsid w:val="00750199"/>
    <w:rsid w:val="0075525E"/>
    <w:rsid w:val="00756D3D"/>
    <w:rsid w:val="00764D2E"/>
    <w:rsid w:val="00770CC7"/>
    <w:rsid w:val="00776469"/>
    <w:rsid w:val="007806C2"/>
    <w:rsid w:val="00781FEE"/>
    <w:rsid w:val="007843A2"/>
    <w:rsid w:val="007903F8"/>
    <w:rsid w:val="00794F4F"/>
    <w:rsid w:val="00796D03"/>
    <w:rsid w:val="007974BE"/>
    <w:rsid w:val="007A0916"/>
    <w:rsid w:val="007A0DFD"/>
    <w:rsid w:val="007A44C1"/>
    <w:rsid w:val="007A5DB7"/>
    <w:rsid w:val="007C4E33"/>
    <w:rsid w:val="007C6F7A"/>
    <w:rsid w:val="007C7122"/>
    <w:rsid w:val="007D3F11"/>
    <w:rsid w:val="007D42FE"/>
    <w:rsid w:val="007D4C35"/>
    <w:rsid w:val="007E2C69"/>
    <w:rsid w:val="007E4A3C"/>
    <w:rsid w:val="007E5378"/>
    <w:rsid w:val="007E53E4"/>
    <w:rsid w:val="007E656A"/>
    <w:rsid w:val="007F036A"/>
    <w:rsid w:val="007F3CAA"/>
    <w:rsid w:val="007F664D"/>
    <w:rsid w:val="00802879"/>
    <w:rsid w:val="008034F5"/>
    <w:rsid w:val="00806664"/>
    <w:rsid w:val="008126FC"/>
    <w:rsid w:val="008253EB"/>
    <w:rsid w:val="008264F5"/>
    <w:rsid w:val="00833060"/>
    <w:rsid w:val="00837203"/>
    <w:rsid w:val="00842137"/>
    <w:rsid w:val="008421DF"/>
    <w:rsid w:val="008431F1"/>
    <w:rsid w:val="00846DCF"/>
    <w:rsid w:val="00852A37"/>
    <w:rsid w:val="00853185"/>
    <w:rsid w:val="00853B34"/>
    <w:rsid w:val="00853F5F"/>
    <w:rsid w:val="00854964"/>
    <w:rsid w:val="00856C7A"/>
    <w:rsid w:val="008623ED"/>
    <w:rsid w:val="00866DE1"/>
    <w:rsid w:val="00871349"/>
    <w:rsid w:val="00875AA6"/>
    <w:rsid w:val="00880944"/>
    <w:rsid w:val="00880CEB"/>
    <w:rsid w:val="0089088E"/>
    <w:rsid w:val="00892297"/>
    <w:rsid w:val="008964D6"/>
    <w:rsid w:val="00897E36"/>
    <w:rsid w:val="008B503B"/>
    <w:rsid w:val="008B5123"/>
    <w:rsid w:val="008C71B2"/>
    <w:rsid w:val="008D11C0"/>
    <w:rsid w:val="008E0172"/>
    <w:rsid w:val="008E5E34"/>
    <w:rsid w:val="008F0913"/>
    <w:rsid w:val="00906FC1"/>
    <w:rsid w:val="00913241"/>
    <w:rsid w:val="009239E8"/>
    <w:rsid w:val="00936852"/>
    <w:rsid w:val="0094045D"/>
    <w:rsid w:val="009406B5"/>
    <w:rsid w:val="00943543"/>
    <w:rsid w:val="00945238"/>
    <w:rsid w:val="00946166"/>
    <w:rsid w:val="0095464C"/>
    <w:rsid w:val="00957013"/>
    <w:rsid w:val="009657B3"/>
    <w:rsid w:val="00967999"/>
    <w:rsid w:val="00971175"/>
    <w:rsid w:val="00972A22"/>
    <w:rsid w:val="00975C3B"/>
    <w:rsid w:val="00983164"/>
    <w:rsid w:val="009972EF"/>
    <w:rsid w:val="00997CF7"/>
    <w:rsid w:val="009A15C6"/>
    <w:rsid w:val="009B0828"/>
    <w:rsid w:val="009B4C9B"/>
    <w:rsid w:val="009B5035"/>
    <w:rsid w:val="009B6817"/>
    <w:rsid w:val="009C15C0"/>
    <w:rsid w:val="009C3160"/>
    <w:rsid w:val="009D644B"/>
    <w:rsid w:val="009D6CB9"/>
    <w:rsid w:val="009E6440"/>
    <w:rsid w:val="009E65B9"/>
    <w:rsid w:val="009E766E"/>
    <w:rsid w:val="009F138B"/>
    <w:rsid w:val="009F1960"/>
    <w:rsid w:val="009F4B1A"/>
    <w:rsid w:val="009F60AD"/>
    <w:rsid w:val="009F715E"/>
    <w:rsid w:val="00A03EB7"/>
    <w:rsid w:val="00A10DBB"/>
    <w:rsid w:val="00A11720"/>
    <w:rsid w:val="00A207FE"/>
    <w:rsid w:val="00A21247"/>
    <w:rsid w:val="00A2301C"/>
    <w:rsid w:val="00A258BF"/>
    <w:rsid w:val="00A31D47"/>
    <w:rsid w:val="00A332FE"/>
    <w:rsid w:val="00A347F2"/>
    <w:rsid w:val="00A360E5"/>
    <w:rsid w:val="00A36B91"/>
    <w:rsid w:val="00A4013E"/>
    <w:rsid w:val="00A4045F"/>
    <w:rsid w:val="00A40728"/>
    <w:rsid w:val="00A427CD"/>
    <w:rsid w:val="00A44445"/>
    <w:rsid w:val="00A445AF"/>
    <w:rsid w:val="00A45FEE"/>
    <w:rsid w:val="00A4600B"/>
    <w:rsid w:val="00A50506"/>
    <w:rsid w:val="00A51EF0"/>
    <w:rsid w:val="00A61C0D"/>
    <w:rsid w:val="00A65AD6"/>
    <w:rsid w:val="00A67A81"/>
    <w:rsid w:val="00A730A6"/>
    <w:rsid w:val="00A7686A"/>
    <w:rsid w:val="00A81E8C"/>
    <w:rsid w:val="00A96899"/>
    <w:rsid w:val="00A971A0"/>
    <w:rsid w:val="00AA1186"/>
    <w:rsid w:val="00AA1F22"/>
    <w:rsid w:val="00AB0930"/>
    <w:rsid w:val="00AB1D29"/>
    <w:rsid w:val="00AB29E5"/>
    <w:rsid w:val="00AC30DC"/>
    <w:rsid w:val="00AD67B7"/>
    <w:rsid w:val="00AE1769"/>
    <w:rsid w:val="00B01C78"/>
    <w:rsid w:val="00B05821"/>
    <w:rsid w:val="00B100D6"/>
    <w:rsid w:val="00B164C9"/>
    <w:rsid w:val="00B1733C"/>
    <w:rsid w:val="00B2566F"/>
    <w:rsid w:val="00B26C28"/>
    <w:rsid w:val="00B339AB"/>
    <w:rsid w:val="00B4174C"/>
    <w:rsid w:val="00B453F5"/>
    <w:rsid w:val="00B57B2D"/>
    <w:rsid w:val="00B61624"/>
    <w:rsid w:val="00B63099"/>
    <w:rsid w:val="00B66481"/>
    <w:rsid w:val="00B7189C"/>
    <w:rsid w:val="00B718A5"/>
    <w:rsid w:val="00B7554D"/>
    <w:rsid w:val="00B77318"/>
    <w:rsid w:val="00B861C4"/>
    <w:rsid w:val="00B874D0"/>
    <w:rsid w:val="00B90123"/>
    <w:rsid w:val="00B91EBF"/>
    <w:rsid w:val="00B92BDB"/>
    <w:rsid w:val="00BA0A6F"/>
    <w:rsid w:val="00BA2F44"/>
    <w:rsid w:val="00BA788A"/>
    <w:rsid w:val="00BA788C"/>
    <w:rsid w:val="00BB307F"/>
    <w:rsid w:val="00BB380E"/>
    <w:rsid w:val="00BB4983"/>
    <w:rsid w:val="00BB65A0"/>
    <w:rsid w:val="00BB7597"/>
    <w:rsid w:val="00BC53D7"/>
    <w:rsid w:val="00BC5C32"/>
    <w:rsid w:val="00BC62E2"/>
    <w:rsid w:val="00BC6E13"/>
    <w:rsid w:val="00BC6F08"/>
    <w:rsid w:val="00BC77D0"/>
    <w:rsid w:val="00BD68C6"/>
    <w:rsid w:val="00BE1228"/>
    <w:rsid w:val="00BE4CC4"/>
    <w:rsid w:val="00BE5E67"/>
    <w:rsid w:val="00BE6C1B"/>
    <w:rsid w:val="00BF4D44"/>
    <w:rsid w:val="00C049E1"/>
    <w:rsid w:val="00C1049C"/>
    <w:rsid w:val="00C117F0"/>
    <w:rsid w:val="00C1418B"/>
    <w:rsid w:val="00C150CD"/>
    <w:rsid w:val="00C15839"/>
    <w:rsid w:val="00C37BF0"/>
    <w:rsid w:val="00C42125"/>
    <w:rsid w:val="00C431E8"/>
    <w:rsid w:val="00C436B3"/>
    <w:rsid w:val="00C51748"/>
    <w:rsid w:val="00C5234B"/>
    <w:rsid w:val="00C56842"/>
    <w:rsid w:val="00C56F2C"/>
    <w:rsid w:val="00C616AD"/>
    <w:rsid w:val="00C621B4"/>
    <w:rsid w:val="00C62814"/>
    <w:rsid w:val="00C64AF7"/>
    <w:rsid w:val="00C67B25"/>
    <w:rsid w:val="00C748F7"/>
    <w:rsid w:val="00C74937"/>
    <w:rsid w:val="00C860CD"/>
    <w:rsid w:val="00C92B90"/>
    <w:rsid w:val="00C948BE"/>
    <w:rsid w:val="00C96516"/>
    <w:rsid w:val="00CA44FE"/>
    <w:rsid w:val="00CA6BBC"/>
    <w:rsid w:val="00CB0F2A"/>
    <w:rsid w:val="00CB2599"/>
    <w:rsid w:val="00CB5A96"/>
    <w:rsid w:val="00CC386F"/>
    <w:rsid w:val="00CD19D4"/>
    <w:rsid w:val="00CD2139"/>
    <w:rsid w:val="00CE048A"/>
    <w:rsid w:val="00CE0E7E"/>
    <w:rsid w:val="00CE13CF"/>
    <w:rsid w:val="00CE2DB6"/>
    <w:rsid w:val="00CE5986"/>
    <w:rsid w:val="00CF5F20"/>
    <w:rsid w:val="00D14486"/>
    <w:rsid w:val="00D14B81"/>
    <w:rsid w:val="00D15B43"/>
    <w:rsid w:val="00D23ABD"/>
    <w:rsid w:val="00D26477"/>
    <w:rsid w:val="00D30E71"/>
    <w:rsid w:val="00D31B4D"/>
    <w:rsid w:val="00D430F8"/>
    <w:rsid w:val="00D43FFA"/>
    <w:rsid w:val="00D57F39"/>
    <w:rsid w:val="00D647EF"/>
    <w:rsid w:val="00D657A3"/>
    <w:rsid w:val="00D73137"/>
    <w:rsid w:val="00D80AAF"/>
    <w:rsid w:val="00D90300"/>
    <w:rsid w:val="00D94173"/>
    <w:rsid w:val="00D977A2"/>
    <w:rsid w:val="00DA1D47"/>
    <w:rsid w:val="00DA3ED7"/>
    <w:rsid w:val="00DA60C0"/>
    <w:rsid w:val="00DB02C9"/>
    <w:rsid w:val="00DB0706"/>
    <w:rsid w:val="00DB198B"/>
    <w:rsid w:val="00DB4FC3"/>
    <w:rsid w:val="00DC3A3C"/>
    <w:rsid w:val="00DD506F"/>
    <w:rsid w:val="00DD50DE"/>
    <w:rsid w:val="00DD64BE"/>
    <w:rsid w:val="00DD68ED"/>
    <w:rsid w:val="00DE3062"/>
    <w:rsid w:val="00DE73C4"/>
    <w:rsid w:val="00DE7EC9"/>
    <w:rsid w:val="00DF0086"/>
    <w:rsid w:val="00DF21B9"/>
    <w:rsid w:val="00DF44D2"/>
    <w:rsid w:val="00DF46EB"/>
    <w:rsid w:val="00E00BD7"/>
    <w:rsid w:val="00E045D5"/>
    <w:rsid w:val="00E0581D"/>
    <w:rsid w:val="00E05E8A"/>
    <w:rsid w:val="00E136B9"/>
    <w:rsid w:val="00E154BA"/>
    <w:rsid w:val="00E1590B"/>
    <w:rsid w:val="00E1771B"/>
    <w:rsid w:val="00E204DD"/>
    <w:rsid w:val="00E228B7"/>
    <w:rsid w:val="00E2516E"/>
    <w:rsid w:val="00E25602"/>
    <w:rsid w:val="00E31777"/>
    <w:rsid w:val="00E353EC"/>
    <w:rsid w:val="00E516D4"/>
    <w:rsid w:val="00E51F61"/>
    <w:rsid w:val="00E53C24"/>
    <w:rsid w:val="00E56E77"/>
    <w:rsid w:val="00E61AF7"/>
    <w:rsid w:val="00E61B49"/>
    <w:rsid w:val="00E62C29"/>
    <w:rsid w:val="00E67718"/>
    <w:rsid w:val="00E82FA7"/>
    <w:rsid w:val="00EA0BE7"/>
    <w:rsid w:val="00EA356F"/>
    <w:rsid w:val="00EA4C78"/>
    <w:rsid w:val="00EA6588"/>
    <w:rsid w:val="00EB444D"/>
    <w:rsid w:val="00EB7AB2"/>
    <w:rsid w:val="00EC2612"/>
    <w:rsid w:val="00EE1A06"/>
    <w:rsid w:val="00EE2195"/>
    <w:rsid w:val="00EE47D3"/>
    <w:rsid w:val="00EE5C0D"/>
    <w:rsid w:val="00EE7843"/>
    <w:rsid w:val="00EF051E"/>
    <w:rsid w:val="00EF4792"/>
    <w:rsid w:val="00F02294"/>
    <w:rsid w:val="00F155F0"/>
    <w:rsid w:val="00F30DE7"/>
    <w:rsid w:val="00F35F57"/>
    <w:rsid w:val="00F3645D"/>
    <w:rsid w:val="00F37E3E"/>
    <w:rsid w:val="00F42587"/>
    <w:rsid w:val="00F47D68"/>
    <w:rsid w:val="00F50467"/>
    <w:rsid w:val="00F546C4"/>
    <w:rsid w:val="00F562A0"/>
    <w:rsid w:val="00F573C9"/>
    <w:rsid w:val="00F57FA4"/>
    <w:rsid w:val="00F609AD"/>
    <w:rsid w:val="00F619D0"/>
    <w:rsid w:val="00F62CE6"/>
    <w:rsid w:val="00F724E4"/>
    <w:rsid w:val="00F7275E"/>
    <w:rsid w:val="00F7498E"/>
    <w:rsid w:val="00F806DE"/>
    <w:rsid w:val="00F814B4"/>
    <w:rsid w:val="00F96B2F"/>
    <w:rsid w:val="00FA02CB"/>
    <w:rsid w:val="00FA2177"/>
    <w:rsid w:val="00FA39FD"/>
    <w:rsid w:val="00FA47FE"/>
    <w:rsid w:val="00FA5F29"/>
    <w:rsid w:val="00FB0783"/>
    <w:rsid w:val="00FB0B18"/>
    <w:rsid w:val="00FB1658"/>
    <w:rsid w:val="00FB1D78"/>
    <w:rsid w:val="00FB270E"/>
    <w:rsid w:val="00FB3D5F"/>
    <w:rsid w:val="00FB7A8B"/>
    <w:rsid w:val="00FC2485"/>
    <w:rsid w:val="00FD439E"/>
    <w:rsid w:val="00FD565B"/>
    <w:rsid w:val="00FD76CB"/>
    <w:rsid w:val="00FE0B1D"/>
    <w:rsid w:val="00FE152B"/>
    <w:rsid w:val="00FE239E"/>
    <w:rsid w:val="00FE7730"/>
    <w:rsid w:val="00FF1151"/>
    <w:rsid w:val="00FF4546"/>
    <w:rsid w:val="00FF538F"/>
    <w:rsid w:val="00FF5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6193"/>
    <o:shapelayout v:ext="edit">
      <o:idmap v:ext="edit" data="1"/>
    </o:shapelayout>
  </w:shapeDefaults>
  <w:decimalSymbol w:val=","/>
  <w:listSeparator w:val=";"/>
  <w14:docId w14:val="10F9F1A7"/>
  <w15:docId w15:val="{1F6D440C-A0D6-42F9-84C0-EF04F4229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uiPriority w:val="99"/>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E2516E"/>
    <w:pPr>
      <w:ind w:left="720"/>
      <w:contextualSpacing/>
    </w:pPr>
  </w:style>
  <w:style w:type="table" w:styleId="TableGrid">
    <w:name w:val="Table Grid"/>
    <w:basedOn w:val="TableNormal"/>
    <w:uiPriority w:val="39"/>
    <w:qFormat/>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340328"/>
    <w:pPr>
      <w:spacing w:before="100" w:beforeAutospacing="1" w:after="100" w:afterAutospacing="1"/>
    </w:pPr>
    <w:rPr>
      <w:rFonts w:eastAsia="Times New Roman"/>
      <w:lang w:val="en-US" w:eastAsia="en-US"/>
    </w:rPr>
  </w:style>
  <w:style w:type="character" w:customStyle="1" w:styleId="UnresolvedMention1">
    <w:name w:val="Unresolved Mention1"/>
    <w:basedOn w:val="DefaultParagraphFont"/>
    <w:uiPriority w:val="99"/>
    <w:semiHidden/>
    <w:unhideWhenUsed/>
    <w:rsid w:val="00CE048A"/>
    <w:rPr>
      <w:color w:val="605E5C"/>
      <w:shd w:val="clear" w:color="auto" w:fill="E1DFDD"/>
    </w:rPr>
  </w:style>
  <w:style w:type="character" w:styleId="Strong">
    <w:name w:val="Strong"/>
    <w:basedOn w:val="DefaultParagraphFont"/>
    <w:uiPriority w:val="22"/>
    <w:qFormat/>
    <w:rsid w:val="00F37E3E"/>
    <w:rPr>
      <w:b/>
      <w:bCs/>
    </w:rPr>
  </w:style>
  <w:style w:type="character" w:customStyle="1" w:styleId="UnresolvedMention2">
    <w:name w:val="Unresolved Mention2"/>
    <w:basedOn w:val="DefaultParagraphFont"/>
    <w:uiPriority w:val="99"/>
    <w:semiHidden/>
    <w:unhideWhenUsed/>
    <w:rsid w:val="00305E08"/>
    <w:rPr>
      <w:color w:val="605E5C"/>
      <w:shd w:val="clear" w:color="auto" w:fill="E1DFDD"/>
    </w:rPr>
  </w:style>
  <w:style w:type="paragraph" w:customStyle="1" w:styleId="Standard">
    <w:name w:val="Standard"/>
    <w:qFormat/>
    <w:rsid w:val="00305E08"/>
    <w:pPr>
      <w:suppressAutoHyphens/>
      <w:autoSpaceDN w:val="0"/>
      <w:textAlignment w:val="baseline"/>
    </w:pPr>
    <w:rPr>
      <w:rFonts w:ascii="Calibri" w:hAnsi="Calibri" w:cs="F1"/>
      <w:lang w:val="en-GB"/>
    </w:rPr>
  </w:style>
  <w:style w:type="character" w:customStyle="1" w:styleId="LinkdaInternet">
    <w:name w:val="Link da Internet"/>
    <w:basedOn w:val="DefaultParagraphFont"/>
    <w:uiPriority w:val="99"/>
    <w:qFormat/>
    <w:rsid w:val="00305E08"/>
    <w:rPr>
      <w:color w:val="0563C1"/>
      <w:u w:val="single"/>
    </w:rPr>
  </w:style>
  <w:style w:type="character" w:customStyle="1" w:styleId="Internetlink">
    <w:name w:val="Internet link"/>
    <w:basedOn w:val="DefaultParagraphFont"/>
    <w:rsid w:val="00623B88"/>
    <w:rPr>
      <w:rFonts w:ascii="F" w:hAnsi="F" w:cs="Times New Roman"/>
      <w:color w:val="0000FF"/>
      <w:u w:val="single"/>
    </w:rPr>
  </w:style>
  <w:style w:type="character" w:customStyle="1" w:styleId="UnresolvedMention3">
    <w:name w:val="Unresolved Mention3"/>
    <w:basedOn w:val="DefaultParagraphFont"/>
    <w:uiPriority w:val="99"/>
    <w:semiHidden/>
    <w:unhideWhenUsed/>
    <w:rsid w:val="00833060"/>
    <w:rPr>
      <w:color w:val="605E5C"/>
      <w:shd w:val="clear" w:color="auto" w:fill="E1DFDD"/>
    </w:rPr>
  </w:style>
  <w:style w:type="paragraph" w:styleId="PlainText">
    <w:name w:val="Plain Text"/>
    <w:basedOn w:val="Normal"/>
    <w:link w:val="PlainTextChar"/>
    <w:uiPriority w:val="99"/>
    <w:semiHidden/>
    <w:unhideWhenUsed/>
    <w:rsid w:val="00B7554D"/>
    <w:pPr>
      <w:spacing w:before="0"/>
    </w:pPr>
    <w:rPr>
      <w:rFonts w:ascii="Consolas" w:eastAsiaTheme="minorHAnsi" w:hAnsi="Consolas" w:cstheme="minorBidi"/>
      <w:sz w:val="21"/>
      <w:szCs w:val="21"/>
      <w:lang w:val="en-IN" w:eastAsia="en-US"/>
    </w:rPr>
  </w:style>
  <w:style w:type="character" w:customStyle="1" w:styleId="PlainTextChar">
    <w:name w:val="Plain Text Char"/>
    <w:basedOn w:val="DefaultParagraphFont"/>
    <w:link w:val="PlainText"/>
    <w:uiPriority w:val="99"/>
    <w:semiHidden/>
    <w:rsid w:val="00B7554D"/>
    <w:rPr>
      <w:rFonts w:ascii="Consolas" w:eastAsiaTheme="minorHAnsi" w:hAnsi="Consolas"/>
      <w:sz w:val="21"/>
      <w:szCs w:val="21"/>
      <w:lang w:val="en-IN" w:eastAsia="en-US"/>
    </w:rPr>
  </w:style>
  <w:style w:type="character" w:styleId="UnresolvedMention">
    <w:name w:val="Unresolved Mention"/>
    <w:basedOn w:val="DefaultParagraphFont"/>
    <w:uiPriority w:val="99"/>
    <w:semiHidden/>
    <w:unhideWhenUsed/>
    <w:rsid w:val="006C3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1528">
      <w:bodyDiv w:val="1"/>
      <w:marLeft w:val="0"/>
      <w:marRight w:val="0"/>
      <w:marTop w:val="0"/>
      <w:marBottom w:val="0"/>
      <w:divBdr>
        <w:top w:val="none" w:sz="0" w:space="0" w:color="auto"/>
        <w:left w:val="none" w:sz="0" w:space="0" w:color="auto"/>
        <w:bottom w:val="none" w:sz="0" w:space="0" w:color="auto"/>
        <w:right w:val="none" w:sz="0" w:space="0" w:color="auto"/>
      </w:divBdr>
    </w:div>
    <w:div w:id="228274998">
      <w:bodyDiv w:val="1"/>
      <w:marLeft w:val="0"/>
      <w:marRight w:val="0"/>
      <w:marTop w:val="0"/>
      <w:marBottom w:val="0"/>
      <w:divBdr>
        <w:top w:val="none" w:sz="0" w:space="0" w:color="auto"/>
        <w:left w:val="none" w:sz="0" w:space="0" w:color="auto"/>
        <w:bottom w:val="none" w:sz="0" w:space="0" w:color="auto"/>
        <w:right w:val="none" w:sz="0" w:space="0" w:color="auto"/>
      </w:divBdr>
    </w:div>
    <w:div w:id="357047254">
      <w:bodyDiv w:val="1"/>
      <w:marLeft w:val="0"/>
      <w:marRight w:val="0"/>
      <w:marTop w:val="0"/>
      <w:marBottom w:val="0"/>
      <w:divBdr>
        <w:top w:val="none" w:sz="0" w:space="0" w:color="auto"/>
        <w:left w:val="none" w:sz="0" w:space="0" w:color="auto"/>
        <w:bottom w:val="none" w:sz="0" w:space="0" w:color="auto"/>
        <w:right w:val="none" w:sz="0" w:space="0" w:color="auto"/>
      </w:divBdr>
    </w:div>
    <w:div w:id="628972055">
      <w:bodyDiv w:val="1"/>
      <w:marLeft w:val="0"/>
      <w:marRight w:val="0"/>
      <w:marTop w:val="0"/>
      <w:marBottom w:val="0"/>
      <w:divBdr>
        <w:top w:val="none" w:sz="0" w:space="0" w:color="auto"/>
        <w:left w:val="none" w:sz="0" w:space="0" w:color="auto"/>
        <w:bottom w:val="none" w:sz="0" w:space="0" w:color="auto"/>
        <w:right w:val="none" w:sz="0" w:space="0" w:color="auto"/>
      </w:divBdr>
      <w:divsChild>
        <w:div w:id="1592228759">
          <w:marLeft w:val="547"/>
          <w:marRight w:val="0"/>
          <w:marTop w:val="0"/>
          <w:marBottom w:val="0"/>
          <w:divBdr>
            <w:top w:val="none" w:sz="0" w:space="0" w:color="auto"/>
            <w:left w:val="none" w:sz="0" w:space="0" w:color="auto"/>
            <w:bottom w:val="none" w:sz="0" w:space="0" w:color="auto"/>
            <w:right w:val="none" w:sz="0" w:space="0" w:color="auto"/>
          </w:divBdr>
        </w:div>
        <w:div w:id="1934363981">
          <w:marLeft w:val="1267"/>
          <w:marRight w:val="0"/>
          <w:marTop w:val="0"/>
          <w:marBottom w:val="0"/>
          <w:divBdr>
            <w:top w:val="none" w:sz="0" w:space="0" w:color="auto"/>
            <w:left w:val="none" w:sz="0" w:space="0" w:color="auto"/>
            <w:bottom w:val="none" w:sz="0" w:space="0" w:color="auto"/>
            <w:right w:val="none" w:sz="0" w:space="0" w:color="auto"/>
          </w:divBdr>
        </w:div>
        <w:div w:id="1305428737">
          <w:marLeft w:val="547"/>
          <w:marRight w:val="0"/>
          <w:marTop w:val="0"/>
          <w:marBottom w:val="0"/>
          <w:divBdr>
            <w:top w:val="none" w:sz="0" w:space="0" w:color="auto"/>
            <w:left w:val="none" w:sz="0" w:space="0" w:color="auto"/>
            <w:bottom w:val="none" w:sz="0" w:space="0" w:color="auto"/>
            <w:right w:val="none" w:sz="0" w:space="0" w:color="auto"/>
          </w:divBdr>
        </w:div>
      </w:divsChild>
    </w:div>
    <w:div w:id="659121360">
      <w:bodyDiv w:val="1"/>
      <w:marLeft w:val="0"/>
      <w:marRight w:val="0"/>
      <w:marTop w:val="0"/>
      <w:marBottom w:val="0"/>
      <w:divBdr>
        <w:top w:val="none" w:sz="0" w:space="0" w:color="auto"/>
        <w:left w:val="none" w:sz="0" w:space="0" w:color="auto"/>
        <w:bottom w:val="none" w:sz="0" w:space="0" w:color="auto"/>
        <w:right w:val="none" w:sz="0" w:space="0" w:color="auto"/>
      </w:divBdr>
    </w:div>
    <w:div w:id="667950589">
      <w:bodyDiv w:val="1"/>
      <w:marLeft w:val="0"/>
      <w:marRight w:val="0"/>
      <w:marTop w:val="0"/>
      <w:marBottom w:val="0"/>
      <w:divBdr>
        <w:top w:val="none" w:sz="0" w:space="0" w:color="auto"/>
        <w:left w:val="none" w:sz="0" w:space="0" w:color="auto"/>
        <w:bottom w:val="none" w:sz="0" w:space="0" w:color="auto"/>
        <w:right w:val="none" w:sz="0" w:space="0" w:color="auto"/>
      </w:divBdr>
    </w:div>
    <w:div w:id="686054686">
      <w:bodyDiv w:val="1"/>
      <w:marLeft w:val="0"/>
      <w:marRight w:val="0"/>
      <w:marTop w:val="0"/>
      <w:marBottom w:val="0"/>
      <w:divBdr>
        <w:top w:val="none" w:sz="0" w:space="0" w:color="auto"/>
        <w:left w:val="none" w:sz="0" w:space="0" w:color="auto"/>
        <w:bottom w:val="none" w:sz="0" w:space="0" w:color="auto"/>
        <w:right w:val="none" w:sz="0" w:space="0" w:color="auto"/>
      </w:divBdr>
    </w:div>
    <w:div w:id="896892562">
      <w:bodyDiv w:val="1"/>
      <w:marLeft w:val="0"/>
      <w:marRight w:val="0"/>
      <w:marTop w:val="0"/>
      <w:marBottom w:val="0"/>
      <w:divBdr>
        <w:top w:val="none" w:sz="0" w:space="0" w:color="auto"/>
        <w:left w:val="none" w:sz="0" w:space="0" w:color="auto"/>
        <w:bottom w:val="none" w:sz="0" w:space="0" w:color="auto"/>
        <w:right w:val="none" w:sz="0" w:space="0" w:color="auto"/>
      </w:divBdr>
    </w:div>
    <w:div w:id="897083838">
      <w:bodyDiv w:val="1"/>
      <w:marLeft w:val="0"/>
      <w:marRight w:val="0"/>
      <w:marTop w:val="0"/>
      <w:marBottom w:val="0"/>
      <w:divBdr>
        <w:top w:val="none" w:sz="0" w:space="0" w:color="auto"/>
        <w:left w:val="none" w:sz="0" w:space="0" w:color="auto"/>
        <w:bottom w:val="none" w:sz="0" w:space="0" w:color="auto"/>
        <w:right w:val="none" w:sz="0" w:space="0" w:color="auto"/>
      </w:divBdr>
      <w:divsChild>
        <w:div w:id="203954207">
          <w:marLeft w:val="547"/>
          <w:marRight w:val="0"/>
          <w:marTop w:val="0"/>
          <w:marBottom w:val="0"/>
          <w:divBdr>
            <w:top w:val="none" w:sz="0" w:space="0" w:color="auto"/>
            <w:left w:val="none" w:sz="0" w:space="0" w:color="auto"/>
            <w:bottom w:val="none" w:sz="0" w:space="0" w:color="auto"/>
            <w:right w:val="none" w:sz="0" w:space="0" w:color="auto"/>
          </w:divBdr>
        </w:div>
        <w:div w:id="1855728930">
          <w:marLeft w:val="547"/>
          <w:marRight w:val="0"/>
          <w:marTop w:val="0"/>
          <w:marBottom w:val="0"/>
          <w:divBdr>
            <w:top w:val="none" w:sz="0" w:space="0" w:color="auto"/>
            <w:left w:val="none" w:sz="0" w:space="0" w:color="auto"/>
            <w:bottom w:val="none" w:sz="0" w:space="0" w:color="auto"/>
            <w:right w:val="none" w:sz="0" w:space="0" w:color="auto"/>
          </w:divBdr>
        </w:div>
        <w:div w:id="6837967">
          <w:marLeft w:val="547"/>
          <w:marRight w:val="0"/>
          <w:marTop w:val="0"/>
          <w:marBottom w:val="0"/>
          <w:divBdr>
            <w:top w:val="none" w:sz="0" w:space="0" w:color="auto"/>
            <w:left w:val="none" w:sz="0" w:space="0" w:color="auto"/>
            <w:bottom w:val="none" w:sz="0" w:space="0" w:color="auto"/>
            <w:right w:val="none" w:sz="0" w:space="0" w:color="auto"/>
          </w:divBdr>
        </w:div>
        <w:div w:id="1861699820">
          <w:marLeft w:val="547"/>
          <w:marRight w:val="0"/>
          <w:marTop w:val="0"/>
          <w:marBottom w:val="0"/>
          <w:divBdr>
            <w:top w:val="none" w:sz="0" w:space="0" w:color="auto"/>
            <w:left w:val="none" w:sz="0" w:space="0" w:color="auto"/>
            <w:bottom w:val="none" w:sz="0" w:space="0" w:color="auto"/>
            <w:right w:val="none" w:sz="0" w:space="0" w:color="auto"/>
          </w:divBdr>
        </w:div>
      </w:divsChild>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078593202">
      <w:bodyDiv w:val="1"/>
      <w:marLeft w:val="0"/>
      <w:marRight w:val="0"/>
      <w:marTop w:val="0"/>
      <w:marBottom w:val="0"/>
      <w:divBdr>
        <w:top w:val="none" w:sz="0" w:space="0" w:color="auto"/>
        <w:left w:val="none" w:sz="0" w:space="0" w:color="auto"/>
        <w:bottom w:val="none" w:sz="0" w:space="0" w:color="auto"/>
        <w:right w:val="none" w:sz="0" w:space="0" w:color="auto"/>
      </w:divBdr>
    </w:div>
    <w:div w:id="1113941453">
      <w:bodyDiv w:val="1"/>
      <w:marLeft w:val="0"/>
      <w:marRight w:val="0"/>
      <w:marTop w:val="0"/>
      <w:marBottom w:val="0"/>
      <w:divBdr>
        <w:top w:val="none" w:sz="0" w:space="0" w:color="auto"/>
        <w:left w:val="none" w:sz="0" w:space="0" w:color="auto"/>
        <w:bottom w:val="none" w:sz="0" w:space="0" w:color="auto"/>
        <w:right w:val="none" w:sz="0" w:space="0" w:color="auto"/>
      </w:divBdr>
    </w:div>
    <w:div w:id="1229923051">
      <w:bodyDiv w:val="1"/>
      <w:marLeft w:val="0"/>
      <w:marRight w:val="0"/>
      <w:marTop w:val="0"/>
      <w:marBottom w:val="0"/>
      <w:divBdr>
        <w:top w:val="none" w:sz="0" w:space="0" w:color="auto"/>
        <w:left w:val="none" w:sz="0" w:space="0" w:color="auto"/>
        <w:bottom w:val="none" w:sz="0" w:space="0" w:color="auto"/>
        <w:right w:val="none" w:sz="0" w:space="0" w:color="auto"/>
      </w:divBdr>
    </w:div>
    <w:div w:id="1331444397">
      <w:bodyDiv w:val="1"/>
      <w:marLeft w:val="0"/>
      <w:marRight w:val="0"/>
      <w:marTop w:val="0"/>
      <w:marBottom w:val="0"/>
      <w:divBdr>
        <w:top w:val="none" w:sz="0" w:space="0" w:color="auto"/>
        <w:left w:val="none" w:sz="0" w:space="0" w:color="auto"/>
        <w:bottom w:val="none" w:sz="0" w:space="0" w:color="auto"/>
        <w:right w:val="none" w:sz="0" w:space="0" w:color="auto"/>
      </w:divBdr>
      <w:divsChild>
        <w:div w:id="1895432364">
          <w:blockQuote w:val="1"/>
          <w:marLeft w:val="720"/>
          <w:marRight w:val="720"/>
          <w:marTop w:val="100"/>
          <w:marBottom w:val="100"/>
          <w:divBdr>
            <w:top w:val="none" w:sz="0" w:space="0" w:color="auto"/>
            <w:left w:val="single" w:sz="48" w:space="8" w:color="00A3E0"/>
            <w:bottom w:val="none" w:sz="0" w:space="0" w:color="auto"/>
            <w:right w:val="none" w:sz="0" w:space="0" w:color="auto"/>
          </w:divBdr>
        </w:div>
        <w:div w:id="1155756844">
          <w:blockQuote w:val="1"/>
          <w:marLeft w:val="720"/>
          <w:marRight w:val="720"/>
          <w:marTop w:val="100"/>
          <w:marBottom w:val="100"/>
          <w:divBdr>
            <w:top w:val="none" w:sz="0" w:space="0" w:color="auto"/>
            <w:left w:val="single" w:sz="48" w:space="8" w:color="00A3E0"/>
            <w:bottom w:val="none" w:sz="0" w:space="0" w:color="auto"/>
            <w:right w:val="none" w:sz="0" w:space="0" w:color="auto"/>
          </w:divBdr>
        </w:div>
        <w:div w:id="471557973">
          <w:blockQuote w:val="1"/>
          <w:marLeft w:val="720"/>
          <w:marRight w:val="720"/>
          <w:marTop w:val="100"/>
          <w:marBottom w:val="100"/>
          <w:divBdr>
            <w:top w:val="none" w:sz="0" w:space="0" w:color="auto"/>
            <w:left w:val="single" w:sz="48" w:space="8" w:color="00A3E0"/>
            <w:bottom w:val="none" w:sz="0" w:space="0" w:color="auto"/>
            <w:right w:val="none" w:sz="0" w:space="0" w:color="auto"/>
          </w:divBdr>
        </w:div>
        <w:div w:id="1403212427">
          <w:blockQuote w:val="1"/>
          <w:marLeft w:val="720"/>
          <w:marRight w:val="720"/>
          <w:marTop w:val="100"/>
          <w:marBottom w:val="100"/>
          <w:divBdr>
            <w:top w:val="none" w:sz="0" w:space="0" w:color="auto"/>
            <w:left w:val="single" w:sz="48" w:space="8" w:color="00A3E0"/>
            <w:bottom w:val="none" w:sz="0" w:space="0" w:color="auto"/>
            <w:right w:val="none" w:sz="0" w:space="0" w:color="auto"/>
          </w:divBdr>
        </w:div>
      </w:divsChild>
    </w:div>
    <w:div w:id="1419987270">
      <w:bodyDiv w:val="1"/>
      <w:marLeft w:val="0"/>
      <w:marRight w:val="0"/>
      <w:marTop w:val="0"/>
      <w:marBottom w:val="0"/>
      <w:divBdr>
        <w:top w:val="none" w:sz="0" w:space="0" w:color="auto"/>
        <w:left w:val="none" w:sz="0" w:space="0" w:color="auto"/>
        <w:bottom w:val="none" w:sz="0" w:space="0" w:color="auto"/>
        <w:right w:val="none" w:sz="0" w:space="0" w:color="auto"/>
      </w:divBdr>
      <w:divsChild>
        <w:div w:id="1995452687">
          <w:marLeft w:val="547"/>
          <w:marRight w:val="0"/>
          <w:marTop w:val="0"/>
          <w:marBottom w:val="0"/>
          <w:divBdr>
            <w:top w:val="none" w:sz="0" w:space="0" w:color="auto"/>
            <w:left w:val="none" w:sz="0" w:space="0" w:color="auto"/>
            <w:bottom w:val="none" w:sz="0" w:space="0" w:color="auto"/>
            <w:right w:val="none" w:sz="0" w:space="0" w:color="auto"/>
          </w:divBdr>
        </w:div>
        <w:div w:id="704981417">
          <w:marLeft w:val="547"/>
          <w:marRight w:val="0"/>
          <w:marTop w:val="0"/>
          <w:marBottom w:val="0"/>
          <w:divBdr>
            <w:top w:val="none" w:sz="0" w:space="0" w:color="auto"/>
            <w:left w:val="none" w:sz="0" w:space="0" w:color="auto"/>
            <w:bottom w:val="none" w:sz="0" w:space="0" w:color="auto"/>
            <w:right w:val="none" w:sz="0" w:space="0" w:color="auto"/>
          </w:divBdr>
        </w:div>
        <w:div w:id="1573857290">
          <w:marLeft w:val="547"/>
          <w:marRight w:val="0"/>
          <w:marTop w:val="0"/>
          <w:marBottom w:val="0"/>
          <w:divBdr>
            <w:top w:val="none" w:sz="0" w:space="0" w:color="auto"/>
            <w:left w:val="none" w:sz="0" w:space="0" w:color="auto"/>
            <w:bottom w:val="none" w:sz="0" w:space="0" w:color="auto"/>
            <w:right w:val="none" w:sz="0" w:space="0" w:color="auto"/>
          </w:divBdr>
        </w:div>
        <w:div w:id="564071894">
          <w:marLeft w:val="547"/>
          <w:marRight w:val="0"/>
          <w:marTop w:val="0"/>
          <w:marBottom w:val="0"/>
          <w:divBdr>
            <w:top w:val="none" w:sz="0" w:space="0" w:color="auto"/>
            <w:left w:val="none" w:sz="0" w:space="0" w:color="auto"/>
            <w:bottom w:val="none" w:sz="0" w:space="0" w:color="auto"/>
            <w:right w:val="none" w:sz="0" w:space="0" w:color="auto"/>
          </w:divBdr>
        </w:div>
      </w:divsChild>
    </w:div>
    <w:div w:id="1477451255">
      <w:bodyDiv w:val="1"/>
      <w:marLeft w:val="0"/>
      <w:marRight w:val="0"/>
      <w:marTop w:val="0"/>
      <w:marBottom w:val="0"/>
      <w:divBdr>
        <w:top w:val="none" w:sz="0" w:space="0" w:color="auto"/>
        <w:left w:val="none" w:sz="0" w:space="0" w:color="auto"/>
        <w:bottom w:val="none" w:sz="0" w:space="0" w:color="auto"/>
        <w:right w:val="none" w:sz="0" w:space="0" w:color="auto"/>
      </w:divBdr>
      <w:divsChild>
        <w:div w:id="927419876">
          <w:marLeft w:val="0"/>
          <w:marRight w:val="0"/>
          <w:marTop w:val="0"/>
          <w:marBottom w:val="0"/>
          <w:divBdr>
            <w:top w:val="none" w:sz="0" w:space="0" w:color="auto"/>
            <w:left w:val="none" w:sz="0" w:space="0" w:color="auto"/>
            <w:bottom w:val="none" w:sz="0" w:space="0" w:color="auto"/>
            <w:right w:val="none" w:sz="0" w:space="0" w:color="auto"/>
          </w:divBdr>
        </w:div>
      </w:divsChild>
    </w:div>
    <w:div w:id="1590964299">
      <w:bodyDiv w:val="1"/>
      <w:marLeft w:val="0"/>
      <w:marRight w:val="0"/>
      <w:marTop w:val="0"/>
      <w:marBottom w:val="0"/>
      <w:divBdr>
        <w:top w:val="none" w:sz="0" w:space="0" w:color="auto"/>
        <w:left w:val="none" w:sz="0" w:space="0" w:color="auto"/>
        <w:bottom w:val="none" w:sz="0" w:space="0" w:color="auto"/>
        <w:right w:val="none" w:sz="0" w:space="0" w:color="auto"/>
      </w:divBdr>
    </w:div>
    <w:div w:id="1752505725">
      <w:bodyDiv w:val="1"/>
      <w:marLeft w:val="0"/>
      <w:marRight w:val="0"/>
      <w:marTop w:val="0"/>
      <w:marBottom w:val="0"/>
      <w:divBdr>
        <w:top w:val="none" w:sz="0" w:space="0" w:color="auto"/>
        <w:left w:val="none" w:sz="0" w:space="0" w:color="auto"/>
        <w:bottom w:val="none" w:sz="0" w:space="0" w:color="auto"/>
        <w:right w:val="none" w:sz="0" w:space="0" w:color="auto"/>
      </w:divBdr>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 w:id="20290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bhishek.girish.dandekar@hhi-extern.fraunhofer.de" TargetMode="External"/><Relationship Id="rId18" Type="http://schemas.openxmlformats.org/officeDocument/2006/relationships/hyperlink" Target="https://wiki.onap.org/display/DW/DCAE+Service+Component+%28MS%29+Deployment+Options" TargetMode="External"/><Relationship Id="rId26" Type="http://schemas.openxmlformats.org/officeDocument/2006/relationships/hyperlink" Target="https://journals.riverpublishers.com/index.php/JICTS/article/view/5829/5787" TargetMode="External"/><Relationship Id="rId3" Type="http://schemas.openxmlformats.org/officeDocument/2006/relationships/customXml" Target="../customXml/item3.xml"/><Relationship Id="rId21" Type="http://schemas.openxmlformats.org/officeDocument/2006/relationships/hyperlink" Target="https://wiki.onap.org/display/DW/Defining+Control+Loops+in+TOSCA+for+CLAMP"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github.com/xlab-si/xopera-opera" TargetMode="External"/><Relationship Id="rId25" Type="http://schemas.openxmlformats.org/officeDocument/2006/relationships/hyperlink" Target="https://www.gsma.com/newsroom/wp-content/uploads//NG.116-v5.0-7.pdf"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aiforgood.itu.int/ai-ml-in-5g-challen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tranet.itu.int/sites/itu-t/focusgroups/ML5G/_layouts/15/WopiFrame.aspx?sourcedoc=%7B2D018122-B573-485D-955D-66C078B1A340%7D&amp;file=ML5G-I-237-R5.docx&amp;action=default" TargetMode="External"/><Relationship Id="rId24" Type="http://schemas.openxmlformats.org/officeDocument/2006/relationships/hyperlink" Target="https://journals.riverpublishers.com/index.php/JICTS/article/view/5829/5787" TargetMode="Externa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yperlink" Target="https://www.oasis-open.org/committees/tc_home.php?wg_abbrev=tosca"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tu.int/en/ITU-T/focusgroups/an/Documents/FG-AN_Terms_of_Referenc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shnu.n@ieee.org" TargetMode="External"/><Relationship Id="rId22" Type="http://schemas.openxmlformats.org/officeDocument/2006/relationships/hyperlink" Target="https://github.com/xlab-si/xopera-opera" TargetMode="External"/><Relationship Id="rId27" Type="http://schemas.openxmlformats.org/officeDocument/2006/relationships/hyperlink" Target="https://www.etsi.org/deliver/etsi_gs/ZSM/001_099/00901/01.01.01_60/gs_ZSM00901v010101p.pdf"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ource xmlns="334a01d7-b565-4edd-92e5-cca83928c361">Vishnu Ram O.V, Centre Tecnològic de Telecomunicacions de Catalunya (CTTC), China Mobile, Rakuten Mobile, ZTE, China Unicom, Vodafone, highstreet technologies, Fraunhofer HHI </Source>
    <Meeting xmlns="334a01d7-b565-4edd-92e5-cca83928c361">Virtual, 1-3 September 2021</Meeting>
    <Meeting_x0020_document_x0020_number xmlns="334a01d7-b565-4edd-92e5-cca83928c361">114</Meeting_x0020_document_x0020_number>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D41B46A03E43E42A6A379A046A5577A" ma:contentTypeVersion="3" ma:contentTypeDescription="Create a new document." ma:contentTypeScope="" ma:versionID="cffab7559b1fb4d37ce9a7e474131470">
  <xsd:schema xmlns:xsd="http://www.w3.org/2001/XMLSchema" xmlns:xs="http://www.w3.org/2001/XMLSchema" xmlns:p="http://schemas.microsoft.com/office/2006/metadata/properties" xmlns:ns2="334a01d7-b565-4edd-92e5-cca83928c361" targetNamespace="http://schemas.microsoft.com/office/2006/metadata/properties" ma:root="true" ma:fieldsID="870b427c29ec0d0e6d79af7c196cf932"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Virtual, October 2021" ma:description="Meeting location and date." ma:format="Dropdown" ma:internalName="Meeting">
      <xsd:simpleType>
        <xsd:restriction base="dms:Choice">
          <xsd:enumeration value="Virtual, Octo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34a01d7-b565-4edd-92e5-cca83928c361"/>
  </ds:schemaRefs>
</ds:datastoreItem>
</file>

<file path=customXml/itemProps3.xml><?xml version="1.0" encoding="utf-8"?>
<ds:datastoreItem xmlns:ds="http://schemas.openxmlformats.org/officeDocument/2006/customXml" ds:itemID="{7D277948-9491-41BD-ABCE-2AE23D77E654}">
  <ds:schemaRefs>
    <ds:schemaRef ds:uri="http://schemas.openxmlformats.org/officeDocument/2006/bibliography"/>
  </ds:schemaRefs>
</ds:datastoreItem>
</file>

<file path=customXml/itemProps4.xml><?xml version="1.0" encoding="utf-8"?>
<ds:datastoreItem xmlns:ds="http://schemas.openxmlformats.org/officeDocument/2006/customXml" ds:itemID="{FB969E20-2587-438C-9C29-54F1BAA6F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322</TotalTime>
  <Pages>14</Pages>
  <Words>4395</Words>
  <Characters>24177</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Proposal for a “Build-a-thon” for ITU AI/ML in 5G Challenge (second edition, 2021), aligned with FGAN WG3</vt:lpstr>
    </vt:vector>
  </TitlesOfParts>
  <Manager>ITU-T</Manager>
  <Company>International Telecommunication Union (ITU)</Company>
  <LinksUpToDate>false</LinksUpToDate>
  <CharactersWithSpaces>28515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 a “Build-a-thon” for ITU AI/ML in 5G Challenge (second edition, 2021), aligned with FGAN WG3</dc:title>
  <dc:creator>European Commission</dc:creator>
  <cp:keywords>FG DLT; blockchain; DLT; use cases; smart contracts; energy distribution; accountability; provenance tracking; transparency</cp:keywords>
  <dc:description>DLT-I-038.docx  For: Geneva, 17-19 October 2017_x000d_Document date: _x000d_Saved by ITU51011775 at 08:44:15 on 19/10/2017</dc:description>
  <cp:lastModifiedBy>Shaba Karimova</cp:lastModifiedBy>
  <cp:revision>44</cp:revision>
  <cp:lastPrinted>2016-12-23T12:52:00Z</cp:lastPrinted>
  <dcterms:created xsi:type="dcterms:W3CDTF">2021-07-03T08:45:00Z</dcterms:created>
  <dcterms:modified xsi:type="dcterms:W3CDTF">2021-09-13T10:04:00Z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DLT-I-038.docx</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17-19 October 2017</vt:lpwstr>
  </property>
  <property fmtid="{D5CDD505-2E9C-101B-9397-08002B2CF9AE}" pid="7" name="Docauthor">
    <vt:lpwstr>European Commission</vt:lpwstr>
  </property>
  <property fmtid="{D5CDD505-2E9C-101B-9397-08002B2CF9AE}" pid="8" name="ContentTypeId">
    <vt:lpwstr>0x010100CD41B46A03E43E42A6A379A046A5577A</vt:lpwstr>
  </property>
</Properties>
</file>