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570738" w:rsidRPr="002D1643" w14:paraId="4E5DF7AE" w14:textId="77777777" w:rsidTr="00570738">
        <w:trPr>
          <w:cantSplit/>
        </w:trPr>
        <w:tc>
          <w:tcPr>
            <w:tcW w:w="1191" w:type="dxa"/>
            <w:vMerge w:val="restart"/>
          </w:tcPr>
          <w:p w14:paraId="2AD1144B" w14:textId="77777777" w:rsidR="00570738" w:rsidRPr="002D1643" w:rsidRDefault="00570738" w:rsidP="00570738">
            <w:pPr>
              <w:rPr>
                <w:sz w:val="20"/>
                <w:szCs w:val="20"/>
              </w:rPr>
            </w:pPr>
            <w:bookmarkStart w:id="0" w:name="dnum" w:colFirst="2" w:colLast="2"/>
            <w:bookmarkStart w:id="1" w:name="dsg" w:colFirst="1" w:colLast="1"/>
            <w:bookmarkStart w:id="2" w:name="dtableau"/>
            <w:r w:rsidRPr="002D1643">
              <w:rPr>
                <w:noProof/>
                <w:sz w:val="20"/>
                <w:szCs w:val="20"/>
                <w:lang w:eastAsia="en-GB"/>
              </w:rPr>
              <w:drawing>
                <wp:inline distT="0" distB="0" distL="0" distR="0" wp14:anchorId="3F7CC48D" wp14:editId="308D1DAE">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3204570A" w14:textId="77777777" w:rsidR="00570738" w:rsidRPr="002D1643" w:rsidRDefault="00570738" w:rsidP="00570738">
            <w:pPr>
              <w:rPr>
                <w:sz w:val="16"/>
                <w:szCs w:val="16"/>
              </w:rPr>
            </w:pPr>
            <w:r w:rsidRPr="002D1643">
              <w:rPr>
                <w:sz w:val="16"/>
                <w:szCs w:val="16"/>
              </w:rPr>
              <w:t>INTERNATIONAL TELECOMMUNICATION UNION</w:t>
            </w:r>
          </w:p>
          <w:p w14:paraId="6B8BF3A5" w14:textId="77777777" w:rsidR="00570738" w:rsidRPr="002D1643" w:rsidRDefault="00570738" w:rsidP="00570738">
            <w:pPr>
              <w:rPr>
                <w:b/>
                <w:bCs/>
                <w:sz w:val="26"/>
                <w:szCs w:val="26"/>
              </w:rPr>
            </w:pPr>
            <w:r w:rsidRPr="002D1643">
              <w:rPr>
                <w:b/>
                <w:bCs/>
                <w:sz w:val="26"/>
                <w:szCs w:val="26"/>
              </w:rPr>
              <w:t>TELECOMMUNICATION</w:t>
            </w:r>
            <w:r w:rsidRPr="002D1643">
              <w:rPr>
                <w:b/>
                <w:bCs/>
                <w:sz w:val="26"/>
                <w:szCs w:val="26"/>
              </w:rPr>
              <w:br/>
              <w:t>STANDARDIZATION SECTOR</w:t>
            </w:r>
          </w:p>
          <w:p w14:paraId="730EF90C" w14:textId="77777777" w:rsidR="00570738" w:rsidRPr="002D1643" w:rsidRDefault="00570738" w:rsidP="00570738">
            <w:pPr>
              <w:rPr>
                <w:sz w:val="20"/>
                <w:szCs w:val="20"/>
              </w:rPr>
            </w:pPr>
            <w:r w:rsidRPr="002D1643">
              <w:rPr>
                <w:sz w:val="20"/>
                <w:szCs w:val="20"/>
              </w:rPr>
              <w:t xml:space="preserve">STUDY PERIOD </w:t>
            </w:r>
            <w:bookmarkStart w:id="3" w:name="dstudyperiod"/>
            <w:r w:rsidRPr="002D1643">
              <w:rPr>
                <w:sz w:val="20"/>
                <w:szCs w:val="20"/>
              </w:rPr>
              <w:t>2017-2020</w:t>
            </w:r>
            <w:bookmarkEnd w:id="3"/>
          </w:p>
        </w:tc>
        <w:tc>
          <w:tcPr>
            <w:tcW w:w="4681" w:type="dxa"/>
            <w:gridSpan w:val="2"/>
            <w:vAlign w:val="center"/>
          </w:tcPr>
          <w:p w14:paraId="20754828" w14:textId="4B6F5185" w:rsidR="00570738" w:rsidRPr="002D1643" w:rsidRDefault="00570738" w:rsidP="00570738">
            <w:pPr>
              <w:pStyle w:val="Docnumber"/>
            </w:pPr>
            <w:r>
              <w:t>TSAG-TD</w:t>
            </w:r>
            <w:r w:rsidR="003104FE">
              <w:t>1074</w:t>
            </w:r>
          </w:p>
        </w:tc>
      </w:tr>
      <w:bookmarkEnd w:id="0"/>
      <w:tr w:rsidR="00570738" w:rsidRPr="002D1643" w14:paraId="0FB73E75" w14:textId="77777777" w:rsidTr="00570738">
        <w:trPr>
          <w:cantSplit/>
        </w:trPr>
        <w:tc>
          <w:tcPr>
            <w:tcW w:w="1191" w:type="dxa"/>
            <w:vMerge/>
          </w:tcPr>
          <w:p w14:paraId="05F39D30" w14:textId="77777777" w:rsidR="00570738" w:rsidRPr="002D1643" w:rsidRDefault="00570738" w:rsidP="00570738">
            <w:pPr>
              <w:rPr>
                <w:smallCaps/>
                <w:sz w:val="20"/>
              </w:rPr>
            </w:pPr>
          </w:p>
        </w:tc>
        <w:tc>
          <w:tcPr>
            <w:tcW w:w="4051" w:type="dxa"/>
            <w:gridSpan w:val="2"/>
            <w:vMerge/>
          </w:tcPr>
          <w:p w14:paraId="6DE1FF25" w14:textId="77777777" w:rsidR="00570738" w:rsidRPr="002D1643" w:rsidRDefault="00570738" w:rsidP="00570738">
            <w:pPr>
              <w:rPr>
                <w:smallCaps/>
                <w:sz w:val="20"/>
              </w:rPr>
            </w:pPr>
          </w:p>
        </w:tc>
        <w:tc>
          <w:tcPr>
            <w:tcW w:w="4681" w:type="dxa"/>
            <w:gridSpan w:val="2"/>
          </w:tcPr>
          <w:p w14:paraId="12061DF0" w14:textId="77777777" w:rsidR="00570738" w:rsidRPr="002D1643" w:rsidRDefault="00570738" w:rsidP="00570738">
            <w:pPr>
              <w:jc w:val="right"/>
              <w:rPr>
                <w:b/>
                <w:bCs/>
                <w:smallCaps/>
                <w:sz w:val="28"/>
                <w:szCs w:val="28"/>
              </w:rPr>
            </w:pPr>
            <w:r>
              <w:rPr>
                <w:b/>
                <w:bCs/>
                <w:smallCaps/>
                <w:sz w:val="28"/>
                <w:szCs w:val="28"/>
              </w:rPr>
              <w:t>TSAG</w:t>
            </w:r>
          </w:p>
        </w:tc>
      </w:tr>
      <w:tr w:rsidR="00570738" w:rsidRPr="002D1643" w14:paraId="1F6807A0" w14:textId="77777777" w:rsidTr="00570738">
        <w:trPr>
          <w:cantSplit/>
        </w:trPr>
        <w:tc>
          <w:tcPr>
            <w:tcW w:w="1191" w:type="dxa"/>
            <w:vMerge/>
            <w:tcBorders>
              <w:bottom w:val="single" w:sz="12" w:space="0" w:color="auto"/>
            </w:tcBorders>
          </w:tcPr>
          <w:p w14:paraId="03E3BFD0" w14:textId="77777777" w:rsidR="00570738" w:rsidRPr="002D1643" w:rsidRDefault="00570738" w:rsidP="00570738">
            <w:pPr>
              <w:rPr>
                <w:b/>
                <w:bCs/>
                <w:sz w:val="26"/>
              </w:rPr>
            </w:pPr>
          </w:p>
        </w:tc>
        <w:tc>
          <w:tcPr>
            <w:tcW w:w="4051" w:type="dxa"/>
            <w:gridSpan w:val="2"/>
            <w:vMerge/>
            <w:tcBorders>
              <w:bottom w:val="single" w:sz="12" w:space="0" w:color="auto"/>
            </w:tcBorders>
          </w:tcPr>
          <w:p w14:paraId="53422F9B" w14:textId="77777777" w:rsidR="00570738" w:rsidRPr="002D1643" w:rsidRDefault="00570738" w:rsidP="00570738">
            <w:pPr>
              <w:rPr>
                <w:b/>
                <w:bCs/>
                <w:sz w:val="26"/>
              </w:rPr>
            </w:pPr>
          </w:p>
        </w:tc>
        <w:tc>
          <w:tcPr>
            <w:tcW w:w="4681" w:type="dxa"/>
            <w:gridSpan w:val="2"/>
            <w:tcBorders>
              <w:bottom w:val="single" w:sz="12" w:space="0" w:color="auto"/>
            </w:tcBorders>
            <w:vAlign w:val="center"/>
          </w:tcPr>
          <w:p w14:paraId="2D292B1F" w14:textId="77777777" w:rsidR="00570738" w:rsidRPr="002D1643" w:rsidRDefault="00570738" w:rsidP="00570738">
            <w:pPr>
              <w:jc w:val="right"/>
              <w:rPr>
                <w:b/>
                <w:bCs/>
                <w:sz w:val="28"/>
                <w:szCs w:val="28"/>
              </w:rPr>
            </w:pPr>
            <w:r w:rsidRPr="002D1643">
              <w:rPr>
                <w:b/>
                <w:bCs/>
                <w:sz w:val="28"/>
                <w:szCs w:val="28"/>
              </w:rPr>
              <w:t>Original: English</w:t>
            </w:r>
          </w:p>
        </w:tc>
      </w:tr>
      <w:tr w:rsidR="00570738" w:rsidRPr="002D1643" w14:paraId="2437D519" w14:textId="77777777" w:rsidTr="00570738">
        <w:trPr>
          <w:cantSplit/>
        </w:trPr>
        <w:tc>
          <w:tcPr>
            <w:tcW w:w="1617" w:type="dxa"/>
            <w:gridSpan w:val="2"/>
          </w:tcPr>
          <w:p w14:paraId="74F943E9" w14:textId="77777777" w:rsidR="00570738" w:rsidRPr="002D1643" w:rsidRDefault="00570738" w:rsidP="00570738">
            <w:pPr>
              <w:rPr>
                <w:b/>
                <w:bCs/>
              </w:rPr>
            </w:pPr>
            <w:bookmarkStart w:id="4" w:name="dbluepink" w:colFirst="1" w:colLast="1"/>
            <w:bookmarkStart w:id="5" w:name="dmeeting" w:colFirst="2" w:colLast="2"/>
            <w:bookmarkEnd w:id="1"/>
            <w:r w:rsidRPr="002D1643">
              <w:rPr>
                <w:b/>
                <w:bCs/>
              </w:rPr>
              <w:t>Question(s):</w:t>
            </w:r>
          </w:p>
        </w:tc>
        <w:tc>
          <w:tcPr>
            <w:tcW w:w="3625" w:type="dxa"/>
          </w:tcPr>
          <w:p w14:paraId="19AF4A17" w14:textId="37CF153F" w:rsidR="00570738" w:rsidRPr="002D1643" w:rsidRDefault="00490BD9" w:rsidP="00570738">
            <w:r>
              <w:t>N/A</w:t>
            </w:r>
          </w:p>
        </w:tc>
        <w:tc>
          <w:tcPr>
            <w:tcW w:w="4681" w:type="dxa"/>
            <w:gridSpan w:val="2"/>
          </w:tcPr>
          <w:p w14:paraId="74BA255A" w14:textId="09DEC2BC" w:rsidR="00570738" w:rsidRPr="002D1643" w:rsidRDefault="00570738" w:rsidP="00570738">
            <w:pPr>
              <w:jc w:val="right"/>
            </w:pPr>
            <w:r>
              <w:t xml:space="preserve">Virtual, </w:t>
            </w:r>
            <w:r w:rsidR="002E2320">
              <w:t>25-29 October 2021</w:t>
            </w:r>
          </w:p>
        </w:tc>
      </w:tr>
      <w:tr w:rsidR="00570738" w:rsidRPr="002D1643" w14:paraId="77F03AA6" w14:textId="77777777" w:rsidTr="00570738">
        <w:trPr>
          <w:cantSplit/>
        </w:trPr>
        <w:tc>
          <w:tcPr>
            <w:tcW w:w="9923" w:type="dxa"/>
            <w:gridSpan w:val="5"/>
          </w:tcPr>
          <w:p w14:paraId="0CF6ED09" w14:textId="77777777" w:rsidR="00570738" w:rsidRPr="002D1643" w:rsidRDefault="00570738" w:rsidP="00570738">
            <w:pPr>
              <w:jc w:val="center"/>
              <w:rPr>
                <w:b/>
                <w:bCs/>
              </w:rPr>
            </w:pPr>
            <w:bookmarkStart w:id="6" w:name="ddoctype" w:colFirst="0" w:colLast="0"/>
            <w:bookmarkStart w:id="7" w:name="dtitle" w:colFirst="0" w:colLast="0"/>
            <w:bookmarkEnd w:id="4"/>
            <w:bookmarkEnd w:id="5"/>
            <w:r>
              <w:rPr>
                <w:b/>
                <w:bCs/>
              </w:rPr>
              <w:t>TD</w:t>
            </w:r>
          </w:p>
        </w:tc>
      </w:tr>
      <w:tr w:rsidR="00570738" w:rsidRPr="002D1643" w14:paraId="73F678C5" w14:textId="77777777" w:rsidTr="00570738">
        <w:trPr>
          <w:cantSplit/>
        </w:trPr>
        <w:tc>
          <w:tcPr>
            <w:tcW w:w="1617" w:type="dxa"/>
            <w:gridSpan w:val="2"/>
          </w:tcPr>
          <w:p w14:paraId="5606DDFA" w14:textId="77777777" w:rsidR="00570738" w:rsidRPr="002D1643" w:rsidRDefault="00570738" w:rsidP="00570738">
            <w:pPr>
              <w:rPr>
                <w:b/>
                <w:bCs/>
              </w:rPr>
            </w:pPr>
            <w:bookmarkStart w:id="8" w:name="dsource" w:colFirst="1" w:colLast="1"/>
            <w:bookmarkStart w:id="9" w:name="_Hlk46831070"/>
            <w:bookmarkEnd w:id="6"/>
            <w:bookmarkEnd w:id="7"/>
            <w:r w:rsidRPr="002D1643">
              <w:rPr>
                <w:b/>
                <w:bCs/>
              </w:rPr>
              <w:t>Source:</w:t>
            </w:r>
          </w:p>
        </w:tc>
        <w:tc>
          <w:tcPr>
            <w:tcW w:w="8306" w:type="dxa"/>
            <w:gridSpan w:val="3"/>
          </w:tcPr>
          <w:p w14:paraId="607E9A68" w14:textId="77777777" w:rsidR="00570738" w:rsidRPr="002D1643" w:rsidRDefault="00570738" w:rsidP="00570738">
            <w:pPr>
              <w:pStyle w:val="LSSource"/>
            </w:pPr>
            <w:r>
              <w:t>ITU-T SG16 Chairman</w:t>
            </w:r>
          </w:p>
        </w:tc>
      </w:tr>
      <w:tr w:rsidR="00570738" w:rsidRPr="002D1643" w14:paraId="7B6E0A3A" w14:textId="77777777" w:rsidTr="00570738">
        <w:trPr>
          <w:cantSplit/>
        </w:trPr>
        <w:tc>
          <w:tcPr>
            <w:tcW w:w="1617" w:type="dxa"/>
            <w:gridSpan w:val="2"/>
          </w:tcPr>
          <w:p w14:paraId="51841A79" w14:textId="77777777" w:rsidR="00570738" w:rsidRPr="002D1643" w:rsidRDefault="00570738" w:rsidP="00570738">
            <w:bookmarkStart w:id="10" w:name="dtitle1" w:colFirst="1" w:colLast="1"/>
            <w:bookmarkEnd w:id="8"/>
            <w:r w:rsidRPr="002D1643">
              <w:rPr>
                <w:b/>
                <w:bCs/>
              </w:rPr>
              <w:t>Title:</w:t>
            </w:r>
          </w:p>
        </w:tc>
        <w:tc>
          <w:tcPr>
            <w:tcW w:w="8306" w:type="dxa"/>
            <w:gridSpan w:val="3"/>
          </w:tcPr>
          <w:p w14:paraId="53F86601" w14:textId="3585387E" w:rsidR="00570738" w:rsidRPr="002D1643" w:rsidRDefault="00897817" w:rsidP="00570738">
            <w:pPr>
              <w:pStyle w:val="LSTitle"/>
            </w:pPr>
            <w:bookmarkStart w:id="11" w:name="_Hlk81467866"/>
            <w:r>
              <w:t xml:space="preserve">ITU-T </w:t>
            </w:r>
            <w:r w:rsidR="00365F1A">
              <w:t xml:space="preserve">SG16 proposals to </w:t>
            </w:r>
            <w:r w:rsidR="00570738">
              <w:t xml:space="preserve">WTSA-20 </w:t>
            </w:r>
            <w:r w:rsidR="00365F1A">
              <w:t xml:space="preserve">for its Questions and Res.2 </w:t>
            </w:r>
            <w:r w:rsidR="002E2320">
              <w:t>– Final version</w:t>
            </w:r>
            <w:bookmarkEnd w:id="11"/>
          </w:p>
        </w:tc>
      </w:tr>
      <w:bookmarkEnd w:id="2"/>
      <w:bookmarkEnd w:id="9"/>
      <w:bookmarkEnd w:id="10"/>
      <w:tr w:rsidR="00570738" w:rsidRPr="00F70AFF" w14:paraId="7C5EA67B" w14:textId="77777777" w:rsidTr="00570738">
        <w:trPr>
          <w:cantSplit/>
          <w:trHeight w:val="204"/>
        </w:trPr>
        <w:tc>
          <w:tcPr>
            <w:tcW w:w="1617" w:type="dxa"/>
            <w:gridSpan w:val="2"/>
            <w:tcBorders>
              <w:top w:val="single" w:sz="12" w:space="0" w:color="auto"/>
              <w:bottom w:val="single" w:sz="12" w:space="0" w:color="auto"/>
            </w:tcBorders>
          </w:tcPr>
          <w:p w14:paraId="478B596B" w14:textId="77777777" w:rsidR="00570738" w:rsidRPr="0035573E" w:rsidRDefault="00570738" w:rsidP="00570738">
            <w:pPr>
              <w:rPr>
                <w:b/>
                <w:bCs/>
              </w:rPr>
            </w:pPr>
            <w:r w:rsidRPr="0035573E">
              <w:rPr>
                <w:b/>
                <w:bCs/>
                <w:lang w:val="en-US"/>
              </w:rPr>
              <w:t>Contact:</w:t>
            </w:r>
          </w:p>
        </w:tc>
        <w:tc>
          <w:tcPr>
            <w:tcW w:w="4394" w:type="dxa"/>
            <w:gridSpan w:val="2"/>
            <w:tcBorders>
              <w:top w:val="single" w:sz="12" w:space="0" w:color="auto"/>
              <w:bottom w:val="single" w:sz="12" w:space="0" w:color="auto"/>
            </w:tcBorders>
          </w:tcPr>
          <w:p w14:paraId="47F22B92" w14:textId="77777777" w:rsidR="00570738" w:rsidRPr="002D1643" w:rsidRDefault="00570738" w:rsidP="00570738">
            <w:pPr>
              <w:rPr>
                <w:lang w:val="fr-FR"/>
              </w:rPr>
            </w:pPr>
            <w:r w:rsidRPr="00231441">
              <w:rPr>
                <w:lang w:val="fr-FR"/>
              </w:rPr>
              <w:t>Noah Luo</w:t>
            </w:r>
            <w:r w:rsidRPr="00231441">
              <w:rPr>
                <w:lang w:val="fr-FR"/>
              </w:rPr>
              <w:br/>
              <w:t>Huawei Technologies</w:t>
            </w:r>
            <w:r w:rsidRPr="00231441">
              <w:rPr>
                <w:lang w:val="fr-FR"/>
              </w:rPr>
              <w:br/>
              <w:t>P.R. China</w:t>
            </w:r>
          </w:p>
        </w:tc>
        <w:tc>
          <w:tcPr>
            <w:tcW w:w="3912" w:type="dxa"/>
            <w:tcBorders>
              <w:top w:val="single" w:sz="12" w:space="0" w:color="auto"/>
              <w:bottom w:val="single" w:sz="12" w:space="0" w:color="auto"/>
            </w:tcBorders>
          </w:tcPr>
          <w:p w14:paraId="307E67BE" w14:textId="38EA5789" w:rsidR="00570738" w:rsidRPr="002D1643" w:rsidRDefault="00570738" w:rsidP="00570738">
            <w:pPr>
              <w:tabs>
                <w:tab w:val="left" w:pos="880"/>
              </w:tabs>
              <w:rPr>
                <w:lang w:val="fr-FR"/>
              </w:rPr>
            </w:pPr>
            <w:proofErr w:type="gramStart"/>
            <w:r w:rsidRPr="00897817">
              <w:rPr>
                <w:lang w:val="fr-FR"/>
              </w:rPr>
              <w:t>E-mail:</w:t>
            </w:r>
            <w:proofErr w:type="gramEnd"/>
            <w:r w:rsidRPr="00897817">
              <w:rPr>
                <w:lang w:val="fr-FR"/>
              </w:rPr>
              <w:t xml:space="preserve"> </w:t>
            </w:r>
            <w:hyperlink r:id="rId9" w:history="1">
              <w:r w:rsidRPr="00897817">
                <w:rPr>
                  <w:rStyle w:val="Hyperlink"/>
                  <w:lang w:val="fr-FR"/>
                </w:rPr>
                <w:t>noah@huawei.com</w:t>
              </w:r>
            </w:hyperlink>
          </w:p>
        </w:tc>
      </w:tr>
    </w:tbl>
    <w:p w14:paraId="5625C14E" w14:textId="77777777" w:rsidR="00570738" w:rsidRPr="00897817" w:rsidRDefault="00570738" w:rsidP="00570738">
      <w:pPr>
        <w:rPr>
          <w:lang w:val="fr-FR"/>
        </w:rPr>
      </w:pPr>
    </w:p>
    <w:tbl>
      <w:tblPr>
        <w:tblW w:w="9923" w:type="dxa"/>
        <w:tblLayout w:type="fixed"/>
        <w:tblCellMar>
          <w:left w:w="57" w:type="dxa"/>
          <w:right w:w="57" w:type="dxa"/>
        </w:tblCellMar>
        <w:tblLook w:val="04A0" w:firstRow="1" w:lastRow="0" w:firstColumn="1" w:lastColumn="0" w:noHBand="0" w:noVBand="1"/>
      </w:tblPr>
      <w:tblGrid>
        <w:gridCol w:w="1616"/>
        <w:gridCol w:w="8307"/>
      </w:tblGrid>
      <w:tr w:rsidR="00570738" w:rsidRPr="0035573E" w14:paraId="72B793C7" w14:textId="77777777" w:rsidTr="00F70AFF">
        <w:trPr>
          <w:cantSplit/>
        </w:trPr>
        <w:tc>
          <w:tcPr>
            <w:tcW w:w="1616" w:type="dxa"/>
            <w:hideMark/>
          </w:tcPr>
          <w:p w14:paraId="0175BAA9" w14:textId="77777777" w:rsidR="00570738" w:rsidRPr="0035573E" w:rsidRDefault="00570738" w:rsidP="00570738">
            <w:pPr>
              <w:rPr>
                <w:b/>
                <w:bCs/>
              </w:rPr>
            </w:pPr>
            <w:r w:rsidRPr="0035573E">
              <w:rPr>
                <w:b/>
                <w:bCs/>
              </w:rPr>
              <w:t>Keywords:</w:t>
            </w:r>
          </w:p>
        </w:tc>
        <w:tc>
          <w:tcPr>
            <w:tcW w:w="8307" w:type="dxa"/>
          </w:tcPr>
          <w:p w14:paraId="1C869966" w14:textId="411BE78B" w:rsidR="00570738" w:rsidRPr="0035573E" w:rsidRDefault="00570738" w:rsidP="00570738">
            <w:r w:rsidRPr="0035573E">
              <w:t>WTSA-20 preparations</w:t>
            </w:r>
            <w:r w:rsidR="008E1FC0">
              <w:t>;</w:t>
            </w:r>
          </w:p>
        </w:tc>
      </w:tr>
      <w:tr w:rsidR="00570738" w:rsidRPr="0035573E" w14:paraId="52B8A77E" w14:textId="77777777" w:rsidTr="00F70AFF">
        <w:trPr>
          <w:cantSplit/>
        </w:trPr>
        <w:tc>
          <w:tcPr>
            <w:tcW w:w="1616" w:type="dxa"/>
            <w:hideMark/>
          </w:tcPr>
          <w:p w14:paraId="07AD27B4" w14:textId="77777777" w:rsidR="00570738" w:rsidRPr="0035573E" w:rsidRDefault="00570738" w:rsidP="00570738">
            <w:pPr>
              <w:rPr>
                <w:b/>
                <w:bCs/>
              </w:rPr>
            </w:pPr>
            <w:r w:rsidRPr="0035573E">
              <w:rPr>
                <w:b/>
                <w:bCs/>
              </w:rPr>
              <w:t>Abstract:</w:t>
            </w:r>
          </w:p>
        </w:tc>
        <w:tc>
          <w:tcPr>
            <w:tcW w:w="8307" w:type="dxa"/>
          </w:tcPr>
          <w:p w14:paraId="02128646" w14:textId="581E84B6" w:rsidR="002E2320" w:rsidRDefault="00570738" w:rsidP="00570738">
            <w:r>
              <w:t xml:space="preserve">This TD informs TSAG </w:t>
            </w:r>
            <w:r w:rsidR="002E2320">
              <w:t xml:space="preserve">that </w:t>
            </w:r>
            <w:r w:rsidR="00C870AF">
              <w:t xml:space="preserve">SG16, </w:t>
            </w:r>
            <w:r w:rsidR="002E2320">
              <w:t xml:space="preserve">at its recent meeting online, 19-30 April 2021, that it has reviewed the set of Questions found in </w:t>
            </w:r>
            <w:hyperlink r:id="rId10" w:history="1">
              <w:r w:rsidR="00F01E07" w:rsidRPr="00FA7D2B">
                <w:rPr>
                  <w:rStyle w:val="Hyperlink"/>
                </w:rPr>
                <w:t>TSAG-R20</w:t>
              </w:r>
            </w:hyperlink>
            <w:r w:rsidR="002E2320">
              <w:t xml:space="preserve"> (</w:t>
            </w:r>
            <w:r w:rsidR="00F01E07">
              <w:t>11-</w:t>
            </w:r>
            <w:r w:rsidR="002E2320" w:rsidRPr="00F01E07">
              <w:t>18</w:t>
            </w:r>
            <w:r w:rsidR="002E2320">
              <w:t xml:space="preserve"> January 2021) and does not plan to propose any additional changes to them in its report to WTSA in March 2022. Additionally, no further changes to the elements SG16 in Resolution 2 are proposed, relative to the text already seen by TSAG in January 2021. For information, SG16 plans on meeting next online, 17-20 January 2022, after the last TSAG meeting. Therefore, as per WTSA Res.1 stipulations, no further changes will be proposed for submission to the next WTSA.</w:t>
            </w:r>
          </w:p>
          <w:p w14:paraId="35F84132" w14:textId="77777777" w:rsidR="00570738" w:rsidRDefault="002E2320" w:rsidP="00570738">
            <w:r>
              <w:t xml:space="preserve">Therefore, the texts for the SG16 Questions and title, mandate, lead roles and points of guidance </w:t>
            </w:r>
            <w:r w:rsidR="00A85379">
              <w:t xml:space="preserve">(WTSA Res.2) </w:t>
            </w:r>
            <w:r>
              <w:t xml:space="preserve">remain unchanged </w:t>
            </w:r>
            <w:r w:rsidR="00A85379">
              <w:t>from what TSAG has already reviewed and endorsed.</w:t>
            </w:r>
          </w:p>
          <w:p w14:paraId="18D8DD90" w14:textId="74774EC2" w:rsidR="00A85379" w:rsidRPr="002E2320" w:rsidRDefault="00A85379" w:rsidP="00570738">
            <w:r>
              <w:t xml:space="preserve">For easier reference, the text of </w:t>
            </w:r>
            <w:r w:rsidR="00F01E07">
              <w:t xml:space="preserve">WTSA Res.2 changes to SG16 elements and the text of the SG16 </w:t>
            </w:r>
            <w:r>
              <w:t>Questions are reproduced in attachments 1 and 2 to this TD.</w:t>
            </w:r>
          </w:p>
        </w:tc>
      </w:tr>
    </w:tbl>
    <w:p w14:paraId="10FE5FDF" w14:textId="77777777" w:rsidR="00570738" w:rsidRPr="0035573E" w:rsidRDefault="00570738" w:rsidP="00570738"/>
    <w:p w14:paraId="60E388AA" w14:textId="45C80274" w:rsidR="00570738" w:rsidRDefault="00A85379" w:rsidP="00570738">
      <w:pPr>
        <w:pStyle w:val="Headingb"/>
      </w:pPr>
      <w:r>
        <w:t>Attachments</w:t>
      </w:r>
      <w:r w:rsidR="00570738">
        <w:t>:</w:t>
      </w:r>
    </w:p>
    <w:p w14:paraId="4F79743A" w14:textId="5C1C7EA9" w:rsidR="00F01E07" w:rsidRPr="007C359B" w:rsidRDefault="005315CC" w:rsidP="00BB642D">
      <w:pPr>
        <w:numPr>
          <w:ilvl w:val="0"/>
          <w:numId w:val="74"/>
        </w:numPr>
        <w:overflowPunct w:val="0"/>
        <w:autoSpaceDE w:val="0"/>
        <w:autoSpaceDN w:val="0"/>
        <w:adjustRightInd w:val="0"/>
        <w:ind w:left="567" w:hanging="567"/>
        <w:textAlignment w:val="baseline"/>
      </w:pPr>
      <w:r>
        <w:t>SG16-TD511</w:t>
      </w:r>
      <w:r w:rsidR="00F775A9">
        <w:t>/</w:t>
      </w:r>
      <w:proofErr w:type="spellStart"/>
      <w:r w:rsidR="00F775A9">
        <w:t>Plen</w:t>
      </w:r>
      <w:proofErr w:type="spellEnd"/>
      <w:r>
        <w:t xml:space="preserve"> (2021-04) - </w:t>
      </w:r>
      <w:r w:rsidR="00F01E07" w:rsidRPr="007C359B">
        <w:t xml:space="preserve">Updates to the SG16 </w:t>
      </w:r>
      <w:r w:rsidR="00F01E07">
        <w:t>title, m</w:t>
      </w:r>
      <w:r w:rsidR="00F01E07" w:rsidRPr="007C359B">
        <w:t>andate</w:t>
      </w:r>
      <w:r w:rsidR="00F01E07">
        <w:t>,</w:t>
      </w:r>
      <w:r w:rsidR="00F01E07" w:rsidRPr="007C359B">
        <w:t xml:space="preserve"> </w:t>
      </w:r>
      <w:r w:rsidR="00F01E07">
        <w:t>l</w:t>
      </w:r>
      <w:r w:rsidR="00F01E07" w:rsidRPr="007C359B">
        <w:t xml:space="preserve">ead roles </w:t>
      </w:r>
      <w:r w:rsidR="00F01E07">
        <w:t xml:space="preserve">and points of guidance </w:t>
      </w:r>
      <w:r w:rsidR="00F01E07" w:rsidRPr="007C359B">
        <w:t>(WTSA Res.2)</w:t>
      </w:r>
    </w:p>
    <w:p w14:paraId="2E500FAE" w14:textId="28C5ED92" w:rsidR="00570738" w:rsidRDefault="005315CC" w:rsidP="00BB642D">
      <w:pPr>
        <w:numPr>
          <w:ilvl w:val="0"/>
          <w:numId w:val="74"/>
        </w:numPr>
        <w:overflowPunct w:val="0"/>
        <w:autoSpaceDE w:val="0"/>
        <w:autoSpaceDN w:val="0"/>
        <w:adjustRightInd w:val="0"/>
        <w:ind w:left="567" w:hanging="567"/>
        <w:textAlignment w:val="baseline"/>
      </w:pPr>
      <w:r>
        <w:t>SG16-TD512</w:t>
      </w:r>
      <w:r w:rsidR="00F775A9">
        <w:t>/</w:t>
      </w:r>
      <w:proofErr w:type="spellStart"/>
      <w:r w:rsidR="00F775A9">
        <w:t>Plen</w:t>
      </w:r>
      <w:proofErr w:type="spellEnd"/>
      <w:r>
        <w:t xml:space="preserve"> (2021-04) - </w:t>
      </w:r>
      <w:r w:rsidR="00570738" w:rsidRPr="007C359B">
        <w:t xml:space="preserve">Text of </w:t>
      </w:r>
      <w:r>
        <w:t xml:space="preserve">SG16 </w:t>
      </w:r>
      <w:r w:rsidR="00570738" w:rsidRPr="007C359B">
        <w:t>Questions proposed to WTSA-</w:t>
      </w:r>
      <w:r w:rsidR="003E6F4F">
        <w:t>20 for 2021-2024 study period</w:t>
      </w:r>
    </w:p>
    <w:p w14:paraId="2D758DA2" w14:textId="77777777" w:rsidR="00A732F3" w:rsidRPr="005B4230" w:rsidRDefault="00A732F3" w:rsidP="00ED55B4">
      <w:pPr>
        <w:jc w:val="center"/>
      </w:pPr>
      <w:r w:rsidRPr="005B4230">
        <w:t>____________________</w:t>
      </w:r>
    </w:p>
    <w:p w14:paraId="1311502E" w14:textId="77777777" w:rsidR="00A732F3" w:rsidRPr="00AB258E" w:rsidRDefault="00A732F3" w:rsidP="00ED55B4"/>
    <w:sectPr w:rsidR="00A732F3" w:rsidRPr="00AB258E" w:rsidSect="00FE0DC0">
      <w:headerReference w:type="even" r:id="rId11"/>
      <w:headerReference w:type="first" r:id="rId12"/>
      <w:footerReference w:type="first" r:id="rId13"/>
      <w:pgSz w:w="11907" w:h="16840" w:code="9"/>
      <w:pgMar w:top="1134" w:right="1134" w:bottom="1134"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A5B63" w14:textId="77777777" w:rsidR="009177EA" w:rsidRDefault="009177EA">
      <w:pPr>
        <w:spacing w:before="0"/>
      </w:pPr>
      <w:r>
        <w:separator/>
      </w:r>
    </w:p>
    <w:p w14:paraId="2B10A422" w14:textId="77777777" w:rsidR="009177EA" w:rsidRDefault="009177EA"/>
  </w:endnote>
  <w:endnote w:type="continuationSeparator" w:id="0">
    <w:p w14:paraId="0A9F488C" w14:textId="77777777" w:rsidR="009177EA" w:rsidRDefault="009177EA">
      <w:pPr>
        <w:spacing w:before="0"/>
      </w:pPr>
      <w:r>
        <w:continuationSeparator/>
      </w:r>
    </w:p>
    <w:p w14:paraId="1BAED5BD" w14:textId="77777777" w:rsidR="009177EA" w:rsidRDefault="00917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330F" w14:textId="77777777" w:rsidR="00532C7A" w:rsidRPr="00FE0DC0" w:rsidRDefault="00532C7A" w:rsidP="00FE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6DD3" w14:textId="77777777" w:rsidR="009177EA" w:rsidRDefault="009177EA">
      <w:pPr>
        <w:spacing w:before="0"/>
      </w:pPr>
      <w:r>
        <w:separator/>
      </w:r>
    </w:p>
    <w:p w14:paraId="7188FE02" w14:textId="77777777" w:rsidR="009177EA" w:rsidRDefault="009177EA"/>
  </w:footnote>
  <w:footnote w:type="continuationSeparator" w:id="0">
    <w:p w14:paraId="2FDBC362" w14:textId="77777777" w:rsidR="009177EA" w:rsidRDefault="009177EA">
      <w:pPr>
        <w:spacing w:before="0"/>
      </w:pPr>
      <w:r>
        <w:continuationSeparator/>
      </w:r>
    </w:p>
    <w:p w14:paraId="1CE34E16" w14:textId="77777777" w:rsidR="009177EA" w:rsidRDefault="009177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D953" w14:textId="77777777" w:rsidR="00532C7A" w:rsidRDefault="00532C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58293" w14:textId="77777777" w:rsidR="00532C7A" w:rsidRDefault="00532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000019"/>
    <w:multiLevelType w:val="multilevel"/>
    <w:tmpl w:val="00000019"/>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3227108"/>
    <w:multiLevelType w:val="multilevel"/>
    <w:tmpl w:val="03227108"/>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5"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6"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066A41BA"/>
    <w:multiLevelType w:val="multilevel"/>
    <w:tmpl w:val="066A41B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8" w15:restartNumberingAfterBreak="0">
    <w:nsid w:val="077E1CE8"/>
    <w:multiLevelType w:val="multilevel"/>
    <w:tmpl w:val="4300D39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9" w15:restartNumberingAfterBreak="0">
    <w:nsid w:val="08C47F4B"/>
    <w:multiLevelType w:val="multilevel"/>
    <w:tmpl w:val="7C38012C"/>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0" w15:restartNumberingAfterBreak="0">
    <w:nsid w:val="0A0210C1"/>
    <w:multiLevelType w:val="multilevel"/>
    <w:tmpl w:val="0A0210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1"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5"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6"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7"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8"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9"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0"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1DAC7446"/>
    <w:multiLevelType w:val="multilevel"/>
    <w:tmpl w:val="1DAC744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3"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4" w15:restartNumberingAfterBreak="0">
    <w:nsid w:val="24B31CB2"/>
    <w:multiLevelType w:val="multilevel"/>
    <w:tmpl w:val="24B31CB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5"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6"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7"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39"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0"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1"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5" w15:restartNumberingAfterBreak="0">
    <w:nsid w:val="3FCF2695"/>
    <w:multiLevelType w:val="multilevel"/>
    <w:tmpl w:val="3FCF269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6"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9"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1"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2"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53" w15:restartNumberingAfterBreak="0">
    <w:nsid w:val="529D2266"/>
    <w:multiLevelType w:val="multilevel"/>
    <w:tmpl w:val="529D226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4"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6"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57"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58"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9" w15:restartNumberingAfterBreak="0">
    <w:nsid w:val="5CA16163"/>
    <w:multiLevelType w:val="multilevel"/>
    <w:tmpl w:val="C046C76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0" w15:restartNumberingAfterBreak="0">
    <w:nsid w:val="5D543933"/>
    <w:multiLevelType w:val="multilevel"/>
    <w:tmpl w:val="29423D5E"/>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1" w15:restartNumberingAfterBreak="0">
    <w:nsid w:val="62AD4172"/>
    <w:multiLevelType w:val="multilevel"/>
    <w:tmpl w:val="D95A1374"/>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633D5A89"/>
    <w:multiLevelType w:val="multilevel"/>
    <w:tmpl w:val="633D5A8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3" w15:restartNumberingAfterBreak="0">
    <w:nsid w:val="642C2828"/>
    <w:multiLevelType w:val="multilevel"/>
    <w:tmpl w:val="642C2828"/>
    <w:lvl w:ilvl="0">
      <w:start w:val="1"/>
      <w:numFmt w:val="bullet"/>
      <w:lvlText w:val="–"/>
      <w:lvlJc w:val="left"/>
      <w:pPr>
        <w:ind w:left="363" w:hanging="363"/>
      </w:pPr>
      <w:rPr>
        <w:rFonts w:ascii="Times New Roman" w:hAnsi="Times New Roman" w:cs="Times New Roman" w:hint="default"/>
      </w:rPr>
    </w:lvl>
    <w:lvl w:ilvl="1">
      <w:start w:val="360"/>
      <w:numFmt w:val="bullet"/>
      <w:lvlText w:val="•"/>
      <w:lvlJc w:val="left"/>
      <w:pPr>
        <w:ind w:left="1458" w:hanging="735"/>
      </w:pPr>
      <w:rPr>
        <w:rFonts w:ascii="Times New Roman" w:eastAsia="Calibri" w:hAnsi="Times New Roman" w:cs="Times New Roman"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4"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5" w15:restartNumberingAfterBreak="0">
    <w:nsid w:val="659D75BF"/>
    <w:multiLevelType w:val="multilevel"/>
    <w:tmpl w:val="659D75BF"/>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5818D5"/>
    <w:multiLevelType w:val="multilevel"/>
    <w:tmpl w:val="665818D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7" w15:restartNumberingAfterBreak="0">
    <w:nsid w:val="69564A26"/>
    <w:multiLevelType w:val="multilevel"/>
    <w:tmpl w:val="69564A2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8" w15:restartNumberingAfterBreak="0">
    <w:nsid w:val="6CD278BB"/>
    <w:multiLevelType w:val="multilevel"/>
    <w:tmpl w:val="6CD278B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9"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1008"/>
        </w:tabs>
        <w:ind w:left="1008"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0"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1"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72962603"/>
    <w:multiLevelType w:val="multilevel"/>
    <w:tmpl w:val="7296260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5"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7"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69"/>
  </w:num>
  <w:num w:numId="2">
    <w:abstractNumId w:val="13"/>
  </w:num>
  <w:num w:numId="3">
    <w:abstractNumId w:val="41"/>
  </w:num>
  <w:num w:numId="4">
    <w:abstractNumId w:val="71"/>
  </w:num>
  <w:num w:numId="5">
    <w:abstractNumId w:val="58"/>
  </w:num>
  <w:num w:numId="6">
    <w:abstractNumId w:val="32"/>
  </w:num>
  <w:num w:numId="7">
    <w:abstractNumId w:val="50"/>
  </w:num>
  <w:num w:numId="8">
    <w:abstractNumId w:val="46"/>
  </w:num>
  <w:num w:numId="9">
    <w:abstractNumId w:val="35"/>
  </w:num>
  <w:num w:numId="10">
    <w:abstractNumId w:val="22"/>
  </w:num>
  <w:num w:numId="11">
    <w:abstractNumId w:val="77"/>
  </w:num>
  <w:num w:numId="12">
    <w:abstractNumId w:val="30"/>
  </w:num>
  <w:num w:numId="13">
    <w:abstractNumId w:val="54"/>
  </w:num>
  <w:num w:numId="14">
    <w:abstractNumId w:val="47"/>
  </w:num>
  <w:num w:numId="15">
    <w:abstractNumId w:val="10"/>
  </w:num>
  <w:num w:numId="16">
    <w:abstractNumId w:val="11"/>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45"/>
  </w:num>
  <w:num w:numId="28">
    <w:abstractNumId w:val="39"/>
  </w:num>
  <w:num w:numId="29">
    <w:abstractNumId w:val="27"/>
  </w:num>
  <w:num w:numId="30">
    <w:abstractNumId w:val="24"/>
  </w:num>
  <w:num w:numId="31">
    <w:abstractNumId w:val="36"/>
  </w:num>
  <w:num w:numId="32">
    <w:abstractNumId w:val="66"/>
  </w:num>
  <w:num w:numId="33">
    <w:abstractNumId w:val="68"/>
  </w:num>
  <w:num w:numId="34">
    <w:abstractNumId w:val="63"/>
  </w:num>
  <w:num w:numId="35">
    <w:abstractNumId w:val="65"/>
  </w:num>
  <w:num w:numId="36">
    <w:abstractNumId w:val="34"/>
  </w:num>
  <w:num w:numId="37">
    <w:abstractNumId w:val="29"/>
  </w:num>
  <w:num w:numId="38">
    <w:abstractNumId w:val="73"/>
  </w:num>
  <w:num w:numId="39">
    <w:abstractNumId w:val="26"/>
  </w:num>
  <w:num w:numId="40">
    <w:abstractNumId w:val="31"/>
  </w:num>
  <w:num w:numId="41">
    <w:abstractNumId w:val="55"/>
  </w:num>
  <w:num w:numId="42">
    <w:abstractNumId w:val="37"/>
  </w:num>
  <w:num w:numId="43">
    <w:abstractNumId w:val="17"/>
  </w:num>
  <w:num w:numId="44">
    <w:abstractNumId w:val="40"/>
  </w:num>
  <w:num w:numId="45">
    <w:abstractNumId w:val="67"/>
  </w:num>
  <w:num w:numId="46">
    <w:abstractNumId w:val="53"/>
  </w:num>
  <w:num w:numId="47">
    <w:abstractNumId w:val="14"/>
  </w:num>
  <w:num w:numId="48">
    <w:abstractNumId w:val="51"/>
  </w:num>
  <w:num w:numId="49">
    <w:abstractNumId w:val="20"/>
  </w:num>
  <w:num w:numId="50">
    <w:abstractNumId w:val="62"/>
  </w:num>
  <w:num w:numId="51">
    <w:abstractNumId w:val="28"/>
  </w:num>
  <w:num w:numId="52">
    <w:abstractNumId w:val="61"/>
  </w:num>
  <w:num w:numId="53">
    <w:abstractNumId w:val="59"/>
  </w:num>
  <w:num w:numId="54">
    <w:abstractNumId w:val="56"/>
  </w:num>
  <w:num w:numId="55">
    <w:abstractNumId w:val="44"/>
  </w:num>
  <w:num w:numId="56">
    <w:abstractNumId w:val="18"/>
  </w:num>
  <w:num w:numId="57">
    <w:abstractNumId w:val="38"/>
  </w:num>
  <w:num w:numId="58">
    <w:abstractNumId w:val="60"/>
  </w:num>
  <w:num w:numId="59">
    <w:abstractNumId w:val="19"/>
  </w:num>
  <w:num w:numId="60">
    <w:abstractNumId w:val="42"/>
  </w:num>
  <w:num w:numId="61">
    <w:abstractNumId w:val="25"/>
  </w:num>
  <w:num w:numId="62">
    <w:abstractNumId w:val="74"/>
  </w:num>
  <w:num w:numId="63">
    <w:abstractNumId w:val="33"/>
  </w:num>
  <w:num w:numId="64">
    <w:abstractNumId w:val="57"/>
  </w:num>
  <w:num w:numId="65">
    <w:abstractNumId w:val="76"/>
  </w:num>
  <w:num w:numId="66">
    <w:abstractNumId w:val="70"/>
  </w:num>
  <w:num w:numId="67">
    <w:abstractNumId w:val="52"/>
  </w:num>
  <w:num w:numId="68">
    <w:abstractNumId w:val="21"/>
  </w:num>
  <w:num w:numId="69">
    <w:abstractNumId w:val="15"/>
  </w:num>
  <w:num w:numId="70">
    <w:abstractNumId w:val="12"/>
  </w:num>
  <w:num w:numId="71">
    <w:abstractNumId w:val="64"/>
  </w:num>
  <w:num w:numId="72">
    <w:abstractNumId w:val="48"/>
  </w:num>
  <w:num w:numId="73">
    <w:abstractNumId w:val="16"/>
  </w:num>
  <w:num w:numId="74">
    <w:abstractNumId w:val="43"/>
  </w:num>
  <w:num w:numId="75">
    <w:abstractNumId w:val="23"/>
  </w:num>
  <w:num w:numId="76">
    <w:abstractNumId w:val="72"/>
  </w:num>
  <w:num w:numId="77">
    <w:abstractNumId w:val="75"/>
  </w:num>
  <w:num w:numId="78">
    <w:abstractNumId w:val="4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1104D"/>
    <w:rsid w:val="00012EB5"/>
    <w:rsid w:val="00017655"/>
    <w:rsid w:val="00017FE7"/>
    <w:rsid w:val="00022B29"/>
    <w:rsid w:val="000234CD"/>
    <w:rsid w:val="00025502"/>
    <w:rsid w:val="00027A32"/>
    <w:rsid w:val="00030DBC"/>
    <w:rsid w:val="0003117B"/>
    <w:rsid w:val="0003257A"/>
    <w:rsid w:val="0003587A"/>
    <w:rsid w:val="0004493F"/>
    <w:rsid w:val="00050A24"/>
    <w:rsid w:val="00055464"/>
    <w:rsid w:val="0006330F"/>
    <w:rsid w:val="00063556"/>
    <w:rsid w:val="000661D3"/>
    <w:rsid w:val="000769E6"/>
    <w:rsid w:val="00077E88"/>
    <w:rsid w:val="0008099A"/>
    <w:rsid w:val="000842F4"/>
    <w:rsid w:val="00085268"/>
    <w:rsid w:val="00092930"/>
    <w:rsid w:val="00096D82"/>
    <w:rsid w:val="00097D70"/>
    <w:rsid w:val="000A1971"/>
    <w:rsid w:val="000A31CB"/>
    <w:rsid w:val="000A41FD"/>
    <w:rsid w:val="000B286A"/>
    <w:rsid w:val="000B594B"/>
    <w:rsid w:val="000B748C"/>
    <w:rsid w:val="000C1868"/>
    <w:rsid w:val="000C5FD9"/>
    <w:rsid w:val="000C75DF"/>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4301"/>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33B"/>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320"/>
    <w:rsid w:val="002E2EC1"/>
    <w:rsid w:val="002E40ED"/>
    <w:rsid w:val="002E6279"/>
    <w:rsid w:val="002E68F4"/>
    <w:rsid w:val="002E712F"/>
    <w:rsid w:val="002F00D4"/>
    <w:rsid w:val="002F0B65"/>
    <w:rsid w:val="002F0B8A"/>
    <w:rsid w:val="002F21DA"/>
    <w:rsid w:val="002F316F"/>
    <w:rsid w:val="002F3A6A"/>
    <w:rsid w:val="002F5706"/>
    <w:rsid w:val="002F6AD3"/>
    <w:rsid w:val="00306040"/>
    <w:rsid w:val="003102A3"/>
    <w:rsid w:val="003104FE"/>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5F1A"/>
    <w:rsid w:val="003666B3"/>
    <w:rsid w:val="003676EB"/>
    <w:rsid w:val="0037050B"/>
    <w:rsid w:val="00370AB3"/>
    <w:rsid w:val="00370CF4"/>
    <w:rsid w:val="0037341A"/>
    <w:rsid w:val="00376609"/>
    <w:rsid w:val="00377C74"/>
    <w:rsid w:val="003811CA"/>
    <w:rsid w:val="0038320B"/>
    <w:rsid w:val="00383C8F"/>
    <w:rsid w:val="00387228"/>
    <w:rsid w:val="003936CB"/>
    <w:rsid w:val="003A121C"/>
    <w:rsid w:val="003A229D"/>
    <w:rsid w:val="003A76F6"/>
    <w:rsid w:val="003B0D19"/>
    <w:rsid w:val="003B197C"/>
    <w:rsid w:val="003B1D28"/>
    <w:rsid w:val="003B2A40"/>
    <w:rsid w:val="003B53B3"/>
    <w:rsid w:val="003D0967"/>
    <w:rsid w:val="003D2C2B"/>
    <w:rsid w:val="003D3C3E"/>
    <w:rsid w:val="003D58F8"/>
    <w:rsid w:val="003D7964"/>
    <w:rsid w:val="003E152B"/>
    <w:rsid w:val="003E21BA"/>
    <w:rsid w:val="003E440C"/>
    <w:rsid w:val="003E4F96"/>
    <w:rsid w:val="003E6F4F"/>
    <w:rsid w:val="003F3C9B"/>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90BD9"/>
    <w:rsid w:val="004A019C"/>
    <w:rsid w:val="004A460E"/>
    <w:rsid w:val="004A66F3"/>
    <w:rsid w:val="004A7E65"/>
    <w:rsid w:val="004B1BCD"/>
    <w:rsid w:val="004B2E75"/>
    <w:rsid w:val="004B34BB"/>
    <w:rsid w:val="004B3BD0"/>
    <w:rsid w:val="004B4317"/>
    <w:rsid w:val="004B5105"/>
    <w:rsid w:val="004B51A1"/>
    <w:rsid w:val="004C2E42"/>
    <w:rsid w:val="004C3990"/>
    <w:rsid w:val="004C5F5E"/>
    <w:rsid w:val="004C6C19"/>
    <w:rsid w:val="004D054B"/>
    <w:rsid w:val="004D0FFC"/>
    <w:rsid w:val="004D217C"/>
    <w:rsid w:val="004D53AD"/>
    <w:rsid w:val="004D5D51"/>
    <w:rsid w:val="004E1D1B"/>
    <w:rsid w:val="004E7413"/>
    <w:rsid w:val="004F06DE"/>
    <w:rsid w:val="004F18BB"/>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15CC"/>
    <w:rsid w:val="00532C7A"/>
    <w:rsid w:val="00542167"/>
    <w:rsid w:val="0054509D"/>
    <w:rsid w:val="00547A8B"/>
    <w:rsid w:val="00553C5C"/>
    <w:rsid w:val="00554DAD"/>
    <w:rsid w:val="00555133"/>
    <w:rsid w:val="00560C65"/>
    <w:rsid w:val="005614F6"/>
    <w:rsid w:val="005633B4"/>
    <w:rsid w:val="00570738"/>
    <w:rsid w:val="00574F82"/>
    <w:rsid w:val="00575F9B"/>
    <w:rsid w:val="005761A6"/>
    <w:rsid w:val="005771A3"/>
    <w:rsid w:val="0057782F"/>
    <w:rsid w:val="005815CC"/>
    <w:rsid w:val="00583141"/>
    <w:rsid w:val="0058633E"/>
    <w:rsid w:val="00590C8C"/>
    <w:rsid w:val="00593191"/>
    <w:rsid w:val="00593340"/>
    <w:rsid w:val="005A2A95"/>
    <w:rsid w:val="005A2DC1"/>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5BA"/>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25C1"/>
    <w:rsid w:val="0068321A"/>
    <w:rsid w:val="006851ED"/>
    <w:rsid w:val="006871D2"/>
    <w:rsid w:val="00691155"/>
    <w:rsid w:val="0069505A"/>
    <w:rsid w:val="0069505B"/>
    <w:rsid w:val="006A20A8"/>
    <w:rsid w:val="006A2774"/>
    <w:rsid w:val="006A3227"/>
    <w:rsid w:val="006A3DF0"/>
    <w:rsid w:val="006A43C1"/>
    <w:rsid w:val="006A55A8"/>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2710"/>
    <w:rsid w:val="00707C72"/>
    <w:rsid w:val="0071032C"/>
    <w:rsid w:val="0071243A"/>
    <w:rsid w:val="00712802"/>
    <w:rsid w:val="007139EE"/>
    <w:rsid w:val="007164A1"/>
    <w:rsid w:val="00721FE0"/>
    <w:rsid w:val="007231AD"/>
    <w:rsid w:val="007238CA"/>
    <w:rsid w:val="00723B74"/>
    <w:rsid w:val="007262D6"/>
    <w:rsid w:val="00726B8B"/>
    <w:rsid w:val="007371B9"/>
    <w:rsid w:val="0074553A"/>
    <w:rsid w:val="007472FB"/>
    <w:rsid w:val="00753305"/>
    <w:rsid w:val="00753F94"/>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A8D"/>
    <w:rsid w:val="0089140E"/>
    <w:rsid w:val="00891EC9"/>
    <w:rsid w:val="00893909"/>
    <w:rsid w:val="00894717"/>
    <w:rsid w:val="00897817"/>
    <w:rsid w:val="008A20A2"/>
    <w:rsid w:val="008A79CD"/>
    <w:rsid w:val="008A7C9E"/>
    <w:rsid w:val="008B1D6B"/>
    <w:rsid w:val="008B2841"/>
    <w:rsid w:val="008B2FC9"/>
    <w:rsid w:val="008B3D3F"/>
    <w:rsid w:val="008C25C8"/>
    <w:rsid w:val="008C2962"/>
    <w:rsid w:val="008C2F86"/>
    <w:rsid w:val="008C38B8"/>
    <w:rsid w:val="008C5677"/>
    <w:rsid w:val="008C71ED"/>
    <w:rsid w:val="008C7393"/>
    <w:rsid w:val="008D31AC"/>
    <w:rsid w:val="008D3778"/>
    <w:rsid w:val="008E1FC0"/>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177EA"/>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3655"/>
    <w:rsid w:val="00976863"/>
    <w:rsid w:val="0098004D"/>
    <w:rsid w:val="00980114"/>
    <w:rsid w:val="00980403"/>
    <w:rsid w:val="009847FC"/>
    <w:rsid w:val="00993F54"/>
    <w:rsid w:val="009961B2"/>
    <w:rsid w:val="0099717E"/>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32F3"/>
    <w:rsid w:val="00A74048"/>
    <w:rsid w:val="00A74697"/>
    <w:rsid w:val="00A74ED9"/>
    <w:rsid w:val="00A76ABC"/>
    <w:rsid w:val="00A77A81"/>
    <w:rsid w:val="00A81DD7"/>
    <w:rsid w:val="00A85379"/>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1F4B"/>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25EF"/>
    <w:rsid w:val="00B33205"/>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642D"/>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1B6E"/>
    <w:rsid w:val="00C802CE"/>
    <w:rsid w:val="00C81734"/>
    <w:rsid w:val="00C83124"/>
    <w:rsid w:val="00C839F2"/>
    <w:rsid w:val="00C8468B"/>
    <w:rsid w:val="00C870AF"/>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0A3F"/>
    <w:rsid w:val="00CD24B3"/>
    <w:rsid w:val="00CD3809"/>
    <w:rsid w:val="00CD4ACC"/>
    <w:rsid w:val="00CE2E7F"/>
    <w:rsid w:val="00CF1AB3"/>
    <w:rsid w:val="00CF1F92"/>
    <w:rsid w:val="00CF3243"/>
    <w:rsid w:val="00CF38DD"/>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5EBA"/>
    <w:rsid w:val="00E75037"/>
    <w:rsid w:val="00E77DE2"/>
    <w:rsid w:val="00E809A7"/>
    <w:rsid w:val="00E85AB7"/>
    <w:rsid w:val="00E86A5D"/>
    <w:rsid w:val="00E86AE9"/>
    <w:rsid w:val="00E908D6"/>
    <w:rsid w:val="00E93343"/>
    <w:rsid w:val="00E953B2"/>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6A97"/>
    <w:rsid w:val="00EC7452"/>
    <w:rsid w:val="00EC784D"/>
    <w:rsid w:val="00ED4081"/>
    <w:rsid w:val="00ED55B4"/>
    <w:rsid w:val="00ED5BA8"/>
    <w:rsid w:val="00EF23EE"/>
    <w:rsid w:val="00EF32A4"/>
    <w:rsid w:val="00EF39B8"/>
    <w:rsid w:val="00EF3E94"/>
    <w:rsid w:val="00EF591D"/>
    <w:rsid w:val="00F01E07"/>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586C"/>
    <w:rsid w:val="00F35C9D"/>
    <w:rsid w:val="00F36239"/>
    <w:rsid w:val="00F36F66"/>
    <w:rsid w:val="00F412E9"/>
    <w:rsid w:val="00F41AE8"/>
    <w:rsid w:val="00F4765B"/>
    <w:rsid w:val="00F537E4"/>
    <w:rsid w:val="00F57B8B"/>
    <w:rsid w:val="00F60788"/>
    <w:rsid w:val="00F627E9"/>
    <w:rsid w:val="00F65790"/>
    <w:rsid w:val="00F67057"/>
    <w:rsid w:val="00F70AFF"/>
    <w:rsid w:val="00F72643"/>
    <w:rsid w:val="00F731D9"/>
    <w:rsid w:val="00F736E6"/>
    <w:rsid w:val="00F775A9"/>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0DC0"/>
    <w:rsid w:val="00FF4AC9"/>
    <w:rsid w:val="00FF55C6"/>
    <w:rsid w:val="00FF6059"/>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8A4D29"/>
  <w15:chartTrackingRefBased/>
  <w15:docId w15:val="{EED01DF2-766E-45E5-9FBA-0393519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spacing w:before="240" w:after="60"/>
      <w:ind w:left="0" w:firstLine="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ind w:left="1151" w:hanging="1151"/>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ind w:left="1298" w:hanging="1298"/>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rsid w:val="00BB46A0"/>
    <w:rPr>
      <w:color w:val="0000FF"/>
      <w:u w:val="single"/>
    </w:rPr>
  </w:style>
  <w:style w:type="paragraph" w:customStyle="1" w:styleId="LSDeadline">
    <w:name w:val="LSDeadline"/>
    <w:basedOn w:val="LSForAction"/>
    <w:next w:val="Normal"/>
    <w:uiPriority w:val="99"/>
    <w:rsid w:val="00CB588D"/>
    <w:rPr>
      <w:bCs w:val="0"/>
    </w:rPr>
  </w:style>
  <w:style w:type="paragraph" w:customStyle="1" w:styleId="LSSource">
    <w:name w:val="LSSource"/>
    <w:basedOn w:val="LSForAction"/>
    <w:next w:val="Normal"/>
    <w:uiPriority w:val="99"/>
    <w:rsid w:val="00CB588D"/>
    <w:rPr>
      <w:rFonts w:eastAsiaTheme="minorHAnsi"/>
      <w:bCs w:val="0"/>
    </w:rPr>
  </w:style>
  <w:style w:type="paragraph" w:customStyle="1" w:styleId="LSTitle">
    <w:name w:val="LSTitle"/>
    <w:basedOn w:val="LSForAction"/>
    <w:next w:val="Normal"/>
    <w:link w:val="LSTitleChar"/>
    <w:rsid w:val="00CB588D"/>
    <w:rPr>
      <w:rFonts w:eastAsiaTheme="minorHAnsi"/>
      <w:bCs w:val="0"/>
    </w:rPr>
  </w:style>
  <w:style w:type="paragraph" w:customStyle="1" w:styleId="LSTo">
    <w:name w:val="LSTo"/>
    <w:basedOn w:val="Normal"/>
    <w:rsid w:val="004B2E75"/>
    <w:pPr>
      <w:tabs>
        <w:tab w:val="left" w:pos="794"/>
        <w:tab w:val="left" w:pos="1191"/>
        <w:tab w:val="left" w:pos="1588"/>
        <w:tab w:val="left" w:pos="1985"/>
      </w:tabs>
      <w:overflowPunct w:val="0"/>
      <w:autoSpaceDE w:val="0"/>
      <w:autoSpaceDN w:val="0"/>
      <w:adjustRightInd w:val="0"/>
      <w:textAlignment w:val="baseline"/>
    </w:pPr>
    <w:rPr>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A732F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732F3"/>
    <w:pPr>
      <w:tabs>
        <w:tab w:val="clear" w:pos="964"/>
      </w:tabs>
      <w:spacing w:before="80"/>
      <w:ind w:left="1531" w:hanging="851"/>
    </w:pPr>
  </w:style>
  <w:style w:type="paragraph" w:styleId="TOC3">
    <w:name w:val="toc 3"/>
    <w:basedOn w:val="TOC2"/>
    <w:uiPriority w:val="39"/>
    <w:rsid w:val="00A732F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paragraph" w:customStyle="1" w:styleId="LSForAction">
    <w:name w:val="LSForAction"/>
    <w:basedOn w:val="Normal"/>
    <w:uiPriority w:val="99"/>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uiPriority w:val="99"/>
    <w:rsid w:val="00CB588D"/>
  </w:style>
  <w:style w:type="paragraph" w:customStyle="1" w:styleId="LSForInfo">
    <w:name w:val="LSForInfo"/>
    <w:basedOn w:val="LSForAction"/>
    <w:next w:val="Normal"/>
    <w:uiPriority w:val="99"/>
    <w:rsid w:val="00CB588D"/>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490BD9"/>
    <w:pPr>
      <w:tabs>
        <w:tab w:val="clear" w:pos="480"/>
        <w:tab w:val="left" w:pos="1276"/>
      </w:tabs>
      <w:spacing w:before="40"/>
      <w:ind w:left="851"/>
    </w:pPr>
    <w:rPr>
      <w:noProof/>
    </w:rPr>
  </w:style>
  <w:style w:type="paragraph" w:styleId="TOC7">
    <w:name w:val="toc 7"/>
    <w:basedOn w:val="TOC4"/>
    <w:autoRedefine/>
    <w:uiPriority w:val="39"/>
    <w:rsid w:val="00490BD9"/>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iPriority w:val="99"/>
    <w:unhideWhenUsed/>
    <w:rsid w:val="00A732F3"/>
    <w:rPr>
      <w:sz w:val="16"/>
      <w:szCs w:val="16"/>
    </w:rPr>
  </w:style>
  <w:style w:type="paragraph" w:styleId="CommentText">
    <w:name w:val="annotation text"/>
    <w:basedOn w:val="Normal"/>
    <w:link w:val="CommentTextChar"/>
    <w:uiPriority w:val="99"/>
    <w:unhideWhenUsed/>
    <w:rsid w:val="00A732F3"/>
    <w:rPr>
      <w:sz w:val="20"/>
    </w:rPr>
  </w:style>
  <w:style w:type="character" w:customStyle="1" w:styleId="CommentTextChar">
    <w:name w:val="Comment Text Char"/>
    <w:basedOn w:val="DefaultParagraphFont"/>
    <w:link w:val="CommentText"/>
    <w:uiPriority w:val="99"/>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semiHidden/>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BlockText">
    <w:name w:val="Block Text"/>
    <w:basedOn w:val="Normal"/>
    <w:unhideWhenUsed/>
    <w:rsid w:val="00A732F3"/>
    <w:pPr>
      <w:pBdr>
        <w:top w:val="single" w:sz="2" w:space="10" w:color="5B9BD5"/>
        <w:left w:val="single" w:sz="2" w:space="10" w:color="5B9BD5"/>
        <w:bottom w:val="single" w:sz="2" w:space="10" w:color="5B9BD5"/>
        <w:right w:val="single" w:sz="2" w:space="10" w:color="5B9BD5"/>
      </w:pBdr>
      <w:ind w:left="1152" w:right="1152"/>
    </w:pPr>
    <w:rPr>
      <w:rFonts w:ascii="Calibri" w:hAnsi="Calibri" w:cs="Arial"/>
      <w:i/>
      <w:iCs/>
      <w:color w:val="5B9BD5"/>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semiHidden/>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semiHidden/>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BodyText2">
    <w:name w:val="Body Text 2"/>
    <w:basedOn w:val="Normal"/>
    <w:link w:val="BodyText2Char"/>
    <w:unhideWhenUsed/>
    <w:rsid w:val="00A732F3"/>
    <w:pPr>
      <w:spacing w:after="120" w:line="480" w:lineRule="auto"/>
    </w:pPr>
    <w:rPr>
      <w:rFonts w:eastAsia="Calibri"/>
    </w:rPr>
  </w:style>
  <w:style w:type="character" w:customStyle="1" w:styleId="BodyText2Char">
    <w:name w:val="Body Text 2 Char"/>
    <w:basedOn w:val="DefaultParagraphFont"/>
    <w:link w:val="BodyText2"/>
    <w:qFormat/>
    <w:rsid w:val="00A732F3"/>
    <w:rPr>
      <w:rFonts w:eastAsia="Calibri"/>
      <w:sz w:val="24"/>
      <w:szCs w:val="24"/>
      <w:lang w:val="en-GB" w:eastAsia="ja-JP"/>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
    <w:name w:val="Body Text First Indent"/>
    <w:basedOn w:val="BodyText"/>
    <w:link w:val="BodyTextFirstIndentChar"/>
    <w:unhideWhenUsed/>
    <w:rsid w:val="00A732F3"/>
    <w:pPr>
      <w:spacing w:after="0"/>
      <w:ind w:firstLine="360"/>
    </w:pPr>
  </w:style>
  <w:style w:type="character" w:customStyle="1" w:styleId="BodyTextFirstIndentChar">
    <w:name w:val="Body Text First Indent Char"/>
    <w:basedOn w:val="BodyTextChar"/>
    <w:link w:val="BodyTextFirstIndent"/>
    <w:qFormat/>
    <w:rsid w:val="00A732F3"/>
    <w:rPr>
      <w:rFonts w:eastAsia="Calibri"/>
      <w:sz w:val="24"/>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character" w:customStyle="1" w:styleId="LSTitleChar">
    <w:name w:val="LSTitle Char"/>
    <w:link w:val="LSTitle"/>
    <w:qFormat/>
    <w:rsid w:val="00A732F3"/>
    <w:rPr>
      <w:sz w:val="24"/>
      <w:lang w:val="en-GB"/>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semiHidden/>
    <w:rsid w:val="00A732F3"/>
    <w:pPr>
      <w:spacing w:before="240"/>
      <w:jc w:val="center"/>
    </w:pPr>
    <w:rPr>
      <w:rFonts w:eastAsia="Calibri"/>
      <w:sz w:val="28"/>
    </w:rPr>
  </w:style>
  <w:style w:type="paragraph" w:customStyle="1" w:styleId="AnnexNo">
    <w:name w:val="Annex_No"/>
    <w:basedOn w:val="Normal"/>
    <w:next w:val="Normal"/>
    <w:uiPriority w:val="99"/>
    <w:semiHidden/>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semiHidden/>
    <w:rsid w:val="00A732F3"/>
    <w:pPr>
      <w:keepNext/>
      <w:keepLines/>
      <w:spacing w:after="280"/>
      <w:jc w:val="center"/>
    </w:pPr>
    <w:rPr>
      <w:rFonts w:eastAsia="Calibri"/>
    </w:rPr>
  </w:style>
  <w:style w:type="paragraph" w:customStyle="1" w:styleId="Annextitle">
    <w:name w:val="Annex_title"/>
    <w:basedOn w:val="Normal"/>
    <w:next w:val="Normal"/>
    <w:uiPriority w:val="99"/>
    <w:semiHidden/>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semiHidden/>
    <w:rsid w:val="00A732F3"/>
  </w:style>
  <w:style w:type="paragraph" w:customStyle="1" w:styleId="ApptoAnnex">
    <w:name w:val="App_to_Annex"/>
    <w:basedOn w:val="AppendixNo"/>
    <w:next w:val="Normal"/>
    <w:uiPriority w:val="99"/>
    <w:semiHidden/>
    <w:rsid w:val="00A732F3"/>
  </w:style>
  <w:style w:type="paragraph" w:customStyle="1" w:styleId="Appendixref">
    <w:name w:val="Appendix_ref"/>
    <w:basedOn w:val="Annexref"/>
    <w:next w:val="Annextitle"/>
    <w:uiPriority w:val="99"/>
    <w:semiHidden/>
    <w:rsid w:val="00A732F3"/>
  </w:style>
  <w:style w:type="paragraph" w:customStyle="1" w:styleId="Appendixtitle">
    <w:name w:val="Appendix_title"/>
    <w:basedOn w:val="Annextitle"/>
    <w:next w:val="Normal"/>
    <w:uiPriority w:val="99"/>
    <w:semiHidden/>
    <w:rsid w:val="00A732F3"/>
  </w:style>
  <w:style w:type="paragraph" w:customStyle="1" w:styleId="Artheading">
    <w:name w:val="Art_heading"/>
    <w:basedOn w:val="Normal"/>
    <w:next w:val="Normal"/>
    <w:uiPriority w:val="99"/>
    <w:semiHidden/>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semiHidden/>
    <w:rsid w:val="00A732F3"/>
    <w:pPr>
      <w:keepNext/>
      <w:keepLines/>
      <w:spacing w:before="480"/>
      <w:jc w:val="center"/>
    </w:pPr>
    <w:rPr>
      <w:rFonts w:eastAsia="Calibri"/>
      <w:caps/>
      <w:sz w:val="28"/>
    </w:rPr>
  </w:style>
  <w:style w:type="paragraph" w:customStyle="1" w:styleId="Arttitle">
    <w:name w:val="Art_title"/>
    <w:basedOn w:val="Normal"/>
    <w:next w:val="Normal"/>
    <w:uiPriority w:val="99"/>
    <w:semiHidden/>
    <w:rsid w:val="00A732F3"/>
    <w:pPr>
      <w:keepNext/>
      <w:keepLines/>
      <w:spacing w:before="240"/>
      <w:jc w:val="center"/>
    </w:pPr>
    <w:rPr>
      <w:rFonts w:eastAsia="Calibri"/>
      <w:b/>
      <w:sz w:val="28"/>
    </w:rPr>
  </w:style>
  <w:style w:type="paragraph" w:customStyle="1" w:styleId="Call">
    <w:name w:val="Call"/>
    <w:basedOn w:val="Normal"/>
    <w:next w:val="Normal"/>
    <w:uiPriority w:val="99"/>
    <w:semiHidden/>
    <w:rsid w:val="00A732F3"/>
    <w:pPr>
      <w:keepNext/>
      <w:keepLines/>
      <w:spacing w:before="160"/>
      <w:ind w:left="1134"/>
    </w:pPr>
    <w:rPr>
      <w:rFonts w:eastAsia="Calibri"/>
      <w:i/>
    </w:rPr>
  </w:style>
  <w:style w:type="paragraph" w:customStyle="1" w:styleId="ChapNo">
    <w:name w:val="Chap_No"/>
    <w:basedOn w:val="ArtNo"/>
    <w:next w:val="Normal"/>
    <w:uiPriority w:val="99"/>
    <w:semiHidden/>
    <w:rsid w:val="00A732F3"/>
    <w:rPr>
      <w:rFonts w:ascii="Times New Roman Bold" w:hAnsi="Times New Roman Bold"/>
      <w:b/>
    </w:rPr>
  </w:style>
  <w:style w:type="paragraph" w:customStyle="1" w:styleId="Chaptitle">
    <w:name w:val="Chap_title"/>
    <w:basedOn w:val="Arttitle"/>
    <w:next w:val="Normal"/>
    <w:uiPriority w:val="99"/>
    <w:semiHidden/>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semiHidden/>
    <w:rsid w:val="00A732F3"/>
    <w:pPr>
      <w:tabs>
        <w:tab w:val="center" w:pos="4820"/>
        <w:tab w:val="right" w:pos="9639"/>
      </w:tabs>
    </w:pPr>
    <w:rPr>
      <w:rFonts w:eastAsia="Calibri"/>
    </w:rPr>
  </w:style>
  <w:style w:type="paragraph" w:customStyle="1" w:styleId="Equationlegend">
    <w:name w:val="Equation_legend"/>
    <w:basedOn w:val="NormalIndent"/>
    <w:uiPriority w:val="99"/>
    <w:semiHidden/>
    <w:rsid w:val="00A732F3"/>
    <w:pPr>
      <w:tabs>
        <w:tab w:val="right" w:pos="1871"/>
        <w:tab w:val="left" w:pos="2041"/>
      </w:tabs>
      <w:spacing w:before="80"/>
      <w:ind w:left="2041" w:hanging="2041"/>
    </w:pPr>
  </w:style>
  <w:style w:type="paragraph" w:customStyle="1" w:styleId="FigureNo">
    <w:name w:val="Figure_No"/>
    <w:basedOn w:val="Normal"/>
    <w:next w:val="Normal"/>
    <w:uiPriority w:val="99"/>
    <w:semiHidden/>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semiHidden/>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semiHidden/>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semiHidden/>
    <w:rsid w:val="00A732F3"/>
    <w:pPr>
      <w:spacing w:before="280"/>
    </w:pPr>
    <w:rPr>
      <w:rFonts w:eastAsia="Calibri"/>
    </w:rPr>
  </w:style>
  <w:style w:type="paragraph" w:customStyle="1" w:styleId="Section1">
    <w:name w:val="Section_1"/>
    <w:basedOn w:val="Normal"/>
    <w:uiPriority w:val="99"/>
    <w:semiHidden/>
    <w:rsid w:val="00A732F3"/>
    <w:pPr>
      <w:tabs>
        <w:tab w:val="center" w:pos="4820"/>
      </w:tabs>
      <w:spacing w:before="360"/>
      <w:jc w:val="center"/>
    </w:pPr>
    <w:rPr>
      <w:rFonts w:eastAsia="Calibri"/>
      <w:b/>
    </w:rPr>
  </w:style>
  <w:style w:type="paragraph" w:customStyle="1" w:styleId="Section2">
    <w:name w:val="Section_2"/>
    <w:basedOn w:val="Section1"/>
    <w:uiPriority w:val="99"/>
    <w:semiHidden/>
    <w:rsid w:val="00A732F3"/>
    <w:rPr>
      <w:b w:val="0"/>
      <w:i/>
    </w:rPr>
  </w:style>
  <w:style w:type="paragraph" w:customStyle="1" w:styleId="Section3">
    <w:name w:val="Section_3"/>
    <w:basedOn w:val="Section1"/>
    <w:uiPriority w:val="99"/>
    <w:semiHidden/>
    <w:rsid w:val="00A732F3"/>
    <w:rPr>
      <w:b w:val="0"/>
    </w:rPr>
  </w:style>
  <w:style w:type="paragraph" w:customStyle="1" w:styleId="SectionNo">
    <w:name w:val="Section_No"/>
    <w:basedOn w:val="AnnexNo"/>
    <w:next w:val="Normal"/>
    <w:uiPriority w:val="99"/>
    <w:semiHidden/>
    <w:rsid w:val="00A732F3"/>
  </w:style>
  <w:style w:type="paragraph" w:customStyle="1" w:styleId="Sectiontitle">
    <w:name w:val="Section_title"/>
    <w:basedOn w:val="Annextitle"/>
    <w:next w:val="Normalaftertitle"/>
    <w:uiPriority w:val="99"/>
    <w:semiHidden/>
    <w:rsid w:val="00A732F3"/>
  </w:style>
  <w:style w:type="paragraph" w:customStyle="1" w:styleId="SpecialFooter">
    <w:name w:val="Special Footer"/>
    <w:basedOn w:val="Footer"/>
    <w:uiPriority w:val="99"/>
    <w:semiHidden/>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semiHidden/>
    <w:rsid w:val="00A732F3"/>
  </w:style>
  <w:style w:type="paragraph" w:customStyle="1" w:styleId="TableNo">
    <w:name w:val="Table_No"/>
    <w:basedOn w:val="Normal"/>
    <w:next w:val="Normal"/>
    <w:uiPriority w:val="99"/>
    <w:semiHidden/>
    <w:rsid w:val="00A732F3"/>
    <w:pPr>
      <w:keepNext/>
      <w:spacing w:before="560" w:after="120"/>
      <w:jc w:val="center"/>
    </w:pPr>
    <w:rPr>
      <w:rFonts w:eastAsia="Calibri"/>
      <w:caps/>
      <w:sz w:val="20"/>
    </w:rPr>
  </w:style>
  <w:style w:type="paragraph" w:customStyle="1" w:styleId="Normalend">
    <w:name w:val="Normal_end"/>
    <w:basedOn w:val="Normal"/>
    <w:next w:val="Normal"/>
    <w:uiPriority w:val="99"/>
    <w:semiHidden/>
    <w:rsid w:val="00A732F3"/>
    <w:rPr>
      <w:rFonts w:eastAsia="Calibri"/>
      <w:lang w:val="en-US"/>
    </w:rPr>
  </w:style>
  <w:style w:type="paragraph" w:customStyle="1" w:styleId="Proposal">
    <w:name w:val="Proposal"/>
    <w:basedOn w:val="Normal"/>
    <w:next w:val="Normal"/>
    <w:uiPriority w:val="99"/>
    <w:semiHidden/>
    <w:rsid w:val="00A732F3"/>
    <w:pPr>
      <w:keepNext/>
      <w:spacing w:before="240"/>
    </w:pPr>
    <w:rPr>
      <w:rFonts w:eastAsia="Calibri" w:hAnsi="Times New Roman Bold"/>
    </w:rPr>
  </w:style>
  <w:style w:type="paragraph" w:customStyle="1" w:styleId="Reasons">
    <w:name w:val="Reasons"/>
    <w:basedOn w:val="Normal"/>
    <w:uiPriority w:val="99"/>
    <w:semiHidden/>
    <w:rsid w:val="00A732F3"/>
    <w:rPr>
      <w:rFonts w:eastAsia="Calibri"/>
    </w:rPr>
  </w:style>
  <w:style w:type="paragraph" w:customStyle="1" w:styleId="Questiondate">
    <w:name w:val="Question_date"/>
    <w:basedOn w:val="Normal"/>
    <w:next w:val="Normalaftertitle"/>
    <w:uiPriority w:val="99"/>
    <w:semiHidden/>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semiHidden/>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semiHidden/>
    <w:rsid w:val="00A732F3"/>
  </w:style>
  <w:style w:type="paragraph" w:customStyle="1" w:styleId="PartNo">
    <w:name w:val="Part_No"/>
    <w:basedOn w:val="AnnexNo"/>
    <w:next w:val="Normal"/>
    <w:uiPriority w:val="99"/>
    <w:semiHidden/>
    <w:rsid w:val="00A732F3"/>
  </w:style>
  <w:style w:type="paragraph" w:customStyle="1" w:styleId="Partref">
    <w:name w:val="Part_ref"/>
    <w:basedOn w:val="Annexref"/>
    <w:next w:val="Normal"/>
    <w:uiPriority w:val="99"/>
    <w:semiHidden/>
    <w:rsid w:val="00A732F3"/>
  </w:style>
  <w:style w:type="paragraph" w:customStyle="1" w:styleId="Parttitle">
    <w:name w:val="Part_title"/>
    <w:basedOn w:val="Annextitle"/>
    <w:next w:val="Normalaftertitle"/>
    <w:uiPriority w:val="99"/>
    <w:semiHidden/>
    <w:rsid w:val="00A732F3"/>
  </w:style>
  <w:style w:type="paragraph" w:customStyle="1" w:styleId="Recdate">
    <w:name w:val="Rec_date"/>
    <w:basedOn w:val="Normal"/>
    <w:next w:val="Normalaftertitle"/>
    <w:uiPriority w:val="99"/>
    <w:semiHidden/>
    <w:rsid w:val="00A732F3"/>
    <w:pPr>
      <w:keepNext/>
      <w:keepLines/>
      <w:jc w:val="right"/>
    </w:pPr>
    <w:rPr>
      <w:rFonts w:eastAsia="Calibri"/>
      <w:sz w:val="22"/>
    </w:rPr>
  </w:style>
  <w:style w:type="paragraph" w:customStyle="1" w:styleId="ResNo">
    <w:name w:val="Res_No"/>
    <w:basedOn w:val="RecNo"/>
    <w:next w:val="Normal"/>
    <w:uiPriority w:val="99"/>
    <w:semiHidden/>
    <w:rsid w:val="00A732F3"/>
    <w:pPr>
      <w:textAlignment w:val="auto"/>
    </w:pPr>
    <w:rPr>
      <w:rFonts w:eastAsia="Calibri"/>
    </w:rPr>
  </w:style>
  <w:style w:type="paragraph" w:customStyle="1" w:styleId="Restitle">
    <w:name w:val="Res_title"/>
    <w:basedOn w:val="Rectitle"/>
    <w:next w:val="Normal"/>
    <w:uiPriority w:val="99"/>
    <w:semiHidden/>
    <w:rsid w:val="00A732F3"/>
    <w:pPr>
      <w:textAlignment w:val="auto"/>
    </w:pPr>
    <w:rPr>
      <w:rFonts w:eastAsia="Calibri"/>
    </w:rPr>
  </w:style>
  <w:style w:type="paragraph" w:customStyle="1" w:styleId="AppArtNo">
    <w:name w:val="App_Art_No"/>
    <w:basedOn w:val="ArtNo"/>
    <w:uiPriority w:val="99"/>
    <w:semiHidden/>
    <w:rsid w:val="00A732F3"/>
  </w:style>
  <w:style w:type="paragraph" w:customStyle="1" w:styleId="AppArttitle">
    <w:name w:val="App_Art_title"/>
    <w:basedOn w:val="Arttitle"/>
    <w:uiPriority w:val="99"/>
    <w:semiHidden/>
    <w:rsid w:val="00A732F3"/>
  </w:style>
  <w:style w:type="paragraph" w:customStyle="1" w:styleId="Committee">
    <w:name w:val="Committee"/>
    <w:basedOn w:val="Normal"/>
    <w:uiPriority w:val="99"/>
    <w:semiHidden/>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semiHidden/>
    <w:rsid w:val="00A732F3"/>
    <w:pPr>
      <w:spacing w:before="0"/>
      <w:jc w:val="center"/>
    </w:pPr>
    <w:rPr>
      <w:rFonts w:eastAsia="Calibri"/>
      <w:i/>
      <w:sz w:val="22"/>
      <w:lang w:val="fr-CH"/>
    </w:rPr>
  </w:style>
  <w:style w:type="paragraph" w:customStyle="1" w:styleId="Opiniontitle">
    <w:name w:val="Opinion_title"/>
    <w:basedOn w:val="Restitle"/>
    <w:next w:val="Opinionref"/>
    <w:uiPriority w:val="99"/>
    <w:semiHidden/>
    <w:rsid w:val="00A732F3"/>
  </w:style>
  <w:style w:type="paragraph" w:customStyle="1" w:styleId="OpinionNo">
    <w:name w:val="Opinion_No"/>
    <w:basedOn w:val="ResNo"/>
    <w:next w:val="Opiniontitle"/>
    <w:uiPriority w:val="99"/>
    <w:semiHidden/>
    <w:rsid w:val="00A732F3"/>
  </w:style>
  <w:style w:type="paragraph" w:customStyle="1" w:styleId="Recref">
    <w:name w:val="Rec_ref"/>
    <w:basedOn w:val="Opinionref"/>
    <w:next w:val="Normalaftertitle"/>
    <w:uiPriority w:val="99"/>
    <w:semiHidden/>
    <w:rsid w:val="00A732F3"/>
  </w:style>
  <w:style w:type="paragraph" w:customStyle="1" w:styleId="Resref">
    <w:name w:val="Res_ref"/>
    <w:basedOn w:val="Recref"/>
    <w:next w:val="Normalaftertitle"/>
    <w:uiPriority w:val="99"/>
    <w:semiHidden/>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semiHidden/>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TopHeader">
    <w:name w:val="TopHeader"/>
    <w:basedOn w:val="Normal"/>
    <w:uiPriority w:val="99"/>
    <w:semiHidden/>
    <w:rsid w:val="00A732F3"/>
    <w:pPr>
      <w:tabs>
        <w:tab w:val="left" w:pos="1134"/>
        <w:tab w:val="left" w:pos="1871"/>
        <w:tab w:val="left" w:pos="2268"/>
      </w:tabs>
    </w:pPr>
    <w:rPr>
      <w:rFonts w:ascii="Verdana" w:hAnsi="Verdana" w:cs="Times New Roman Bold"/>
      <w:b/>
      <w:bCs/>
    </w:rPr>
  </w:style>
  <w:style w:type="paragraph" w:customStyle="1" w:styleId="Abstract">
    <w:name w:val="Abstract"/>
    <w:basedOn w:val="Normal"/>
    <w:uiPriority w:val="99"/>
    <w:semiHidden/>
    <w:rsid w:val="00A732F3"/>
    <w:pPr>
      <w:tabs>
        <w:tab w:val="left" w:pos="1134"/>
        <w:tab w:val="left" w:pos="1871"/>
        <w:tab w:val="left" w:pos="2268"/>
      </w:tabs>
    </w:pPr>
    <w:rPr>
      <w:lang w:val="en-US"/>
    </w:rPr>
  </w:style>
  <w:style w:type="paragraph" w:customStyle="1" w:styleId="LSnumber">
    <w:name w:val="LSnumber"/>
    <w:basedOn w:val="Normal"/>
    <w:uiPriority w:val="99"/>
    <w:semiHidden/>
    <w:rsid w:val="00A732F3"/>
    <w:pPr>
      <w:jc w:val="right"/>
    </w:pPr>
    <w:rPr>
      <w:rFonts w:eastAsia="Calibri"/>
      <w:b/>
      <w:bCs/>
      <w:sz w:val="32"/>
      <w:szCs w:val="32"/>
    </w:rPr>
  </w:style>
  <w:style w:type="paragraph" w:customStyle="1" w:styleId="Questionref">
    <w:name w:val="Question_ref"/>
    <w:basedOn w:val="Normal"/>
    <w:next w:val="Questiondate"/>
    <w:uiPriority w:val="99"/>
    <w:semiHidden/>
    <w:rsid w:val="00A732F3"/>
    <w:pPr>
      <w:keepNext/>
      <w:keepLines/>
      <w:jc w:val="center"/>
    </w:pPr>
    <w:rPr>
      <w:i/>
    </w:rPr>
  </w:style>
  <w:style w:type="paragraph" w:customStyle="1" w:styleId="Repdate">
    <w:name w:val="Rep_date"/>
    <w:basedOn w:val="Normal"/>
    <w:next w:val="Normalaftertitle"/>
    <w:uiPriority w:val="99"/>
    <w:semiHidden/>
    <w:rsid w:val="00A732F3"/>
    <w:pPr>
      <w:keepNext/>
      <w:keepLines/>
      <w:jc w:val="right"/>
    </w:pPr>
    <w:rPr>
      <w:i/>
      <w:sz w:val="22"/>
    </w:rPr>
  </w:style>
  <w:style w:type="paragraph" w:customStyle="1" w:styleId="Reptitle">
    <w:name w:val="Rep_title"/>
    <w:basedOn w:val="Normal"/>
    <w:next w:val="Repref"/>
    <w:uiPriority w:val="99"/>
    <w:semiHidden/>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semiHidden/>
    <w:rsid w:val="00A732F3"/>
    <w:pPr>
      <w:keepNext/>
      <w:keepLines/>
      <w:jc w:val="center"/>
    </w:pPr>
    <w:rPr>
      <w:i/>
    </w:rPr>
  </w:style>
  <w:style w:type="paragraph" w:customStyle="1" w:styleId="RepNo">
    <w:name w:val="Rep_No"/>
    <w:basedOn w:val="Normal"/>
    <w:next w:val="Reptitle"/>
    <w:uiPriority w:val="99"/>
    <w:semiHidden/>
    <w:rsid w:val="00A732F3"/>
    <w:pPr>
      <w:keepNext/>
      <w:keepLines/>
      <w:spacing w:before="480"/>
      <w:jc w:val="center"/>
    </w:pPr>
    <w:rPr>
      <w:caps/>
      <w:sz w:val="28"/>
    </w:rPr>
  </w:style>
  <w:style w:type="paragraph" w:customStyle="1" w:styleId="Head">
    <w:name w:val="Head"/>
    <w:basedOn w:val="Normal"/>
    <w:uiPriority w:val="99"/>
    <w:semiHidden/>
    <w:rsid w:val="00A732F3"/>
    <w:pPr>
      <w:tabs>
        <w:tab w:val="left" w:pos="6663"/>
      </w:tabs>
      <w:spacing w:before="0"/>
    </w:pPr>
  </w:style>
  <w:style w:type="paragraph" w:customStyle="1" w:styleId="FooterQP">
    <w:name w:val="Footer_QP"/>
    <w:basedOn w:val="Normal"/>
    <w:uiPriority w:val="99"/>
    <w:semiHidden/>
    <w:rsid w:val="00A732F3"/>
    <w:pPr>
      <w:tabs>
        <w:tab w:val="left" w:pos="907"/>
        <w:tab w:val="right" w:pos="8789"/>
        <w:tab w:val="right" w:pos="9639"/>
      </w:tabs>
      <w:spacing w:before="0"/>
    </w:pPr>
    <w:rPr>
      <w:b/>
      <w:sz w:val="22"/>
    </w:rPr>
  </w:style>
  <w:style w:type="paragraph" w:customStyle="1" w:styleId="Address">
    <w:name w:val="Address"/>
    <w:basedOn w:val="Normal"/>
    <w:uiPriority w:val="99"/>
    <w:semiHidden/>
    <w:rsid w:val="00A732F3"/>
    <w:pPr>
      <w:tabs>
        <w:tab w:val="left" w:pos="4820"/>
        <w:tab w:val="left" w:pos="5529"/>
      </w:tabs>
      <w:ind w:left="794"/>
    </w:pPr>
    <w:rPr>
      <w:rFonts w:eastAsia="MS Mincho"/>
    </w:rPr>
  </w:style>
  <w:style w:type="paragraph" w:customStyle="1" w:styleId="Keywords">
    <w:name w:val="Keywords"/>
    <w:basedOn w:val="Normal"/>
    <w:uiPriority w:val="99"/>
    <w:semiHidden/>
    <w:rsid w:val="00A732F3"/>
    <w:pPr>
      <w:ind w:left="794" w:hanging="794"/>
    </w:pPr>
    <w:rPr>
      <w:rFonts w:eastAsia="MS Mincho"/>
    </w:rPr>
  </w:style>
  <w:style w:type="paragraph" w:customStyle="1" w:styleId="Qlist">
    <w:name w:val="Qlist"/>
    <w:basedOn w:val="Normal"/>
    <w:uiPriority w:val="99"/>
    <w:semiHidden/>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semiHidden/>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character" w:customStyle="1" w:styleId="IntenseReference1">
    <w:name w:val="Intense Reference1"/>
    <w:uiPriority w:val="32"/>
    <w:rsid w:val="00A732F3"/>
    <w:rPr>
      <w:b/>
      <w:bCs/>
      <w:smallCaps/>
      <w:color w:val="5B9BD5"/>
      <w:spacing w:val="5"/>
    </w:rPr>
  </w:style>
  <w:style w:type="paragraph" w:styleId="ListParagraph">
    <w:name w:val="List Paragraph"/>
    <w:basedOn w:val="Normal"/>
    <w:link w:val="ListParagraphChar"/>
    <w:uiPriority w:val="34"/>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SubtleReference1">
    <w:name w:val="Subtle Reference1"/>
    <w:uiPriority w:val="31"/>
    <w:rsid w:val="00A732F3"/>
    <w:rPr>
      <w:smallCaps/>
      <w:color w:val="5A5A5A"/>
    </w:rPr>
  </w:style>
  <w:style w:type="paragraph" w:customStyle="1" w:styleId="TOCHeading1">
    <w:name w:val="TOC Heading1"/>
    <w:basedOn w:val="Heading1"/>
    <w:next w:val="Normal"/>
    <w:uiPriority w:val="39"/>
    <w:unhideWhenUsed/>
    <w:rsid w:val="00A732F3"/>
    <w:pPr>
      <w:numPr>
        <w:numId w:val="0"/>
      </w:numPr>
      <w:tabs>
        <w:tab w:val="left" w:pos="432"/>
      </w:tabs>
      <w:outlineLvl w:val="9"/>
    </w:pPr>
    <w:rPr>
      <w:rFonts w:ascii="Calibri Light" w:eastAsia="SimSun" w:hAnsi="Calibri Light" w:cs="Times New Roman"/>
      <w:b w:val="0"/>
      <w:color w:val="2E74B5"/>
      <w:sz w:val="32"/>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character" w:styleId="SubtleReference">
    <w:name w:val="Subtle Reference"/>
    <w:basedOn w:val="DefaultParagraphFont"/>
    <w:uiPriority w:val="31"/>
    <w:rsid w:val="00A732F3"/>
    <w:rPr>
      <w:smallCaps/>
      <w:color w:val="5A5A5A" w:themeColor="text1" w:themeTint="A5"/>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styleId="Revision">
    <w:name w:val="Revision"/>
    <w:hidden/>
    <w:uiPriority w:val="99"/>
    <w:semiHidden/>
    <w:rsid w:val="00F70AFF"/>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md/T17-TSAG-R-0020/en" TargetMode="External"/><Relationship Id="rId4" Type="http://schemas.openxmlformats.org/officeDocument/2006/relationships/settings" Target="settings.xml"/><Relationship Id="rId9" Type="http://schemas.openxmlformats.org/officeDocument/2006/relationships/hyperlink" Target="mailto:noah@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A7664-5E6B-445C-A7EE-01458089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ITU-T SG16 proposals to WTSA-20 for its Questions and Res.2 at its final meeting in the study period 2017-2020 (Virtual, 22 June – 3 July 2020)</vt:lpstr>
    </vt:vector>
  </TitlesOfParts>
  <Manager>ITU-T</Manager>
  <Company>International Telecommunication Union (ITU)</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SG16 proposals to WTSA-20 for its Questions and Res.2 – Final version</dc:title>
  <dc:subject/>
  <dc:creator>ITU-T SG16 Chairman</dc:creator>
  <cp:keywords/>
  <dc:description>TSAG-TD1074  For: Virtual, 25-29 October 2021_x000d_Document date: _x000d_Saved by ITU51014895 at 10:29:19 on 02/09/2021</dc:description>
  <cp:lastModifiedBy>Al-Mnini, Lara</cp:lastModifiedBy>
  <cp:revision>10</cp:revision>
  <cp:lastPrinted>2011-04-05T14:28:00Z</cp:lastPrinted>
  <dcterms:created xsi:type="dcterms:W3CDTF">2020-08-06T14:14:00Z</dcterms:created>
  <dcterms:modified xsi:type="dcterms:W3CDTF">2021-09-03T08:03:00Z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TSAG-TD1074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25-29 October 2021</vt:lpwstr>
  </property>
  <property fmtid="{D5CDD505-2E9C-101B-9397-08002B2CF9AE}" pid="7" name="Docauthor">
    <vt:lpwstr>ITU-T SG16 Chairman</vt:lpwstr>
  </property>
</Properties>
</file>