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Q7/9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"http://www.itu.int/ITU-T/workprog/wp_item.aspx?isn=14999"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TP.ipvb-acc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Analysis of the cost and complexity of IPVB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Q7/9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TP.ipvb-ucase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User case and service scenario of IP Video Broadcast (IPVB) for CATV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Q12/9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"http://www.itu.int/ITU-T/workprog/wp_item.aspx?isn=16556"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(planned J.1630) (ex J.pcnp-char)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E2E Network Characteristics Requirement for Video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10/6/2021 2:03:10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