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914"/>
        <w:gridCol w:w="567"/>
        <w:gridCol w:w="3827"/>
      </w:tblGrid>
      <w:tr w:rsidR="00323415" w:rsidRPr="00DF6A87" w14:paraId="4772CF45" w14:textId="77777777" w:rsidTr="004F1B46">
        <w:trPr>
          <w:cantSplit/>
        </w:trPr>
        <w:tc>
          <w:tcPr>
            <w:tcW w:w="1189" w:type="dxa"/>
            <w:vMerge w:val="restart"/>
          </w:tcPr>
          <w:p w14:paraId="21C97CD8" w14:textId="77777777" w:rsidR="00323415" w:rsidRPr="00DF6A87" w:rsidRDefault="00323415" w:rsidP="00323415">
            <w:pPr>
              <w:spacing w:after="100" w:afterAutospacing="1"/>
              <w:rPr>
                <w:sz w:val="20"/>
              </w:rPr>
            </w:pPr>
            <w:r w:rsidRPr="00DF6A87">
              <w:rPr>
                <w:noProof/>
                <w:sz w:val="20"/>
                <w:lang w:eastAsia="en-GB"/>
              </w:rPr>
              <w:drawing>
                <wp:inline distT="0" distB="0" distL="0" distR="0" wp14:anchorId="33F4ED90" wp14:editId="564A6A9A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0" w:type="dxa"/>
            <w:gridSpan w:val="3"/>
            <w:vMerge w:val="restart"/>
          </w:tcPr>
          <w:p w14:paraId="49C72F07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  <w:r w:rsidRPr="00DF6A87">
              <w:rPr>
                <w:rFonts w:asciiTheme="majorBidi" w:hAnsiTheme="majorBidi" w:cstheme="majorBidi"/>
                <w:sz w:val="16"/>
                <w:szCs w:val="16"/>
              </w:rPr>
              <w:t>INTERNATIONAL TELECOMMUNICATION UNION</w:t>
            </w:r>
          </w:p>
          <w:p w14:paraId="79640119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6A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TELECOMMUNICATION</w:t>
            </w:r>
            <w:r w:rsidRPr="00DF6A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8B08F5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z w:val="20"/>
              </w:rPr>
            </w:pPr>
            <w:r w:rsidRPr="00DF6A87">
              <w:rPr>
                <w:rFonts w:asciiTheme="majorBidi" w:hAnsiTheme="majorBidi" w:cstheme="majorBidi"/>
                <w:sz w:val="20"/>
              </w:rPr>
              <w:t xml:space="preserve">STUDY PERIOD </w:t>
            </w:r>
            <w:bookmarkStart w:id="0" w:name="dstudyperiod"/>
            <w:r w:rsidRPr="00DF6A87">
              <w:rPr>
                <w:rFonts w:asciiTheme="majorBidi" w:hAnsiTheme="majorBidi" w:cstheme="majorBidi"/>
                <w:sz w:val="20"/>
              </w:rPr>
              <w:t>2017-2020</w:t>
            </w:r>
            <w:bookmarkEnd w:id="0"/>
          </w:p>
        </w:tc>
        <w:tc>
          <w:tcPr>
            <w:tcW w:w="4394" w:type="dxa"/>
            <w:gridSpan w:val="2"/>
            <w:vAlign w:val="center"/>
          </w:tcPr>
          <w:p w14:paraId="4CE34FA2" w14:textId="70B23626" w:rsidR="00323415" w:rsidRPr="00DF6A87" w:rsidRDefault="00323415" w:rsidP="004F1B46">
            <w:pPr>
              <w:pStyle w:val="Docnumber"/>
            </w:pPr>
            <w:r w:rsidRPr="00DF6A87">
              <w:t>TSAG-TD</w:t>
            </w:r>
            <w:r w:rsidR="00D326EA">
              <w:t>910</w:t>
            </w:r>
          </w:p>
        </w:tc>
      </w:tr>
      <w:tr w:rsidR="00323415" w:rsidRPr="00DF6A87" w14:paraId="07CDB66F" w14:textId="77777777" w:rsidTr="004F1B46">
        <w:trPr>
          <w:cantSplit/>
        </w:trPr>
        <w:tc>
          <w:tcPr>
            <w:tcW w:w="1189" w:type="dxa"/>
            <w:vMerge/>
          </w:tcPr>
          <w:p w14:paraId="1A86669B" w14:textId="77777777" w:rsidR="00323415" w:rsidRPr="00DF6A87" w:rsidRDefault="00323415" w:rsidP="00323415">
            <w:pPr>
              <w:spacing w:after="100" w:afterAutospacing="1"/>
              <w:rPr>
                <w:smallCaps/>
                <w:sz w:val="20"/>
              </w:rPr>
            </w:pPr>
          </w:p>
        </w:tc>
        <w:tc>
          <w:tcPr>
            <w:tcW w:w="4340" w:type="dxa"/>
            <w:gridSpan w:val="3"/>
            <w:vMerge/>
          </w:tcPr>
          <w:p w14:paraId="311B084C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mallCaps/>
                <w:sz w:val="20"/>
              </w:rPr>
            </w:pPr>
          </w:p>
        </w:tc>
        <w:tc>
          <w:tcPr>
            <w:tcW w:w="4394" w:type="dxa"/>
            <w:gridSpan w:val="2"/>
          </w:tcPr>
          <w:p w14:paraId="751A2A17" w14:textId="77777777" w:rsidR="00323415" w:rsidRPr="00DF6A87" w:rsidRDefault="00323415" w:rsidP="004F1B46">
            <w:pPr>
              <w:pStyle w:val="Docnumber"/>
              <w:rPr>
                <w:sz w:val="28"/>
              </w:rPr>
            </w:pPr>
            <w:r w:rsidRPr="00DF6A87">
              <w:rPr>
                <w:sz w:val="28"/>
              </w:rPr>
              <w:t>TSAG</w:t>
            </w:r>
          </w:p>
        </w:tc>
      </w:tr>
      <w:tr w:rsidR="00323415" w:rsidRPr="00DF6A87" w14:paraId="2A050869" w14:textId="77777777" w:rsidTr="004F1B46">
        <w:trPr>
          <w:cantSplit/>
          <w:trHeight w:val="480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79DC8062" w14:textId="77777777" w:rsidR="00323415" w:rsidRPr="00DF6A87" w:rsidRDefault="00323415" w:rsidP="00323415">
            <w:pPr>
              <w:spacing w:after="100" w:afterAutospacing="1"/>
              <w:rPr>
                <w:b/>
                <w:bCs/>
                <w:sz w:val="26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12" w:space="0" w:color="auto"/>
            </w:tcBorders>
          </w:tcPr>
          <w:p w14:paraId="1B363B6C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4394" w:type="dxa"/>
            <w:gridSpan w:val="2"/>
            <w:tcBorders>
              <w:bottom w:val="single" w:sz="12" w:space="0" w:color="auto"/>
            </w:tcBorders>
            <w:vAlign w:val="center"/>
          </w:tcPr>
          <w:p w14:paraId="0A924F9E" w14:textId="77777777" w:rsidR="00323415" w:rsidRPr="00DF6A87" w:rsidRDefault="00323415" w:rsidP="004F1B46">
            <w:pPr>
              <w:jc w:val="right"/>
              <w:rPr>
                <w:rFonts w:eastAsia="Calibri"/>
                <w:b/>
                <w:bCs/>
                <w:sz w:val="28"/>
              </w:rPr>
            </w:pPr>
            <w:r w:rsidRPr="00DF6A87">
              <w:rPr>
                <w:rFonts w:eastAsia="Calibri"/>
                <w:b/>
                <w:bCs/>
                <w:sz w:val="28"/>
              </w:rPr>
              <w:t>Original: English</w:t>
            </w:r>
          </w:p>
        </w:tc>
      </w:tr>
      <w:tr w:rsidR="00323415" w:rsidRPr="004F1B46" w14:paraId="6F57F11D" w14:textId="77777777" w:rsidTr="004F1B46">
        <w:trPr>
          <w:cantSplit/>
        </w:trPr>
        <w:tc>
          <w:tcPr>
            <w:tcW w:w="1615" w:type="dxa"/>
            <w:gridSpan w:val="3"/>
          </w:tcPr>
          <w:p w14:paraId="1E207DD6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3914" w:type="dxa"/>
          </w:tcPr>
          <w:p w14:paraId="5F883E7A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94" w:type="dxa"/>
            <w:gridSpan w:val="2"/>
          </w:tcPr>
          <w:p w14:paraId="08D1AFF5" w14:textId="25FD5BC4" w:rsidR="00323415" w:rsidRPr="004F1B46" w:rsidRDefault="004F1B46" w:rsidP="00323415">
            <w:pPr>
              <w:jc w:val="right"/>
              <w:rPr>
                <w:rFonts w:asciiTheme="majorBidi" w:eastAsia="Calibri" w:hAnsiTheme="majorBidi" w:cstheme="majorBidi"/>
              </w:rPr>
            </w:pPr>
            <w:r w:rsidRPr="004F1B46">
              <w:rPr>
                <w:rFonts w:asciiTheme="majorBidi" w:eastAsia="Calibri" w:hAnsiTheme="majorBidi" w:cstheme="majorBidi"/>
              </w:rPr>
              <w:t>E-Meeting</w:t>
            </w:r>
            <w:r w:rsidR="00D326EA" w:rsidRPr="004F1B46">
              <w:rPr>
                <w:rFonts w:asciiTheme="majorBidi" w:eastAsia="Calibri" w:hAnsiTheme="majorBidi" w:cstheme="majorBidi"/>
              </w:rPr>
              <w:t>, 21-25 September 2020</w:t>
            </w:r>
          </w:p>
        </w:tc>
      </w:tr>
      <w:tr w:rsidR="00323415" w:rsidRPr="004F1B46" w14:paraId="2A712191" w14:textId="77777777" w:rsidTr="00456D0A">
        <w:trPr>
          <w:cantSplit/>
        </w:trPr>
        <w:tc>
          <w:tcPr>
            <w:tcW w:w="9923" w:type="dxa"/>
            <w:gridSpan w:val="6"/>
          </w:tcPr>
          <w:p w14:paraId="1BC9DEB2" w14:textId="77777777" w:rsidR="00323415" w:rsidRPr="004F1B46" w:rsidRDefault="00323415" w:rsidP="00323415">
            <w:pPr>
              <w:spacing w:after="100" w:afterAutospacing="1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1" w:name="ddoctype" w:colFirst="0" w:colLast="0"/>
            <w:r w:rsidRPr="004F1B46">
              <w:rPr>
                <w:rFonts w:asciiTheme="majorBidi" w:hAnsiTheme="majorBidi" w:cstheme="majorBidi"/>
                <w:b/>
                <w:bCs/>
              </w:rPr>
              <w:t>TD</w:t>
            </w:r>
          </w:p>
        </w:tc>
      </w:tr>
      <w:bookmarkEnd w:id="1"/>
      <w:tr w:rsidR="00323415" w:rsidRPr="004F1B46" w14:paraId="6DF52483" w14:textId="77777777" w:rsidTr="00456D0A">
        <w:trPr>
          <w:cantSplit/>
        </w:trPr>
        <w:tc>
          <w:tcPr>
            <w:tcW w:w="1615" w:type="dxa"/>
            <w:gridSpan w:val="3"/>
          </w:tcPr>
          <w:p w14:paraId="5121756A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308" w:type="dxa"/>
            <w:gridSpan w:val="3"/>
          </w:tcPr>
          <w:p w14:paraId="0BA25720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TSB</w:t>
            </w:r>
          </w:p>
        </w:tc>
      </w:tr>
      <w:tr w:rsidR="00323415" w:rsidRPr="004F1B46" w14:paraId="7E3B7A3C" w14:textId="77777777" w:rsidTr="00456D0A">
        <w:trPr>
          <w:cantSplit/>
        </w:trPr>
        <w:tc>
          <w:tcPr>
            <w:tcW w:w="1615" w:type="dxa"/>
            <w:gridSpan w:val="3"/>
          </w:tcPr>
          <w:p w14:paraId="7086B723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308" w:type="dxa"/>
            <w:gridSpan w:val="3"/>
          </w:tcPr>
          <w:p w14:paraId="7B2CBC29" w14:textId="36DBE86F" w:rsidR="00323415" w:rsidRPr="004F1B46" w:rsidRDefault="00C165FB" w:rsidP="00983B3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ITU-T study group Question level statistics (2017-2020)</w:t>
            </w:r>
          </w:p>
        </w:tc>
      </w:tr>
      <w:tr w:rsidR="00323415" w:rsidRPr="004F1B46" w14:paraId="21F47B97" w14:textId="77777777" w:rsidTr="00456D0A">
        <w:trPr>
          <w:cantSplit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4ACD4E0D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bookmarkStart w:id="2" w:name="dpurpose" w:colFirst="1" w:colLast="1"/>
            <w:r w:rsidRPr="004F1B46">
              <w:rPr>
                <w:rFonts w:asciiTheme="majorBidi" w:hAnsiTheme="majorBidi" w:cstheme="majorBidi"/>
                <w:b/>
                <w:bCs/>
              </w:rPr>
              <w:t>Purpose:</w:t>
            </w:r>
          </w:p>
        </w:tc>
        <w:tc>
          <w:tcPr>
            <w:tcW w:w="8308" w:type="dxa"/>
            <w:gridSpan w:val="3"/>
            <w:tcBorders>
              <w:bottom w:val="single" w:sz="8" w:space="0" w:color="auto"/>
            </w:tcBorders>
          </w:tcPr>
          <w:p w14:paraId="4138251C" w14:textId="6B356297" w:rsidR="00323415" w:rsidRPr="004F1B46" w:rsidRDefault="00BB7616" w:rsidP="00BB7616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Information</w:t>
            </w:r>
          </w:p>
        </w:tc>
      </w:tr>
      <w:bookmarkEnd w:id="2"/>
      <w:tr w:rsidR="00323415" w:rsidRPr="004F1B46" w14:paraId="232A9723" w14:textId="77777777" w:rsidTr="004F1B46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361038" w14:textId="77777777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9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4190F4F" w14:textId="71AACC62" w:rsidR="00323415" w:rsidRPr="004F1B46" w:rsidRDefault="004279F5" w:rsidP="00405BDE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Bilel Jamoussi</w:t>
            </w:r>
            <w:r w:rsidR="00323415" w:rsidRPr="004F1B46">
              <w:rPr>
                <w:rFonts w:asciiTheme="majorBidi" w:hAnsiTheme="majorBidi" w:cstheme="majorBidi"/>
              </w:rPr>
              <w:br/>
            </w:r>
            <w:r w:rsidR="00405BDE" w:rsidRPr="004F1B46">
              <w:rPr>
                <w:rFonts w:asciiTheme="majorBidi" w:hAnsiTheme="majorBidi" w:cstheme="majorBidi"/>
              </w:rPr>
              <w:t>Chief of ITU</w:t>
            </w:r>
            <w:r w:rsidRPr="004F1B46">
              <w:rPr>
                <w:rFonts w:asciiTheme="majorBidi" w:hAnsiTheme="majorBidi" w:cstheme="majorBidi"/>
              </w:rPr>
              <w:t>-T Study Group Department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</w:tcPr>
          <w:p w14:paraId="706D10CE" w14:textId="0FD9D3DB" w:rsidR="00323415" w:rsidRPr="004F1B46" w:rsidRDefault="004279F5" w:rsidP="004279F5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4F1B46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4F1B46">
              <w:rPr>
                <w:rFonts w:asciiTheme="majorBidi" w:hAnsiTheme="majorBidi" w:cstheme="majorBidi"/>
                <w:lang w:val="fr-FR"/>
              </w:rPr>
              <w:tab/>
              <w:t>+41 22 730 6311</w:t>
            </w:r>
            <w:r w:rsidR="00323415" w:rsidRPr="004F1B46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hyperlink r:id="rId12" w:history="1">
              <w:r w:rsidRPr="004F1B46">
                <w:rPr>
                  <w:rStyle w:val="Hyperlink"/>
                  <w:rFonts w:asciiTheme="majorBidi" w:hAnsiTheme="majorBidi" w:cstheme="majorBidi"/>
                  <w:lang w:val="fr-FR"/>
                </w:rPr>
                <w:t>bilel.jamoussi@itu.int</w:t>
              </w:r>
            </w:hyperlink>
          </w:p>
        </w:tc>
      </w:tr>
      <w:tr w:rsidR="00323415" w:rsidRPr="004F1B46" w14:paraId="4B2354DD" w14:textId="77777777" w:rsidTr="004F1B46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069E5F" w14:textId="2486188F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9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8F6566F" w14:textId="6E44E1FB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F1B46">
              <w:rPr>
                <w:rFonts w:asciiTheme="majorBidi" w:hAnsiTheme="majorBidi" w:cstheme="majorBidi"/>
              </w:rPr>
              <w:t>Sebastien Castano</w:t>
            </w:r>
            <w:r w:rsidRPr="004F1B46">
              <w:rPr>
                <w:rFonts w:asciiTheme="majorBidi" w:hAnsiTheme="majorBidi" w:cstheme="majorBidi"/>
              </w:rPr>
              <w:br/>
              <w:t>TSB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</w:tcPr>
          <w:p w14:paraId="4D5EDBCE" w14:textId="639E481A" w:rsidR="00323415" w:rsidRPr="004F1B46" w:rsidRDefault="00323415" w:rsidP="00323415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4F1B46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4F1B46">
              <w:rPr>
                <w:rFonts w:asciiTheme="majorBidi" w:hAnsiTheme="majorBidi" w:cstheme="majorBidi"/>
                <w:lang w:val="fr-FR"/>
              </w:rPr>
              <w:t xml:space="preserve"> </w:t>
            </w:r>
            <w:r w:rsidRPr="004F1B46">
              <w:rPr>
                <w:rFonts w:asciiTheme="majorBidi" w:hAnsiTheme="majorBidi" w:cstheme="majorBidi"/>
                <w:lang w:val="fr-FR"/>
              </w:rPr>
              <w:tab/>
              <w:t>+41 22 730 6224</w:t>
            </w:r>
            <w:r w:rsidRPr="004F1B46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hyperlink r:id="rId13" w:history="1">
              <w:r w:rsidRPr="004F1B46">
                <w:rPr>
                  <w:rStyle w:val="Hyperlink"/>
                  <w:rFonts w:asciiTheme="majorBidi" w:hAnsiTheme="majorBidi" w:cstheme="majorBidi"/>
                  <w:lang w:val="fr-FR"/>
                </w:rPr>
                <w:t>sebastien.castano@itu.int</w:t>
              </w:r>
            </w:hyperlink>
          </w:p>
        </w:tc>
      </w:tr>
    </w:tbl>
    <w:p w14:paraId="25576501" w14:textId="77777777" w:rsidR="00C72174" w:rsidRPr="004F1B46" w:rsidRDefault="00C72174">
      <w:pPr>
        <w:rPr>
          <w:rFonts w:asciiTheme="majorBidi" w:hAnsiTheme="majorBidi" w:cstheme="majorBidi"/>
          <w:lang w:val="fr-FR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2250A5" w:rsidRPr="004F1B46" w14:paraId="47E40193" w14:textId="77777777" w:rsidTr="000F58E8">
        <w:trPr>
          <w:cantSplit/>
          <w:jc w:val="center"/>
        </w:trPr>
        <w:tc>
          <w:tcPr>
            <w:tcW w:w="1418" w:type="dxa"/>
          </w:tcPr>
          <w:p w14:paraId="7611DBE5" w14:textId="77777777" w:rsidR="002250A5" w:rsidRPr="004F1B46" w:rsidRDefault="002250A5" w:rsidP="00B20111">
            <w:pPr>
              <w:rPr>
                <w:rFonts w:asciiTheme="majorBidi" w:hAnsiTheme="majorBidi" w:cstheme="majorBidi"/>
                <w:b/>
                <w:bCs/>
              </w:rPr>
            </w:pPr>
            <w:bookmarkStart w:id="3" w:name="dtitle1" w:colFirst="1" w:colLast="1"/>
            <w:r w:rsidRPr="004F1B46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262DD8D4" w14:textId="67CB0F45" w:rsidR="002250A5" w:rsidRPr="004F1B46" w:rsidRDefault="004F1B46" w:rsidP="00983B35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id w:val="-1329598096"/>
                <w:placeholder>
                  <w:docPart w:val="B62A8A1C784A4B8FACA161800C82389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83B35" w:rsidRPr="004F1B46">
                  <w:rPr>
                    <w:rFonts w:asciiTheme="majorBidi" w:hAnsiTheme="majorBidi" w:cstheme="majorBidi"/>
                  </w:rPr>
                  <w:t>ITU-T study group Question level statistics</w:t>
                </w:r>
                <w:r w:rsidR="005914CE" w:rsidRPr="004F1B46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2250A5" w:rsidRPr="004F1B46" w14:paraId="6154CC4A" w14:textId="77777777" w:rsidTr="000F58E8">
        <w:trPr>
          <w:cantSplit/>
          <w:jc w:val="center"/>
        </w:trPr>
        <w:tc>
          <w:tcPr>
            <w:tcW w:w="1418" w:type="dxa"/>
          </w:tcPr>
          <w:p w14:paraId="111D45F6" w14:textId="77777777" w:rsidR="002250A5" w:rsidRPr="004F1B46" w:rsidRDefault="002250A5" w:rsidP="00B20111">
            <w:pPr>
              <w:rPr>
                <w:rFonts w:asciiTheme="majorBidi" w:hAnsiTheme="majorBidi" w:cstheme="majorBidi"/>
                <w:b/>
                <w:bCs/>
              </w:rPr>
            </w:pPr>
            <w:r w:rsidRPr="004F1B46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2146470063"/>
            <w:placeholder>
              <w:docPart w:val="5F26223F9ACE4686A663886DB9746E8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2B11B4E0" w14:textId="02611293" w:rsidR="002250A5" w:rsidRPr="004F1B46" w:rsidRDefault="00123859" w:rsidP="007069A9">
                <w:pPr>
                  <w:rPr>
                    <w:rFonts w:asciiTheme="majorBidi" w:hAnsiTheme="majorBidi" w:cstheme="majorBidi"/>
                  </w:rPr>
                </w:pPr>
                <w:r w:rsidRPr="004F1B46">
                  <w:rPr>
                    <w:rFonts w:asciiTheme="majorBidi" w:hAnsiTheme="majorBidi" w:cstheme="majorBidi"/>
                  </w:rPr>
                  <w:t>This TD provides</w:t>
                </w:r>
                <w:r w:rsidR="007069A9" w:rsidRPr="004F1B46">
                  <w:rPr>
                    <w:rFonts w:asciiTheme="majorBidi" w:hAnsiTheme="majorBidi" w:cstheme="majorBidi"/>
                  </w:rPr>
                  <w:t xml:space="preserve"> statistics on the ITU-T study group activities on a Question level</w:t>
                </w:r>
                <w:r w:rsidRPr="004F1B46">
                  <w:rPr>
                    <w:rFonts w:asciiTheme="majorBidi" w:hAnsiTheme="majorBidi" w:cstheme="majorBidi"/>
                  </w:rPr>
                  <w:t>.</w:t>
                </w:r>
              </w:p>
            </w:tc>
          </w:sdtContent>
        </w:sdt>
      </w:tr>
    </w:tbl>
    <w:bookmarkEnd w:id="3"/>
    <w:p w14:paraId="0D2E27B3" w14:textId="2B3C64A1" w:rsidR="002250A5" w:rsidRPr="004F1B46" w:rsidRDefault="002250A5" w:rsidP="002250A5">
      <w:p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  <w:b/>
          <w:bCs/>
        </w:rPr>
        <w:br/>
        <w:t>Action</w:t>
      </w:r>
      <w:r w:rsidRPr="004F1B46">
        <w:rPr>
          <w:rFonts w:asciiTheme="majorBidi" w:hAnsiTheme="majorBidi" w:cstheme="majorBidi"/>
        </w:rPr>
        <w:t>:</w:t>
      </w:r>
      <w:r w:rsidRPr="004F1B46">
        <w:rPr>
          <w:rFonts w:asciiTheme="majorBidi" w:hAnsiTheme="majorBidi" w:cstheme="majorBidi"/>
        </w:rPr>
        <w:tab/>
        <w:t xml:space="preserve">TSAG is invited to </w:t>
      </w:r>
      <w:proofErr w:type="gramStart"/>
      <w:r w:rsidR="00364E81" w:rsidRPr="004F1B46">
        <w:rPr>
          <w:rFonts w:asciiTheme="majorBidi" w:hAnsiTheme="majorBidi" w:cstheme="majorBidi"/>
        </w:rPr>
        <w:t xml:space="preserve">take </w:t>
      </w:r>
      <w:r w:rsidR="007069A9" w:rsidRPr="004F1B46">
        <w:rPr>
          <w:rFonts w:asciiTheme="majorBidi" w:hAnsiTheme="majorBidi" w:cstheme="majorBidi"/>
        </w:rPr>
        <w:t>into account</w:t>
      </w:r>
      <w:proofErr w:type="gramEnd"/>
      <w:r w:rsidR="007069A9" w:rsidRPr="004F1B46">
        <w:rPr>
          <w:rFonts w:asciiTheme="majorBidi" w:hAnsiTheme="majorBidi" w:cstheme="majorBidi"/>
        </w:rPr>
        <w:t xml:space="preserve"> </w:t>
      </w:r>
      <w:r w:rsidR="00364E81" w:rsidRPr="004F1B46">
        <w:rPr>
          <w:rFonts w:asciiTheme="majorBidi" w:hAnsiTheme="majorBidi" w:cstheme="majorBidi"/>
        </w:rPr>
        <w:t>the findings</w:t>
      </w:r>
      <w:r w:rsidRPr="004F1B46">
        <w:rPr>
          <w:rFonts w:asciiTheme="majorBidi" w:hAnsiTheme="majorBidi" w:cstheme="majorBidi"/>
        </w:rPr>
        <w:t>.</w:t>
      </w:r>
    </w:p>
    <w:p w14:paraId="624C33BB" w14:textId="4F3ED556" w:rsidR="00275899" w:rsidRPr="004F1B46" w:rsidRDefault="00275899" w:rsidP="00275899">
      <w:pPr>
        <w:pStyle w:val="ListParagraph"/>
        <w:numPr>
          <w:ilvl w:val="0"/>
          <w:numId w:val="21"/>
        </w:numPr>
        <w:spacing w:before="240"/>
        <w:rPr>
          <w:rFonts w:asciiTheme="majorBidi" w:hAnsiTheme="majorBidi" w:cstheme="majorBidi"/>
          <w:b/>
        </w:rPr>
      </w:pPr>
      <w:bookmarkStart w:id="4" w:name="_Annex_1_–"/>
      <w:bookmarkEnd w:id="4"/>
      <w:r w:rsidRPr="004F1B46">
        <w:rPr>
          <w:rFonts w:asciiTheme="majorBidi" w:hAnsiTheme="majorBidi" w:cstheme="majorBidi"/>
          <w:b/>
        </w:rPr>
        <w:t>Introduction</w:t>
      </w:r>
    </w:p>
    <w:p w14:paraId="5F7B07A9" w14:textId="27D59FBA" w:rsidR="00275899" w:rsidRPr="004F1B46" w:rsidRDefault="00A92479" w:rsidP="0081675E">
      <w:p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In an effort to provide automatically generated statistics, TSB has compiled attached excel sheet, which provides statistics on the ITU-T study group activities on a Question level</w:t>
      </w:r>
      <w:r w:rsidR="00504851" w:rsidRPr="004F1B46">
        <w:rPr>
          <w:rFonts w:asciiTheme="majorBidi" w:hAnsiTheme="majorBidi" w:cstheme="majorBidi"/>
        </w:rPr>
        <w:t xml:space="preserve"> for the entire current study period</w:t>
      </w:r>
      <w:r w:rsidR="000D41AB" w:rsidRPr="004F1B46">
        <w:rPr>
          <w:rFonts w:asciiTheme="majorBidi" w:hAnsiTheme="majorBidi" w:cstheme="majorBidi"/>
        </w:rPr>
        <w:t xml:space="preserve"> (Reports generated on 2020-09-17)</w:t>
      </w:r>
      <w:r w:rsidR="00214E04" w:rsidRPr="004F1B46">
        <w:rPr>
          <w:rFonts w:asciiTheme="majorBidi" w:hAnsiTheme="majorBidi" w:cstheme="majorBidi"/>
        </w:rPr>
        <w:t>.</w:t>
      </w:r>
    </w:p>
    <w:p w14:paraId="3864592D" w14:textId="76B0398F" w:rsidR="00BA35CD" w:rsidRPr="004F1B46" w:rsidRDefault="00A92479" w:rsidP="00A26027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The excel sheet provides for each ITU-T study group, and each Question</w:t>
      </w:r>
    </w:p>
    <w:p w14:paraId="619D25D9" w14:textId="3E22AE0A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Work Items initiated,</w:t>
      </w:r>
    </w:p>
    <w:p w14:paraId="0AA61DD0" w14:textId="1FC1EBBB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Work Items approved/agreed,</w:t>
      </w:r>
    </w:p>
    <w:p w14:paraId="485A7298" w14:textId="24066F9A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Work Items not approved/discontinued,</w:t>
      </w:r>
    </w:p>
    <w:p w14:paraId="5821421B" w14:textId="76CAB3CE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Work Items currently under study,</w:t>
      </w:r>
    </w:p>
    <w:p w14:paraId="5E57F50A" w14:textId="682D744D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Contributions to SG/WP per Question,</w:t>
      </w:r>
    </w:p>
    <w:p w14:paraId="20442868" w14:textId="19F9C3D1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TDs per Question,</w:t>
      </w:r>
    </w:p>
    <w:p w14:paraId="60BF0A2B" w14:textId="421C9092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Average number of baseline texts per work item,</w:t>
      </w:r>
    </w:p>
    <w:p w14:paraId="0FF87168" w14:textId="5CE31657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Average time from initiation to approval in months,</w:t>
      </w:r>
    </w:p>
    <w:p w14:paraId="39EFC35F" w14:textId="4E147DCE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Average lifetime so far for Work Items currently under study in months,</w:t>
      </w:r>
    </w:p>
    <w:p w14:paraId="13315535" w14:textId="3A1F08BA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Study group meetings, and</w:t>
      </w:r>
    </w:p>
    <w:p w14:paraId="3593A716" w14:textId="751E4C1D" w:rsidR="00A92479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</w:rPr>
      </w:pPr>
      <w:r w:rsidRPr="004F1B46">
        <w:rPr>
          <w:rFonts w:asciiTheme="majorBidi" w:hAnsiTheme="majorBidi" w:cstheme="majorBidi"/>
        </w:rPr>
        <w:t>The number of Rapporteur Group Meetings.</w:t>
      </w:r>
    </w:p>
    <w:p w14:paraId="78859BEA" w14:textId="6E6FF646" w:rsidR="007069A9" w:rsidRPr="004F1B46" w:rsidRDefault="007069A9" w:rsidP="00A92479">
      <w:pPr>
        <w:pStyle w:val="ListParagraph"/>
        <w:numPr>
          <w:ilvl w:val="0"/>
          <w:numId w:val="21"/>
        </w:numPr>
        <w:spacing w:before="240"/>
        <w:ind w:left="357" w:hanging="357"/>
        <w:contextualSpacing w:val="0"/>
        <w:rPr>
          <w:rFonts w:asciiTheme="majorBidi" w:hAnsiTheme="majorBidi" w:cstheme="majorBidi"/>
          <w:b/>
          <w:lang w:eastAsia="en-US"/>
        </w:rPr>
      </w:pPr>
      <w:r w:rsidRPr="004F1B46">
        <w:rPr>
          <w:rFonts w:asciiTheme="majorBidi" w:hAnsiTheme="majorBidi" w:cstheme="majorBidi"/>
          <w:b/>
          <w:lang w:eastAsia="en-US"/>
        </w:rPr>
        <w:t>Legend</w:t>
      </w:r>
      <w:r w:rsidR="00A92479" w:rsidRPr="004F1B46">
        <w:rPr>
          <w:rFonts w:asciiTheme="majorBidi" w:hAnsiTheme="majorBidi" w:cstheme="majorBidi"/>
          <w:b/>
          <w:lang w:eastAsia="en-US"/>
        </w:rPr>
        <w:t xml:space="preserve"> and explanation of the columns</w:t>
      </w:r>
    </w:p>
    <w:p w14:paraId="43DB2C47" w14:textId="33A98801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Work items initiated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4A3E81F3" w14:textId="4CEA5AC7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 xml:space="preserve">Number of work items registered for the first time into the Work programme during the current Study period. This is not </w:t>
      </w:r>
      <w:proofErr w:type="gramStart"/>
      <w:r w:rsidRPr="004F1B46">
        <w:rPr>
          <w:rFonts w:asciiTheme="majorBidi" w:hAnsiTheme="majorBidi" w:cstheme="majorBidi"/>
          <w:lang w:eastAsia="en-US"/>
        </w:rPr>
        <w:t>taking into account</w:t>
      </w:r>
      <w:proofErr w:type="gramEnd"/>
      <w:r w:rsidRPr="004F1B46">
        <w:rPr>
          <w:rFonts w:asciiTheme="majorBidi" w:hAnsiTheme="majorBidi" w:cstheme="majorBidi"/>
          <w:lang w:eastAsia="en-US"/>
        </w:rPr>
        <w:t xml:space="preserve"> work items which would have been registered during the previous one </w:t>
      </w:r>
      <w:r w:rsidR="00116F3E" w:rsidRPr="004F1B46">
        <w:rPr>
          <w:rFonts w:asciiTheme="majorBidi" w:hAnsiTheme="majorBidi" w:cstheme="majorBidi"/>
          <w:lang w:eastAsia="en-US"/>
        </w:rPr>
        <w:t>and carried to the current one.</w:t>
      </w:r>
    </w:p>
    <w:p w14:paraId="5B0C1F2B" w14:textId="6C455944" w:rsidR="007069A9" w:rsidRPr="004F1B46" w:rsidRDefault="007069A9" w:rsidP="00AD680C">
      <w:pPr>
        <w:keepNext/>
        <w:keepLines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lastRenderedPageBreak/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Work items approved/agreed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7B1490EE" w14:textId="62A6ADDC" w:rsidR="007069A9" w:rsidRPr="004F1B46" w:rsidRDefault="007069A9" w:rsidP="00AD680C">
      <w:pPr>
        <w:keepNext/>
        <w:keepLines/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Number of work items approved since the beginning of the study period. Therefore</w:t>
      </w:r>
      <w:r w:rsidR="0042530A" w:rsidRPr="004F1B46">
        <w:rPr>
          <w:rFonts w:asciiTheme="majorBidi" w:hAnsiTheme="majorBidi" w:cstheme="majorBidi"/>
          <w:lang w:eastAsia="en-US"/>
        </w:rPr>
        <w:t>,</w:t>
      </w:r>
      <w:r w:rsidRPr="004F1B46">
        <w:rPr>
          <w:rFonts w:asciiTheme="majorBidi" w:hAnsiTheme="majorBidi" w:cstheme="majorBidi"/>
          <w:lang w:eastAsia="en-US"/>
        </w:rPr>
        <w:t xml:space="preserve"> this is </w:t>
      </w:r>
      <w:proofErr w:type="gramStart"/>
      <w:r w:rsidRPr="004F1B46">
        <w:rPr>
          <w:rFonts w:asciiTheme="majorBidi" w:hAnsiTheme="majorBidi" w:cstheme="majorBidi"/>
          <w:lang w:eastAsia="en-US"/>
        </w:rPr>
        <w:t>taking into account</w:t>
      </w:r>
      <w:proofErr w:type="gramEnd"/>
      <w:r w:rsidRPr="004F1B46">
        <w:rPr>
          <w:rFonts w:asciiTheme="majorBidi" w:hAnsiTheme="majorBidi" w:cstheme="majorBidi"/>
          <w:lang w:eastAsia="en-US"/>
        </w:rPr>
        <w:t xml:space="preserve"> work items which could have been initiated during previous study period, but not finalized before last WTSA-16.</w:t>
      </w:r>
    </w:p>
    <w:p w14:paraId="5F08F245" w14:textId="70C41F6F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Work items not approved/discontinued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75432BFC" w14:textId="7E6418AB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Number of work items not approved or discontinued since the beginning of the study period.</w:t>
      </w:r>
    </w:p>
    <w:p w14:paraId="2CFB6A78" w14:textId="1B114399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Work items currently under study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44304440" w14:textId="417E2685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Number of work items currently under study as of day of reporting date.</w:t>
      </w:r>
    </w:p>
    <w:p w14:paraId="0AB7301B" w14:textId="6C3B651B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Contributions to SG/WP per Question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30BD4205" w14:textId="21C3B0AD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 xml:space="preserve">Contributions sent to study group and working party meetings per Question not </w:t>
      </w:r>
      <w:proofErr w:type="gramStart"/>
      <w:r w:rsidRPr="004F1B46">
        <w:rPr>
          <w:rFonts w:asciiTheme="majorBidi" w:hAnsiTheme="majorBidi" w:cstheme="majorBidi"/>
          <w:lang w:eastAsia="en-US"/>
        </w:rPr>
        <w:t>taking into account</w:t>
      </w:r>
      <w:proofErr w:type="gramEnd"/>
      <w:r w:rsidRPr="004F1B46">
        <w:rPr>
          <w:rFonts w:asciiTheme="majorBidi" w:hAnsiTheme="majorBidi" w:cstheme="majorBidi"/>
          <w:lang w:eastAsia="en-US"/>
        </w:rPr>
        <w:t xml:space="preserve"> QALL, which would lead to wrongly high results.</w:t>
      </w:r>
    </w:p>
    <w:p w14:paraId="679A74DC" w14:textId="2E66C541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#</w:t>
      </w:r>
      <w:r w:rsidRPr="004F1B46">
        <w:rPr>
          <w:rFonts w:asciiTheme="majorBidi" w:hAnsiTheme="majorBidi" w:cstheme="majorBidi"/>
          <w:b/>
          <w:bCs/>
          <w:lang w:eastAsia="en-US"/>
        </w:rPr>
        <w:t>TDs per Question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2B81FADC" w14:textId="33A7D441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 xml:space="preserve">TD produced at study group/working party meetings per Question not </w:t>
      </w:r>
      <w:proofErr w:type="gramStart"/>
      <w:r w:rsidRPr="004F1B46">
        <w:rPr>
          <w:rFonts w:asciiTheme="majorBidi" w:hAnsiTheme="majorBidi" w:cstheme="majorBidi"/>
          <w:lang w:eastAsia="en-US"/>
        </w:rPr>
        <w:t>taking into account</w:t>
      </w:r>
      <w:proofErr w:type="gramEnd"/>
      <w:r w:rsidRPr="004F1B46">
        <w:rPr>
          <w:rFonts w:asciiTheme="majorBidi" w:hAnsiTheme="majorBidi" w:cstheme="majorBidi"/>
          <w:lang w:eastAsia="en-US"/>
        </w:rPr>
        <w:t xml:space="preserve"> QALL, which would lead to wrongly high results.</w:t>
      </w:r>
    </w:p>
    <w:p w14:paraId="348182B8" w14:textId="5A897E9C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b/>
          <w:bCs/>
          <w:lang w:eastAsia="en-US"/>
        </w:rPr>
        <w:t>Average number of base text</w:t>
      </w:r>
      <w:r w:rsidR="005914CE" w:rsidRPr="004F1B46">
        <w:rPr>
          <w:rFonts w:asciiTheme="majorBidi" w:hAnsiTheme="majorBidi" w:cstheme="majorBidi"/>
          <w:b/>
          <w:bCs/>
          <w:lang w:eastAsia="en-US"/>
        </w:rPr>
        <w:t>s</w:t>
      </w:r>
      <w:r w:rsidRPr="004F1B46">
        <w:rPr>
          <w:rFonts w:asciiTheme="majorBidi" w:hAnsiTheme="majorBidi" w:cstheme="majorBidi"/>
          <w:b/>
          <w:bCs/>
          <w:lang w:eastAsia="en-US"/>
        </w:rPr>
        <w:t xml:space="preserve"> per work item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67809A8B" w14:textId="0C179928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 xml:space="preserve">Average number of base texts regardless of their type (including revised TDs, A.5 TD, </w:t>
      </w:r>
      <w:proofErr w:type="gramStart"/>
      <w:r w:rsidRPr="004F1B46">
        <w:rPr>
          <w:rFonts w:asciiTheme="majorBidi" w:hAnsiTheme="majorBidi" w:cstheme="majorBidi"/>
          <w:lang w:eastAsia="en-US"/>
        </w:rPr>
        <w:t>URLs</w:t>
      </w:r>
      <w:proofErr w:type="gramEnd"/>
      <w:r w:rsidRPr="004F1B46">
        <w:rPr>
          <w:rFonts w:asciiTheme="majorBidi" w:hAnsiTheme="majorBidi" w:cstheme="majorBidi"/>
          <w:lang w:eastAsia="en-US"/>
        </w:rPr>
        <w:t xml:space="preserve"> and Contributions).</w:t>
      </w:r>
    </w:p>
    <w:p w14:paraId="4BB5AE32" w14:textId="772E91F9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b/>
          <w:bCs/>
          <w:lang w:eastAsia="en-US"/>
        </w:rPr>
        <w:t>Average time from initiation to approval in months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13E89CFE" w14:textId="7F171B67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Average delay between first registration and approval dates, for work item approved since beginning of study period.</w:t>
      </w:r>
    </w:p>
    <w:p w14:paraId="5DDB742B" w14:textId="5EF017EA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b/>
          <w:bCs/>
          <w:lang w:eastAsia="en-US"/>
        </w:rPr>
        <w:t>Average lifetime so far for work items currently under study in months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470482CB" w14:textId="6CA76D0B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Average delay between first registration and the day of reporting for work item which are still under study.</w:t>
      </w:r>
    </w:p>
    <w:p w14:paraId="131A722D" w14:textId="0CECCAAF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b/>
          <w:bCs/>
          <w:lang w:eastAsia="en-US"/>
        </w:rPr>
        <w:t>#Study group meetings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789AE64F" w14:textId="33EEEDCE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Number of related study group meeting meetings since beginning of the current study period.</w:t>
      </w:r>
    </w:p>
    <w:p w14:paraId="69826D37" w14:textId="494C1D5C" w:rsidR="007069A9" w:rsidRPr="004F1B46" w:rsidRDefault="007069A9" w:rsidP="007069A9">
      <w:p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b/>
          <w:bCs/>
          <w:lang w:eastAsia="en-US"/>
        </w:rPr>
        <w:t>#Rapporteur group meetings</w:t>
      </w:r>
      <w:r w:rsidRPr="004F1B46">
        <w:rPr>
          <w:rFonts w:asciiTheme="majorBidi" w:hAnsiTheme="majorBidi" w:cstheme="majorBidi"/>
          <w:lang w:eastAsia="en-US"/>
        </w:rPr>
        <w:t>:</w:t>
      </w:r>
    </w:p>
    <w:p w14:paraId="325D84F8" w14:textId="12AB1295" w:rsidR="007069A9" w:rsidRPr="004F1B46" w:rsidRDefault="007069A9" w:rsidP="007069A9">
      <w:pPr>
        <w:ind w:left="720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Number of rapporteur group meetings as registered in RGM database.</w:t>
      </w:r>
    </w:p>
    <w:p w14:paraId="6A655DBC" w14:textId="6417B8D7" w:rsidR="00BB537D" w:rsidRPr="004F1B46" w:rsidRDefault="00BB537D" w:rsidP="007069A9">
      <w:pPr>
        <w:spacing w:before="240"/>
        <w:rPr>
          <w:rFonts w:asciiTheme="majorBidi" w:hAnsiTheme="majorBidi" w:cstheme="majorBidi"/>
          <w:b/>
          <w:lang w:eastAsia="en-US"/>
        </w:rPr>
      </w:pPr>
      <w:r w:rsidRPr="004F1B46">
        <w:rPr>
          <w:rFonts w:asciiTheme="majorBidi" w:hAnsiTheme="majorBidi" w:cstheme="majorBidi"/>
          <w:b/>
          <w:lang w:eastAsia="en-US"/>
        </w:rPr>
        <w:t>Attachment: 1</w:t>
      </w:r>
    </w:p>
    <w:p w14:paraId="7D1B060A" w14:textId="531034B8" w:rsidR="00BB537D" w:rsidRPr="004F1B46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Excel sheet with the ITU-T study group Question level statistics.</w:t>
      </w:r>
    </w:p>
    <w:p w14:paraId="5A6F0C30" w14:textId="0016B52B" w:rsidR="00987718" w:rsidRPr="004F1B46" w:rsidRDefault="00987718" w:rsidP="00BE5337">
      <w:pPr>
        <w:jc w:val="center"/>
        <w:rPr>
          <w:rFonts w:asciiTheme="majorBidi" w:hAnsiTheme="majorBidi" w:cstheme="majorBidi"/>
          <w:lang w:eastAsia="en-US"/>
        </w:rPr>
      </w:pPr>
      <w:r w:rsidRPr="004F1B46">
        <w:rPr>
          <w:rFonts w:asciiTheme="majorBidi" w:hAnsiTheme="majorBidi" w:cstheme="majorBidi"/>
          <w:lang w:eastAsia="en-US"/>
        </w:rPr>
        <w:t>___________________</w:t>
      </w:r>
    </w:p>
    <w:sectPr w:rsidR="00987718" w:rsidRPr="004F1B46" w:rsidSect="004D3274">
      <w:headerReference w:type="default" r:id="rId14"/>
      <w:pgSz w:w="11907" w:h="16840" w:code="9"/>
      <w:pgMar w:top="1134" w:right="1134" w:bottom="1134" w:left="1134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5B4CA" w14:textId="77777777" w:rsidR="0058119D" w:rsidRDefault="0058119D" w:rsidP="00DB296A">
      <w:pPr>
        <w:spacing w:before="0"/>
      </w:pPr>
      <w:r>
        <w:separator/>
      </w:r>
    </w:p>
  </w:endnote>
  <w:endnote w:type="continuationSeparator" w:id="0">
    <w:p w14:paraId="69D0C8E7" w14:textId="77777777" w:rsidR="0058119D" w:rsidRDefault="0058119D" w:rsidP="00DB29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399A6" w14:textId="77777777" w:rsidR="0058119D" w:rsidRDefault="0058119D" w:rsidP="00DB296A">
      <w:pPr>
        <w:spacing w:before="0"/>
      </w:pPr>
      <w:r>
        <w:separator/>
      </w:r>
    </w:p>
  </w:footnote>
  <w:footnote w:type="continuationSeparator" w:id="0">
    <w:p w14:paraId="4CC1FE99" w14:textId="77777777" w:rsidR="0058119D" w:rsidRDefault="0058119D" w:rsidP="00DB296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1013938"/>
      <w:docPartObj>
        <w:docPartGallery w:val="Page Numbers (Top of Page)"/>
        <w:docPartUnique/>
      </w:docPartObj>
    </w:sdtPr>
    <w:sdtEndPr>
      <w:rPr>
        <w:noProof/>
        <w:sz w:val="18"/>
        <w:szCs w:val="18"/>
      </w:rPr>
    </w:sdtEndPr>
    <w:sdtContent>
      <w:p w14:paraId="75A098DB" w14:textId="108F9AE3" w:rsidR="004D3274" w:rsidRPr="004D3274" w:rsidRDefault="004D3274">
        <w:pPr>
          <w:pStyle w:val="Header"/>
          <w:jc w:val="center"/>
          <w:rPr>
            <w:sz w:val="18"/>
            <w:szCs w:val="18"/>
          </w:rPr>
        </w:pPr>
        <w:r w:rsidRPr="004D3274">
          <w:rPr>
            <w:sz w:val="18"/>
            <w:szCs w:val="18"/>
          </w:rPr>
          <w:fldChar w:fldCharType="begin"/>
        </w:r>
        <w:r w:rsidRPr="004D3274">
          <w:rPr>
            <w:sz w:val="18"/>
            <w:szCs w:val="18"/>
          </w:rPr>
          <w:instrText xml:space="preserve"> PAGE   \* MERGEFORMAT </w:instrText>
        </w:r>
        <w:r w:rsidRPr="004D3274">
          <w:rPr>
            <w:sz w:val="18"/>
            <w:szCs w:val="18"/>
          </w:rPr>
          <w:fldChar w:fldCharType="separate"/>
        </w:r>
        <w:r w:rsidRPr="004D3274">
          <w:rPr>
            <w:noProof/>
            <w:sz w:val="18"/>
            <w:szCs w:val="18"/>
          </w:rPr>
          <w:t>2</w:t>
        </w:r>
        <w:r w:rsidRPr="004D3274">
          <w:rPr>
            <w:noProof/>
            <w:sz w:val="18"/>
            <w:szCs w:val="18"/>
          </w:rPr>
          <w:fldChar w:fldCharType="end"/>
        </w:r>
        <w:r>
          <w:rPr>
            <w:noProof/>
            <w:sz w:val="18"/>
            <w:szCs w:val="18"/>
          </w:rPr>
          <w:br/>
          <w:t>TSAG-TD9</w:t>
        </w:r>
        <w:r w:rsidR="004F1B46">
          <w:rPr>
            <w:noProof/>
            <w:sz w:val="18"/>
            <w:szCs w:val="18"/>
          </w:rPr>
          <w:t>10</w:t>
        </w:r>
      </w:p>
    </w:sdtContent>
  </w:sdt>
  <w:p w14:paraId="422A2F1C" w14:textId="77777777" w:rsidR="004D3274" w:rsidRDefault="004D32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F075D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22E7D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521A0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E4D96"/>
    <w:multiLevelType w:val="hybridMultilevel"/>
    <w:tmpl w:val="272299E4"/>
    <w:lvl w:ilvl="0" w:tplc="DCA8D2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53C8C"/>
    <w:multiLevelType w:val="hybridMultilevel"/>
    <w:tmpl w:val="F67473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758F4"/>
    <w:multiLevelType w:val="hybridMultilevel"/>
    <w:tmpl w:val="5CC8C1E4"/>
    <w:lvl w:ilvl="0" w:tplc="CB62FB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B79E0"/>
    <w:multiLevelType w:val="hybridMultilevel"/>
    <w:tmpl w:val="6728D6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8F2704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F4923"/>
    <w:multiLevelType w:val="hybridMultilevel"/>
    <w:tmpl w:val="1B0E5EE0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45C26652"/>
    <w:multiLevelType w:val="hybridMultilevel"/>
    <w:tmpl w:val="64E897E0"/>
    <w:lvl w:ilvl="0" w:tplc="FBBACCD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D1E69"/>
    <w:multiLevelType w:val="hybridMultilevel"/>
    <w:tmpl w:val="C32C0ABE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63E06B3"/>
    <w:multiLevelType w:val="hybridMultilevel"/>
    <w:tmpl w:val="347008CC"/>
    <w:lvl w:ilvl="0" w:tplc="070CC1B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F40E7"/>
    <w:multiLevelType w:val="hybridMultilevel"/>
    <w:tmpl w:val="599E7C66"/>
    <w:lvl w:ilvl="0" w:tplc="A9B8AA3C">
      <w:numFmt w:val="bullet"/>
      <w:lvlText w:val=""/>
      <w:lvlJc w:val="left"/>
      <w:pPr>
        <w:ind w:left="107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50FE5B0A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F1A05"/>
    <w:multiLevelType w:val="hybridMultilevel"/>
    <w:tmpl w:val="0FE051EE"/>
    <w:lvl w:ilvl="0" w:tplc="A934C0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93C1593"/>
    <w:multiLevelType w:val="hybridMultilevel"/>
    <w:tmpl w:val="CE063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3788E"/>
    <w:multiLevelType w:val="hybridMultilevel"/>
    <w:tmpl w:val="60D0A0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CA1F3D"/>
    <w:multiLevelType w:val="hybridMultilevel"/>
    <w:tmpl w:val="9CB0BB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52AB4"/>
    <w:multiLevelType w:val="hybridMultilevel"/>
    <w:tmpl w:val="E31085E4"/>
    <w:lvl w:ilvl="0" w:tplc="BC50E66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C1F40"/>
    <w:multiLevelType w:val="hybridMultilevel"/>
    <w:tmpl w:val="3236917C"/>
    <w:lvl w:ilvl="0" w:tplc="4100EB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1E37148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47B6F"/>
    <w:multiLevelType w:val="hybridMultilevel"/>
    <w:tmpl w:val="D2A81726"/>
    <w:lvl w:ilvl="0" w:tplc="4100EB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4104EE"/>
    <w:multiLevelType w:val="hybridMultilevel"/>
    <w:tmpl w:val="CCEAA484"/>
    <w:lvl w:ilvl="0" w:tplc="948E9C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11"/>
  </w:num>
  <w:num w:numId="5">
    <w:abstractNumId w:val="2"/>
  </w:num>
  <w:num w:numId="6">
    <w:abstractNumId w:val="1"/>
  </w:num>
  <w:num w:numId="7">
    <w:abstractNumId w:val="5"/>
  </w:num>
  <w:num w:numId="8">
    <w:abstractNumId w:val="1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1"/>
  </w:num>
  <w:num w:numId="12">
    <w:abstractNumId w:val="8"/>
  </w:num>
  <w:num w:numId="13">
    <w:abstractNumId w:val="0"/>
  </w:num>
  <w:num w:numId="14">
    <w:abstractNumId w:val="22"/>
  </w:num>
  <w:num w:numId="15">
    <w:abstractNumId w:val="16"/>
  </w:num>
  <w:num w:numId="16">
    <w:abstractNumId w:val="3"/>
  </w:num>
  <w:num w:numId="17">
    <w:abstractNumId w:val="23"/>
  </w:num>
  <w:num w:numId="18">
    <w:abstractNumId w:val="6"/>
  </w:num>
  <w:num w:numId="19">
    <w:abstractNumId w:val="20"/>
  </w:num>
  <w:num w:numId="20">
    <w:abstractNumId w:val="13"/>
  </w:num>
  <w:num w:numId="21">
    <w:abstractNumId w:val="7"/>
  </w:num>
  <w:num w:numId="22">
    <w:abstractNumId w:val="18"/>
  </w:num>
  <w:num w:numId="23">
    <w:abstractNumId w:val="19"/>
  </w:num>
  <w:num w:numId="24">
    <w:abstractNumId w:val="1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027"/>
    <w:rsid w:val="00000788"/>
    <w:rsid w:val="00002828"/>
    <w:rsid w:val="00004C51"/>
    <w:rsid w:val="00011043"/>
    <w:rsid w:val="00015277"/>
    <w:rsid w:val="0001594F"/>
    <w:rsid w:val="00015FA8"/>
    <w:rsid w:val="000165AD"/>
    <w:rsid w:val="0002247D"/>
    <w:rsid w:val="00023711"/>
    <w:rsid w:val="000316C8"/>
    <w:rsid w:val="00034D17"/>
    <w:rsid w:val="00034E54"/>
    <w:rsid w:val="000357B9"/>
    <w:rsid w:val="00045B56"/>
    <w:rsid w:val="00046037"/>
    <w:rsid w:val="00051427"/>
    <w:rsid w:val="00055DC0"/>
    <w:rsid w:val="000604F2"/>
    <w:rsid w:val="00061E72"/>
    <w:rsid w:val="000749EE"/>
    <w:rsid w:val="00075D45"/>
    <w:rsid w:val="0008071D"/>
    <w:rsid w:val="00081E27"/>
    <w:rsid w:val="00082F6B"/>
    <w:rsid w:val="000832D8"/>
    <w:rsid w:val="0008509A"/>
    <w:rsid w:val="00090B57"/>
    <w:rsid w:val="000953E4"/>
    <w:rsid w:val="00097078"/>
    <w:rsid w:val="000A256F"/>
    <w:rsid w:val="000B4B70"/>
    <w:rsid w:val="000B6EE5"/>
    <w:rsid w:val="000C2046"/>
    <w:rsid w:val="000C3D74"/>
    <w:rsid w:val="000D2CDA"/>
    <w:rsid w:val="000D41AB"/>
    <w:rsid w:val="000D5DAE"/>
    <w:rsid w:val="000D7467"/>
    <w:rsid w:val="000E0EA1"/>
    <w:rsid w:val="000E3444"/>
    <w:rsid w:val="000E4CE9"/>
    <w:rsid w:val="000F2124"/>
    <w:rsid w:val="000F58E8"/>
    <w:rsid w:val="001024C4"/>
    <w:rsid w:val="00106D7A"/>
    <w:rsid w:val="001077CD"/>
    <w:rsid w:val="00113468"/>
    <w:rsid w:val="0011468F"/>
    <w:rsid w:val="00116F3E"/>
    <w:rsid w:val="00123859"/>
    <w:rsid w:val="001259CE"/>
    <w:rsid w:val="00131385"/>
    <w:rsid w:val="00132268"/>
    <w:rsid w:val="001329BA"/>
    <w:rsid w:val="00136826"/>
    <w:rsid w:val="001418E2"/>
    <w:rsid w:val="001422F6"/>
    <w:rsid w:val="001424B2"/>
    <w:rsid w:val="001479C3"/>
    <w:rsid w:val="00147A01"/>
    <w:rsid w:val="0015014E"/>
    <w:rsid w:val="00153A86"/>
    <w:rsid w:val="00160E69"/>
    <w:rsid w:val="0016717E"/>
    <w:rsid w:val="00172868"/>
    <w:rsid w:val="00172C42"/>
    <w:rsid w:val="00173B67"/>
    <w:rsid w:val="00177631"/>
    <w:rsid w:val="00181BAA"/>
    <w:rsid w:val="00182119"/>
    <w:rsid w:val="001825A2"/>
    <w:rsid w:val="00184534"/>
    <w:rsid w:val="00196B49"/>
    <w:rsid w:val="001A682F"/>
    <w:rsid w:val="001B6314"/>
    <w:rsid w:val="001B683C"/>
    <w:rsid w:val="001B6A0F"/>
    <w:rsid w:val="001B791C"/>
    <w:rsid w:val="001B7E4B"/>
    <w:rsid w:val="001C0999"/>
    <w:rsid w:val="001C3B3B"/>
    <w:rsid w:val="001C5814"/>
    <w:rsid w:val="001D07D9"/>
    <w:rsid w:val="001D0B1A"/>
    <w:rsid w:val="001D0BAB"/>
    <w:rsid w:val="001E3717"/>
    <w:rsid w:val="001F0F6E"/>
    <w:rsid w:val="001F3DEB"/>
    <w:rsid w:val="001F4DAD"/>
    <w:rsid w:val="001F5530"/>
    <w:rsid w:val="001F5CAD"/>
    <w:rsid w:val="00201802"/>
    <w:rsid w:val="0020507D"/>
    <w:rsid w:val="0021110B"/>
    <w:rsid w:val="00214390"/>
    <w:rsid w:val="00214E04"/>
    <w:rsid w:val="00220949"/>
    <w:rsid w:val="00222548"/>
    <w:rsid w:val="0022359A"/>
    <w:rsid w:val="00223825"/>
    <w:rsid w:val="00224862"/>
    <w:rsid w:val="002250A5"/>
    <w:rsid w:val="002275A8"/>
    <w:rsid w:val="002320C1"/>
    <w:rsid w:val="00241E63"/>
    <w:rsid w:val="00242C23"/>
    <w:rsid w:val="00250B49"/>
    <w:rsid w:val="00250B85"/>
    <w:rsid w:val="00261D87"/>
    <w:rsid w:val="0026426D"/>
    <w:rsid w:val="002669F2"/>
    <w:rsid w:val="00272452"/>
    <w:rsid w:val="0027267B"/>
    <w:rsid w:val="0027389D"/>
    <w:rsid w:val="00274766"/>
    <w:rsid w:val="00274A62"/>
    <w:rsid w:val="00275899"/>
    <w:rsid w:val="00282FCA"/>
    <w:rsid w:val="0028405D"/>
    <w:rsid w:val="00284ACB"/>
    <w:rsid w:val="00285B05"/>
    <w:rsid w:val="00285F75"/>
    <w:rsid w:val="0029387B"/>
    <w:rsid w:val="002A0BF8"/>
    <w:rsid w:val="002A268F"/>
    <w:rsid w:val="002A2AA7"/>
    <w:rsid w:val="002B0D77"/>
    <w:rsid w:val="002B308D"/>
    <w:rsid w:val="002C1B9E"/>
    <w:rsid w:val="002C7AC3"/>
    <w:rsid w:val="002D292B"/>
    <w:rsid w:val="002D3021"/>
    <w:rsid w:val="002D4ED1"/>
    <w:rsid w:val="002E4C4B"/>
    <w:rsid w:val="002E4FB3"/>
    <w:rsid w:val="002E61E6"/>
    <w:rsid w:val="002E643B"/>
    <w:rsid w:val="002E7C0C"/>
    <w:rsid w:val="002F161D"/>
    <w:rsid w:val="002F2067"/>
    <w:rsid w:val="002F33BF"/>
    <w:rsid w:val="002F6CB1"/>
    <w:rsid w:val="0030473D"/>
    <w:rsid w:val="00306E3D"/>
    <w:rsid w:val="00315FE3"/>
    <w:rsid w:val="0032007E"/>
    <w:rsid w:val="0032267B"/>
    <w:rsid w:val="00323415"/>
    <w:rsid w:val="00325E72"/>
    <w:rsid w:val="00330F10"/>
    <w:rsid w:val="003312E9"/>
    <w:rsid w:val="0033318E"/>
    <w:rsid w:val="0034523D"/>
    <w:rsid w:val="003504D3"/>
    <w:rsid w:val="00351A21"/>
    <w:rsid w:val="00351C15"/>
    <w:rsid w:val="00360681"/>
    <w:rsid w:val="00360A55"/>
    <w:rsid w:val="003633FA"/>
    <w:rsid w:val="00364AB9"/>
    <w:rsid w:val="00364E81"/>
    <w:rsid w:val="00370E9F"/>
    <w:rsid w:val="00372AF2"/>
    <w:rsid w:val="00372D95"/>
    <w:rsid w:val="00373969"/>
    <w:rsid w:val="003825A6"/>
    <w:rsid w:val="00392799"/>
    <w:rsid w:val="00396C29"/>
    <w:rsid w:val="003A28D9"/>
    <w:rsid w:val="003B6E67"/>
    <w:rsid w:val="003C2F2E"/>
    <w:rsid w:val="003C5ADE"/>
    <w:rsid w:val="003D4AD2"/>
    <w:rsid w:val="003E7A12"/>
    <w:rsid w:val="003F06B8"/>
    <w:rsid w:val="003F3050"/>
    <w:rsid w:val="003F6FA6"/>
    <w:rsid w:val="0040312B"/>
    <w:rsid w:val="00405BDE"/>
    <w:rsid w:val="00411EB0"/>
    <w:rsid w:val="00424F8A"/>
    <w:rsid w:val="0042530A"/>
    <w:rsid w:val="004279F5"/>
    <w:rsid w:val="00435252"/>
    <w:rsid w:val="00443310"/>
    <w:rsid w:val="00456D0A"/>
    <w:rsid w:val="00457B41"/>
    <w:rsid w:val="00460518"/>
    <w:rsid w:val="00462A50"/>
    <w:rsid w:val="00471E5A"/>
    <w:rsid w:val="004731FD"/>
    <w:rsid w:val="0048149B"/>
    <w:rsid w:val="00484440"/>
    <w:rsid w:val="004863C5"/>
    <w:rsid w:val="004867A5"/>
    <w:rsid w:val="004870FA"/>
    <w:rsid w:val="00487DFB"/>
    <w:rsid w:val="004934A3"/>
    <w:rsid w:val="00497A18"/>
    <w:rsid w:val="004A4D7E"/>
    <w:rsid w:val="004A520B"/>
    <w:rsid w:val="004B194E"/>
    <w:rsid w:val="004B3923"/>
    <w:rsid w:val="004C5B58"/>
    <w:rsid w:val="004D3274"/>
    <w:rsid w:val="004D5148"/>
    <w:rsid w:val="004E07D9"/>
    <w:rsid w:val="004E0C8E"/>
    <w:rsid w:val="004E334D"/>
    <w:rsid w:val="004E4576"/>
    <w:rsid w:val="004F095F"/>
    <w:rsid w:val="004F1B46"/>
    <w:rsid w:val="004F4D28"/>
    <w:rsid w:val="005019A3"/>
    <w:rsid w:val="00504851"/>
    <w:rsid w:val="0050519C"/>
    <w:rsid w:val="0051047D"/>
    <w:rsid w:val="005541D1"/>
    <w:rsid w:val="00557E2C"/>
    <w:rsid w:val="0056189C"/>
    <w:rsid w:val="00561902"/>
    <w:rsid w:val="0056245C"/>
    <w:rsid w:val="005636EC"/>
    <w:rsid w:val="00564CAB"/>
    <w:rsid w:val="005674AD"/>
    <w:rsid w:val="005716D5"/>
    <w:rsid w:val="0057242C"/>
    <w:rsid w:val="00574096"/>
    <w:rsid w:val="00575D14"/>
    <w:rsid w:val="0058026B"/>
    <w:rsid w:val="0058073A"/>
    <w:rsid w:val="0058119D"/>
    <w:rsid w:val="00585058"/>
    <w:rsid w:val="005914CE"/>
    <w:rsid w:val="0059338D"/>
    <w:rsid w:val="00596E4C"/>
    <w:rsid w:val="005A629F"/>
    <w:rsid w:val="005B10BA"/>
    <w:rsid w:val="005B1363"/>
    <w:rsid w:val="005B19DD"/>
    <w:rsid w:val="005B2416"/>
    <w:rsid w:val="005B4E49"/>
    <w:rsid w:val="005B5249"/>
    <w:rsid w:val="005C0E9C"/>
    <w:rsid w:val="005C1825"/>
    <w:rsid w:val="005C6D66"/>
    <w:rsid w:val="005D2039"/>
    <w:rsid w:val="005D55B7"/>
    <w:rsid w:val="005D732F"/>
    <w:rsid w:val="005D7F57"/>
    <w:rsid w:val="005E0CBE"/>
    <w:rsid w:val="005E4D7A"/>
    <w:rsid w:val="005F7314"/>
    <w:rsid w:val="00601DCF"/>
    <w:rsid w:val="00605A45"/>
    <w:rsid w:val="00605B86"/>
    <w:rsid w:val="00614257"/>
    <w:rsid w:val="0061761E"/>
    <w:rsid w:val="00621071"/>
    <w:rsid w:val="00623428"/>
    <w:rsid w:val="006304BB"/>
    <w:rsid w:val="0063063C"/>
    <w:rsid w:val="00635863"/>
    <w:rsid w:val="006430EB"/>
    <w:rsid w:val="0064780E"/>
    <w:rsid w:val="00647984"/>
    <w:rsid w:val="00652DD1"/>
    <w:rsid w:val="00653216"/>
    <w:rsid w:val="00653241"/>
    <w:rsid w:val="0065519D"/>
    <w:rsid w:val="006621B8"/>
    <w:rsid w:val="006623CC"/>
    <w:rsid w:val="00662CBA"/>
    <w:rsid w:val="00676EC9"/>
    <w:rsid w:val="00681914"/>
    <w:rsid w:val="006839C5"/>
    <w:rsid w:val="006856FB"/>
    <w:rsid w:val="0068789C"/>
    <w:rsid w:val="00692597"/>
    <w:rsid w:val="00695E37"/>
    <w:rsid w:val="006A057F"/>
    <w:rsid w:val="006A2690"/>
    <w:rsid w:val="006A29CD"/>
    <w:rsid w:val="006B29EF"/>
    <w:rsid w:val="006B6C82"/>
    <w:rsid w:val="006C0621"/>
    <w:rsid w:val="006C63D4"/>
    <w:rsid w:val="006E0E6F"/>
    <w:rsid w:val="006E4BBC"/>
    <w:rsid w:val="006F5B7F"/>
    <w:rsid w:val="00703116"/>
    <w:rsid w:val="00704B72"/>
    <w:rsid w:val="00704F13"/>
    <w:rsid w:val="007069A9"/>
    <w:rsid w:val="00707F0E"/>
    <w:rsid w:val="00710C70"/>
    <w:rsid w:val="007132AB"/>
    <w:rsid w:val="007140F8"/>
    <w:rsid w:val="00722BB3"/>
    <w:rsid w:val="00723B39"/>
    <w:rsid w:val="00725E83"/>
    <w:rsid w:val="00735E15"/>
    <w:rsid w:val="0074084B"/>
    <w:rsid w:val="00740916"/>
    <w:rsid w:val="0074558C"/>
    <w:rsid w:val="007472A6"/>
    <w:rsid w:val="00756EE6"/>
    <w:rsid w:val="00780AF0"/>
    <w:rsid w:val="00790C97"/>
    <w:rsid w:val="007A5491"/>
    <w:rsid w:val="007A6C46"/>
    <w:rsid w:val="007B19D8"/>
    <w:rsid w:val="007B364D"/>
    <w:rsid w:val="007B64D1"/>
    <w:rsid w:val="007C2FF2"/>
    <w:rsid w:val="007C4700"/>
    <w:rsid w:val="007C5E01"/>
    <w:rsid w:val="007D309A"/>
    <w:rsid w:val="007D7670"/>
    <w:rsid w:val="007E1129"/>
    <w:rsid w:val="007E16F9"/>
    <w:rsid w:val="007E540D"/>
    <w:rsid w:val="007F0690"/>
    <w:rsid w:val="007F1B33"/>
    <w:rsid w:val="008029DA"/>
    <w:rsid w:val="0080707A"/>
    <w:rsid w:val="008128E6"/>
    <w:rsid w:val="0081675E"/>
    <w:rsid w:val="00830FC5"/>
    <w:rsid w:val="0083148A"/>
    <w:rsid w:val="0083557E"/>
    <w:rsid w:val="00841C79"/>
    <w:rsid w:val="008426F4"/>
    <w:rsid w:val="00843A71"/>
    <w:rsid w:val="0084668D"/>
    <w:rsid w:val="00857D75"/>
    <w:rsid w:val="0087465C"/>
    <w:rsid w:val="008830F2"/>
    <w:rsid w:val="00884BDA"/>
    <w:rsid w:val="008861BF"/>
    <w:rsid w:val="008909C5"/>
    <w:rsid w:val="00890AB8"/>
    <w:rsid w:val="00891096"/>
    <w:rsid w:val="008A4094"/>
    <w:rsid w:val="008A4559"/>
    <w:rsid w:val="008A5B54"/>
    <w:rsid w:val="008A67E3"/>
    <w:rsid w:val="008B00C4"/>
    <w:rsid w:val="008B076C"/>
    <w:rsid w:val="008B14F3"/>
    <w:rsid w:val="008B1B5F"/>
    <w:rsid w:val="008B2560"/>
    <w:rsid w:val="008C0B12"/>
    <w:rsid w:val="008C64F4"/>
    <w:rsid w:val="008D7C70"/>
    <w:rsid w:val="008E7D5F"/>
    <w:rsid w:val="008F27F4"/>
    <w:rsid w:val="008F369E"/>
    <w:rsid w:val="008F7F3F"/>
    <w:rsid w:val="0090141A"/>
    <w:rsid w:val="00903D41"/>
    <w:rsid w:val="00904C9F"/>
    <w:rsid w:val="00905B07"/>
    <w:rsid w:val="009076BA"/>
    <w:rsid w:val="00907916"/>
    <w:rsid w:val="00910776"/>
    <w:rsid w:val="00921725"/>
    <w:rsid w:val="009239A0"/>
    <w:rsid w:val="0094180B"/>
    <w:rsid w:val="0094267C"/>
    <w:rsid w:val="009434F9"/>
    <w:rsid w:val="00956055"/>
    <w:rsid w:val="009716A4"/>
    <w:rsid w:val="00972FCF"/>
    <w:rsid w:val="0097363A"/>
    <w:rsid w:val="00980A96"/>
    <w:rsid w:val="00981878"/>
    <w:rsid w:val="00983B35"/>
    <w:rsid w:val="00985217"/>
    <w:rsid w:val="00985774"/>
    <w:rsid w:val="00986AE7"/>
    <w:rsid w:val="00987718"/>
    <w:rsid w:val="00992EF6"/>
    <w:rsid w:val="00997647"/>
    <w:rsid w:val="009A0D42"/>
    <w:rsid w:val="009A24DA"/>
    <w:rsid w:val="009A48AB"/>
    <w:rsid w:val="009A578D"/>
    <w:rsid w:val="009B7950"/>
    <w:rsid w:val="009C15A0"/>
    <w:rsid w:val="009C31EF"/>
    <w:rsid w:val="009D1021"/>
    <w:rsid w:val="009D2A91"/>
    <w:rsid w:val="009D2FF7"/>
    <w:rsid w:val="009D6E63"/>
    <w:rsid w:val="009E00FF"/>
    <w:rsid w:val="009F0E70"/>
    <w:rsid w:val="009F3F35"/>
    <w:rsid w:val="009F6543"/>
    <w:rsid w:val="00A16548"/>
    <w:rsid w:val="00A22777"/>
    <w:rsid w:val="00A24B9D"/>
    <w:rsid w:val="00A26027"/>
    <w:rsid w:val="00A26220"/>
    <w:rsid w:val="00A26EBF"/>
    <w:rsid w:val="00A45705"/>
    <w:rsid w:val="00A46BE8"/>
    <w:rsid w:val="00A5085D"/>
    <w:rsid w:val="00A5136C"/>
    <w:rsid w:val="00A51FC2"/>
    <w:rsid w:val="00A553DE"/>
    <w:rsid w:val="00A557B2"/>
    <w:rsid w:val="00A57D62"/>
    <w:rsid w:val="00A622E9"/>
    <w:rsid w:val="00A63468"/>
    <w:rsid w:val="00A71CB2"/>
    <w:rsid w:val="00A76F06"/>
    <w:rsid w:val="00A85BCF"/>
    <w:rsid w:val="00A86D15"/>
    <w:rsid w:val="00A872FB"/>
    <w:rsid w:val="00A87B89"/>
    <w:rsid w:val="00A92479"/>
    <w:rsid w:val="00A93DF2"/>
    <w:rsid w:val="00AA12B6"/>
    <w:rsid w:val="00AB05E4"/>
    <w:rsid w:val="00AB708D"/>
    <w:rsid w:val="00AB730E"/>
    <w:rsid w:val="00AB7A03"/>
    <w:rsid w:val="00AC251B"/>
    <w:rsid w:val="00AC4433"/>
    <w:rsid w:val="00AD0135"/>
    <w:rsid w:val="00AD513E"/>
    <w:rsid w:val="00AD680C"/>
    <w:rsid w:val="00AE6835"/>
    <w:rsid w:val="00AE6CE2"/>
    <w:rsid w:val="00AE6F1A"/>
    <w:rsid w:val="00AF0B94"/>
    <w:rsid w:val="00AF5FAD"/>
    <w:rsid w:val="00AF6161"/>
    <w:rsid w:val="00AF6952"/>
    <w:rsid w:val="00B01583"/>
    <w:rsid w:val="00B02FDD"/>
    <w:rsid w:val="00B04EBE"/>
    <w:rsid w:val="00B20111"/>
    <w:rsid w:val="00B24DBA"/>
    <w:rsid w:val="00B330EA"/>
    <w:rsid w:val="00B354C2"/>
    <w:rsid w:val="00B3787E"/>
    <w:rsid w:val="00B4121C"/>
    <w:rsid w:val="00B43913"/>
    <w:rsid w:val="00B55314"/>
    <w:rsid w:val="00B62D89"/>
    <w:rsid w:val="00B63044"/>
    <w:rsid w:val="00B64A9F"/>
    <w:rsid w:val="00B66251"/>
    <w:rsid w:val="00B80214"/>
    <w:rsid w:val="00B8510E"/>
    <w:rsid w:val="00B85B87"/>
    <w:rsid w:val="00B91A48"/>
    <w:rsid w:val="00B92C51"/>
    <w:rsid w:val="00B93FA7"/>
    <w:rsid w:val="00BA35CD"/>
    <w:rsid w:val="00BA3861"/>
    <w:rsid w:val="00BB537D"/>
    <w:rsid w:val="00BB7616"/>
    <w:rsid w:val="00BC7446"/>
    <w:rsid w:val="00BD7E2E"/>
    <w:rsid w:val="00BE5337"/>
    <w:rsid w:val="00BE5539"/>
    <w:rsid w:val="00BF0CE7"/>
    <w:rsid w:val="00BF1BAD"/>
    <w:rsid w:val="00BF3A17"/>
    <w:rsid w:val="00BF53E4"/>
    <w:rsid w:val="00C01AAF"/>
    <w:rsid w:val="00C0452C"/>
    <w:rsid w:val="00C057BF"/>
    <w:rsid w:val="00C05D67"/>
    <w:rsid w:val="00C0716E"/>
    <w:rsid w:val="00C07A77"/>
    <w:rsid w:val="00C12EFA"/>
    <w:rsid w:val="00C165FB"/>
    <w:rsid w:val="00C20283"/>
    <w:rsid w:val="00C20A20"/>
    <w:rsid w:val="00C251B8"/>
    <w:rsid w:val="00C32248"/>
    <w:rsid w:val="00C37468"/>
    <w:rsid w:val="00C402CB"/>
    <w:rsid w:val="00C46A01"/>
    <w:rsid w:val="00C46C8C"/>
    <w:rsid w:val="00C50352"/>
    <w:rsid w:val="00C50CB8"/>
    <w:rsid w:val="00C5160E"/>
    <w:rsid w:val="00C5249D"/>
    <w:rsid w:val="00C5452F"/>
    <w:rsid w:val="00C614D0"/>
    <w:rsid w:val="00C66255"/>
    <w:rsid w:val="00C670A7"/>
    <w:rsid w:val="00C72174"/>
    <w:rsid w:val="00C84433"/>
    <w:rsid w:val="00C9058B"/>
    <w:rsid w:val="00C93791"/>
    <w:rsid w:val="00CA6402"/>
    <w:rsid w:val="00CA7C53"/>
    <w:rsid w:val="00CB5CF5"/>
    <w:rsid w:val="00CB7EAF"/>
    <w:rsid w:val="00CC2F48"/>
    <w:rsid w:val="00CC335D"/>
    <w:rsid w:val="00CC3D32"/>
    <w:rsid w:val="00CC4650"/>
    <w:rsid w:val="00CC52CC"/>
    <w:rsid w:val="00CD163E"/>
    <w:rsid w:val="00CD1F54"/>
    <w:rsid w:val="00CE1CB1"/>
    <w:rsid w:val="00CE2146"/>
    <w:rsid w:val="00CE6A95"/>
    <w:rsid w:val="00CE7AD6"/>
    <w:rsid w:val="00CF2278"/>
    <w:rsid w:val="00D06E0A"/>
    <w:rsid w:val="00D10CA1"/>
    <w:rsid w:val="00D1450B"/>
    <w:rsid w:val="00D15DB2"/>
    <w:rsid w:val="00D176A7"/>
    <w:rsid w:val="00D178FA"/>
    <w:rsid w:val="00D23147"/>
    <w:rsid w:val="00D23533"/>
    <w:rsid w:val="00D2532A"/>
    <w:rsid w:val="00D269FE"/>
    <w:rsid w:val="00D306A3"/>
    <w:rsid w:val="00D326EA"/>
    <w:rsid w:val="00D34936"/>
    <w:rsid w:val="00D35CFC"/>
    <w:rsid w:val="00D37D76"/>
    <w:rsid w:val="00D53E52"/>
    <w:rsid w:val="00D53FE0"/>
    <w:rsid w:val="00D656E3"/>
    <w:rsid w:val="00D66084"/>
    <w:rsid w:val="00D673E3"/>
    <w:rsid w:val="00D75643"/>
    <w:rsid w:val="00D77211"/>
    <w:rsid w:val="00D841EC"/>
    <w:rsid w:val="00D8552A"/>
    <w:rsid w:val="00D91770"/>
    <w:rsid w:val="00D94EC4"/>
    <w:rsid w:val="00DA3261"/>
    <w:rsid w:val="00DA3286"/>
    <w:rsid w:val="00DA7555"/>
    <w:rsid w:val="00DB296A"/>
    <w:rsid w:val="00DB2B0D"/>
    <w:rsid w:val="00DB30FD"/>
    <w:rsid w:val="00DB4AFE"/>
    <w:rsid w:val="00DB77FD"/>
    <w:rsid w:val="00DC2D9C"/>
    <w:rsid w:val="00DD2D88"/>
    <w:rsid w:val="00DD38EC"/>
    <w:rsid w:val="00DE1335"/>
    <w:rsid w:val="00DE6EBE"/>
    <w:rsid w:val="00DF139F"/>
    <w:rsid w:val="00DF4EDB"/>
    <w:rsid w:val="00DF6A87"/>
    <w:rsid w:val="00E055A6"/>
    <w:rsid w:val="00E11563"/>
    <w:rsid w:val="00E11EB1"/>
    <w:rsid w:val="00E13B8D"/>
    <w:rsid w:val="00E1738E"/>
    <w:rsid w:val="00E1752F"/>
    <w:rsid w:val="00E212CF"/>
    <w:rsid w:val="00E31DB3"/>
    <w:rsid w:val="00E40633"/>
    <w:rsid w:val="00E45DD2"/>
    <w:rsid w:val="00E4780B"/>
    <w:rsid w:val="00E47D09"/>
    <w:rsid w:val="00E5500E"/>
    <w:rsid w:val="00E73F62"/>
    <w:rsid w:val="00E750B0"/>
    <w:rsid w:val="00E76E92"/>
    <w:rsid w:val="00E801D2"/>
    <w:rsid w:val="00E82CCA"/>
    <w:rsid w:val="00E96182"/>
    <w:rsid w:val="00E96E51"/>
    <w:rsid w:val="00EA1BD4"/>
    <w:rsid w:val="00EA2F92"/>
    <w:rsid w:val="00EA5963"/>
    <w:rsid w:val="00EB1FDC"/>
    <w:rsid w:val="00EB59F7"/>
    <w:rsid w:val="00EB5BA3"/>
    <w:rsid w:val="00EB6E9B"/>
    <w:rsid w:val="00EC287E"/>
    <w:rsid w:val="00EC4FC8"/>
    <w:rsid w:val="00ED38AB"/>
    <w:rsid w:val="00ED4034"/>
    <w:rsid w:val="00EF1CB9"/>
    <w:rsid w:val="00EF3FF8"/>
    <w:rsid w:val="00F109E0"/>
    <w:rsid w:val="00F11540"/>
    <w:rsid w:val="00F12F25"/>
    <w:rsid w:val="00F149C6"/>
    <w:rsid w:val="00F14E78"/>
    <w:rsid w:val="00F16744"/>
    <w:rsid w:val="00F21D82"/>
    <w:rsid w:val="00F245CD"/>
    <w:rsid w:val="00F27CA6"/>
    <w:rsid w:val="00F4552B"/>
    <w:rsid w:val="00F4590B"/>
    <w:rsid w:val="00F703AB"/>
    <w:rsid w:val="00F7578D"/>
    <w:rsid w:val="00F81CD5"/>
    <w:rsid w:val="00F83274"/>
    <w:rsid w:val="00F87310"/>
    <w:rsid w:val="00F97998"/>
    <w:rsid w:val="00FA0147"/>
    <w:rsid w:val="00FA36B2"/>
    <w:rsid w:val="00FA55EA"/>
    <w:rsid w:val="00FA7478"/>
    <w:rsid w:val="00FB4C2F"/>
    <w:rsid w:val="00FC49D2"/>
    <w:rsid w:val="00FD211D"/>
    <w:rsid w:val="00FD26FA"/>
    <w:rsid w:val="00FD4820"/>
    <w:rsid w:val="00FD67D5"/>
    <w:rsid w:val="00FD7307"/>
    <w:rsid w:val="00FF19A8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E1C4"/>
  <w15:chartTrackingRefBased/>
  <w15:docId w15:val="{FD1522DA-11EB-4AFF-85BD-301DB188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02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60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21071"/>
    <w:rPr>
      <w:rFonts w:ascii="Times New Roman" w:eastAsiaTheme="minorEastAsia" w:hAnsi="Times New Roman" w:cs="Times New Roman"/>
      <w:sz w:val="24"/>
      <w:szCs w:val="24"/>
      <w:lang w:eastAsia="ja-JP"/>
    </w:rPr>
  </w:style>
  <w:style w:type="table" w:styleId="TableGrid">
    <w:name w:val="Table Grid"/>
    <w:basedOn w:val="TableNormal"/>
    <w:uiPriority w:val="39"/>
    <w:rsid w:val="000A2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296A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B296A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DB296A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B296A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2250A5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rsid w:val="002250A5"/>
    <w:rPr>
      <w:color w:val="808080"/>
    </w:rPr>
  </w:style>
  <w:style w:type="paragraph" w:styleId="NormalWeb">
    <w:name w:val="Normal (Web)"/>
    <w:basedOn w:val="Normal"/>
    <w:uiPriority w:val="99"/>
    <w:unhideWhenUsed/>
    <w:rsid w:val="00EC4FC8"/>
    <w:pPr>
      <w:spacing w:before="100" w:beforeAutospacing="1" w:after="100" w:afterAutospacing="1"/>
    </w:pPr>
    <w:rPr>
      <w:rFonts w:ascii="MS PGothic" w:eastAsia="MS PGothic" w:hAnsi="MS PGothic" w:cs="MS P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AD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AD2"/>
    <w:rPr>
      <w:rFonts w:ascii="Segoe UI" w:eastAsiaTheme="minorEastAsia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D4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A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AD2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AD2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customStyle="1" w:styleId="Docnumber">
    <w:name w:val="Docnumber"/>
    <w:basedOn w:val="Normal"/>
    <w:link w:val="DocnumberChar"/>
    <w:qFormat/>
    <w:rsid w:val="00323415"/>
    <w:pPr>
      <w:jc w:val="right"/>
    </w:pPr>
    <w:rPr>
      <w:rFonts w:eastAsia="Calibri"/>
      <w:b/>
      <w:bCs/>
      <w:sz w:val="32"/>
    </w:rPr>
  </w:style>
  <w:style w:type="character" w:customStyle="1" w:styleId="DocnumberChar">
    <w:name w:val="Docnumber Char"/>
    <w:link w:val="Docnumber"/>
    <w:rsid w:val="00323415"/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paragraph" w:styleId="Revision">
    <w:name w:val="Revision"/>
    <w:hidden/>
    <w:uiPriority w:val="99"/>
    <w:semiHidden/>
    <w:rsid w:val="008861B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bastien.castan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lel.jamoussi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62A8A1C784A4B8FACA161800C823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6C04E-EB9B-4F96-BADF-6D745C57576D}"/>
      </w:docPartPr>
      <w:docPartBody>
        <w:p w:rsidR="0073436C" w:rsidRDefault="00A15264" w:rsidP="00A15264">
          <w:pPr>
            <w:pStyle w:val="B62A8A1C784A4B8FACA161800C82389B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5F26223F9ACE4686A663886DB974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79095-EF32-47D3-9062-9C2E481EDF9F}"/>
      </w:docPartPr>
      <w:docPartBody>
        <w:p w:rsidR="0073436C" w:rsidRDefault="00A15264" w:rsidP="00A15264">
          <w:pPr>
            <w:pStyle w:val="5F26223F9ACE4686A663886DB9746E8D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64"/>
    <w:rsid w:val="00007F57"/>
    <w:rsid w:val="00082AF9"/>
    <w:rsid w:val="000F01FA"/>
    <w:rsid w:val="00167ED3"/>
    <w:rsid w:val="00172340"/>
    <w:rsid w:val="001E102D"/>
    <w:rsid w:val="001E5CF1"/>
    <w:rsid w:val="00201C44"/>
    <w:rsid w:val="00215E1C"/>
    <w:rsid w:val="002218D9"/>
    <w:rsid w:val="0026479A"/>
    <w:rsid w:val="00300E4F"/>
    <w:rsid w:val="003E1A97"/>
    <w:rsid w:val="004830DA"/>
    <w:rsid w:val="004A1B17"/>
    <w:rsid w:val="004D4D1C"/>
    <w:rsid w:val="00555B50"/>
    <w:rsid w:val="005D53AC"/>
    <w:rsid w:val="00676F12"/>
    <w:rsid w:val="00703507"/>
    <w:rsid w:val="0073436C"/>
    <w:rsid w:val="00792A09"/>
    <w:rsid w:val="007B3BC0"/>
    <w:rsid w:val="007D4AD3"/>
    <w:rsid w:val="007E3C64"/>
    <w:rsid w:val="00836080"/>
    <w:rsid w:val="00851514"/>
    <w:rsid w:val="008A4684"/>
    <w:rsid w:val="00923B0A"/>
    <w:rsid w:val="009545A9"/>
    <w:rsid w:val="00A15264"/>
    <w:rsid w:val="00A4573C"/>
    <w:rsid w:val="00A64EED"/>
    <w:rsid w:val="00A956BC"/>
    <w:rsid w:val="00AC5E2D"/>
    <w:rsid w:val="00AF5A45"/>
    <w:rsid w:val="00B51FD9"/>
    <w:rsid w:val="00B8794F"/>
    <w:rsid w:val="00BF6FC8"/>
    <w:rsid w:val="00C2247C"/>
    <w:rsid w:val="00CB1994"/>
    <w:rsid w:val="00CB5125"/>
    <w:rsid w:val="00D10697"/>
    <w:rsid w:val="00DB4907"/>
    <w:rsid w:val="00DF1CFA"/>
    <w:rsid w:val="00DF4F0B"/>
    <w:rsid w:val="00E155E5"/>
    <w:rsid w:val="00E440C7"/>
    <w:rsid w:val="00E553B1"/>
    <w:rsid w:val="00E907B3"/>
    <w:rsid w:val="00EB38C9"/>
    <w:rsid w:val="00EB4246"/>
    <w:rsid w:val="00EF20E5"/>
    <w:rsid w:val="00F7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15264"/>
    <w:rPr>
      <w:color w:val="808080"/>
    </w:rPr>
  </w:style>
  <w:style w:type="paragraph" w:customStyle="1" w:styleId="F12088C92198425283AD024AAFCAFD9A">
    <w:name w:val="F12088C92198425283AD024AAFCAFD9A"/>
    <w:rsid w:val="00A15264"/>
  </w:style>
  <w:style w:type="paragraph" w:customStyle="1" w:styleId="857909CE5EFE4F54B1E46C8E84D558DA">
    <w:name w:val="857909CE5EFE4F54B1E46C8E84D558DA"/>
    <w:rsid w:val="00A15264"/>
  </w:style>
  <w:style w:type="paragraph" w:customStyle="1" w:styleId="2459E21BA90C4CB49EB84F433295BEEC">
    <w:name w:val="2459E21BA90C4CB49EB84F433295BEEC"/>
    <w:rsid w:val="00A15264"/>
  </w:style>
  <w:style w:type="paragraph" w:customStyle="1" w:styleId="DF71DAB3E69648059AFBDA5A592870E4">
    <w:name w:val="DF71DAB3E69648059AFBDA5A592870E4"/>
    <w:rsid w:val="00A15264"/>
  </w:style>
  <w:style w:type="paragraph" w:customStyle="1" w:styleId="9E6098B1D43C4FB498810254C4B95D75">
    <w:name w:val="9E6098B1D43C4FB498810254C4B95D75"/>
    <w:rsid w:val="00A15264"/>
  </w:style>
  <w:style w:type="paragraph" w:customStyle="1" w:styleId="1708BFE2B1DC4DAF8301AE897B33F858">
    <w:name w:val="1708BFE2B1DC4DAF8301AE897B33F858"/>
    <w:rsid w:val="00A15264"/>
  </w:style>
  <w:style w:type="paragraph" w:customStyle="1" w:styleId="B62A8A1C784A4B8FACA161800C82389B">
    <w:name w:val="B62A8A1C784A4B8FACA161800C82389B"/>
    <w:rsid w:val="00A15264"/>
  </w:style>
  <w:style w:type="paragraph" w:customStyle="1" w:styleId="A6FE08C147A44A488F38C45B5F5F171D">
    <w:name w:val="A6FE08C147A44A488F38C45B5F5F171D"/>
    <w:rsid w:val="00A15264"/>
  </w:style>
  <w:style w:type="paragraph" w:customStyle="1" w:styleId="5F26223F9ACE4686A663886DB9746E8D">
    <w:name w:val="5F26223F9ACE4686A663886DB9746E8D"/>
    <w:rsid w:val="00A15264"/>
  </w:style>
  <w:style w:type="paragraph" w:customStyle="1" w:styleId="A9A2FAD1A36C4C60943B7B630512FC63">
    <w:name w:val="A9A2FAD1A36C4C60943B7B630512FC63"/>
    <w:rsid w:val="00A152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AAE13A58BF040AB26AEE022E7DEF9" ma:contentTypeVersion="5" ma:contentTypeDescription="Create a new document." ma:contentTypeScope="" ma:versionID="d0bdb660b97e12e6699207bc473e937e">
  <xsd:schema xmlns:xsd="http://www.w3.org/2001/XMLSchema" xmlns:xs="http://www.w3.org/2001/XMLSchema" xmlns:p="http://schemas.microsoft.com/office/2006/metadata/properties" xmlns:ns3="a3c515f6-415e-4ee0-9122-8d9a68aed505" xmlns:ns4="c8bdcaaf-7f2c-453b-99e1-a6b1e358e90a" targetNamespace="http://schemas.microsoft.com/office/2006/metadata/properties" ma:root="true" ma:fieldsID="f814282b230c11c1a493cd0693dd0b51" ns3:_="" ns4:_="">
    <xsd:import namespace="a3c515f6-415e-4ee0-9122-8d9a68aed505"/>
    <xsd:import namespace="c8bdcaaf-7f2c-453b-99e1-a6b1e358e9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15f6-415e-4ee0-9122-8d9a68aed5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dcaaf-7f2c-453b-99e1-a6b1e358e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86BF2-BD84-4CE6-9CAC-060C5A64F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15f6-415e-4ee0-9122-8d9a68aed505"/>
    <ds:schemaRef ds:uri="c8bdcaaf-7f2c-453b-99e1-a6b1e358e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F33C6-DC25-46B6-896E-DABF11D73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24CB4-A874-402F-94F6-43FDE90B82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D097E3-7802-4024-BB74-87DC3C74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analysis from TSB investigations on the feasibility of automated generation of statistics</vt:lpstr>
    </vt:vector>
  </TitlesOfParts>
  <Company>ITU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analysis from TSB investigations on the feasibility of automated generation of statistics</dc:title>
  <dc:subject/>
  <dc:creator>Euchner, Martin</dc:creator>
  <cp:keywords>ITU-T study group Question level statistics;</cp:keywords>
  <dc:description/>
  <cp:lastModifiedBy>Al-Mnini, Lara</cp:lastModifiedBy>
  <cp:revision>3</cp:revision>
  <dcterms:created xsi:type="dcterms:W3CDTF">2020-09-17T19:42:00Z</dcterms:created>
  <dcterms:modified xsi:type="dcterms:W3CDTF">2020-09-17T19:44:00Z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0x0101009F1AAE13A58BF040AB26AEE022E7DEF9</vt:lpwstr>
  </property>
</Properties>
</file>