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BE412D1" w14:textId="77777777" w:rsidR="00104B2E" w:rsidRPr="00104B2E" w:rsidRDefault="00104B2E" w:rsidP="00104B2E">
      <w:pPr>
        <w:keepNext/>
        <w:keepLines/>
        <w:tabs>
          <w:tab w:val="left" w:pos="794"/>
          <w:tab w:val="left" w:pos="1191"/>
          <w:tab w:val="left" w:pos="1588"/>
          <w:tab w:val="left" w:pos="1985"/>
        </w:tabs>
        <w:overflowPunct w:val="0"/>
        <w:autoSpaceDE w:val="0"/>
        <w:autoSpaceDN w:val="0"/>
        <w:adjustRightInd w:val="0"/>
        <w:spacing w:before="120" w:after="0" w:line="240" w:lineRule="auto"/>
        <w:ind w:left="794" w:hanging="794"/>
        <w:textAlignment w:val="baseline"/>
        <w:outlineLvl w:val="0"/>
        <w:rPr>
          <w:rFonts w:ascii="Times New Roman" w:eastAsia="Batang" w:hAnsi="Times New Roman" w:cs="Times New Roman"/>
          <w:b/>
          <w:sz w:val="24"/>
          <w:szCs w:val="20"/>
        </w:rPr>
      </w:pPr>
      <w:r w:rsidRPr="00104B2E">
        <w:rPr>
          <w:rFonts w:ascii="Times New Roman" w:eastAsia="Batang" w:hAnsi="Times New Roman" w:cs="Times New Roman"/>
          <w:b/>
          <w:sz w:val="24"/>
          <w:szCs w:val="20"/>
        </w:rPr>
        <w:t>Introduction</w:t>
      </w:r>
    </w:p>
    <w:p w14:paraId="37B2BA90" w14:textId="7D2B12DF" w:rsidR="00104B2E" w:rsidRPr="00104B2E" w:rsidRDefault="00104B2E" w:rsidP="000E0907">
      <w:pPr>
        <w:keepNext/>
        <w:keepLines/>
        <w:tabs>
          <w:tab w:val="left" w:pos="0"/>
          <w:tab w:val="left" w:pos="1191"/>
          <w:tab w:val="left" w:pos="1588"/>
          <w:tab w:val="left" w:pos="1985"/>
        </w:tabs>
        <w:overflowPunct w:val="0"/>
        <w:autoSpaceDE w:val="0"/>
        <w:autoSpaceDN w:val="0"/>
        <w:adjustRightInd w:val="0"/>
        <w:spacing w:before="240" w:after="0" w:line="240" w:lineRule="auto"/>
        <w:textAlignment w:val="baseline"/>
        <w:outlineLvl w:val="0"/>
        <w:rPr>
          <w:rFonts w:ascii="Times New Roman" w:eastAsia="Batang" w:hAnsi="Times New Roman" w:cs="Times New Roman"/>
          <w:bCs/>
          <w:sz w:val="24"/>
          <w:szCs w:val="20"/>
        </w:rPr>
      </w:pPr>
      <w:r w:rsidRPr="00104B2E">
        <w:rPr>
          <w:rFonts w:ascii="Times New Roman" w:eastAsia="Batang" w:hAnsi="Times New Roman" w:cs="Times New Roman"/>
          <w:bCs/>
          <w:sz w:val="24"/>
          <w:szCs w:val="20"/>
        </w:rPr>
        <w:t xml:space="preserve">This document contains </w:t>
      </w:r>
      <w:r>
        <w:rPr>
          <w:rFonts w:ascii="Times New Roman" w:eastAsia="Batang" w:hAnsi="Times New Roman" w:cs="Times New Roman"/>
          <w:bCs/>
          <w:sz w:val="24"/>
          <w:szCs w:val="20"/>
        </w:rPr>
        <w:t xml:space="preserve">ITU-T </w:t>
      </w:r>
      <w:r w:rsidRPr="00104B2E">
        <w:rPr>
          <w:rFonts w:ascii="Times New Roman" w:eastAsia="Batang" w:hAnsi="Times New Roman" w:cs="Times New Roman"/>
          <w:bCs/>
          <w:sz w:val="24"/>
          <w:szCs w:val="20"/>
        </w:rPr>
        <w:t>SG</w:t>
      </w:r>
      <w:r>
        <w:rPr>
          <w:rFonts w:ascii="Times New Roman" w:eastAsia="Batang" w:hAnsi="Times New Roman" w:cs="Times New Roman"/>
          <w:bCs/>
          <w:sz w:val="24"/>
          <w:szCs w:val="20"/>
        </w:rPr>
        <w:t>20</w:t>
      </w:r>
      <w:r w:rsidRPr="00104B2E">
        <w:rPr>
          <w:rFonts w:ascii="Times New Roman" w:eastAsia="Batang" w:hAnsi="Times New Roman" w:cs="Times New Roman"/>
          <w:bCs/>
          <w:sz w:val="24"/>
          <w:szCs w:val="20"/>
        </w:rPr>
        <w:t>’s proposal of Questions for study during the next Study Period (2021-2024).</w:t>
      </w:r>
    </w:p>
    <w:p w14:paraId="40C0D9A8" w14:textId="5872386F" w:rsidR="00104B2E" w:rsidRDefault="00104B2E">
      <w:pPr>
        <w:rPr>
          <w:rFonts w:ascii="Times New Roman" w:eastAsia="Batang" w:hAnsi="Times New Roman" w:cs="Times New Roman"/>
          <w:b/>
          <w:sz w:val="24"/>
          <w:szCs w:val="20"/>
        </w:rPr>
      </w:pPr>
    </w:p>
    <w:p w14:paraId="1A30DA69" w14:textId="7A91A701" w:rsidR="00C9726C" w:rsidRPr="004D23F0" w:rsidRDefault="00C9726C" w:rsidP="00C9726C">
      <w:pPr>
        <w:keepNext/>
        <w:keepLines/>
        <w:tabs>
          <w:tab w:val="left" w:pos="794"/>
          <w:tab w:val="left" w:pos="1191"/>
          <w:tab w:val="left" w:pos="1588"/>
          <w:tab w:val="left" w:pos="1985"/>
        </w:tabs>
        <w:overflowPunct w:val="0"/>
        <w:autoSpaceDE w:val="0"/>
        <w:autoSpaceDN w:val="0"/>
        <w:adjustRightInd w:val="0"/>
        <w:spacing w:before="360" w:after="0" w:line="240" w:lineRule="auto"/>
        <w:ind w:left="794" w:hanging="794"/>
        <w:textAlignment w:val="baseline"/>
        <w:outlineLvl w:val="0"/>
        <w:rPr>
          <w:rFonts w:ascii="Times New Roman" w:eastAsia="Batang" w:hAnsi="Times New Roman" w:cs="Times New Roman"/>
          <w:b/>
          <w:sz w:val="24"/>
          <w:szCs w:val="20"/>
        </w:rPr>
      </w:pPr>
      <w:r w:rsidRPr="004D23F0">
        <w:rPr>
          <w:rFonts w:ascii="Times New Roman" w:eastAsia="Batang" w:hAnsi="Times New Roman" w:cs="Times New Roman"/>
          <w:b/>
          <w:sz w:val="24"/>
          <w:szCs w:val="20"/>
        </w:rPr>
        <w:t>1</w:t>
      </w:r>
      <w:r w:rsidRPr="004D23F0">
        <w:rPr>
          <w:rFonts w:ascii="Times New Roman" w:eastAsia="Batang" w:hAnsi="Times New Roman" w:cs="Times New Roman"/>
          <w:b/>
          <w:sz w:val="24"/>
          <w:szCs w:val="20"/>
        </w:rPr>
        <w:tab/>
        <w:t>List of Questions proposed by Study Group 2</w:t>
      </w:r>
      <w:r w:rsidR="003D0270" w:rsidRPr="004D23F0">
        <w:rPr>
          <w:rFonts w:ascii="Times New Roman" w:eastAsia="Batang" w:hAnsi="Times New Roman" w:cs="Times New Roman"/>
          <w:b/>
          <w:sz w:val="24"/>
          <w:szCs w:val="20"/>
        </w:rPr>
        <w:t>0</w:t>
      </w:r>
    </w:p>
    <w:p w14:paraId="5F379FF8" w14:textId="41E3793E" w:rsidR="00C9726C" w:rsidRPr="004D23F0" w:rsidRDefault="00C9726C" w:rsidP="00C9726C">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Batang" w:hAnsi="Times New Roman" w:cs="Times New Roman"/>
          <w:b/>
          <w:bCs/>
          <w:sz w:val="24"/>
          <w:szCs w:val="20"/>
        </w:rPr>
      </w:pPr>
    </w:p>
    <w:tbl>
      <w:tblPr>
        <w:tblW w:w="975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247"/>
        <w:gridCol w:w="5670"/>
        <w:gridCol w:w="2835"/>
      </w:tblGrid>
      <w:tr w:rsidR="00C9726C" w:rsidRPr="004D23F0" w14:paraId="18569843" w14:textId="77777777" w:rsidTr="003D0270">
        <w:trPr>
          <w:tblHeader/>
          <w:jc w:val="center"/>
        </w:trPr>
        <w:tc>
          <w:tcPr>
            <w:tcW w:w="1247" w:type="dxa"/>
            <w:shd w:val="clear" w:color="auto" w:fill="auto"/>
            <w:vAlign w:val="center"/>
          </w:tcPr>
          <w:p w14:paraId="7400E547" w14:textId="77777777" w:rsidR="00C9726C" w:rsidRPr="004D23F0" w:rsidRDefault="00C9726C" w:rsidP="00C9726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line="240" w:lineRule="auto"/>
              <w:jc w:val="center"/>
              <w:textAlignment w:val="baseline"/>
              <w:rPr>
                <w:rFonts w:ascii="Times New Roman" w:eastAsia="Batang" w:hAnsi="Times New Roman" w:cs="Times New Roman"/>
                <w:b/>
                <w:szCs w:val="20"/>
              </w:rPr>
            </w:pPr>
            <w:bookmarkStart w:id="0" w:name="dtableau" w:colFirst="0" w:colLast="0"/>
            <w:bookmarkStart w:id="1" w:name="dbluepink" w:colFirst="1" w:colLast="1"/>
            <w:r w:rsidRPr="004D23F0">
              <w:rPr>
                <w:rFonts w:ascii="Times New Roman" w:eastAsia="Batang" w:hAnsi="Times New Roman" w:cs="Times New Roman"/>
                <w:b/>
                <w:szCs w:val="20"/>
              </w:rPr>
              <w:t>Question number</w:t>
            </w:r>
          </w:p>
        </w:tc>
        <w:tc>
          <w:tcPr>
            <w:tcW w:w="5670" w:type="dxa"/>
            <w:shd w:val="clear" w:color="auto" w:fill="auto"/>
            <w:vAlign w:val="center"/>
          </w:tcPr>
          <w:p w14:paraId="6168BC1E" w14:textId="77777777" w:rsidR="00C9726C" w:rsidRPr="004D23F0" w:rsidRDefault="00C9726C" w:rsidP="00C9726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line="240" w:lineRule="auto"/>
              <w:jc w:val="center"/>
              <w:textAlignment w:val="baseline"/>
              <w:rPr>
                <w:rFonts w:ascii="Times New Roman" w:eastAsia="Batang" w:hAnsi="Times New Roman" w:cs="Times New Roman"/>
                <w:b/>
                <w:szCs w:val="20"/>
              </w:rPr>
            </w:pPr>
            <w:r w:rsidRPr="004D23F0">
              <w:rPr>
                <w:rFonts w:ascii="Times New Roman" w:eastAsia="Batang" w:hAnsi="Times New Roman" w:cs="Times New Roman"/>
                <w:b/>
                <w:szCs w:val="20"/>
              </w:rPr>
              <w:t>Question title</w:t>
            </w:r>
          </w:p>
        </w:tc>
        <w:tc>
          <w:tcPr>
            <w:tcW w:w="2835" w:type="dxa"/>
            <w:shd w:val="clear" w:color="auto" w:fill="auto"/>
            <w:vAlign w:val="center"/>
          </w:tcPr>
          <w:p w14:paraId="0A05B753" w14:textId="77777777" w:rsidR="00C9726C" w:rsidRPr="004D23F0" w:rsidRDefault="00C9726C" w:rsidP="00C9726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line="240" w:lineRule="auto"/>
              <w:jc w:val="center"/>
              <w:textAlignment w:val="baseline"/>
              <w:rPr>
                <w:rFonts w:ascii="Times New Roman" w:eastAsia="Batang" w:hAnsi="Times New Roman" w:cs="Times New Roman"/>
                <w:b/>
                <w:szCs w:val="20"/>
              </w:rPr>
            </w:pPr>
            <w:r w:rsidRPr="004D23F0">
              <w:rPr>
                <w:rFonts w:ascii="Times New Roman" w:eastAsia="Batang" w:hAnsi="Times New Roman" w:cs="Times New Roman"/>
                <w:b/>
                <w:szCs w:val="20"/>
              </w:rPr>
              <w:t>Status</w:t>
            </w:r>
          </w:p>
        </w:tc>
      </w:tr>
      <w:bookmarkEnd w:id="1"/>
      <w:tr w:rsidR="00C9726C" w:rsidRPr="004D23F0" w14:paraId="621714C6" w14:textId="77777777" w:rsidTr="003D0270">
        <w:trPr>
          <w:jc w:val="center"/>
        </w:trPr>
        <w:tc>
          <w:tcPr>
            <w:tcW w:w="1247" w:type="dxa"/>
            <w:shd w:val="clear" w:color="auto" w:fill="auto"/>
          </w:tcPr>
          <w:p w14:paraId="0907D65D" w14:textId="77777777" w:rsidR="003D0270" w:rsidRPr="004D23F0" w:rsidRDefault="003D0270" w:rsidP="003D0270">
            <w:pPr>
              <w:spacing w:before="100" w:beforeAutospacing="1" w:after="100" w:afterAutospacing="1" w:line="240" w:lineRule="auto"/>
              <w:rPr>
                <w:rFonts w:ascii="Times New Roman" w:eastAsia="Calibri" w:hAnsi="Times New Roman" w:cs="Times New Roman"/>
                <w:sz w:val="24"/>
                <w:szCs w:val="24"/>
                <w:lang w:val="en-US" w:eastAsia="en-GB"/>
              </w:rPr>
            </w:pPr>
            <w:r w:rsidRPr="004D23F0">
              <w:rPr>
                <w:rFonts w:ascii="Times New Roman" w:eastAsia="Calibri" w:hAnsi="Times New Roman" w:cs="Times New Roman"/>
                <w:b/>
                <w:bCs/>
                <w:sz w:val="24"/>
                <w:szCs w:val="24"/>
                <w:lang w:val="en-US" w:eastAsia="en-GB"/>
              </w:rPr>
              <w:t>QA/20</w:t>
            </w:r>
          </w:p>
          <w:p w14:paraId="4D1C0327" w14:textId="1C347BA1" w:rsidR="00C9726C" w:rsidRPr="004D23F0" w:rsidRDefault="00C9726C" w:rsidP="00C9726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Times New Roman" w:eastAsia="Batang" w:hAnsi="Times New Roman" w:cs="Times New Roman"/>
                <w:szCs w:val="20"/>
              </w:rPr>
            </w:pPr>
          </w:p>
        </w:tc>
        <w:tc>
          <w:tcPr>
            <w:tcW w:w="5670" w:type="dxa"/>
            <w:shd w:val="clear" w:color="auto" w:fill="auto"/>
          </w:tcPr>
          <w:p w14:paraId="46B1CD94" w14:textId="1EE4A4D0" w:rsidR="00C9726C" w:rsidRPr="004D23F0" w:rsidRDefault="00EB5FFC" w:rsidP="00EB5FFC">
            <w:pPr>
              <w:rPr>
                <w:rFonts w:ascii="Times New Roman" w:eastAsia="SimSun" w:hAnsi="Times New Roman" w:cs="Times New Roman"/>
                <w:sz w:val="24"/>
                <w:szCs w:val="24"/>
                <w:shd w:val="clear" w:color="auto" w:fill="FFFFFF"/>
                <w:lang w:val="en-US"/>
              </w:rPr>
            </w:pPr>
            <w:r w:rsidRPr="004D23F0">
              <w:rPr>
                <w:rFonts w:ascii="Times New Roman" w:eastAsia="SimSun" w:hAnsi="Times New Roman" w:cs="Times New Roman"/>
                <w:sz w:val="24"/>
                <w:szCs w:val="24"/>
                <w:shd w:val="clear" w:color="auto" w:fill="FFFFFF"/>
                <w:lang w:val="en-US"/>
              </w:rPr>
              <w:t xml:space="preserve">Requirements, capabilities and architectural frameworks across verticals enhanced by emerging digital technologies </w:t>
            </w:r>
          </w:p>
        </w:tc>
        <w:tc>
          <w:tcPr>
            <w:tcW w:w="2835" w:type="dxa"/>
            <w:shd w:val="clear" w:color="auto" w:fill="auto"/>
          </w:tcPr>
          <w:p w14:paraId="2E287B83" w14:textId="0099FE7F" w:rsidR="00C9726C" w:rsidRPr="004D23F0" w:rsidRDefault="003D0270" w:rsidP="00C9726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rPr>
                <w:rFonts w:ascii="Times New Roman" w:eastAsia="Batang" w:hAnsi="Times New Roman" w:cs="Times New Roman"/>
                <w:szCs w:val="20"/>
              </w:rPr>
            </w:pPr>
            <w:r w:rsidRPr="004D23F0">
              <w:rPr>
                <w:rFonts w:ascii="Times New Roman" w:eastAsia="Calibri" w:hAnsi="Times New Roman" w:cs="Times New Roman"/>
                <w:sz w:val="24"/>
                <w:szCs w:val="24"/>
                <w:lang w:val="en-US" w:eastAsia="en-GB"/>
              </w:rPr>
              <w:t>Continuation of Q2</w:t>
            </w:r>
            <w:r w:rsidR="00904004" w:rsidRPr="004D23F0">
              <w:rPr>
                <w:rFonts w:ascii="Times New Roman" w:eastAsia="Calibri" w:hAnsi="Times New Roman" w:cs="Times New Roman"/>
                <w:sz w:val="24"/>
                <w:szCs w:val="24"/>
                <w:lang w:val="en-US" w:eastAsia="en-GB"/>
              </w:rPr>
              <w:t>/20</w:t>
            </w:r>
            <w:r w:rsidRPr="004D23F0">
              <w:rPr>
                <w:rFonts w:ascii="Times New Roman" w:eastAsia="Calibri" w:hAnsi="Times New Roman" w:cs="Times New Roman"/>
                <w:sz w:val="24"/>
                <w:szCs w:val="24"/>
                <w:lang w:val="en-US" w:eastAsia="en-GB"/>
              </w:rPr>
              <w:t>, part of Q4</w:t>
            </w:r>
            <w:r w:rsidR="00904004" w:rsidRPr="004D23F0">
              <w:rPr>
                <w:rFonts w:ascii="Times New Roman" w:eastAsia="Calibri" w:hAnsi="Times New Roman" w:cs="Times New Roman"/>
                <w:sz w:val="24"/>
                <w:szCs w:val="24"/>
                <w:lang w:val="en-US" w:eastAsia="en-GB"/>
              </w:rPr>
              <w:t>/20</w:t>
            </w:r>
          </w:p>
        </w:tc>
      </w:tr>
      <w:tr w:rsidR="00C9726C" w:rsidRPr="004D23F0" w14:paraId="607D12DC" w14:textId="77777777" w:rsidTr="003D0270">
        <w:trPr>
          <w:jc w:val="center"/>
        </w:trPr>
        <w:tc>
          <w:tcPr>
            <w:tcW w:w="1247" w:type="dxa"/>
            <w:shd w:val="clear" w:color="auto" w:fill="auto"/>
          </w:tcPr>
          <w:p w14:paraId="0CD1C12E" w14:textId="77777777" w:rsidR="003D0270" w:rsidRPr="004D23F0" w:rsidRDefault="003D0270" w:rsidP="003D0270">
            <w:pPr>
              <w:spacing w:before="100" w:beforeAutospacing="1" w:after="100" w:afterAutospacing="1" w:line="240" w:lineRule="auto"/>
              <w:rPr>
                <w:rFonts w:ascii="Times New Roman" w:eastAsia="Calibri" w:hAnsi="Times New Roman" w:cs="Times New Roman"/>
                <w:sz w:val="24"/>
                <w:szCs w:val="24"/>
                <w:lang w:val="en-US" w:eastAsia="en-GB"/>
              </w:rPr>
            </w:pPr>
            <w:bookmarkStart w:id="2" w:name="dsource" w:colFirst="1" w:colLast="1"/>
            <w:r w:rsidRPr="004D23F0">
              <w:rPr>
                <w:rFonts w:ascii="Times New Roman" w:eastAsia="Calibri" w:hAnsi="Times New Roman" w:cs="Times New Roman"/>
                <w:b/>
                <w:bCs/>
                <w:sz w:val="24"/>
                <w:szCs w:val="24"/>
                <w:lang w:val="en-US" w:eastAsia="en-GB"/>
              </w:rPr>
              <w:t>QB/20</w:t>
            </w:r>
          </w:p>
          <w:p w14:paraId="2A84D502" w14:textId="73984517" w:rsidR="00C9726C" w:rsidRPr="004D23F0" w:rsidRDefault="00C9726C" w:rsidP="00C9726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Times New Roman" w:eastAsia="Batang" w:hAnsi="Times New Roman" w:cs="Times New Roman"/>
                <w:szCs w:val="20"/>
              </w:rPr>
            </w:pPr>
          </w:p>
        </w:tc>
        <w:tc>
          <w:tcPr>
            <w:tcW w:w="5670" w:type="dxa"/>
            <w:shd w:val="clear" w:color="auto" w:fill="auto"/>
          </w:tcPr>
          <w:p w14:paraId="44EC88D7" w14:textId="7E456024" w:rsidR="00C9726C" w:rsidRPr="004D23F0" w:rsidRDefault="00EB5FFC" w:rsidP="00EB5FFC">
            <w:pPr>
              <w:pStyle w:val="CommentText"/>
              <w:rPr>
                <w:rFonts w:eastAsia="Times New Roman"/>
                <w:b/>
                <w:bCs/>
                <w:strike/>
                <w:sz w:val="24"/>
                <w:szCs w:val="24"/>
                <w:lang w:val="en-US"/>
              </w:rPr>
            </w:pPr>
            <w:r w:rsidRPr="004D23F0">
              <w:rPr>
                <w:rFonts w:eastAsia="Times New Roman"/>
                <w:sz w:val="24"/>
                <w:szCs w:val="24"/>
                <w:lang w:val="en-US"/>
              </w:rPr>
              <w:t>IoT and SC&amp;C architectures,</w:t>
            </w:r>
            <w:r w:rsidRPr="004D23F0">
              <w:rPr>
                <w:rFonts w:eastAsia="Times New Roman"/>
                <w:noProof/>
                <w:sz w:val="24"/>
                <w:szCs w:val="24"/>
                <w:lang w:val="en-US"/>
              </w:rPr>
              <w:t xml:space="preserve"> protocols </w:t>
            </w:r>
            <w:r w:rsidRPr="004D23F0">
              <w:rPr>
                <w:rFonts w:eastAsia="Times New Roman"/>
                <w:sz w:val="24"/>
                <w:szCs w:val="24"/>
                <w:lang w:val="en-US"/>
              </w:rPr>
              <w:t>and QoS/</w:t>
            </w:r>
            <w:proofErr w:type="spellStart"/>
            <w:r w:rsidRPr="004D23F0">
              <w:rPr>
                <w:rFonts w:eastAsia="Times New Roman"/>
                <w:sz w:val="24"/>
                <w:szCs w:val="24"/>
                <w:lang w:val="en-US"/>
              </w:rPr>
              <w:t>QoE</w:t>
            </w:r>
            <w:proofErr w:type="spellEnd"/>
          </w:p>
        </w:tc>
        <w:tc>
          <w:tcPr>
            <w:tcW w:w="2835" w:type="dxa"/>
            <w:shd w:val="clear" w:color="auto" w:fill="auto"/>
          </w:tcPr>
          <w:p w14:paraId="414A7526" w14:textId="27A18206" w:rsidR="00C9726C" w:rsidRPr="004D23F0" w:rsidRDefault="00BD0D1F" w:rsidP="00C9726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rPr>
                <w:rFonts w:ascii="Times New Roman" w:eastAsia="Batang" w:hAnsi="Times New Roman" w:cs="Times New Roman"/>
                <w:szCs w:val="20"/>
              </w:rPr>
            </w:pPr>
            <w:r w:rsidRPr="004D23F0">
              <w:rPr>
                <w:rFonts w:ascii="Times New Roman" w:eastAsia="Calibri" w:hAnsi="Times New Roman" w:cs="Times New Roman"/>
                <w:sz w:val="24"/>
                <w:szCs w:val="24"/>
                <w:lang w:val="en-US" w:eastAsia="en-GB"/>
              </w:rPr>
              <w:t>C</w:t>
            </w:r>
            <w:r w:rsidR="003D0270" w:rsidRPr="004D23F0">
              <w:rPr>
                <w:rFonts w:ascii="Times New Roman" w:eastAsia="Calibri" w:hAnsi="Times New Roman" w:cs="Times New Roman"/>
                <w:sz w:val="24"/>
                <w:szCs w:val="24"/>
                <w:lang w:val="en-US" w:eastAsia="en-GB"/>
              </w:rPr>
              <w:t>ontinuation of Q3</w:t>
            </w:r>
            <w:r w:rsidR="00904004" w:rsidRPr="004D23F0">
              <w:rPr>
                <w:rFonts w:ascii="Times New Roman" w:eastAsia="Calibri" w:hAnsi="Times New Roman" w:cs="Times New Roman"/>
                <w:sz w:val="24"/>
                <w:szCs w:val="24"/>
                <w:lang w:val="en-US" w:eastAsia="en-GB"/>
              </w:rPr>
              <w:t>/20</w:t>
            </w:r>
          </w:p>
        </w:tc>
      </w:tr>
      <w:tr w:rsidR="00C9726C" w:rsidRPr="004D23F0" w14:paraId="3BC7D808" w14:textId="77777777" w:rsidTr="003D0270">
        <w:trPr>
          <w:jc w:val="center"/>
        </w:trPr>
        <w:tc>
          <w:tcPr>
            <w:tcW w:w="1247" w:type="dxa"/>
            <w:shd w:val="clear" w:color="auto" w:fill="auto"/>
          </w:tcPr>
          <w:p w14:paraId="56766F85" w14:textId="77777777" w:rsidR="003D0270" w:rsidRPr="004D23F0" w:rsidRDefault="003D0270" w:rsidP="003D0270">
            <w:pPr>
              <w:spacing w:before="100" w:beforeAutospacing="1" w:after="100" w:afterAutospacing="1" w:line="240" w:lineRule="auto"/>
              <w:rPr>
                <w:rFonts w:ascii="Times New Roman" w:eastAsia="Calibri" w:hAnsi="Times New Roman" w:cs="Times New Roman"/>
                <w:sz w:val="24"/>
                <w:szCs w:val="24"/>
                <w:lang w:val="en-US" w:eastAsia="en-GB"/>
              </w:rPr>
            </w:pPr>
            <w:bookmarkStart w:id="3" w:name="dtitle1" w:colFirst="1" w:colLast="1"/>
            <w:bookmarkEnd w:id="2"/>
            <w:r w:rsidRPr="004D23F0">
              <w:rPr>
                <w:rFonts w:ascii="Times New Roman" w:eastAsia="Calibri" w:hAnsi="Times New Roman" w:cs="Times New Roman"/>
                <w:b/>
                <w:bCs/>
                <w:sz w:val="24"/>
                <w:szCs w:val="24"/>
                <w:lang w:val="en-US" w:eastAsia="en-GB"/>
              </w:rPr>
              <w:t>QC/20</w:t>
            </w:r>
          </w:p>
          <w:p w14:paraId="39497CE1" w14:textId="563AF43E" w:rsidR="00C9726C" w:rsidRPr="004D23F0" w:rsidRDefault="00C9726C" w:rsidP="00C9726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Times New Roman" w:eastAsia="Batang" w:hAnsi="Times New Roman" w:cs="Times New Roman"/>
                <w:szCs w:val="20"/>
              </w:rPr>
            </w:pPr>
          </w:p>
        </w:tc>
        <w:tc>
          <w:tcPr>
            <w:tcW w:w="5670" w:type="dxa"/>
            <w:shd w:val="clear" w:color="auto" w:fill="auto"/>
          </w:tcPr>
          <w:p w14:paraId="41985429" w14:textId="77777777" w:rsidR="00EB5FFC" w:rsidRPr="004D23F0" w:rsidRDefault="00EB5FFC" w:rsidP="00EB5FFC">
            <w:pPr>
              <w:keepNext/>
              <w:keepLines/>
              <w:tabs>
                <w:tab w:val="left" w:pos="1134"/>
                <w:tab w:val="left" w:pos="1871"/>
                <w:tab w:val="left" w:pos="2268"/>
              </w:tabs>
              <w:overflowPunct w:val="0"/>
              <w:autoSpaceDE w:val="0"/>
              <w:autoSpaceDN w:val="0"/>
              <w:adjustRightInd w:val="0"/>
              <w:spacing w:before="120" w:after="0" w:line="240" w:lineRule="auto"/>
              <w:textAlignment w:val="baseline"/>
              <w:rPr>
                <w:rFonts w:ascii="Times New Roman" w:eastAsia="Batang" w:hAnsi="Times New Roman" w:cs="Times New Roman"/>
                <w:bCs/>
                <w:sz w:val="24"/>
                <w:szCs w:val="24"/>
              </w:rPr>
            </w:pPr>
            <w:r w:rsidRPr="004D23F0">
              <w:rPr>
                <w:rFonts w:ascii="Times New Roman" w:eastAsia="Batang" w:hAnsi="Times New Roman" w:cs="Times New Roman"/>
                <w:bCs/>
                <w:sz w:val="24"/>
                <w:szCs w:val="24"/>
              </w:rPr>
              <w:t xml:space="preserve">Interoperability and interworking of IoT and SC&amp;C applications and services </w:t>
            </w:r>
          </w:p>
          <w:p w14:paraId="5348A059" w14:textId="58AB6040" w:rsidR="00C9726C" w:rsidRPr="004D23F0" w:rsidRDefault="00C9726C" w:rsidP="00C9726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rPr>
                <w:rFonts w:ascii="Times New Roman" w:eastAsia="Batang" w:hAnsi="Times New Roman" w:cs="Times New Roman"/>
                <w:szCs w:val="20"/>
              </w:rPr>
            </w:pPr>
          </w:p>
        </w:tc>
        <w:tc>
          <w:tcPr>
            <w:tcW w:w="2835" w:type="dxa"/>
            <w:shd w:val="clear" w:color="auto" w:fill="auto"/>
          </w:tcPr>
          <w:p w14:paraId="243C63A8" w14:textId="2F2FCBF6" w:rsidR="00C9726C" w:rsidRPr="004D23F0" w:rsidRDefault="003D0270" w:rsidP="00C9726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rPr>
                <w:rFonts w:ascii="Times New Roman" w:eastAsia="Batang" w:hAnsi="Times New Roman" w:cs="Times New Roman"/>
                <w:szCs w:val="20"/>
              </w:rPr>
            </w:pPr>
            <w:r w:rsidRPr="004D23F0">
              <w:rPr>
                <w:rFonts w:ascii="Times New Roman" w:eastAsia="Batang" w:hAnsi="Times New Roman" w:cs="Times New Roman"/>
                <w:sz w:val="24"/>
                <w:szCs w:val="24"/>
                <w:lang w:val="en-US"/>
              </w:rPr>
              <w:t>Continuation of Question 1/20 and part of Q2/20, Q3/20 and Q4/20</w:t>
            </w:r>
          </w:p>
        </w:tc>
      </w:tr>
      <w:bookmarkEnd w:id="0"/>
      <w:bookmarkEnd w:id="3"/>
      <w:tr w:rsidR="00C9726C" w:rsidRPr="004D23F0" w14:paraId="65D67169" w14:textId="77777777" w:rsidTr="003D0270">
        <w:trPr>
          <w:jc w:val="center"/>
        </w:trPr>
        <w:tc>
          <w:tcPr>
            <w:tcW w:w="1247" w:type="dxa"/>
            <w:shd w:val="clear" w:color="auto" w:fill="auto"/>
          </w:tcPr>
          <w:p w14:paraId="26F77C11" w14:textId="77777777" w:rsidR="003D0270" w:rsidRPr="004D23F0" w:rsidRDefault="003D0270" w:rsidP="003D0270">
            <w:pPr>
              <w:spacing w:before="100" w:beforeAutospacing="1" w:after="100" w:afterAutospacing="1" w:line="240" w:lineRule="auto"/>
              <w:rPr>
                <w:rFonts w:ascii="Times New Roman" w:eastAsia="Calibri" w:hAnsi="Times New Roman" w:cs="Times New Roman"/>
                <w:sz w:val="24"/>
                <w:szCs w:val="24"/>
                <w:lang w:val="en-US" w:eastAsia="en-GB"/>
              </w:rPr>
            </w:pPr>
            <w:r w:rsidRPr="004D23F0">
              <w:rPr>
                <w:rFonts w:ascii="Times New Roman" w:eastAsia="Calibri" w:hAnsi="Times New Roman" w:cs="Times New Roman"/>
                <w:b/>
                <w:bCs/>
                <w:sz w:val="24"/>
                <w:szCs w:val="24"/>
                <w:lang w:val="en-US" w:eastAsia="en-GB"/>
              </w:rPr>
              <w:t>QD/20</w:t>
            </w:r>
          </w:p>
          <w:p w14:paraId="7CB786FD" w14:textId="056530B1" w:rsidR="00C9726C" w:rsidRPr="004D23F0" w:rsidRDefault="00C9726C" w:rsidP="00C9726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Times New Roman" w:eastAsia="Batang" w:hAnsi="Times New Roman" w:cs="Times New Roman"/>
                <w:szCs w:val="20"/>
              </w:rPr>
            </w:pPr>
          </w:p>
        </w:tc>
        <w:tc>
          <w:tcPr>
            <w:tcW w:w="5670" w:type="dxa"/>
            <w:shd w:val="clear" w:color="auto" w:fill="auto"/>
          </w:tcPr>
          <w:p w14:paraId="60F7AF8D" w14:textId="77777777" w:rsidR="00EB5FFC" w:rsidRPr="004D23F0" w:rsidRDefault="00EB5FFC" w:rsidP="00EB5FFC">
            <w:pPr>
              <w:rPr>
                <w:rFonts w:ascii="Times New Roman" w:hAnsi="Times New Roman" w:cs="Times New Roman"/>
                <w:bCs/>
                <w:sz w:val="24"/>
                <w:szCs w:val="24"/>
                <w:u w:val="single"/>
                <w:lang w:val="en-US"/>
              </w:rPr>
            </w:pPr>
            <w:r w:rsidRPr="004D23F0">
              <w:rPr>
                <w:rFonts w:ascii="Times New Roman" w:hAnsi="Times New Roman" w:cs="Times New Roman"/>
                <w:bCs/>
                <w:sz w:val="24"/>
                <w:szCs w:val="24"/>
                <w:lang w:val="en-US"/>
              </w:rPr>
              <w:t>Data analytics, sharing, processing and management, including big data aspects, of IoT and SC&amp;C</w:t>
            </w:r>
            <w:r w:rsidRPr="004D23F0">
              <w:rPr>
                <w:rFonts w:ascii="Times New Roman" w:hAnsi="Times New Roman" w:cs="Times New Roman"/>
                <w:bCs/>
                <w:sz w:val="24"/>
                <w:szCs w:val="24"/>
                <w:u w:val="single"/>
                <w:lang w:val="en-US"/>
              </w:rPr>
              <w:t xml:space="preserve"> </w:t>
            </w:r>
          </w:p>
          <w:p w14:paraId="27C2A12E" w14:textId="4DA2287A" w:rsidR="00C9726C" w:rsidRPr="004D23F0" w:rsidRDefault="00C9726C" w:rsidP="00C9726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rPr>
                <w:rFonts w:ascii="Times New Roman" w:eastAsia="Batang" w:hAnsi="Times New Roman" w:cs="Times New Roman"/>
                <w:szCs w:val="20"/>
                <w:lang w:val="en-US"/>
              </w:rPr>
            </w:pPr>
          </w:p>
        </w:tc>
        <w:tc>
          <w:tcPr>
            <w:tcW w:w="2835" w:type="dxa"/>
            <w:shd w:val="clear" w:color="auto" w:fill="auto"/>
          </w:tcPr>
          <w:p w14:paraId="70AE328E" w14:textId="1E67E566" w:rsidR="00C9726C" w:rsidRPr="004D23F0" w:rsidRDefault="00BD0D1F" w:rsidP="00C9726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rPr>
                <w:rFonts w:ascii="Times New Roman" w:eastAsia="Batang" w:hAnsi="Times New Roman" w:cs="Times New Roman"/>
                <w:szCs w:val="20"/>
              </w:rPr>
            </w:pPr>
            <w:r w:rsidRPr="004D23F0">
              <w:rPr>
                <w:rFonts w:ascii="Times New Roman" w:eastAsia="Calibri" w:hAnsi="Times New Roman" w:cs="Times New Roman"/>
                <w:sz w:val="24"/>
                <w:szCs w:val="24"/>
                <w:lang w:val="en-US" w:eastAsia="en-GB"/>
              </w:rPr>
              <w:t>C</w:t>
            </w:r>
            <w:r w:rsidR="003D0270" w:rsidRPr="004D23F0">
              <w:rPr>
                <w:rFonts w:ascii="Times New Roman" w:eastAsia="Calibri" w:hAnsi="Times New Roman" w:cs="Times New Roman"/>
                <w:sz w:val="24"/>
                <w:szCs w:val="24"/>
                <w:lang w:val="en-US" w:eastAsia="en-GB"/>
              </w:rPr>
              <w:t>ontinuation of Part of Q1</w:t>
            </w:r>
            <w:r w:rsidR="00904004" w:rsidRPr="004D23F0">
              <w:rPr>
                <w:rFonts w:ascii="Times New Roman" w:eastAsia="Calibri" w:hAnsi="Times New Roman" w:cs="Times New Roman"/>
                <w:sz w:val="24"/>
                <w:szCs w:val="24"/>
                <w:lang w:val="en-US" w:eastAsia="en-GB"/>
              </w:rPr>
              <w:t>/20</w:t>
            </w:r>
            <w:r w:rsidR="003D0270" w:rsidRPr="004D23F0">
              <w:rPr>
                <w:rFonts w:ascii="Times New Roman" w:eastAsia="Calibri" w:hAnsi="Times New Roman" w:cs="Times New Roman"/>
                <w:sz w:val="24"/>
                <w:szCs w:val="24"/>
                <w:lang w:val="en-US" w:eastAsia="en-GB"/>
              </w:rPr>
              <w:t>, part of Q4</w:t>
            </w:r>
            <w:r w:rsidR="00904004" w:rsidRPr="004D23F0">
              <w:rPr>
                <w:rFonts w:ascii="Times New Roman" w:eastAsia="Calibri" w:hAnsi="Times New Roman" w:cs="Times New Roman"/>
                <w:sz w:val="24"/>
                <w:szCs w:val="24"/>
                <w:lang w:val="en-US" w:eastAsia="en-GB"/>
              </w:rPr>
              <w:t>/20</w:t>
            </w:r>
            <w:r w:rsidR="003D0270" w:rsidRPr="004D23F0">
              <w:rPr>
                <w:rFonts w:ascii="Times New Roman" w:eastAsia="Calibri" w:hAnsi="Times New Roman" w:cs="Times New Roman"/>
                <w:sz w:val="24"/>
                <w:szCs w:val="24"/>
                <w:lang w:val="en-US" w:eastAsia="en-GB"/>
              </w:rPr>
              <w:t xml:space="preserve">, </w:t>
            </w:r>
            <w:r w:rsidR="00904004" w:rsidRPr="004D23F0">
              <w:rPr>
                <w:rFonts w:ascii="Times New Roman" w:eastAsia="Calibri" w:hAnsi="Times New Roman" w:cs="Times New Roman"/>
                <w:sz w:val="24"/>
                <w:szCs w:val="24"/>
                <w:lang w:val="en-US" w:eastAsia="en-GB"/>
              </w:rPr>
              <w:t xml:space="preserve">and addition of </w:t>
            </w:r>
            <w:r w:rsidR="003D0270" w:rsidRPr="004D23F0">
              <w:rPr>
                <w:rFonts w:ascii="Times New Roman" w:eastAsia="Calibri" w:hAnsi="Times New Roman" w:cs="Times New Roman"/>
                <w:sz w:val="24"/>
                <w:szCs w:val="24"/>
                <w:lang w:val="en-US" w:eastAsia="en-GB"/>
              </w:rPr>
              <w:t>New</w:t>
            </w:r>
            <w:r w:rsidR="00904004" w:rsidRPr="004D23F0">
              <w:rPr>
                <w:rFonts w:ascii="Times New Roman" w:eastAsia="Calibri" w:hAnsi="Times New Roman" w:cs="Times New Roman"/>
                <w:sz w:val="24"/>
                <w:szCs w:val="24"/>
                <w:lang w:val="en-US" w:eastAsia="en-GB"/>
              </w:rPr>
              <w:t xml:space="preserve"> study items</w:t>
            </w:r>
          </w:p>
        </w:tc>
      </w:tr>
      <w:tr w:rsidR="00C9726C" w:rsidRPr="004D23F0" w14:paraId="7FE9A5E9" w14:textId="77777777" w:rsidTr="003D0270">
        <w:trPr>
          <w:jc w:val="center"/>
        </w:trPr>
        <w:tc>
          <w:tcPr>
            <w:tcW w:w="1247" w:type="dxa"/>
            <w:shd w:val="clear" w:color="auto" w:fill="auto"/>
          </w:tcPr>
          <w:p w14:paraId="60138BDE" w14:textId="77777777" w:rsidR="003D0270" w:rsidRPr="004D23F0" w:rsidRDefault="003D0270" w:rsidP="003D0270">
            <w:pPr>
              <w:spacing w:before="100" w:beforeAutospacing="1" w:after="100" w:afterAutospacing="1" w:line="240" w:lineRule="auto"/>
              <w:rPr>
                <w:rFonts w:ascii="Times New Roman" w:eastAsia="Calibri" w:hAnsi="Times New Roman" w:cs="Times New Roman"/>
                <w:b/>
                <w:bCs/>
                <w:sz w:val="24"/>
                <w:szCs w:val="24"/>
                <w:lang w:val="en-US" w:eastAsia="en-GB"/>
              </w:rPr>
            </w:pPr>
            <w:r w:rsidRPr="004D23F0">
              <w:rPr>
                <w:rFonts w:ascii="Times New Roman" w:eastAsia="Calibri" w:hAnsi="Times New Roman" w:cs="Times New Roman"/>
                <w:b/>
                <w:bCs/>
                <w:sz w:val="24"/>
                <w:szCs w:val="24"/>
                <w:lang w:val="en-US" w:eastAsia="en-GB"/>
              </w:rPr>
              <w:t>QE/20</w:t>
            </w:r>
          </w:p>
          <w:p w14:paraId="6EC9C4D9" w14:textId="47F8A0FD" w:rsidR="00C9726C" w:rsidRPr="004D23F0" w:rsidRDefault="00C9726C" w:rsidP="00C9726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Times New Roman" w:eastAsia="Batang" w:hAnsi="Times New Roman" w:cs="Times New Roman"/>
                <w:szCs w:val="20"/>
              </w:rPr>
            </w:pPr>
          </w:p>
        </w:tc>
        <w:tc>
          <w:tcPr>
            <w:tcW w:w="5670" w:type="dxa"/>
            <w:shd w:val="clear" w:color="auto" w:fill="auto"/>
          </w:tcPr>
          <w:p w14:paraId="4D91B4C3" w14:textId="75570380" w:rsidR="00C9726C" w:rsidRPr="004D23F0" w:rsidRDefault="00EB5FFC" w:rsidP="00EB5FFC">
            <w:pPr>
              <w:rPr>
                <w:rFonts w:ascii="Times New Roman" w:hAnsi="Times New Roman" w:cs="Times New Roman"/>
                <w:sz w:val="24"/>
                <w:szCs w:val="24"/>
                <w:lang w:val="en-US" w:eastAsia="fr-CH"/>
              </w:rPr>
            </w:pPr>
            <w:r w:rsidRPr="004D23F0">
              <w:rPr>
                <w:rFonts w:ascii="Times New Roman" w:hAnsi="Times New Roman" w:cs="Times New Roman"/>
                <w:sz w:val="24"/>
                <w:szCs w:val="24"/>
                <w:lang w:val="en-US" w:eastAsia="fr-CH"/>
              </w:rPr>
              <w:t xml:space="preserve">Study of emerging digital technologies, terminology and definitions </w:t>
            </w:r>
          </w:p>
        </w:tc>
        <w:tc>
          <w:tcPr>
            <w:tcW w:w="2835" w:type="dxa"/>
            <w:shd w:val="clear" w:color="auto" w:fill="auto"/>
          </w:tcPr>
          <w:p w14:paraId="69D08776" w14:textId="5792C7D2" w:rsidR="00C9726C" w:rsidRPr="004D23F0" w:rsidRDefault="003D0270" w:rsidP="00C9726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rPr>
                <w:rFonts w:ascii="Times New Roman" w:eastAsia="Batang" w:hAnsi="Times New Roman" w:cs="Times New Roman"/>
                <w:szCs w:val="20"/>
              </w:rPr>
            </w:pPr>
            <w:r w:rsidRPr="004D23F0">
              <w:rPr>
                <w:rFonts w:ascii="Times New Roman" w:eastAsia="Calibri" w:hAnsi="Times New Roman" w:cs="Times New Roman"/>
                <w:sz w:val="24"/>
                <w:szCs w:val="24"/>
                <w:lang w:val="en-US" w:eastAsia="en-GB"/>
              </w:rPr>
              <w:t xml:space="preserve">Continuation of </w:t>
            </w:r>
            <w:r w:rsidR="00904004" w:rsidRPr="004D23F0">
              <w:rPr>
                <w:rFonts w:ascii="Times New Roman" w:eastAsia="Calibri" w:hAnsi="Times New Roman" w:cs="Times New Roman"/>
                <w:sz w:val="24"/>
                <w:szCs w:val="24"/>
                <w:lang w:val="en-US" w:eastAsia="en-GB"/>
              </w:rPr>
              <w:t>Q5/20</w:t>
            </w:r>
          </w:p>
        </w:tc>
      </w:tr>
      <w:tr w:rsidR="00C9726C" w:rsidRPr="004D23F0" w14:paraId="0A869107" w14:textId="77777777" w:rsidTr="003D0270">
        <w:trPr>
          <w:jc w:val="center"/>
        </w:trPr>
        <w:tc>
          <w:tcPr>
            <w:tcW w:w="1247" w:type="dxa"/>
            <w:shd w:val="clear" w:color="auto" w:fill="auto"/>
          </w:tcPr>
          <w:p w14:paraId="6A474387" w14:textId="77777777" w:rsidR="003D0270" w:rsidRPr="004D23F0" w:rsidRDefault="003D0270" w:rsidP="003D0270">
            <w:pPr>
              <w:spacing w:before="100" w:beforeAutospacing="1" w:after="100" w:afterAutospacing="1" w:line="240" w:lineRule="auto"/>
              <w:rPr>
                <w:rFonts w:ascii="Times New Roman" w:eastAsia="Calibri" w:hAnsi="Times New Roman" w:cs="Times New Roman"/>
                <w:b/>
                <w:bCs/>
                <w:sz w:val="24"/>
                <w:szCs w:val="24"/>
                <w:lang w:val="en-US" w:eastAsia="en-GB"/>
              </w:rPr>
            </w:pPr>
            <w:r w:rsidRPr="004D23F0">
              <w:rPr>
                <w:rFonts w:ascii="Times New Roman" w:eastAsia="Calibri" w:hAnsi="Times New Roman" w:cs="Times New Roman"/>
                <w:b/>
                <w:bCs/>
                <w:sz w:val="24"/>
                <w:szCs w:val="24"/>
                <w:lang w:val="en-US" w:eastAsia="en-GB"/>
              </w:rPr>
              <w:t>QF/20</w:t>
            </w:r>
          </w:p>
          <w:p w14:paraId="418ED900" w14:textId="60B6BCDF" w:rsidR="00C9726C" w:rsidRPr="004D23F0" w:rsidRDefault="00C9726C" w:rsidP="00C9726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Times New Roman" w:eastAsia="Batang" w:hAnsi="Times New Roman" w:cs="Times New Roman"/>
                <w:szCs w:val="20"/>
              </w:rPr>
            </w:pPr>
          </w:p>
        </w:tc>
        <w:tc>
          <w:tcPr>
            <w:tcW w:w="5670" w:type="dxa"/>
            <w:shd w:val="clear" w:color="auto" w:fill="auto"/>
          </w:tcPr>
          <w:p w14:paraId="2027AA7F" w14:textId="574A91B1" w:rsidR="00C9726C" w:rsidRPr="004D23F0" w:rsidRDefault="003D0270" w:rsidP="00C9726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rPr>
                <w:rFonts w:ascii="Times New Roman" w:eastAsia="Batang" w:hAnsi="Times New Roman" w:cs="Times New Roman"/>
                <w:szCs w:val="20"/>
              </w:rPr>
            </w:pPr>
            <w:r w:rsidRPr="004D23F0">
              <w:rPr>
                <w:rFonts w:ascii="Times New Roman" w:eastAsia="Calibri" w:hAnsi="Times New Roman" w:cs="Times New Roman"/>
                <w:sz w:val="24"/>
                <w:szCs w:val="24"/>
                <w:lang w:val="en-US" w:eastAsia="en-GB"/>
              </w:rPr>
              <w:t>Security, privacy, trust and identification for IoT and SC&amp;C</w:t>
            </w:r>
          </w:p>
        </w:tc>
        <w:tc>
          <w:tcPr>
            <w:tcW w:w="2835" w:type="dxa"/>
            <w:shd w:val="clear" w:color="auto" w:fill="auto"/>
          </w:tcPr>
          <w:p w14:paraId="2CC48748" w14:textId="258997C9" w:rsidR="00C9726C" w:rsidRPr="004D23F0" w:rsidRDefault="003D0270" w:rsidP="00C9726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rPr>
                <w:rFonts w:ascii="Times New Roman" w:eastAsia="Batang" w:hAnsi="Times New Roman" w:cs="Times New Roman"/>
                <w:szCs w:val="20"/>
              </w:rPr>
            </w:pPr>
            <w:r w:rsidRPr="004D23F0">
              <w:rPr>
                <w:rFonts w:ascii="Times New Roman" w:eastAsia="Times New Roman" w:hAnsi="Times New Roman" w:cs="Times New Roman"/>
                <w:color w:val="000000"/>
                <w:sz w:val="24"/>
                <w:szCs w:val="24"/>
                <w:lang w:eastAsia="en-GB"/>
              </w:rPr>
              <w:t xml:space="preserve">Continuation of </w:t>
            </w:r>
            <w:r w:rsidR="00904004" w:rsidRPr="004D23F0">
              <w:rPr>
                <w:rFonts w:ascii="Times New Roman" w:eastAsia="Times New Roman" w:hAnsi="Times New Roman" w:cs="Times New Roman"/>
                <w:color w:val="000000"/>
                <w:sz w:val="24"/>
                <w:szCs w:val="24"/>
                <w:lang w:eastAsia="en-GB"/>
              </w:rPr>
              <w:t xml:space="preserve">Q6/20, </w:t>
            </w:r>
            <w:r w:rsidRPr="004D23F0">
              <w:rPr>
                <w:rFonts w:ascii="Times New Roman" w:eastAsia="Times New Roman" w:hAnsi="Times New Roman" w:cs="Times New Roman"/>
                <w:color w:val="000000"/>
                <w:sz w:val="24"/>
                <w:szCs w:val="24"/>
                <w:lang w:eastAsia="en-GB"/>
              </w:rPr>
              <w:t>part of Questions 1/20</w:t>
            </w:r>
            <w:r w:rsidR="00904004" w:rsidRPr="004D23F0">
              <w:rPr>
                <w:rFonts w:ascii="Times New Roman" w:eastAsia="Times New Roman" w:hAnsi="Times New Roman" w:cs="Times New Roman"/>
                <w:color w:val="000000"/>
                <w:sz w:val="24"/>
                <w:szCs w:val="24"/>
                <w:lang w:eastAsia="en-GB"/>
              </w:rPr>
              <w:t xml:space="preserve"> and</w:t>
            </w:r>
            <w:r w:rsidRPr="004D23F0">
              <w:rPr>
                <w:rFonts w:ascii="Times New Roman" w:eastAsia="Times New Roman" w:hAnsi="Times New Roman" w:cs="Times New Roman"/>
                <w:color w:val="000000"/>
                <w:sz w:val="24"/>
                <w:szCs w:val="24"/>
                <w:lang w:eastAsia="en-GB"/>
              </w:rPr>
              <w:t xml:space="preserve"> 4/20</w:t>
            </w:r>
          </w:p>
        </w:tc>
      </w:tr>
      <w:tr w:rsidR="003D0270" w:rsidRPr="004D23F0" w14:paraId="6B726005" w14:textId="77777777" w:rsidTr="003D0270">
        <w:trPr>
          <w:jc w:val="center"/>
        </w:trPr>
        <w:tc>
          <w:tcPr>
            <w:tcW w:w="1247" w:type="dxa"/>
            <w:shd w:val="clear" w:color="auto" w:fill="auto"/>
          </w:tcPr>
          <w:p w14:paraId="61A96FF6" w14:textId="60EAA864" w:rsidR="003D0270" w:rsidRPr="004D23F0" w:rsidRDefault="003D0270" w:rsidP="003D0270">
            <w:pPr>
              <w:spacing w:before="100" w:beforeAutospacing="1" w:after="100" w:afterAutospacing="1" w:line="240" w:lineRule="auto"/>
              <w:rPr>
                <w:rFonts w:ascii="Times New Roman" w:eastAsia="Calibri" w:hAnsi="Times New Roman" w:cs="Times New Roman"/>
                <w:b/>
                <w:bCs/>
                <w:sz w:val="24"/>
                <w:szCs w:val="24"/>
                <w:lang w:val="en-US" w:eastAsia="en-GB"/>
              </w:rPr>
            </w:pPr>
            <w:r w:rsidRPr="004D23F0">
              <w:rPr>
                <w:rFonts w:ascii="Times New Roman" w:eastAsia="Calibri" w:hAnsi="Times New Roman" w:cs="Times New Roman"/>
                <w:b/>
                <w:bCs/>
                <w:sz w:val="24"/>
                <w:szCs w:val="24"/>
                <w:lang w:val="en-US" w:eastAsia="en-GB"/>
              </w:rPr>
              <w:t>QG/20</w:t>
            </w:r>
          </w:p>
        </w:tc>
        <w:tc>
          <w:tcPr>
            <w:tcW w:w="5670" w:type="dxa"/>
            <w:shd w:val="clear" w:color="auto" w:fill="auto"/>
          </w:tcPr>
          <w:p w14:paraId="3C390DF4" w14:textId="3BFB98DE" w:rsidR="003D0270" w:rsidRPr="004D23F0" w:rsidRDefault="003D0270" w:rsidP="00C9726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rPr>
                <w:rFonts w:ascii="Times New Roman" w:eastAsia="Calibri" w:hAnsi="Times New Roman" w:cs="Times New Roman"/>
                <w:sz w:val="24"/>
                <w:szCs w:val="24"/>
                <w:lang w:val="en-US" w:eastAsia="en-GB"/>
              </w:rPr>
            </w:pPr>
            <w:r w:rsidRPr="004D23F0">
              <w:rPr>
                <w:rFonts w:ascii="Times New Roman" w:eastAsia="Calibri" w:hAnsi="Times New Roman" w:cs="Times New Roman"/>
                <w:sz w:val="24"/>
                <w:szCs w:val="24"/>
              </w:rPr>
              <w:t>Evaluation and assessment of Smart Sustainable Cities and Communities</w:t>
            </w:r>
          </w:p>
        </w:tc>
        <w:tc>
          <w:tcPr>
            <w:tcW w:w="2835" w:type="dxa"/>
            <w:shd w:val="clear" w:color="auto" w:fill="auto"/>
          </w:tcPr>
          <w:p w14:paraId="73D91E75" w14:textId="21D21B2E" w:rsidR="003D0270" w:rsidRPr="004D23F0" w:rsidRDefault="00904004" w:rsidP="00C9726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rPr>
                <w:rFonts w:ascii="Times New Roman" w:eastAsia="Times New Roman" w:hAnsi="Times New Roman" w:cs="Times New Roman"/>
                <w:color w:val="000000"/>
                <w:sz w:val="24"/>
                <w:szCs w:val="24"/>
                <w:lang w:eastAsia="en-GB"/>
              </w:rPr>
            </w:pPr>
            <w:r w:rsidRPr="004D23F0">
              <w:rPr>
                <w:rFonts w:ascii="Times New Roman" w:eastAsia="Times New Roman" w:hAnsi="Times New Roman" w:cs="Times New Roman"/>
                <w:color w:val="000000"/>
                <w:sz w:val="24"/>
                <w:szCs w:val="24"/>
                <w:lang w:eastAsia="en-GB"/>
              </w:rPr>
              <w:t>Continuation of Q7/20</w:t>
            </w:r>
          </w:p>
        </w:tc>
      </w:tr>
    </w:tbl>
    <w:p w14:paraId="67767209" w14:textId="77777777" w:rsidR="00C9726C" w:rsidRPr="004D23F0" w:rsidRDefault="00C9726C" w:rsidP="00C9726C">
      <w:pPr>
        <w:keepNext/>
        <w:keepLines/>
        <w:tabs>
          <w:tab w:val="left" w:pos="794"/>
          <w:tab w:val="left" w:pos="1191"/>
          <w:tab w:val="left" w:pos="1588"/>
          <w:tab w:val="left" w:pos="1985"/>
        </w:tabs>
        <w:overflowPunct w:val="0"/>
        <w:autoSpaceDE w:val="0"/>
        <w:autoSpaceDN w:val="0"/>
        <w:adjustRightInd w:val="0"/>
        <w:spacing w:before="360" w:after="0" w:line="240" w:lineRule="auto"/>
        <w:ind w:left="794" w:hanging="794"/>
        <w:textAlignment w:val="baseline"/>
        <w:outlineLvl w:val="0"/>
        <w:rPr>
          <w:rFonts w:ascii="Times New Roman" w:eastAsia="Batang" w:hAnsi="Times New Roman" w:cs="Times New Roman"/>
          <w:b/>
          <w:sz w:val="24"/>
          <w:szCs w:val="20"/>
        </w:rPr>
      </w:pPr>
      <w:r w:rsidRPr="004D23F0">
        <w:rPr>
          <w:rFonts w:ascii="Times New Roman" w:eastAsia="Batang" w:hAnsi="Times New Roman" w:cs="Times New Roman"/>
          <w:b/>
          <w:sz w:val="24"/>
          <w:szCs w:val="20"/>
        </w:rPr>
        <w:t>2</w:t>
      </w:r>
      <w:r w:rsidRPr="004D23F0">
        <w:rPr>
          <w:rFonts w:ascii="Times New Roman" w:eastAsia="Batang" w:hAnsi="Times New Roman" w:cs="Times New Roman"/>
          <w:b/>
          <w:sz w:val="24"/>
          <w:szCs w:val="20"/>
        </w:rPr>
        <w:tab/>
        <w:t>Wording of Questions</w:t>
      </w:r>
    </w:p>
    <w:p w14:paraId="1D4E7AEB" w14:textId="3E28AE15" w:rsidR="003D0270" w:rsidRPr="004D23F0" w:rsidRDefault="00C9726C" w:rsidP="00C9726C">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Batang" w:hAnsi="Times New Roman" w:cs="Times New Roman"/>
          <w:sz w:val="24"/>
          <w:szCs w:val="20"/>
        </w:rPr>
      </w:pPr>
      <w:r w:rsidRPr="004D23F0">
        <w:rPr>
          <w:rFonts w:ascii="Times New Roman" w:eastAsia="Batang" w:hAnsi="Times New Roman" w:cs="Times New Roman"/>
          <w:sz w:val="24"/>
          <w:szCs w:val="20"/>
        </w:rPr>
        <w:t>The proposed text of the Questions is provided in the remaining part of this document.</w:t>
      </w:r>
    </w:p>
    <w:p w14:paraId="39AB408F" w14:textId="77777777" w:rsidR="003D0270" w:rsidRPr="004D23F0" w:rsidRDefault="003D0270">
      <w:pPr>
        <w:rPr>
          <w:rFonts w:ascii="Times New Roman" w:eastAsia="Batang" w:hAnsi="Times New Roman" w:cs="Times New Roman"/>
          <w:sz w:val="24"/>
          <w:szCs w:val="20"/>
        </w:rPr>
      </w:pPr>
      <w:r w:rsidRPr="004D23F0">
        <w:rPr>
          <w:rFonts w:ascii="Times New Roman" w:eastAsia="Batang" w:hAnsi="Times New Roman" w:cs="Times New Roman"/>
          <w:sz w:val="24"/>
          <w:szCs w:val="20"/>
        </w:rPr>
        <w:br w:type="page"/>
      </w:r>
    </w:p>
    <w:p w14:paraId="7FE1020E" w14:textId="77777777" w:rsidR="00EB5FFC" w:rsidRPr="004D23F0" w:rsidRDefault="00EB5FFC" w:rsidP="00EB5FFC">
      <w:pPr>
        <w:pStyle w:val="Heading1"/>
        <w:spacing w:before="120" w:after="120"/>
        <w:jc w:val="center"/>
        <w:rPr>
          <w:rFonts w:eastAsia="SimSun"/>
          <w:b w:val="0"/>
          <w:bCs/>
          <w:sz w:val="28"/>
          <w:szCs w:val="28"/>
          <w:shd w:val="clear" w:color="auto" w:fill="FFFFFF"/>
          <w:lang w:val="en-US"/>
        </w:rPr>
      </w:pPr>
      <w:bookmarkStart w:id="4" w:name="_Toc40449649"/>
      <w:r w:rsidRPr="004D23F0">
        <w:rPr>
          <w:rFonts w:eastAsia="SimSun"/>
          <w:bCs/>
          <w:sz w:val="28"/>
          <w:szCs w:val="28"/>
          <w:shd w:val="clear" w:color="auto" w:fill="FFFFFF"/>
          <w:lang w:val="en-US"/>
        </w:rPr>
        <w:lastRenderedPageBreak/>
        <w:t>QA/20</w:t>
      </w:r>
      <w:bookmarkEnd w:id="4"/>
    </w:p>
    <w:p w14:paraId="7618BF5B" w14:textId="55787493" w:rsidR="00EB5FFC" w:rsidRPr="004D23F0" w:rsidRDefault="00EB5FFC" w:rsidP="00EB5FFC">
      <w:pPr>
        <w:rPr>
          <w:rFonts w:ascii="Times New Roman" w:eastAsia="SimSun" w:hAnsi="Times New Roman" w:cs="Times New Roman"/>
          <w:b/>
          <w:bCs/>
          <w:sz w:val="24"/>
          <w:szCs w:val="24"/>
          <w:shd w:val="clear" w:color="auto" w:fill="FFFFFF"/>
          <w:lang w:val="en-US"/>
        </w:rPr>
      </w:pPr>
      <w:r w:rsidRPr="004D23F0">
        <w:rPr>
          <w:rFonts w:ascii="Times New Roman" w:eastAsia="SimSun" w:hAnsi="Times New Roman" w:cs="Times New Roman"/>
          <w:b/>
          <w:bCs/>
          <w:sz w:val="24"/>
          <w:szCs w:val="24"/>
          <w:shd w:val="clear" w:color="auto" w:fill="FFFFFF"/>
          <w:lang w:val="en-US"/>
        </w:rPr>
        <w:t xml:space="preserve">Requirements, capabilities and architectural frameworks across verticals enhanced by emerging digital technologies </w:t>
      </w:r>
    </w:p>
    <w:p w14:paraId="2E71F208" w14:textId="77777777" w:rsidR="00EB5FFC" w:rsidRPr="004D23F0" w:rsidRDefault="00EB5FFC" w:rsidP="00EB5FFC">
      <w:pPr>
        <w:rPr>
          <w:rFonts w:ascii="Times New Roman" w:eastAsia="SimSun" w:hAnsi="Times New Roman" w:cs="Times New Roman"/>
          <w:sz w:val="24"/>
          <w:szCs w:val="24"/>
          <w:shd w:val="clear" w:color="auto" w:fill="FFFFFF"/>
          <w:lang w:val="en-US"/>
        </w:rPr>
      </w:pPr>
      <w:r w:rsidRPr="004D23F0">
        <w:rPr>
          <w:rFonts w:ascii="Times New Roman" w:eastAsia="SimSun" w:hAnsi="Times New Roman" w:cs="Times New Roman"/>
          <w:sz w:val="24"/>
          <w:szCs w:val="24"/>
          <w:shd w:val="clear" w:color="auto" w:fill="FFFFFF"/>
          <w:lang w:val="en-US"/>
        </w:rPr>
        <w:t>(Continuation of Question 2/20 and part of Question 4/20)</w:t>
      </w:r>
    </w:p>
    <w:p w14:paraId="645EED01" w14:textId="77777777" w:rsidR="00EB5FFC" w:rsidRPr="004D23F0" w:rsidRDefault="00EB5FFC" w:rsidP="00EB5FFC">
      <w:pPr>
        <w:rPr>
          <w:rFonts w:ascii="Times New Roman" w:eastAsia="SimSun" w:hAnsi="Times New Roman" w:cs="Times New Roman"/>
          <w:sz w:val="24"/>
          <w:szCs w:val="24"/>
          <w:shd w:val="clear" w:color="auto" w:fill="FFFFFF"/>
          <w:lang w:val="en-US"/>
        </w:rPr>
      </w:pPr>
      <w:r w:rsidRPr="004D23F0">
        <w:rPr>
          <w:rFonts w:ascii="Times New Roman" w:hAnsi="Times New Roman" w:cs="Times New Roman"/>
          <w:b/>
          <w:bCs/>
          <w:sz w:val="24"/>
          <w:szCs w:val="24"/>
          <w:u w:val="single"/>
          <w:bdr w:val="none" w:sz="0" w:space="0" w:color="auto" w:frame="1"/>
          <w:shd w:val="clear" w:color="auto" w:fill="FFFFFF"/>
          <w:lang w:val="en-US"/>
        </w:rPr>
        <w:t>Motivation</w:t>
      </w:r>
      <w:r w:rsidRPr="004D23F0">
        <w:rPr>
          <w:rFonts w:ascii="Times New Roman" w:eastAsia="SimSun" w:hAnsi="Times New Roman" w:cs="Times New Roman"/>
          <w:b/>
          <w:bCs/>
          <w:sz w:val="24"/>
          <w:szCs w:val="24"/>
          <w:bdr w:val="none" w:sz="0" w:space="0" w:color="auto" w:frame="1"/>
          <w:shd w:val="clear" w:color="auto" w:fill="FFFFFF"/>
          <w:lang w:val="en-US"/>
        </w:rPr>
        <w:br/>
      </w:r>
      <w:r w:rsidRPr="004D23F0">
        <w:rPr>
          <w:rFonts w:ascii="Times New Roman" w:eastAsia="SimSun" w:hAnsi="Times New Roman" w:cs="Times New Roman"/>
          <w:sz w:val="24"/>
          <w:szCs w:val="24"/>
          <w:shd w:val="clear" w:color="auto" w:fill="FFFFFF"/>
          <w:lang w:val="en-US"/>
        </w:rPr>
        <w:t xml:space="preserve">With the </w:t>
      </w:r>
      <w:proofErr w:type="gramStart"/>
      <w:r w:rsidRPr="004D23F0">
        <w:rPr>
          <w:rFonts w:ascii="Times New Roman" w:eastAsia="SimSun" w:hAnsi="Times New Roman" w:cs="Times New Roman"/>
          <w:sz w:val="24"/>
          <w:szCs w:val="24"/>
          <w:shd w:val="clear" w:color="auto" w:fill="FFFFFF"/>
          <w:lang w:val="en-US"/>
        </w:rPr>
        <w:t>ever increasing</w:t>
      </w:r>
      <w:proofErr w:type="gramEnd"/>
      <w:r w:rsidRPr="004D23F0">
        <w:rPr>
          <w:rFonts w:ascii="Times New Roman" w:eastAsia="SimSun" w:hAnsi="Times New Roman" w:cs="Times New Roman"/>
          <w:sz w:val="24"/>
          <w:szCs w:val="24"/>
          <w:shd w:val="clear" w:color="auto" w:fill="FFFFFF"/>
          <w:lang w:val="en-US"/>
        </w:rPr>
        <w:t xml:space="preserve"> number of Internet of Things (IoT) services and applications, it is needed to study the requirements, capabilities and architectural frameworks for IoT and Smart Cities and Communities (SC&amp;C). Emerging IoT and SC&amp;C services and applications are placing more and more requirements on networks and the provisioning of new services, resulting in the need to make networks more and more intelligent with the provisioning of new capabilities. </w:t>
      </w:r>
    </w:p>
    <w:p w14:paraId="28B71FDF" w14:textId="77777777" w:rsidR="00EB5FFC" w:rsidRPr="004D23F0" w:rsidRDefault="00EB5FFC" w:rsidP="00EB5FFC">
      <w:pPr>
        <w:spacing w:before="240"/>
        <w:rPr>
          <w:rFonts w:ascii="Times New Roman" w:eastAsia="SimSun" w:hAnsi="Times New Roman" w:cs="Times New Roman"/>
          <w:sz w:val="24"/>
          <w:szCs w:val="24"/>
          <w:shd w:val="clear" w:color="auto" w:fill="FFFFFF"/>
          <w:lang w:val="en-US"/>
        </w:rPr>
      </w:pPr>
      <w:r w:rsidRPr="004D23F0">
        <w:rPr>
          <w:rFonts w:ascii="Times New Roman" w:eastAsia="SimSun" w:hAnsi="Times New Roman" w:cs="Times New Roman"/>
          <w:sz w:val="24"/>
          <w:szCs w:val="24"/>
          <w:shd w:val="clear" w:color="auto" w:fill="FFFFFF"/>
          <w:lang w:val="en-US"/>
        </w:rPr>
        <w:t>One essential objective is the maximization of the usage of common capabilities and architectural frameworks in order to provide support to a broad range of IoT and SC&amp;C services and applications in different verticals, in cost efficient, multi-vendor and easily deployable ways over converged infrastructures.</w:t>
      </w:r>
    </w:p>
    <w:p w14:paraId="144E860E" w14:textId="77777777" w:rsidR="00EB5FFC" w:rsidRPr="004D23F0" w:rsidRDefault="00EB5FFC" w:rsidP="00EB5FFC">
      <w:pPr>
        <w:spacing w:before="240" w:after="240"/>
        <w:rPr>
          <w:rFonts w:ascii="Times New Roman" w:eastAsia="SimSun" w:hAnsi="Times New Roman" w:cs="Times New Roman"/>
          <w:sz w:val="24"/>
          <w:szCs w:val="24"/>
          <w:shd w:val="clear" w:color="auto" w:fill="FFFFFF"/>
          <w:lang w:val="en-US"/>
        </w:rPr>
      </w:pPr>
      <w:r w:rsidRPr="004D23F0">
        <w:rPr>
          <w:rFonts w:ascii="Times New Roman" w:eastAsia="SimSun" w:hAnsi="Times New Roman" w:cs="Times New Roman"/>
          <w:sz w:val="24"/>
          <w:szCs w:val="24"/>
          <w:shd w:val="clear" w:color="auto" w:fill="FFFFFF"/>
          <w:lang w:val="en-US"/>
        </w:rPr>
        <w:t xml:space="preserve">In the IoT there is an increasing integration and convergence of Information and Communication Technologies (ICTs) and emerging digital technologies, including but not limited to, edge computing, artificial intelligence/machine learning (AI/ML), blockchain, digital twin, data processing and analytics, orchestration and automation technologies, emerging networking technologies, with advanced sensing and actuation technologies. These technologies are making available a large set of advanced capabilities for the support of IoT and SC&amp;C services and applications, which need to be integrated in terms of architectural frameworks, from both common (not vertical dependent) and vertical specific viewpoints.  </w:t>
      </w:r>
    </w:p>
    <w:p w14:paraId="23798AF9" w14:textId="77777777" w:rsidR="00EB5FFC" w:rsidRPr="004D23F0" w:rsidRDefault="00EB5FFC" w:rsidP="00EB5FFC">
      <w:pPr>
        <w:textAlignment w:val="baseline"/>
        <w:rPr>
          <w:rFonts w:ascii="Times New Roman" w:eastAsia="SimSun" w:hAnsi="Times New Roman" w:cs="Times New Roman"/>
          <w:sz w:val="24"/>
          <w:szCs w:val="24"/>
          <w:shd w:val="clear" w:color="auto" w:fill="FFFFFF"/>
          <w:lang w:val="en-US"/>
        </w:rPr>
      </w:pPr>
      <w:r w:rsidRPr="004D23F0">
        <w:rPr>
          <w:rFonts w:ascii="Times New Roman" w:eastAsia="SimSun" w:hAnsi="Times New Roman" w:cs="Times New Roman"/>
          <w:sz w:val="24"/>
          <w:szCs w:val="24"/>
          <w:lang w:val="en-US"/>
        </w:rPr>
        <w:t>It is also needed to make the effective linkage between the IoT and SC&amp;C standards and the practical aspects of implementation, deployment, operation and maintenance, in order to assess the opportunities and benefits of using these standards in concrete application scenarios.</w:t>
      </w:r>
    </w:p>
    <w:p w14:paraId="08D53BAA" w14:textId="77777777" w:rsidR="00EB5FFC" w:rsidRPr="004D23F0" w:rsidRDefault="00EB5FFC" w:rsidP="00EB5FFC">
      <w:pPr>
        <w:rPr>
          <w:rFonts w:ascii="Times New Roman" w:eastAsia="SimSun" w:hAnsi="Times New Roman" w:cs="Times New Roman"/>
          <w:sz w:val="24"/>
          <w:szCs w:val="24"/>
          <w:lang w:val="en-US"/>
        </w:rPr>
      </w:pPr>
      <w:r w:rsidRPr="004D23F0">
        <w:rPr>
          <w:rFonts w:ascii="Times New Roman" w:eastAsia="SimSun" w:hAnsi="Times New Roman" w:cs="Times New Roman"/>
          <w:sz w:val="24"/>
          <w:szCs w:val="24"/>
          <w:lang w:val="en-US"/>
        </w:rPr>
        <w:br/>
      </w:r>
      <w:r w:rsidRPr="004D23F0">
        <w:rPr>
          <w:rFonts w:ascii="Times New Roman" w:eastAsia="SimSun" w:hAnsi="Times New Roman" w:cs="Times New Roman"/>
          <w:b/>
          <w:bCs/>
          <w:sz w:val="24"/>
          <w:szCs w:val="24"/>
          <w:u w:val="single"/>
          <w:bdr w:val="none" w:sz="0" w:space="0" w:color="auto" w:frame="1"/>
          <w:shd w:val="clear" w:color="auto" w:fill="FFFFFF"/>
          <w:lang w:val="en-US"/>
        </w:rPr>
        <w:t>Question</w:t>
      </w:r>
      <w:r w:rsidRPr="004D23F0">
        <w:rPr>
          <w:rFonts w:ascii="Times New Roman" w:eastAsia="SimSun" w:hAnsi="Times New Roman" w:cs="Times New Roman"/>
          <w:b/>
          <w:bCs/>
          <w:sz w:val="24"/>
          <w:szCs w:val="24"/>
          <w:bdr w:val="none" w:sz="0" w:space="0" w:color="auto" w:frame="1"/>
          <w:shd w:val="clear" w:color="auto" w:fill="FFFFFF"/>
          <w:lang w:val="en-US"/>
        </w:rPr>
        <w:br/>
      </w:r>
      <w:r w:rsidRPr="004D23F0">
        <w:rPr>
          <w:rFonts w:ascii="Times New Roman" w:eastAsia="SimSun" w:hAnsi="Times New Roman" w:cs="Times New Roman"/>
          <w:sz w:val="24"/>
          <w:szCs w:val="24"/>
          <w:lang w:val="en-US"/>
        </w:rPr>
        <w:t xml:space="preserve">This Question addresses the common and specific requirements, capabilities and architectural frameworks enhanced by emerging technologies across verticals. </w:t>
      </w:r>
    </w:p>
    <w:p w14:paraId="775EADFD" w14:textId="77777777" w:rsidR="00EB5FFC" w:rsidRPr="004D23F0" w:rsidRDefault="00EB5FFC" w:rsidP="00EB5FFC">
      <w:pPr>
        <w:rPr>
          <w:rFonts w:ascii="Times New Roman" w:eastAsia="SimSun" w:hAnsi="Times New Roman" w:cs="Times New Roman"/>
          <w:sz w:val="24"/>
          <w:szCs w:val="24"/>
          <w:bdr w:val="none" w:sz="0" w:space="0" w:color="auto" w:frame="1"/>
          <w:shd w:val="clear" w:color="auto" w:fill="FFFFFF"/>
          <w:lang w:val="en-US"/>
        </w:rPr>
      </w:pPr>
      <w:proofErr w:type="gramStart"/>
      <w:r w:rsidRPr="004D23F0">
        <w:rPr>
          <w:rFonts w:ascii="Times New Roman" w:eastAsia="SimSun" w:hAnsi="Times New Roman" w:cs="Times New Roman"/>
          <w:sz w:val="24"/>
          <w:szCs w:val="24"/>
          <w:lang w:val="en-US"/>
        </w:rPr>
        <w:t>On the basis of</w:t>
      </w:r>
      <w:proofErr w:type="gramEnd"/>
      <w:r w:rsidRPr="004D23F0">
        <w:rPr>
          <w:rFonts w:ascii="Times New Roman" w:eastAsia="SimSun" w:hAnsi="Times New Roman" w:cs="Times New Roman"/>
          <w:sz w:val="24"/>
          <w:szCs w:val="24"/>
          <w:lang w:val="en-US"/>
        </w:rPr>
        <w:t xml:space="preserve"> use cases and related ecosystem aspects, the requirements, capabilities and architectural frameworks enhanced by emerging technologies for the support of IoT and SC&amp;C services and applications will be specified from both common (not vertical dependent) and vertical specific viewpoints.</w:t>
      </w:r>
      <w:r w:rsidRPr="004D23F0">
        <w:rPr>
          <w:rFonts w:ascii="Times New Roman" w:eastAsia="SimSun" w:hAnsi="Times New Roman" w:cs="Times New Roman"/>
          <w:sz w:val="24"/>
          <w:szCs w:val="24"/>
          <w:bdr w:val="none" w:sz="0" w:space="0" w:color="auto" w:frame="1"/>
          <w:shd w:val="clear" w:color="auto" w:fill="FFFFFF"/>
          <w:lang w:val="en-US"/>
        </w:rPr>
        <w:t xml:space="preserve"> </w:t>
      </w:r>
    </w:p>
    <w:p w14:paraId="0645BCD3" w14:textId="77777777" w:rsidR="00EB5FFC" w:rsidRPr="004D23F0" w:rsidRDefault="00EB5FFC" w:rsidP="00EB5FFC">
      <w:pPr>
        <w:rPr>
          <w:rFonts w:ascii="Times New Roman" w:eastAsia="SimSun" w:hAnsi="Times New Roman" w:cs="Times New Roman"/>
          <w:sz w:val="24"/>
          <w:szCs w:val="24"/>
          <w:bdr w:val="none" w:sz="0" w:space="0" w:color="auto" w:frame="1"/>
          <w:shd w:val="clear" w:color="auto" w:fill="FFFFFF"/>
          <w:lang w:val="en-US"/>
        </w:rPr>
      </w:pPr>
      <w:r w:rsidRPr="004D23F0">
        <w:rPr>
          <w:rFonts w:ascii="Times New Roman" w:eastAsia="SimSun" w:hAnsi="Times New Roman" w:cs="Times New Roman"/>
          <w:sz w:val="24"/>
          <w:szCs w:val="24"/>
          <w:lang w:val="en-US"/>
        </w:rPr>
        <w:br/>
      </w:r>
      <w:r w:rsidRPr="004D23F0">
        <w:rPr>
          <w:rFonts w:ascii="Times New Roman" w:eastAsia="SimSun" w:hAnsi="Times New Roman" w:cs="Times New Roman"/>
          <w:sz w:val="24"/>
          <w:szCs w:val="24"/>
          <w:shd w:val="clear" w:color="auto" w:fill="FFFFFF"/>
          <w:lang w:val="en-US"/>
        </w:rPr>
        <w:t>Study items include, but are not limited to:</w:t>
      </w:r>
    </w:p>
    <w:p w14:paraId="3C698C25" w14:textId="77777777" w:rsidR="00EB5FFC" w:rsidRPr="004D23F0" w:rsidRDefault="00EB5FFC" w:rsidP="00EB5FFC">
      <w:pPr>
        <w:numPr>
          <w:ilvl w:val="0"/>
          <w:numId w:val="30"/>
        </w:numPr>
        <w:spacing w:after="0" w:line="240" w:lineRule="auto"/>
        <w:textAlignment w:val="baseline"/>
        <w:rPr>
          <w:rFonts w:ascii="Times New Roman" w:eastAsia="SimSun" w:hAnsi="Times New Roman" w:cs="Times New Roman"/>
          <w:sz w:val="24"/>
          <w:szCs w:val="24"/>
          <w:bdr w:val="none" w:sz="0" w:space="0" w:color="auto" w:frame="1"/>
          <w:shd w:val="clear" w:color="auto" w:fill="FFFFFF"/>
          <w:lang w:val="en-US"/>
        </w:rPr>
      </w:pPr>
      <w:r w:rsidRPr="004D23F0">
        <w:rPr>
          <w:rFonts w:ascii="Times New Roman" w:eastAsia="SimSun" w:hAnsi="Times New Roman" w:cs="Times New Roman"/>
          <w:sz w:val="24"/>
          <w:szCs w:val="24"/>
          <w:bdr w:val="none" w:sz="0" w:space="0" w:color="auto" w:frame="1"/>
          <w:shd w:val="clear" w:color="auto" w:fill="FFFFFF"/>
          <w:lang w:val="en-US"/>
        </w:rPr>
        <w:t>What are the use cases for IoT and SC&amp;C applications and services across different verticals?</w:t>
      </w:r>
    </w:p>
    <w:p w14:paraId="383248B3" w14:textId="77777777" w:rsidR="00EB5FFC" w:rsidRPr="004D23F0" w:rsidRDefault="00EB5FFC" w:rsidP="00EB5FFC">
      <w:pPr>
        <w:numPr>
          <w:ilvl w:val="0"/>
          <w:numId w:val="30"/>
        </w:numPr>
        <w:spacing w:after="0" w:line="240" w:lineRule="auto"/>
        <w:textAlignment w:val="baseline"/>
        <w:rPr>
          <w:rFonts w:ascii="Times New Roman" w:eastAsia="SimSun" w:hAnsi="Times New Roman" w:cs="Times New Roman"/>
          <w:sz w:val="24"/>
          <w:szCs w:val="24"/>
          <w:bdr w:val="none" w:sz="0" w:space="0" w:color="auto" w:frame="1"/>
          <w:shd w:val="clear" w:color="auto" w:fill="FFFFFF"/>
          <w:lang w:val="en-US"/>
        </w:rPr>
      </w:pPr>
      <w:r w:rsidRPr="004D23F0">
        <w:rPr>
          <w:rFonts w:ascii="Times New Roman" w:eastAsia="SimSun" w:hAnsi="Times New Roman" w:cs="Times New Roman"/>
          <w:sz w:val="24"/>
          <w:szCs w:val="24"/>
          <w:bdr w:val="none" w:sz="0" w:space="0" w:color="auto" w:frame="1"/>
          <w:shd w:val="clear" w:color="auto" w:fill="FFFFFF"/>
          <w:lang w:val="en-US"/>
        </w:rPr>
        <w:t>What are the requirements, capabilities and architectural frameworks needed for the support of emerging services and applications for IoT and SC&amp;C across different verticals?</w:t>
      </w:r>
    </w:p>
    <w:p w14:paraId="7C1BCC06" w14:textId="77777777" w:rsidR="00EB5FFC" w:rsidRPr="004D23F0" w:rsidRDefault="00EB5FFC" w:rsidP="00EB5FFC">
      <w:pPr>
        <w:numPr>
          <w:ilvl w:val="0"/>
          <w:numId w:val="30"/>
        </w:numPr>
        <w:spacing w:after="0" w:line="240" w:lineRule="auto"/>
        <w:textAlignment w:val="baseline"/>
        <w:rPr>
          <w:rFonts w:ascii="Times New Roman" w:eastAsia="SimSun" w:hAnsi="Times New Roman" w:cs="Times New Roman"/>
          <w:sz w:val="24"/>
          <w:szCs w:val="24"/>
          <w:bdr w:val="none" w:sz="0" w:space="0" w:color="auto" w:frame="1"/>
          <w:shd w:val="clear" w:color="auto" w:fill="FFFFFF"/>
          <w:lang w:val="en-US"/>
        </w:rPr>
      </w:pPr>
      <w:r w:rsidRPr="004D23F0">
        <w:rPr>
          <w:rFonts w:ascii="Times New Roman" w:eastAsia="SimSun" w:hAnsi="Times New Roman" w:cs="Times New Roman"/>
          <w:sz w:val="24"/>
          <w:szCs w:val="24"/>
          <w:bdr w:val="none" w:sz="0" w:space="0" w:color="auto" w:frame="1"/>
          <w:shd w:val="clear" w:color="auto" w:fill="FFFFFF"/>
          <w:lang w:val="en-US"/>
        </w:rPr>
        <w:t>With which standards development organizations (SDOs) collaboration would be necessary to maximize synergies and harmonize existing standards?</w:t>
      </w:r>
    </w:p>
    <w:p w14:paraId="516EE994" w14:textId="77777777" w:rsidR="00EB5FFC" w:rsidRPr="004D23F0" w:rsidRDefault="00EB5FFC" w:rsidP="00EB5FFC">
      <w:pPr>
        <w:ind w:left="360"/>
        <w:rPr>
          <w:rFonts w:ascii="Times New Roman" w:eastAsia="SimSun" w:hAnsi="Times New Roman" w:cs="Times New Roman"/>
          <w:sz w:val="24"/>
          <w:szCs w:val="24"/>
          <w:bdr w:val="none" w:sz="0" w:space="0" w:color="auto" w:frame="1"/>
          <w:shd w:val="clear" w:color="auto" w:fill="FFFFFF"/>
          <w:lang w:val="en-US"/>
        </w:rPr>
      </w:pPr>
      <w:r w:rsidRPr="004D23F0">
        <w:rPr>
          <w:rFonts w:ascii="Times New Roman" w:eastAsia="SimSun" w:hAnsi="Times New Roman" w:cs="Times New Roman"/>
          <w:sz w:val="24"/>
          <w:szCs w:val="24"/>
          <w:bdr w:val="none" w:sz="0" w:space="0" w:color="auto" w:frame="1"/>
          <w:shd w:val="clear" w:color="auto" w:fill="FFFFFF"/>
          <w:lang w:val="en-US"/>
        </w:rPr>
        <w:lastRenderedPageBreak/>
        <w:t>​</w:t>
      </w:r>
    </w:p>
    <w:p w14:paraId="2703C615" w14:textId="77777777" w:rsidR="00EB5FFC" w:rsidRPr="004D23F0" w:rsidRDefault="00EB5FFC" w:rsidP="00EB5FFC">
      <w:pPr>
        <w:rPr>
          <w:rFonts w:ascii="Times New Roman" w:eastAsia="SimSun" w:hAnsi="Times New Roman" w:cs="Times New Roman"/>
          <w:sz w:val="24"/>
          <w:szCs w:val="24"/>
          <w:bdr w:val="none" w:sz="0" w:space="0" w:color="auto" w:frame="1"/>
          <w:shd w:val="clear" w:color="auto" w:fill="FFFFFF"/>
          <w:lang w:val="en-US"/>
        </w:rPr>
      </w:pPr>
      <w:r w:rsidRPr="004D23F0">
        <w:rPr>
          <w:rFonts w:ascii="Times New Roman" w:eastAsia="SimSun" w:hAnsi="Times New Roman" w:cs="Times New Roman"/>
          <w:b/>
          <w:bCs/>
          <w:sz w:val="24"/>
          <w:szCs w:val="24"/>
          <w:u w:val="single"/>
          <w:bdr w:val="none" w:sz="0" w:space="0" w:color="auto" w:frame="1"/>
          <w:shd w:val="clear" w:color="auto" w:fill="FFFFFF"/>
          <w:lang w:val="en-US"/>
        </w:rPr>
        <w:t>Tasks</w:t>
      </w:r>
      <w:r w:rsidRPr="004D23F0">
        <w:rPr>
          <w:rFonts w:ascii="Times New Roman" w:eastAsia="SimSun" w:hAnsi="Times New Roman" w:cs="Times New Roman"/>
          <w:b/>
          <w:bCs/>
          <w:sz w:val="24"/>
          <w:szCs w:val="24"/>
          <w:bdr w:val="none" w:sz="0" w:space="0" w:color="auto" w:frame="1"/>
          <w:shd w:val="clear" w:color="auto" w:fill="FFFFFF"/>
          <w:lang w:val="en-US"/>
        </w:rPr>
        <w:br/>
      </w:r>
      <w:proofErr w:type="spellStart"/>
      <w:r w:rsidRPr="004D23F0">
        <w:rPr>
          <w:rFonts w:ascii="Times New Roman" w:eastAsia="SimSun" w:hAnsi="Times New Roman" w:cs="Times New Roman"/>
          <w:sz w:val="24"/>
          <w:szCs w:val="24"/>
          <w:shd w:val="clear" w:color="auto" w:fill="FFFFFF"/>
          <w:lang w:val="en-US"/>
        </w:rPr>
        <w:t>Tasks</w:t>
      </w:r>
      <w:proofErr w:type="spellEnd"/>
      <w:r w:rsidRPr="004D23F0">
        <w:rPr>
          <w:rFonts w:ascii="Times New Roman" w:eastAsia="SimSun" w:hAnsi="Times New Roman" w:cs="Times New Roman"/>
          <w:sz w:val="24"/>
          <w:szCs w:val="24"/>
          <w:shd w:val="clear" w:color="auto" w:fill="FFFFFF"/>
          <w:lang w:val="en-US"/>
        </w:rPr>
        <w:t xml:space="preserve"> include, but are not limited to:</w:t>
      </w:r>
    </w:p>
    <w:p w14:paraId="56D2DC02" w14:textId="77777777" w:rsidR="00EB5FFC" w:rsidRPr="004D23F0" w:rsidRDefault="00EB5FFC" w:rsidP="00EB5FFC">
      <w:pPr>
        <w:numPr>
          <w:ilvl w:val="0"/>
          <w:numId w:val="31"/>
        </w:numPr>
        <w:spacing w:after="0" w:line="240" w:lineRule="auto"/>
        <w:textAlignment w:val="baseline"/>
        <w:rPr>
          <w:rFonts w:ascii="Times New Roman" w:eastAsia="SimSun" w:hAnsi="Times New Roman" w:cs="Times New Roman"/>
          <w:sz w:val="24"/>
          <w:szCs w:val="24"/>
          <w:bdr w:val="none" w:sz="0" w:space="0" w:color="auto" w:frame="1"/>
          <w:shd w:val="clear" w:color="auto" w:fill="FFFFFF"/>
          <w:lang w:val="en-US"/>
        </w:rPr>
      </w:pPr>
      <w:r w:rsidRPr="004D23F0">
        <w:rPr>
          <w:rFonts w:ascii="Times New Roman" w:eastAsia="SimSun" w:hAnsi="Times New Roman" w:cs="Times New Roman"/>
          <w:sz w:val="24"/>
          <w:szCs w:val="24"/>
          <w:bdr w:val="none" w:sz="0" w:space="0" w:color="auto" w:frame="1"/>
          <w:shd w:val="clear" w:color="auto" w:fill="FFFFFF"/>
          <w:lang w:val="en-US"/>
        </w:rPr>
        <w:t>Developing Recommendations, Reports, Roadmaps, Guidelines etc. as appropriate for the support of emerging services and applications for IoT and SC&amp;C, covering:</w:t>
      </w:r>
    </w:p>
    <w:p w14:paraId="724F2465" w14:textId="77777777" w:rsidR="00EB5FFC" w:rsidRPr="004D23F0" w:rsidRDefault="00EB5FFC" w:rsidP="00EB5FFC">
      <w:pPr>
        <w:pStyle w:val="ListParagraph"/>
        <w:numPr>
          <w:ilvl w:val="1"/>
          <w:numId w:val="31"/>
        </w:numPr>
        <w:tabs>
          <w:tab w:val="clear" w:pos="794"/>
          <w:tab w:val="clear" w:pos="1191"/>
          <w:tab w:val="clear" w:pos="1588"/>
          <w:tab w:val="clear" w:pos="1985"/>
        </w:tabs>
        <w:overflowPunct/>
        <w:autoSpaceDE/>
        <w:autoSpaceDN/>
        <w:adjustRightInd/>
        <w:spacing w:before="0" w:after="160" w:line="259" w:lineRule="auto"/>
        <w:rPr>
          <w:rFonts w:eastAsia="SimSun"/>
          <w:szCs w:val="24"/>
          <w:bdr w:val="none" w:sz="0" w:space="0" w:color="auto" w:frame="1"/>
          <w:shd w:val="clear" w:color="auto" w:fill="FFFFFF"/>
        </w:rPr>
      </w:pPr>
      <w:r w:rsidRPr="004D23F0">
        <w:rPr>
          <w:rFonts w:eastAsia="SimSun"/>
          <w:szCs w:val="24"/>
          <w:bdr w:val="none" w:sz="0" w:space="0" w:color="auto" w:frame="1"/>
          <w:shd w:val="clear" w:color="auto" w:fill="FFFFFF"/>
        </w:rPr>
        <w:t xml:space="preserve">use cases of IoT and SC&amp;C services and applications across different </w:t>
      </w:r>
      <w:proofErr w:type="gramStart"/>
      <w:r w:rsidRPr="004D23F0">
        <w:rPr>
          <w:rFonts w:eastAsia="SimSun"/>
          <w:szCs w:val="24"/>
          <w:bdr w:val="none" w:sz="0" w:space="0" w:color="auto" w:frame="1"/>
          <w:shd w:val="clear" w:color="auto" w:fill="FFFFFF"/>
        </w:rPr>
        <w:t>verticals;</w:t>
      </w:r>
      <w:proofErr w:type="gramEnd"/>
    </w:p>
    <w:p w14:paraId="61343791" w14:textId="77777777" w:rsidR="00EB5FFC" w:rsidRPr="004D23F0" w:rsidRDefault="00EB5FFC" w:rsidP="00EB5FFC">
      <w:pPr>
        <w:pStyle w:val="ListParagraph"/>
        <w:numPr>
          <w:ilvl w:val="1"/>
          <w:numId w:val="31"/>
        </w:numPr>
        <w:tabs>
          <w:tab w:val="clear" w:pos="794"/>
          <w:tab w:val="clear" w:pos="1191"/>
          <w:tab w:val="clear" w:pos="1588"/>
          <w:tab w:val="clear" w:pos="1985"/>
        </w:tabs>
        <w:overflowPunct/>
        <w:autoSpaceDE/>
        <w:autoSpaceDN/>
        <w:adjustRightInd/>
        <w:spacing w:before="0" w:after="160" w:line="259" w:lineRule="auto"/>
        <w:rPr>
          <w:rFonts w:eastAsia="SimSun"/>
          <w:szCs w:val="24"/>
          <w:bdr w:val="none" w:sz="0" w:space="0" w:color="auto" w:frame="1"/>
          <w:shd w:val="clear" w:color="auto" w:fill="FFFFFF"/>
        </w:rPr>
      </w:pPr>
      <w:r w:rsidRPr="004D23F0">
        <w:rPr>
          <w:rFonts w:eastAsia="SimSun"/>
          <w:szCs w:val="24"/>
          <w:bdr w:val="none" w:sz="0" w:space="0" w:color="auto" w:frame="1"/>
          <w:shd w:val="clear" w:color="auto" w:fill="FFFFFF"/>
        </w:rPr>
        <w:t xml:space="preserve">ecosystem aspects taking into account business models and use </w:t>
      </w:r>
      <w:proofErr w:type="gramStart"/>
      <w:r w:rsidRPr="004D23F0">
        <w:rPr>
          <w:rFonts w:eastAsia="SimSun"/>
          <w:szCs w:val="24"/>
          <w:bdr w:val="none" w:sz="0" w:space="0" w:color="auto" w:frame="1"/>
          <w:shd w:val="clear" w:color="auto" w:fill="FFFFFF"/>
        </w:rPr>
        <w:t>cases;</w:t>
      </w:r>
      <w:proofErr w:type="gramEnd"/>
      <w:r w:rsidRPr="004D23F0">
        <w:rPr>
          <w:rFonts w:eastAsia="SimSun"/>
          <w:szCs w:val="24"/>
          <w:bdr w:val="none" w:sz="0" w:space="0" w:color="auto" w:frame="1"/>
          <w:shd w:val="clear" w:color="auto" w:fill="FFFFFF"/>
        </w:rPr>
        <w:t xml:space="preserve"> </w:t>
      </w:r>
    </w:p>
    <w:p w14:paraId="2B449FB3" w14:textId="77777777" w:rsidR="00EB5FFC" w:rsidRPr="004D23F0" w:rsidRDefault="00EB5FFC" w:rsidP="00EB5FFC">
      <w:pPr>
        <w:pStyle w:val="ListParagraph"/>
        <w:numPr>
          <w:ilvl w:val="1"/>
          <w:numId w:val="31"/>
        </w:numPr>
        <w:tabs>
          <w:tab w:val="clear" w:pos="794"/>
          <w:tab w:val="clear" w:pos="1191"/>
          <w:tab w:val="clear" w:pos="1588"/>
          <w:tab w:val="clear" w:pos="1985"/>
        </w:tabs>
        <w:overflowPunct/>
        <w:autoSpaceDE/>
        <w:autoSpaceDN/>
        <w:adjustRightInd/>
        <w:spacing w:before="0" w:after="160" w:line="259" w:lineRule="auto"/>
        <w:rPr>
          <w:rFonts w:eastAsia="SimSun"/>
          <w:szCs w:val="24"/>
          <w:bdr w:val="none" w:sz="0" w:space="0" w:color="auto" w:frame="1"/>
          <w:shd w:val="clear" w:color="auto" w:fill="FFFFFF"/>
        </w:rPr>
      </w:pPr>
      <w:r w:rsidRPr="004D23F0">
        <w:rPr>
          <w:rFonts w:eastAsia="SimSun"/>
          <w:szCs w:val="24"/>
          <w:bdr w:val="none" w:sz="0" w:space="0" w:color="auto" w:frame="1"/>
          <w:shd w:val="clear" w:color="auto" w:fill="FFFFFF"/>
        </w:rPr>
        <w:t xml:space="preserve">common and specific requirements, capabilities and architectural frameworks enhanced by emerging technologies across different verticals; </w:t>
      </w:r>
      <w:r w:rsidRPr="004D23F0">
        <w:rPr>
          <w:rFonts w:eastAsia="SimSun"/>
          <w:strike/>
          <w:szCs w:val="24"/>
          <w:bdr w:val="none" w:sz="0" w:space="0" w:color="auto" w:frame="1"/>
          <w:shd w:val="clear" w:color="auto" w:fill="FFFFFF"/>
        </w:rPr>
        <w:t>and</w:t>
      </w:r>
    </w:p>
    <w:p w14:paraId="02AF70B2" w14:textId="77777777" w:rsidR="00EB5FFC" w:rsidRPr="004D23F0" w:rsidRDefault="00EB5FFC" w:rsidP="00EB5FFC">
      <w:pPr>
        <w:pStyle w:val="ListParagraph"/>
        <w:numPr>
          <w:ilvl w:val="1"/>
          <w:numId w:val="31"/>
        </w:numPr>
        <w:tabs>
          <w:tab w:val="clear" w:pos="794"/>
          <w:tab w:val="clear" w:pos="1191"/>
          <w:tab w:val="clear" w:pos="1588"/>
          <w:tab w:val="clear" w:pos="1985"/>
        </w:tabs>
        <w:overflowPunct/>
        <w:autoSpaceDE/>
        <w:autoSpaceDN/>
        <w:adjustRightInd/>
        <w:spacing w:before="0" w:after="160" w:line="259" w:lineRule="auto"/>
        <w:rPr>
          <w:rFonts w:eastAsia="SimSun"/>
          <w:szCs w:val="24"/>
          <w:bdr w:val="none" w:sz="0" w:space="0" w:color="auto" w:frame="1"/>
          <w:shd w:val="clear" w:color="auto" w:fill="FFFFFF"/>
        </w:rPr>
      </w:pPr>
      <w:r w:rsidRPr="004D23F0">
        <w:rPr>
          <w:rFonts w:eastAsia="SimSun"/>
          <w:szCs w:val="24"/>
          <w:bdr w:val="none" w:sz="0" w:space="0" w:color="auto" w:frame="1"/>
          <w:shd w:val="clear" w:color="auto" w:fill="FFFFFF"/>
        </w:rPr>
        <w:t>related implementation, deployment, operation and maintenance, as well as Proof of Concepts, for IoT and SC&amp;C with respect to the above tasks</w:t>
      </w:r>
    </w:p>
    <w:p w14:paraId="1F8307E6" w14:textId="77777777" w:rsidR="00EB5FFC" w:rsidRPr="004D23F0" w:rsidRDefault="00EB5FFC" w:rsidP="00EB5FFC">
      <w:pPr>
        <w:spacing w:after="0" w:line="240" w:lineRule="auto"/>
        <w:ind w:left="360"/>
        <w:textAlignment w:val="baseline"/>
        <w:rPr>
          <w:rFonts w:ascii="Times New Roman" w:eastAsia="SimSun" w:hAnsi="Times New Roman" w:cs="Times New Roman"/>
          <w:sz w:val="24"/>
          <w:szCs w:val="24"/>
          <w:bdr w:val="none" w:sz="0" w:space="0" w:color="auto" w:frame="1"/>
          <w:shd w:val="clear" w:color="auto" w:fill="FFFFFF"/>
          <w:lang w:val="en-US"/>
        </w:rPr>
      </w:pPr>
    </w:p>
    <w:p w14:paraId="00D2D4FB" w14:textId="77777777" w:rsidR="00EB5FFC" w:rsidRPr="004D23F0" w:rsidRDefault="00EB5FFC" w:rsidP="00EB5FFC">
      <w:pPr>
        <w:numPr>
          <w:ilvl w:val="0"/>
          <w:numId w:val="31"/>
        </w:numPr>
        <w:spacing w:after="0" w:line="240" w:lineRule="auto"/>
        <w:textAlignment w:val="baseline"/>
        <w:rPr>
          <w:rFonts w:ascii="Times New Roman" w:eastAsia="SimSun" w:hAnsi="Times New Roman" w:cs="Times New Roman"/>
          <w:sz w:val="24"/>
          <w:szCs w:val="24"/>
          <w:bdr w:val="none" w:sz="0" w:space="0" w:color="auto" w:frame="1"/>
          <w:shd w:val="clear" w:color="auto" w:fill="FFFFFF"/>
          <w:lang w:val="en-US"/>
        </w:rPr>
      </w:pPr>
      <w:r w:rsidRPr="004D23F0">
        <w:rPr>
          <w:rFonts w:ascii="Times New Roman" w:eastAsia="SimSun" w:hAnsi="Times New Roman" w:cs="Times New Roman"/>
          <w:sz w:val="24"/>
          <w:szCs w:val="24"/>
          <w:bdr w:val="none" w:sz="0" w:space="0" w:color="auto" w:frame="1"/>
          <w:shd w:val="clear" w:color="auto" w:fill="FFFFFF"/>
          <w:lang w:val="en-US"/>
        </w:rPr>
        <w:t>Providing the necessary collaboration for joint activities in this field within ITU and between ITU-T and other relevant SDOs, consortia and fora.</w:t>
      </w:r>
    </w:p>
    <w:p w14:paraId="3341642C" w14:textId="77777777" w:rsidR="00EB5FFC" w:rsidRPr="004D23F0" w:rsidRDefault="00EB5FFC" w:rsidP="00EB5FFC">
      <w:pPr>
        <w:spacing w:before="120"/>
        <w:rPr>
          <w:rFonts w:ascii="Times New Roman" w:eastAsia="SimSun" w:hAnsi="Times New Roman" w:cs="Times New Roman"/>
          <w:b/>
          <w:bCs/>
          <w:sz w:val="24"/>
          <w:szCs w:val="24"/>
          <w:bdr w:val="none" w:sz="0" w:space="0" w:color="auto" w:frame="1"/>
          <w:shd w:val="clear" w:color="auto" w:fill="FFFFFF"/>
          <w:lang w:val="en-US"/>
        </w:rPr>
      </w:pPr>
      <w:r w:rsidRPr="004D23F0">
        <w:rPr>
          <w:rFonts w:ascii="Times New Roman" w:eastAsia="SimSun" w:hAnsi="Times New Roman" w:cs="Times New Roman"/>
          <w:sz w:val="24"/>
          <w:szCs w:val="24"/>
          <w:shd w:val="clear" w:color="auto" w:fill="FFFFFF"/>
          <w:lang w:val="en-US"/>
        </w:rPr>
        <w:t xml:space="preserve">An up-to-date status of work under this Question is contained in the SG20 work </w:t>
      </w:r>
      <w:proofErr w:type="spellStart"/>
      <w:r w:rsidRPr="004D23F0">
        <w:rPr>
          <w:rFonts w:ascii="Times New Roman" w:eastAsia="SimSun" w:hAnsi="Times New Roman" w:cs="Times New Roman"/>
          <w:sz w:val="24"/>
          <w:szCs w:val="24"/>
          <w:shd w:val="clear" w:color="auto" w:fill="FFFFFF"/>
          <w:lang w:val="en-US"/>
        </w:rPr>
        <w:t>programme</w:t>
      </w:r>
      <w:proofErr w:type="spellEnd"/>
      <w:r w:rsidRPr="004D23F0">
        <w:rPr>
          <w:rFonts w:ascii="Times New Roman" w:eastAsia="SimSun" w:hAnsi="Times New Roman" w:cs="Times New Roman"/>
          <w:sz w:val="24"/>
          <w:szCs w:val="24"/>
          <w:lang w:val="en-US"/>
        </w:rPr>
        <w:br/>
      </w:r>
      <w:hyperlink r:id="rId8" w:history="1">
        <w:r w:rsidRPr="004D23F0">
          <w:rPr>
            <w:rStyle w:val="Hyperlink"/>
            <w:rFonts w:ascii="Times New Roman" w:eastAsia="SimSun" w:hAnsi="Times New Roman" w:cs="Times New Roman"/>
            <w:sz w:val="24"/>
            <w:szCs w:val="24"/>
            <w:bdr w:val="none" w:sz="0" w:space="0" w:color="auto" w:frame="1"/>
            <w:shd w:val="clear" w:color="auto" w:fill="FFFFFF"/>
            <w:lang w:val="en-US"/>
          </w:rPr>
          <w:t>https://www.itu.int/ITU-T/workprog/wp_search.aspx?sg=20</w:t>
        </w:r>
      </w:hyperlink>
      <w:r w:rsidRPr="004D23F0">
        <w:rPr>
          <w:rFonts w:ascii="Times New Roman" w:eastAsia="SimSun" w:hAnsi="Times New Roman" w:cs="Times New Roman"/>
          <w:b/>
          <w:bCs/>
          <w:sz w:val="24"/>
          <w:szCs w:val="24"/>
          <w:bdr w:val="none" w:sz="0" w:space="0" w:color="auto" w:frame="1"/>
          <w:shd w:val="clear" w:color="auto" w:fill="FFFFFF"/>
          <w:lang w:val="en-US"/>
        </w:rPr>
        <w:br/>
      </w:r>
      <w:r w:rsidRPr="004D23F0">
        <w:rPr>
          <w:rFonts w:ascii="Times New Roman" w:eastAsia="SimSun" w:hAnsi="Times New Roman" w:cs="Times New Roman"/>
          <w:b/>
          <w:bCs/>
          <w:sz w:val="24"/>
          <w:szCs w:val="24"/>
          <w:bdr w:val="none" w:sz="0" w:space="0" w:color="auto" w:frame="1"/>
          <w:shd w:val="clear" w:color="auto" w:fill="FFFFFF"/>
          <w:lang w:val="en-US"/>
        </w:rPr>
        <w:br/>
      </w:r>
      <w:r w:rsidRPr="004D23F0">
        <w:rPr>
          <w:rFonts w:ascii="Times New Roman" w:eastAsia="SimSun" w:hAnsi="Times New Roman" w:cs="Times New Roman"/>
          <w:b/>
          <w:bCs/>
          <w:sz w:val="24"/>
          <w:szCs w:val="24"/>
          <w:u w:val="single"/>
          <w:bdr w:val="none" w:sz="0" w:space="0" w:color="auto" w:frame="1"/>
          <w:shd w:val="clear" w:color="auto" w:fill="FFFFFF"/>
          <w:lang w:val="en-US"/>
        </w:rPr>
        <w:t>Relationships</w:t>
      </w:r>
    </w:p>
    <w:p w14:paraId="6EACAE4B" w14:textId="77777777" w:rsidR="00EB5FFC" w:rsidRPr="004D23F0" w:rsidRDefault="00EB5FFC" w:rsidP="00EB5FFC">
      <w:pPr>
        <w:rPr>
          <w:rFonts w:ascii="Times New Roman" w:eastAsia="SimSun" w:hAnsi="Times New Roman" w:cs="Times New Roman"/>
          <w:b/>
          <w:bCs/>
          <w:sz w:val="24"/>
          <w:szCs w:val="24"/>
          <w:bdr w:val="none" w:sz="0" w:space="0" w:color="auto" w:frame="1"/>
          <w:shd w:val="clear" w:color="auto" w:fill="FFFFFF"/>
          <w:lang w:val="en-US"/>
        </w:rPr>
      </w:pPr>
      <w:r w:rsidRPr="004D23F0">
        <w:rPr>
          <w:rFonts w:ascii="Times New Roman" w:eastAsia="SimSun" w:hAnsi="Times New Roman" w:cs="Times New Roman"/>
          <w:b/>
          <w:bCs/>
          <w:sz w:val="24"/>
          <w:szCs w:val="24"/>
          <w:bdr w:val="none" w:sz="0" w:space="0" w:color="auto" w:frame="1"/>
          <w:shd w:val="clear" w:color="auto" w:fill="FFFFFF"/>
          <w:lang w:val="en-US"/>
        </w:rPr>
        <w:t>WSIS Action Lines:</w:t>
      </w:r>
    </w:p>
    <w:p w14:paraId="71A7756E" w14:textId="77777777" w:rsidR="00EB5FFC" w:rsidRPr="004D23F0" w:rsidRDefault="00EB5FFC" w:rsidP="00EB5FFC">
      <w:pPr>
        <w:pStyle w:val="enumlev1"/>
        <w:numPr>
          <w:ilvl w:val="0"/>
          <w:numId w:val="32"/>
        </w:numPr>
        <w:tabs>
          <w:tab w:val="left" w:pos="284"/>
        </w:tabs>
        <w:rPr>
          <w:rFonts w:eastAsia="SimSun"/>
          <w:i/>
          <w:iCs/>
          <w:szCs w:val="24"/>
          <w:bdr w:val="none" w:sz="0" w:space="0" w:color="auto" w:frame="1"/>
          <w:shd w:val="clear" w:color="auto" w:fill="FFFFFF"/>
          <w:lang w:val="fr-FR" w:eastAsia="zh-CN"/>
        </w:rPr>
      </w:pPr>
      <w:r w:rsidRPr="004D23F0">
        <w:rPr>
          <w:rFonts w:eastAsia="SimSun"/>
          <w:i/>
          <w:iCs/>
          <w:szCs w:val="24"/>
          <w:bdr w:val="none" w:sz="0" w:space="0" w:color="auto" w:frame="1"/>
          <w:shd w:val="clear" w:color="auto" w:fill="FFFFFF"/>
          <w:lang w:val="fr-FR" w:eastAsia="zh-CN"/>
        </w:rPr>
        <w:t xml:space="preserve"> </w:t>
      </w:r>
      <w:r w:rsidRPr="004D23F0">
        <w:rPr>
          <w:rFonts w:eastAsia="SimSun"/>
          <w:szCs w:val="24"/>
          <w:bdr w:val="none" w:sz="0" w:space="0" w:color="auto" w:frame="1"/>
          <w:shd w:val="clear" w:color="auto" w:fill="FFFFFF"/>
          <w:lang w:val="fr-FR" w:eastAsia="zh-CN"/>
        </w:rPr>
        <w:t>C2, C3, C5, C6, C7, C8, C10</w:t>
      </w:r>
    </w:p>
    <w:p w14:paraId="4051010F" w14:textId="77777777" w:rsidR="00EB5FFC" w:rsidRPr="004D23F0" w:rsidRDefault="00EB5FFC" w:rsidP="00EB5FFC">
      <w:pPr>
        <w:spacing w:before="120"/>
        <w:rPr>
          <w:rFonts w:ascii="Times New Roman" w:eastAsia="SimSun" w:hAnsi="Times New Roman" w:cs="Times New Roman"/>
          <w:b/>
          <w:bCs/>
          <w:sz w:val="24"/>
          <w:szCs w:val="24"/>
          <w:bdr w:val="none" w:sz="0" w:space="0" w:color="auto" w:frame="1"/>
          <w:shd w:val="clear" w:color="auto" w:fill="FFFFFF"/>
          <w:lang w:val="en-US"/>
        </w:rPr>
      </w:pPr>
      <w:r w:rsidRPr="004D23F0">
        <w:rPr>
          <w:rFonts w:ascii="Times New Roman" w:eastAsia="SimSun" w:hAnsi="Times New Roman" w:cs="Times New Roman"/>
          <w:b/>
          <w:bCs/>
          <w:sz w:val="24"/>
          <w:szCs w:val="24"/>
          <w:bdr w:val="none" w:sz="0" w:space="0" w:color="auto" w:frame="1"/>
          <w:shd w:val="clear" w:color="auto" w:fill="FFFFFF"/>
          <w:lang w:val="en-US"/>
        </w:rPr>
        <w:t xml:space="preserve">Sustainable Development Goals: </w:t>
      </w:r>
    </w:p>
    <w:p w14:paraId="7EA27F47" w14:textId="77777777" w:rsidR="00EB5FFC" w:rsidRPr="004D23F0" w:rsidRDefault="00EB5FFC" w:rsidP="00EB5FFC">
      <w:pPr>
        <w:pStyle w:val="enumlev1"/>
        <w:numPr>
          <w:ilvl w:val="0"/>
          <w:numId w:val="33"/>
        </w:numPr>
        <w:tabs>
          <w:tab w:val="left" w:pos="284"/>
        </w:tabs>
        <w:spacing w:before="120"/>
        <w:rPr>
          <w:rFonts w:eastAsia="SimSun"/>
          <w:i/>
          <w:iCs/>
          <w:szCs w:val="24"/>
          <w:bdr w:val="none" w:sz="0" w:space="0" w:color="auto" w:frame="1"/>
          <w:shd w:val="clear" w:color="auto" w:fill="FFFFFF"/>
          <w:lang w:val="en-US" w:eastAsia="zh-CN"/>
        </w:rPr>
      </w:pPr>
      <w:r w:rsidRPr="004D23F0">
        <w:rPr>
          <w:rFonts w:eastAsia="SimSun"/>
          <w:i/>
          <w:iCs/>
          <w:szCs w:val="24"/>
          <w:bdr w:val="none" w:sz="0" w:space="0" w:color="auto" w:frame="1"/>
          <w:shd w:val="clear" w:color="auto" w:fill="FFFFFF"/>
          <w:lang w:val="en-US" w:eastAsia="zh-CN"/>
        </w:rPr>
        <w:t xml:space="preserve"> </w:t>
      </w:r>
      <w:r w:rsidRPr="004D23F0">
        <w:rPr>
          <w:rFonts w:eastAsia="SimSun"/>
          <w:szCs w:val="24"/>
          <w:bdr w:val="none" w:sz="0" w:space="0" w:color="auto" w:frame="1"/>
          <w:shd w:val="clear" w:color="auto" w:fill="FFFFFF"/>
          <w:lang w:val="en-US" w:eastAsia="zh-CN"/>
        </w:rPr>
        <w:t>9, 10 and 11</w:t>
      </w:r>
      <w:r w:rsidRPr="004D23F0">
        <w:rPr>
          <w:rFonts w:eastAsia="SimSun"/>
          <w:i/>
          <w:iCs/>
          <w:szCs w:val="24"/>
          <w:bdr w:val="none" w:sz="0" w:space="0" w:color="auto" w:frame="1"/>
          <w:shd w:val="clear" w:color="auto" w:fill="FFFFFF"/>
          <w:lang w:val="en-US" w:eastAsia="zh-CN"/>
        </w:rPr>
        <w:t xml:space="preserve"> </w:t>
      </w:r>
    </w:p>
    <w:p w14:paraId="3AF9B709" w14:textId="77777777" w:rsidR="00EB5FFC" w:rsidRPr="004D23F0" w:rsidRDefault="00EB5FFC" w:rsidP="00EB5FFC">
      <w:pPr>
        <w:pStyle w:val="enumlev1"/>
        <w:tabs>
          <w:tab w:val="left" w:pos="284"/>
        </w:tabs>
        <w:spacing w:before="120"/>
        <w:ind w:left="0" w:firstLine="0"/>
        <w:rPr>
          <w:rFonts w:eastAsia="SimSun"/>
          <w:szCs w:val="24"/>
          <w:lang w:val="en-US"/>
        </w:rPr>
      </w:pPr>
      <w:r w:rsidRPr="004D23F0">
        <w:rPr>
          <w:rFonts w:eastAsia="SimSun"/>
          <w:b/>
          <w:bCs/>
          <w:szCs w:val="24"/>
          <w:bdr w:val="none" w:sz="0" w:space="0" w:color="auto" w:frame="1"/>
          <w:shd w:val="clear" w:color="auto" w:fill="FFFFFF"/>
          <w:lang w:val="en-US"/>
        </w:rPr>
        <w:t>Recommendations</w:t>
      </w:r>
      <w:r w:rsidRPr="004D23F0">
        <w:rPr>
          <w:rFonts w:eastAsia="SimSun"/>
          <w:szCs w:val="24"/>
          <w:shd w:val="clear" w:color="auto" w:fill="FFFFFF"/>
          <w:lang w:val="en-US"/>
        </w:rPr>
        <w:t>:</w:t>
      </w:r>
    </w:p>
    <w:p w14:paraId="18EFB202" w14:textId="77777777" w:rsidR="00EB5FFC" w:rsidRPr="004D23F0" w:rsidRDefault="00EB5FFC" w:rsidP="00EB5FFC">
      <w:pPr>
        <w:pStyle w:val="ListParagraph"/>
        <w:numPr>
          <w:ilvl w:val="0"/>
          <w:numId w:val="34"/>
        </w:numPr>
        <w:tabs>
          <w:tab w:val="clear" w:pos="794"/>
          <w:tab w:val="clear" w:pos="1191"/>
          <w:tab w:val="clear" w:pos="1588"/>
          <w:tab w:val="clear" w:pos="1985"/>
        </w:tabs>
        <w:overflowPunct/>
        <w:autoSpaceDE/>
        <w:autoSpaceDN/>
        <w:adjustRightInd/>
        <w:spacing w:before="0"/>
        <w:rPr>
          <w:rFonts w:eastAsia="SimSun"/>
          <w:i/>
          <w:iCs/>
          <w:szCs w:val="24"/>
          <w:bdr w:val="none" w:sz="0" w:space="0" w:color="auto" w:frame="1"/>
          <w:shd w:val="clear" w:color="auto" w:fill="FFFFFF"/>
        </w:rPr>
      </w:pPr>
      <w:r w:rsidRPr="004D23F0">
        <w:rPr>
          <w:rFonts w:eastAsia="SimSun"/>
          <w:szCs w:val="24"/>
          <w:bdr w:val="none" w:sz="0" w:space="0" w:color="auto" w:frame="1"/>
          <w:shd w:val="clear" w:color="auto" w:fill="FFFFFF"/>
        </w:rPr>
        <w:t xml:space="preserve">Y.4000-series including Y.4000, Y.4108, Y.4105, Y.4250, Y.4109, Y.4110, Y.4100, Y.4101, Y.4103, Y.4401, Y.4102, Y.4110, Y.4408, Y.4111, Y.4112, Y.4116, Y.4117, Y.4118, Y.4119, Y.4120, Y.4121, Y.4201, Y.4552, Y.4702, Y.4113, Y.4003, Y.4203, Y.4204, Y.4207, Y.4208, Y.4457, Y.4464, Y.Suppl.53, Y.Suppl.56 to Y-series </w:t>
      </w:r>
    </w:p>
    <w:p w14:paraId="3E8CB31F" w14:textId="77777777" w:rsidR="00EB5FFC" w:rsidRPr="004D23F0" w:rsidRDefault="00EB5FFC" w:rsidP="00EB5FFC">
      <w:pPr>
        <w:spacing w:before="120"/>
        <w:rPr>
          <w:rFonts w:ascii="Times New Roman" w:eastAsia="SimSun" w:hAnsi="Times New Roman" w:cs="Times New Roman"/>
          <w:sz w:val="24"/>
          <w:szCs w:val="24"/>
          <w:bdr w:val="none" w:sz="0" w:space="0" w:color="auto" w:frame="1"/>
          <w:shd w:val="clear" w:color="auto" w:fill="FFFFFF"/>
          <w:lang w:val="en-US"/>
        </w:rPr>
      </w:pPr>
      <w:r w:rsidRPr="004D23F0">
        <w:rPr>
          <w:rFonts w:ascii="Times New Roman" w:eastAsia="SimSun" w:hAnsi="Times New Roman" w:cs="Times New Roman"/>
          <w:sz w:val="24"/>
          <w:szCs w:val="24"/>
          <w:shd w:val="clear" w:color="auto" w:fill="FFFFFF"/>
          <w:lang w:val="en-US"/>
        </w:rPr>
        <w:t>​</w:t>
      </w:r>
      <w:r w:rsidRPr="004D23F0">
        <w:rPr>
          <w:rFonts w:ascii="Times New Roman" w:eastAsia="SimSun" w:hAnsi="Times New Roman" w:cs="Times New Roman"/>
          <w:b/>
          <w:bCs/>
          <w:sz w:val="24"/>
          <w:szCs w:val="24"/>
          <w:bdr w:val="none" w:sz="0" w:space="0" w:color="auto" w:frame="1"/>
          <w:shd w:val="clear" w:color="auto" w:fill="FFFFFF"/>
          <w:lang w:val="en-US"/>
        </w:rPr>
        <w:t>Questions:</w:t>
      </w:r>
    </w:p>
    <w:p w14:paraId="36C06F2C" w14:textId="77777777" w:rsidR="00EB5FFC" w:rsidRPr="004D23F0" w:rsidRDefault="00EB5FFC" w:rsidP="00EB5FFC">
      <w:pPr>
        <w:pStyle w:val="ListParagraph"/>
        <w:numPr>
          <w:ilvl w:val="0"/>
          <w:numId w:val="34"/>
        </w:numPr>
        <w:tabs>
          <w:tab w:val="clear" w:pos="794"/>
          <w:tab w:val="clear" w:pos="1191"/>
          <w:tab w:val="clear" w:pos="1588"/>
          <w:tab w:val="clear" w:pos="1985"/>
        </w:tabs>
        <w:overflowPunct/>
        <w:autoSpaceDE/>
        <w:autoSpaceDN/>
        <w:adjustRightInd/>
        <w:spacing w:before="0"/>
        <w:rPr>
          <w:rFonts w:eastAsia="SimSun"/>
          <w:szCs w:val="24"/>
          <w:bdr w:val="none" w:sz="0" w:space="0" w:color="auto" w:frame="1"/>
          <w:shd w:val="clear" w:color="auto" w:fill="FFFFFF"/>
        </w:rPr>
      </w:pPr>
      <w:r w:rsidRPr="004D23F0">
        <w:rPr>
          <w:rFonts w:eastAsia="SimSun"/>
          <w:szCs w:val="24"/>
          <w:bdr w:val="none" w:sz="0" w:space="0" w:color="auto" w:frame="1"/>
          <w:shd w:val="clear" w:color="auto" w:fill="FFFFFF"/>
        </w:rPr>
        <w:t>All Questions of ITU-T SG20</w:t>
      </w:r>
    </w:p>
    <w:p w14:paraId="0F75CCB2" w14:textId="77777777" w:rsidR="00EB5FFC" w:rsidRPr="004D23F0" w:rsidRDefault="00EB5FFC" w:rsidP="00EB5FFC">
      <w:pPr>
        <w:spacing w:before="120"/>
        <w:rPr>
          <w:rFonts w:ascii="Times New Roman" w:eastAsia="SimSun" w:hAnsi="Times New Roman" w:cs="Times New Roman"/>
          <w:sz w:val="24"/>
          <w:szCs w:val="24"/>
          <w:bdr w:val="none" w:sz="0" w:space="0" w:color="auto" w:frame="1"/>
          <w:shd w:val="clear" w:color="auto" w:fill="FFFFFF"/>
          <w:lang w:val="en-US"/>
        </w:rPr>
      </w:pPr>
      <w:r w:rsidRPr="004D23F0">
        <w:rPr>
          <w:rFonts w:ascii="Times New Roman" w:eastAsia="SimSun" w:hAnsi="Times New Roman" w:cs="Times New Roman"/>
          <w:sz w:val="24"/>
          <w:szCs w:val="24"/>
          <w:bdr w:val="none" w:sz="0" w:space="0" w:color="auto" w:frame="1"/>
          <w:shd w:val="clear" w:color="auto" w:fill="FFFFFF"/>
          <w:lang w:val="en-US"/>
        </w:rPr>
        <w:t>​</w:t>
      </w:r>
      <w:r w:rsidRPr="004D23F0">
        <w:rPr>
          <w:rFonts w:ascii="Times New Roman" w:eastAsia="SimSun" w:hAnsi="Times New Roman" w:cs="Times New Roman"/>
          <w:b/>
          <w:bCs/>
          <w:sz w:val="24"/>
          <w:szCs w:val="24"/>
          <w:bdr w:val="none" w:sz="0" w:space="0" w:color="auto" w:frame="1"/>
          <w:shd w:val="clear" w:color="auto" w:fill="FFFFFF"/>
          <w:lang w:val="en-US"/>
        </w:rPr>
        <w:t>Study Groups:</w:t>
      </w:r>
    </w:p>
    <w:p w14:paraId="353A76BF" w14:textId="77777777" w:rsidR="00EB5FFC" w:rsidRPr="004D23F0" w:rsidRDefault="00EB5FFC" w:rsidP="00EB5FFC">
      <w:pPr>
        <w:pStyle w:val="ListParagraph"/>
        <w:numPr>
          <w:ilvl w:val="0"/>
          <w:numId w:val="34"/>
        </w:numPr>
        <w:tabs>
          <w:tab w:val="clear" w:pos="794"/>
          <w:tab w:val="clear" w:pos="1191"/>
          <w:tab w:val="clear" w:pos="1588"/>
          <w:tab w:val="clear" w:pos="1985"/>
        </w:tabs>
        <w:overflowPunct/>
        <w:autoSpaceDE/>
        <w:autoSpaceDN/>
        <w:adjustRightInd/>
        <w:spacing w:before="0"/>
        <w:rPr>
          <w:rFonts w:eastAsia="SimSun"/>
          <w:szCs w:val="24"/>
          <w:bdr w:val="none" w:sz="0" w:space="0" w:color="auto" w:frame="1"/>
          <w:shd w:val="clear" w:color="auto" w:fill="FFFFFF"/>
        </w:rPr>
      </w:pPr>
      <w:r w:rsidRPr="004D23F0">
        <w:rPr>
          <w:rFonts w:eastAsia="SimSun"/>
          <w:szCs w:val="24"/>
          <w:bdr w:val="none" w:sz="0" w:space="0" w:color="auto" w:frame="1"/>
          <w:shd w:val="clear" w:color="auto" w:fill="FFFFFF"/>
        </w:rPr>
        <w:t>ITU-T (e.g. considering their lead study group role), ITU-D and ITU-R Study Groups as appropriate</w:t>
      </w:r>
    </w:p>
    <w:p w14:paraId="1EEA4C10" w14:textId="77777777" w:rsidR="00EB5FFC" w:rsidRPr="004D23F0" w:rsidRDefault="00EB5FFC" w:rsidP="00EB5FFC">
      <w:pPr>
        <w:shd w:val="clear" w:color="auto" w:fill="FFFFFF"/>
        <w:spacing w:before="120"/>
        <w:textAlignment w:val="baseline"/>
        <w:rPr>
          <w:rFonts w:ascii="Times New Roman" w:eastAsia="SimSun" w:hAnsi="Times New Roman" w:cs="Times New Roman"/>
          <w:i/>
          <w:iCs/>
          <w:sz w:val="24"/>
          <w:szCs w:val="24"/>
          <w:lang w:val="en-US"/>
        </w:rPr>
      </w:pPr>
      <w:r w:rsidRPr="004D23F0">
        <w:rPr>
          <w:rFonts w:ascii="Times New Roman" w:eastAsia="SimSun" w:hAnsi="Times New Roman" w:cs="Times New Roman"/>
          <w:sz w:val="24"/>
          <w:szCs w:val="24"/>
          <w:bdr w:val="none" w:sz="0" w:space="0" w:color="auto" w:frame="1"/>
          <w:shd w:val="clear" w:color="auto" w:fill="FFFFFF"/>
          <w:lang w:val="en-US"/>
        </w:rPr>
        <w:t>​</w:t>
      </w:r>
      <w:r w:rsidRPr="004D23F0">
        <w:rPr>
          <w:rFonts w:ascii="Times New Roman" w:eastAsia="SimSun" w:hAnsi="Times New Roman" w:cs="Times New Roman"/>
          <w:b/>
          <w:bCs/>
          <w:sz w:val="24"/>
          <w:szCs w:val="24"/>
          <w:bdr w:val="none" w:sz="0" w:space="0" w:color="auto" w:frame="1"/>
          <w:shd w:val="clear" w:color="auto" w:fill="FFFFFF"/>
          <w:lang w:val="en-US"/>
        </w:rPr>
        <w:t xml:space="preserve">Other bodies: </w:t>
      </w:r>
    </w:p>
    <w:p w14:paraId="1D74D104" w14:textId="77777777" w:rsidR="00EB5FFC" w:rsidRPr="004D23F0" w:rsidRDefault="00EB5FFC" w:rsidP="00EB5FFC">
      <w:pPr>
        <w:pStyle w:val="ListParagraph"/>
        <w:numPr>
          <w:ilvl w:val="0"/>
          <w:numId w:val="34"/>
        </w:numPr>
        <w:tabs>
          <w:tab w:val="clear" w:pos="794"/>
          <w:tab w:val="clear" w:pos="1191"/>
          <w:tab w:val="clear" w:pos="1588"/>
          <w:tab w:val="clear" w:pos="1985"/>
        </w:tabs>
        <w:overflowPunct/>
        <w:autoSpaceDE/>
        <w:autoSpaceDN/>
        <w:adjustRightInd/>
        <w:spacing w:before="0"/>
        <w:rPr>
          <w:rFonts w:eastAsia="SimSun"/>
          <w:szCs w:val="24"/>
          <w:bdr w:val="none" w:sz="0" w:space="0" w:color="auto" w:frame="1"/>
          <w:shd w:val="clear" w:color="auto" w:fill="FFFFFF"/>
        </w:rPr>
      </w:pPr>
      <w:r w:rsidRPr="004D23F0">
        <w:rPr>
          <w:rFonts w:eastAsia="SimSun"/>
          <w:szCs w:val="24"/>
          <w:bdr w:val="none" w:sz="0" w:space="0" w:color="auto" w:frame="1"/>
          <w:shd w:val="clear" w:color="auto" w:fill="FFFFFF"/>
        </w:rPr>
        <w:t>IETF</w:t>
      </w:r>
    </w:p>
    <w:p w14:paraId="258339B5" w14:textId="77777777" w:rsidR="00EB5FFC" w:rsidRPr="004D23F0" w:rsidRDefault="00EB5FFC" w:rsidP="00EB5FFC">
      <w:pPr>
        <w:pStyle w:val="ListParagraph"/>
        <w:numPr>
          <w:ilvl w:val="0"/>
          <w:numId w:val="34"/>
        </w:numPr>
        <w:tabs>
          <w:tab w:val="clear" w:pos="794"/>
          <w:tab w:val="clear" w:pos="1191"/>
          <w:tab w:val="clear" w:pos="1588"/>
          <w:tab w:val="clear" w:pos="1985"/>
        </w:tabs>
        <w:overflowPunct/>
        <w:autoSpaceDE/>
        <w:autoSpaceDN/>
        <w:adjustRightInd/>
        <w:spacing w:before="0"/>
        <w:rPr>
          <w:rFonts w:eastAsia="SimSun"/>
          <w:szCs w:val="24"/>
          <w:bdr w:val="none" w:sz="0" w:space="0" w:color="auto" w:frame="1"/>
          <w:shd w:val="clear" w:color="auto" w:fill="FFFFFF"/>
        </w:rPr>
      </w:pPr>
      <w:r w:rsidRPr="004D23F0">
        <w:rPr>
          <w:rFonts w:eastAsia="SimSun"/>
          <w:szCs w:val="24"/>
          <w:bdr w:val="none" w:sz="0" w:space="0" w:color="auto" w:frame="1"/>
          <w:shd w:val="clear" w:color="auto" w:fill="FFFFFF"/>
        </w:rPr>
        <w:t>Open Mobile Alliance (OMA)</w:t>
      </w:r>
    </w:p>
    <w:p w14:paraId="36499186" w14:textId="77777777" w:rsidR="00EB5FFC" w:rsidRPr="004D23F0" w:rsidRDefault="00EB5FFC" w:rsidP="00EB5FFC">
      <w:pPr>
        <w:pStyle w:val="ListParagraph"/>
        <w:numPr>
          <w:ilvl w:val="0"/>
          <w:numId w:val="34"/>
        </w:numPr>
        <w:tabs>
          <w:tab w:val="clear" w:pos="794"/>
          <w:tab w:val="clear" w:pos="1191"/>
          <w:tab w:val="clear" w:pos="1588"/>
          <w:tab w:val="clear" w:pos="1985"/>
        </w:tabs>
        <w:overflowPunct/>
        <w:autoSpaceDE/>
        <w:autoSpaceDN/>
        <w:adjustRightInd/>
        <w:spacing w:before="0"/>
        <w:rPr>
          <w:rFonts w:eastAsia="SimSun"/>
          <w:szCs w:val="24"/>
          <w:bdr w:val="none" w:sz="0" w:space="0" w:color="auto" w:frame="1"/>
          <w:shd w:val="clear" w:color="auto" w:fill="FFFFFF"/>
        </w:rPr>
      </w:pPr>
      <w:r w:rsidRPr="004D23F0">
        <w:rPr>
          <w:rFonts w:eastAsia="SimSun"/>
          <w:szCs w:val="24"/>
          <w:bdr w:val="none" w:sz="0" w:space="0" w:color="auto" w:frame="1"/>
          <w:shd w:val="clear" w:color="auto" w:fill="FFFFFF"/>
        </w:rPr>
        <w:t>Open Geospatial Consortium (OGC)</w:t>
      </w:r>
    </w:p>
    <w:p w14:paraId="3F608112" w14:textId="77777777" w:rsidR="00EB5FFC" w:rsidRPr="004D23F0" w:rsidRDefault="00EB5FFC" w:rsidP="00EB5FFC">
      <w:pPr>
        <w:pStyle w:val="ListParagraph"/>
        <w:numPr>
          <w:ilvl w:val="0"/>
          <w:numId w:val="34"/>
        </w:numPr>
        <w:tabs>
          <w:tab w:val="clear" w:pos="794"/>
          <w:tab w:val="clear" w:pos="1191"/>
          <w:tab w:val="clear" w:pos="1588"/>
          <w:tab w:val="clear" w:pos="1985"/>
        </w:tabs>
        <w:overflowPunct/>
        <w:autoSpaceDE/>
        <w:autoSpaceDN/>
        <w:adjustRightInd/>
        <w:spacing w:before="0"/>
        <w:rPr>
          <w:rFonts w:eastAsia="SimSun"/>
          <w:szCs w:val="24"/>
          <w:bdr w:val="none" w:sz="0" w:space="0" w:color="auto" w:frame="1"/>
          <w:shd w:val="clear" w:color="auto" w:fill="FFFFFF"/>
        </w:rPr>
      </w:pPr>
      <w:r w:rsidRPr="004D23F0">
        <w:rPr>
          <w:rFonts w:eastAsia="SimSun"/>
          <w:szCs w:val="24"/>
          <w:bdr w:val="none" w:sz="0" w:space="0" w:color="auto" w:frame="1"/>
          <w:shd w:val="clear" w:color="auto" w:fill="FFFFFF"/>
        </w:rPr>
        <w:t>IEEE</w:t>
      </w:r>
    </w:p>
    <w:p w14:paraId="74445CA3" w14:textId="77777777" w:rsidR="00EB5FFC" w:rsidRPr="004D23F0" w:rsidRDefault="00EB5FFC" w:rsidP="00EB5FFC">
      <w:pPr>
        <w:pStyle w:val="ListParagraph"/>
        <w:numPr>
          <w:ilvl w:val="0"/>
          <w:numId w:val="34"/>
        </w:numPr>
        <w:tabs>
          <w:tab w:val="clear" w:pos="794"/>
          <w:tab w:val="clear" w:pos="1191"/>
          <w:tab w:val="clear" w:pos="1588"/>
          <w:tab w:val="clear" w:pos="1985"/>
        </w:tabs>
        <w:overflowPunct/>
        <w:autoSpaceDE/>
        <w:autoSpaceDN/>
        <w:adjustRightInd/>
        <w:spacing w:before="0"/>
        <w:rPr>
          <w:rFonts w:eastAsia="SimSun"/>
          <w:szCs w:val="24"/>
          <w:bdr w:val="none" w:sz="0" w:space="0" w:color="auto" w:frame="1"/>
          <w:shd w:val="clear" w:color="auto" w:fill="FFFFFF"/>
        </w:rPr>
      </w:pPr>
      <w:r w:rsidRPr="004D23F0">
        <w:rPr>
          <w:rFonts w:eastAsia="SimSun"/>
          <w:szCs w:val="24"/>
          <w:bdr w:val="none" w:sz="0" w:space="0" w:color="auto" w:frame="1"/>
          <w:shd w:val="clear" w:color="auto" w:fill="FFFFFF"/>
        </w:rPr>
        <w:t xml:space="preserve">ATIS </w:t>
      </w:r>
    </w:p>
    <w:p w14:paraId="7DA2D5E4" w14:textId="77777777" w:rsidR="00EB5FFC" w:rsidRPr="004D23F0" w:rsidRDefault="00EB5FFC" w:rsidP="00EB5FFC">
      <w:pPr>
        <w:pStyle w:val="ListParagraph"/>
        <w:numPr>
          <w:ilvl w:val="0"/>
          <w:numId w:val="34"/>
        </w:numPr>
        <w:tabs>
          <w:tab w:val="clear" w:pos="794"/>
          <w:tab w:val="clear" w:pos="1191"/>
          <w:tab w:val="clear" w:pos="1588"/>
          <w:tab w:val="clear" w:pos="1985"/>
        </w:tabs>
        <w:overflowPunct/>
        <w:autoSpaceDE/>
        <w:autoSpaceDN/>
        <w:adjustRightInd/>
        <w:spacing w:before="0"/>
        <w:rPr>
          <w:rFonts w:eastAsia="SimSun"/>
          <w:szCs w:val="24"/>
          <w:bdr w:val="none" w:sz="0" w:space="0" w:color="auto" w:frame="1"/>
          <w:shd w:val="clear" w:color="auto" w:fill="FFFFFF"/>
        </w:rPr>
      </w:pPr>
      <w:r w:rsidRPr="004D23F0">
        <w:rPr>
          <w:rFonts w:eastAsia="SimSun"/>
          <w:szCs w:val="24"/>
          <w:bdr w:val="none" w:sz="0" w:space="0" w:color="auto" w:frame="1"/>
          <w:shd w:val="clear" w:color="auto" w:fill="FFFFFF"/>
        </w:rPr>
        <w:t>ETSI TC Smart M2M</w:t>
      </w:r>
    </w:p>
    <w:p w14:paraId="6AF4959E" w14:textId="77777777" w:rsidR="00EB5FFC" w:rsidRPr="004D23F0" w:rsidRDefault="00EB5FFC" w:rsidP="00EB5FFC">
      <w:pPr>
        <w:pStyle w:val="ListParagraph"/>
        <w:numPr>
          <w:ilvl w:val="0"/>
          <w:numId w:val="34"/>
        </w:numPr>
        <w:tabs>
          <w:tab w:val="clear" w:pos="794"/>
          <w:tab w:val="clear" w:pos="1191"/>
          <w:tab w:val="clear" w:pos="1588"/>
          <w:tab w:val="clear" w:pos="1985"/>
        </w:tabs>
        <w:overflowPunct/>
        <w:autoSpaceDE/>
        <w:autoSpaceDN/>
        <w:adjustRightInd/>
        <w:spacing w:before="0"/>
        <w:rPr>
          <w:rFonts w:eastAsia="SimSun"/>
          <w:szCs w:val="24"/>
          <w:bdr w:val="none" w:sz="0" w:space="0" w:color="auto" w:frame="1"/>
          <w:shd w:val="clear" w:color="auto" w:fill="FFFFFF"/>
        </w:rPr>
      </w:pPr>
      <w:r w:rsidRPr="004D23F0">
        <w:rPr>
          <w:rFonts w:eastAsia="SimSun"/>
          <w:szCs w:val="24"/>
          <w:bdr w:val="none" w:sz="0" w:space="0" w:color="auto" w:frame="1"/>
          <w:shd w:val="clear" w:color="auto" w:fill="FFFFFF"/>
        </w:rPr>
        <w:t>CCSA TC10</w:t>
      </w:r>
    </w:p>
    <w:p w14:paraId="441CD019" w14:textId="77777777" w:rsidR="00EB5FFC" w:rsidRPr="004D23F0" w:rsidRDefault="00EB5FFC" w:rsidP="00EB5FFC">
      <w:pPr>
        <w:pStyle w:val="ListParagraph"/>
        <w:numPr>
          <w:ilvl w:val="0"/>
          <w:numId w:val="34"/>
        </w:numPr>
        <w:tabs>
          <w:tab w:val="clear" w:pos="794"/>
          <w:tab w:val="clear" w:pos="1191"/>
          <w:tab w:val="clear" w:pos="1588"/>
          <w:tab w:val="clear" w:pos="1985"/>
        </w:tabs>
        <w:overflowPunct/>
        <w:autoSpaceDE/>
        <w:autoSpaceDN/>
        <w:adjustRightInd/>
        <w:spacing w:before="0"/>
        <w:rPr>
          <w:rFonts w:eastAsia="SimSun"/>
          <w:szCs w:val="24"/>
          <w:bdr w:val="none" w:sz="0" w:space="0" w:color="auto" w:frame="1"/>
          <w:shd w:val="clear" w:color="auto" w:fill="FFFFFF"/>
        </w:rPr>
      </w:pPr>
      <w:r w:rsidRPr="004D23F0">
        <w:rPr>
          <w:rFonts w:eastAsia="SimSun"/>
          <w:szCs w:val="24"/>
          <w:bdr w:val="none" w:sz="0" w:space="0" w:color="auto" w:frame="1"/>
          <w:shd w:val="clear" w:color="auto" w:fill="FFFFFF"/>
        </w:rPr>
        <w:t>oneM2M</w:t>
      </w:r>
    </w:p>
    <w:p w14:paraId="2068391C" w14:textId="77777777" w:rsidR="00EB5FFC" w:rsidRPr="004D23F0" w:rsidRDefault="00EB5FFC" w:rsidP="00EB5FFC">
      <w:pPr>
        <w:pStyle w:val="ListParagraph"/>
        <w:numPr>
          <w:ilvl w:val="0"/>
          <w:numId w:val="34"/>
        </w:numPr>
        <w:tabs>
          <w:tab w:val="clear" w:pos="794"/>
          <w:tab w:val="clear" w:pos="1191"/>
          <w:tab w:val="clear" w:pos="1588"/>
          <w:tab w:val="clear" w:pos="1985"/>
        </w:tabs>
        <w:overflowPunct/>
        <w:autoSpaceDE/>
        <w:autoSpaceDN/>
        <w:adjustRightInd/>
        <w:spacing w:before="0"/>
        <w:rPr>
          <w:rFonts w:eastAsia="SimSun"/>
          <w:szCs w:val="24"/>
          <w:bdr w:val="none" w:sz="0" w:space="0" w:color="auto" w:frame="1"/>
          <w:shd w:val="clear" w:color="auto" w:fill="FFFFFF"/>
        </w:rPr>
      </w:pPr>
      <w:r w:rsidRPr="004D23F0">
        <w:rPr>
          <w:rFonts w:eastAsia="SimSun"/>
          <w:szCs w:val="24"/>
          <w:bdr w:val="none" w:sz="0" w:space="0" w:color="auto" w:frame="1"/>
          <w:shd w:val="clear" w:color="auto" w:fill="FFFFFF"/>
        </w:rPr>
        <w:lastRenderedPageBreak/>
        <w:t>ISO/IEC JTC 1/SC41, ISO/IEC JTC 1/WG11</w:t>
      </w:r>
    </w:p>
    <w:p w14:paraId="59639B78" w14:textId="77777777" w:rsidR="00EB5FFC" w:rsidRPr="004D23F0" w:rsidRDefault="00EB5FFC" w:rsidP="00EB5FFC">
      <w:pPr>
        <w:pStyle w:val="ListParagraph"/>
        <w:numPr>
          <w:ilvl w:val="0"/>
          <w:numId w:val="34"/>
        </w:numPr>
        <w:tabs>
          <w:tab w:val="clear" w:pos="794"/>
          <w:tab w:val="clear" w:pos="1191"/>
          <w:tab w:val="clear" w:pos="1588"/>
          <w:tab w:val="clear" w:pos="1985"/>
        </w:tabs>
        <w:overflowPunct/>
        <w:autoSpaceDE/>
        <w:autoSpaceDN/>
        <w:adjustRightInd/>
        <w:spacing w:before="0"/>
        <w:rPr>
          <w:rFonts w:eastAsia="SimSun"/>
          <w:szCs w:val="24"/>
          <w:bdr w:val="none" w:sz="0" w:space="0" w:color="auto" w:frame="1"/>
          <w:shd w:val="clear" w:color="auto" w:fill="FFFFFF"/>
        </w:rPr>
      </w:pPr>
      <w:r w:rsidRPr="004D23F0">
        <w:rPr>
          <w:rFonts w:eastAsia="SimSun"/>
          <w:szCs w:val="24"/>
          <w:bdr w:val="none" w:sz="0" w:space="0" w:color="auto" w:frame="1"/>
          <w:shd w:val="clear" w:color="auto" w:fill="FFFFFF"/>
        </w:rPr>
        <w:t>Joint </w:t>
      </w:r>
      <w:r w:rsidRPr="004D23F0">
        <w:rPr>
          <w:rFonts w:eastAsia="SimSun"/>
          <w:szCs w:val="24"/>
          <w:bdr w:val="none" w:sz="0" w:space="0" w:color="auto" w:frame="1"/>
        </w:rPr>
        <w:t>IEC</w:t>
      </w:r>
      <w:r w:rsidRPr="004D23F0">
        <w:rPr>
          <w:rFonts w:eastAsia="SimSun"/>
          <w:szCs w:val="24"/>
          <w:bdr w:val="none" w:sz="0" w:space="0" w:color="auto" w:frame="1"/>
          <w:shd w:val="clear" w:color="auto" w:fill="FFFFFF"/>
        </w:rPr>
        <w:t>-</w:t>
      </w:r>
      <w:r w:rsidRPr="004D23F0">
        <w:rPr>
          <w:rFonts w:eastAsia="SimSun"/>
          <w:szCs w:val="24"/>
          <w:bdr w:val="none" w:sz="0" w:space="0" w:color="auto" w:frame="1"/>
        </w:rPr>
        <w:t>ISO</w:t>
      </w:r>
      <w:r w:rsidRPr="004D23F0">
        <w:rPr>
          <w:rFonts w:eastAsia="SimSun"/>
          <w:szCs w:val="24"/>
          <w:bdr w:val="none" w:sz="0" w:space="0" w:color="auto" w:frame="1"/>
          <w:shd w:val="clear" w:color="auto" w:fill="FFFFFF"/>
        </w:rPr>
        <w:t>-</w:t>
      </w:r>
      <w:r w:rsidRPr="004D23F0">
        <w:rPr>
          <w:rFonts w:eastAsia="SimSun"/>
          <w:szCs w:val="24"/>
          <w:bdr w:val="none" w:sz="0" w:space="0" w:color="auto" w:frame="1"/>
        </w:rPr>
        <w:t>ITU Smart Cities Task Force</w:t>
      </w:r>
    </w:p>
    <w:p w14:paraId="5D50428D" w14:textId="77777777" w:rsidR="00EB5FFC" w:rsidRPr="004D23F0" w:rsidRDefault="00EB5FFC" w:rsidP="00EB5FFC">
      <w:pPr>
        <w:pStyle w:val="ListParagraph"/>
        <w:numPr>
          <w:ilvl w:val="0"/>
          <w:numId w:val="34"/>
        </w:numPr>
        <w:tabs>
          <w:tab w:val="clear" w:pos="794"/>
          <w:tab w:val="clear" w:pos="1191"/>
          <w:tab w:val="clear" w:pos="1588"/>
          <w:tab w:val="clear" w:pos="1985"/>
        </w:tabs>
        <w:overflowPunct/>
        <w:autoSpaceDE/>
        <w:autoSpaceDN/>
        <w:adjustRightInd/>
        <w:spacing w:before="0"/>
        <w:rPr>
          <w:rFonts w:eastAsia="SimSun"/>
          <w:szCs w:val="24"/>
          <w:bdr w:val="none" w:sz="0" w:space="0" w:color="auto" w:frame="1"/>
          <w:shd w:val="clear" w:color="auto" w:fill="FFFFFF"/>
        </w:rPr>
      </w:pPr>
      <w:r w:rsidRPr="004D23F0">
        <w:rPr>
          <w:rFonts w:eastAsia="SimSun"/>
          <w:szCs w:val="24"/>
          <w:bdr w:val="none" w:sz="0" w:space="0" w:color="auto" w:frame="1"/>
          <w:shd w:val="clear" w:color="auto" w:fill="FFFFFF"/>
        </w:rPr>
        <w:t>GSMA</w:t>
      </w:r>
    </w:p>
    <w:p w14:paraId="6B161401" w14:textId="77777777" w:rsidR="00EB5FFC" w:rsidRPr="004D23F0" w:rsidRDefault="00EB5FFC" w:rsidP="00EB5FFC">
      <w:pPr>
        <w:pStyle w:val="ListParagraph"/>
        <w:numPr>
          <w:ilvl w:val="0"/>
          <w:numId w:val="34"/>
        </w:numPr>
        <w:tabs>
          <w:tab w:val="clear" w:pos="794"/>
          <w:tab w:val="clear" w:pos="1191"/>
          <w:tab w:val="clear" w:pos="1588"/>
          <w:tab w:val="clear" w:pos="1985"/>
        </w:tabs>
        <w:overflowPunct/>
        <w:autoSpaceDE/>
        <w:autoSpaceDN/>
        <w:adjustRightInd/>
        <w:spacing w:before="0"/>
        <w:rPr>
          <w:rFonts w:eastAsia="SimSun"/>
          <w:szCs w:val="24"/>
          <w:bdr w:val="none" w:sz="0" w:space="0" w:color="auto" w:frame="1"/>
          <w:shd w:val="clear" w:color="auto" w:fill="FFFFFF"/>
        </w:rPr>
      </w:pPr>
      <w:r w:rsidRPr="004D23F0">
        <w:rPr>
          <w:rFonts w:eastAsia="SimSun"/>
          <w:szCs w:val="24"/>
          <w:bdr w:val="none" w:sz="0" w:space="0" w:color="auto" w:frame="1"/>
          <w:shd w:val="clear" w:color="auto" w:fill="FFFFFF"/>
        </w:rPr>
        <w:t>3GPP/3GPP2</w:t>
      </w:r>
    </w:p>
    <w:p w14:paraId="490A6313" w14:textId="77777777" w:rsidR="00EB5FFC" w:rsidRPr="004D23F0" w:rsidRDefault="00EB5FFC" w:rsidP="00EB5FFC">
      <w:pPr>
        <w:pStyle w:val="ListParagraph"/>
        <w:numPr>
          <w:ilvl w:val="0"/>
          <w:numId w:val="34"/>
        </w:numPr>
        <w:tabs>
          <w:tab w:val="clear" w:pos="794"/>
          <w:tab w:val="clear" w:pos="1191"/>
          <w:tab w:val="clear" w:pos="1588"/>
          <w:tab w:val="clear" w:pos="1985"/>
        </w:tabs>
        <w:overflowPunct/>
        <w:autoSpaceDE/>
        <w:autoSpaceDN/>
        <w:adjustRightInd/>
        <w:spacing w:before="0"/>
        <w:rPr>
          <w:rFonts w:eastAsia="SimSun"/>
          <w:szCs w:val="24"/>
          <w:bdr w:val="none" w:sz="0" w:space="0" w:color="auto" w:frame="1"/>
          <w:shd w:val="clear" w:color="auto" w:fill="FFFFFF"/>
        </w:rPr>
      </w:pPr>
      <w:r w:rsidRPr="004D23F0">
        <w:rPr>
          <w:rFonts w:eastAsia="SimSun"/>
          <w:szCs w:val="24"/>
          <w:bdr w:val="none" w:sz="0" w:space="0" w:color="auto" w:frame="1"/>
          <w:shd w:val="clear" w:color="auto" w:fill="FFFFFF"/>
        </w:rPr>
        <w:t>W3C</w:t>
      </w:r>
    </w:p>
    <w:p w14:paraId="2E879B5B" w14:textId="77777777" w:rsidR="00EB5FFC" w:rsidRPr="004D23F0" w:rsidRDefault="00EB5FFC" w:rsidP="00EB5FFC">
      <w:pPr>
        <w:pStyle w:val="ListParagraph"/>
        <w:numPr>
          <w:ilvl w:val="0"/>
          <w:numId w:val="34"/>
        </w:numPr>
        <w:tabs>
          <w:tab w:val="clear" w:pos="794"/>
          <w:tab w:val="clear" w:pos="1191"/>
          <w:tab w:val="clear" w:pos="1588"/>
          <w:tab w:val="clear" w:pos="1985"/>
        </w:tabs>
        <w:overflowPunct/>
        <w:autoSpaceDE/>
        <w:autoSpaceDN/>
        <w:adjustRightInd/>
        <w:spacing w:before="0"/>
        <w:rPr>
          <w:rFonts w:eastAsia="SimSun"/>
          <w:szCs w:val="24"/>
          <w:bdr w:val="none" w:sz="0" w:space="0" w:color="auto" w:frame="1"/>
          <w:shd w:val="clear" w:color="auto" w:fill="FFFFFF"/>
        </w:rPr>
      </w:pPr>
      <w:r w:rsidRPr="004D23F0">
        <w:rPr>
          <w:rFonts w:eastAsia="SimSun"/>
          <w:szCs w:val="24"/>
          <w:bdr w:val="none" w:sz="0" w:space="0" w:color="auto" w:frame="1"/>
          <w:shd w:val="clear" w:color="auto" w:fill="FFFFFF"/>
        </w:rPr>
        <w:t>Organization for the Advancement of Structured Information Standards (OASIS)</w:t>
      </w:r>
    </w:p>
    <w:p w14:paraId="235FC887" w14:textId="77777777" w:rsidR="00EB5FFC" w:rsidRPr="004D23F0" w:rsidRDefault="00EB5FFC" w:rsidP="00EB5FFC">
      <w:pPr>
        <w:pStyle w:val="ListParagraph"/>
        <w:numPr>
          <w:ilvl w:val="0"/>
          <w:numId w:val="34"/>
        </w:numPr>
        <w:tabs>
          <w:tab w:val="clear" w:pos="794"/>
          <w:tab w:val="clear" w:pos="1191"/>
          <w:tab w:val="clear" w:pos="1588"/>
          <w:tab w:val="clear" w:pos="1985"/>
        </w:tabs>
        <w:overflowPunct/>
        <w:autoSpaceDE/>
        <w:autoSpaceDN/>
        <w:adjustRightInd/>
        <w:spacing w:before="0"/>
        <w:rPr>
          <w:rFonts w:eastAsia="SimSun"/>
          <w:szCs w:val="24"/>
          <w:bdr w:val="none" w:sz="0" w:space="0" w:color="auto" w:frame="1"/>
          <w:shd w:val="clear" w:color="auto" w:fill="FFFFFF"/>
        </w:rPr>
      </w:pPr>
      <w:r w:rsidRPr="004D23F0">
        <w:rPr>
          <w:rFonts w:eastAsia="SimSun"/>
          <w:szCs w:val="24"/>
          <w:bdr w:val="none" w:sz="0" w:space="0" w:color="auto" w:frame="1"/>
          <w:shd w:val="clear" w:color="auto" w:fill="FFFFFF"/>
        </w:rPr>
        <w:t>Object Management Group (OMG)</w:t>
      </w:r>
    </w:p>
    <w:p w14:paraId="2C9CAE0C" w14:textId="77777777" w:rsidR="00EB5FFC" w:rsidRPr="004D23F0" w:rsidRDefault="00EB5FFC" w:rsidP="00EB5FFC">
      <w:pPr>
        <w:pStyle w:val="ListParagraph"/>
        <w:numPr>
          <w:ilvl w:val="0"/>
          <w:numId w:val="34"/>
        </w:numPr>
        <w:tabs>
          <w:tab w:val="clear" w:pos="794"/>
          <w:tab w:val="clear" w:pos="1191"/>
          <w:tab w:val="clear" w:pos="1588"/>
          <w:tab w:val="clear" w:pos="1985"/>
        </w:tabs>
        <w:overflowPunct/>
        <w:autoSpaceDE/>
        <w:autoSpaceDN/>
        <w:adjustRightInd/>
        <w:spacing w:before="0"/>
        <w:rPr>
          <w:rFonts w:eastAsia="SimSun"/>
          <w:szCs w:val="24"/>
          <w:bdr w:val="none" w:sz="0" w:space="0" w:color="auto" w:frame="1"/>
          <w:shd w:val="clear" w:color="auto" w:fill="FFFFFF"/>
        </w:rPr>
      </w:pPr>
      <w:r w:rsidRPr="004D23F0">
        <w:rPr>
          <w:rFonts w:eastAsia="SimSun"/>
          <w:szCs w:val="24"/>
          <w:bdr w:val="none" w:sz="0" w:space="0" w:color="auto" w:frame="1"/>
          <w:shd w:val="clear" w:color="auto" w:fill="FFFFFF"/>
        </w:rPr>
        <w:t>Industrial Internet Consortium (IIC)</w:t>
      </w:r>
    </w:p>
    <w:p w14:paraId="11CDD562" w14:textId="77777777" w:rsidR="00EB5FFC" w:rsidRPr="004D23F0" w:rsidRDefault="00EB5FFC" w:rsidP="00EB5FFC">
      <w:pPr>
        <w:pStyle w:val="ListParagraph"/>
        <w:numPr>
          <w:ilvl w:val="0"/>
          <w:numId w:val="34"/>
        </w:numPr>
        <w:tabs>
          <w:tab w:val="clear" w:pos="794"/>
          <w:tab w:val="clear" w:pos="1191"/>
          <w:tab w:val="clear" w:pos="1588"/>
          <w:tab w:val="clear" w:pos="1985"/>
        </w:tabs>
        <w:overflowPunct/>
        <w:autoSpaceDE/>
        <w:autoSpaceDN/>
        <w:adjustRightInd/>
        <w:spacing w:before="0"/>
        <w:rPr>
          <w:rFonts w:eastAsia="SimSun"/>
          <w:szCs w:val="24"/>
          <w:bdr w:val="none" w:sz="0" w:space="0" w:color="auto" w:frame="1"/>
          <w:shd w:val="clear" w:color="auto" w:fill="FFFFFF"/>
        </w:rPr>
      </w:pPr>
      <w:r w:rsidRPr="004D23F0">
        <w:rPr>
          <w:rFonts w:eastAsia="SimSun"/>
          <w:szCs w:val="24"/>
          <w:bdr w:val="none" w:sz="0" w:space="0" w:color="auto" w:frame="1"/>
          <w:shd w:val="clear" w:color="auto" w:fill="FFFFFF"/>
        </w:rPr>
        <w:t xml:space="preserve">Alliance of Industrial Internet (AII) </w:t>
      </w:r>
    </w:p>
    <w:p w14:paraId="207FCDF8" w14:textId="77777777" w:rsidR="00EB5FFC" w:rsidRPr="004D23F0" w:rsidRDefault="00EB5FFC" w:rsidP="00EB5FFC">
      <w:pPr>
        <w:pStyle w:val="ListParagraph"/>
        <w:numPr>
          <w:ilvl w:val="0"/>
          <w:numId w:val="34"/>
        </w:numPr>
        <w:tabs>
          <w:tab w:val="clear" w:pos="794"/>
          <w:tab w:val="clear" w:pos="1191"/>
          <w:tab w:val="clear" w:pos="1588"/>
          <w:tab w:val="clear" w:pos="1985"/>
        </w:tabs>
        <w:overflowPunct/>
        <w:autoSpaceDE/>
        <w:autoSpaceDN/>
        <w:adjustRightInd/>
        <w:spacing w:before="0"/>
        <w:rPr>
          <w:rFonts w:eastAsia="SimSun"/>
          <w:szCs w:val="24"/>
          <w:bdr w:val="none" w:sz="0" w:space="0" w:color="auto" w:frame="1"/>
          <w:shd w:val="clear" w:color="auto" w:fill="FFFFFF"/>
        </w:rPr>
      </w:pPr>
      <w:r w:rsidRPr="004D23F0">
        <w:rPr>
          <w:rFonts w:eastAsia="SimSun"/>
          <w:szCs w:val="24"/>
          <w:bdr w:val="none" w:sz="0" w:space="0" w:color="auto" w:frame="1"/>
          <w:shd w:val="clear" w:color="auto" w:fill="FFFFFF"/>
        </w:rPr>
        <w:t>Alliance for IoT Innovation (AIOTI)</w:t>
      </w:r>
    </w:p>
    <w:p w14:paraId="620D73DD" w14:textId="77777777" w:rsidR="00EB5FFC" w:rsidRPr="004D23F0" w:rsidRDefault="00EB5FFC" w:rsidP="00EB5FFC">
      <w:pPr>
        <w:pStyle w:val="ListParagraph"/>
        <w:numPr>
          <w:ilvl w:val="0"/>
          <w:numId w:val="34"/>
        </w:numPr>
        <w:tabs>
          <w:tab w:val="clear" w:pos="794"/>
          <w:tab w:val="clear" w:pos="1191"/>
          <w:tab w:val="clear" w:pos="1588"/>
          <w:tab w:val="clear" w:pos="1985"/>
        </w:tabs>
        <w:overflowPunct/>
        <w:autoSpaceDE/>
        <w:autoSpaceDN/>
        <w:adjustRightInd/>
        <w:spacing w:before="0"/>
        <w:rPr>
          <w:rFonts w:eastAsia="SimSun"/>
          <w:szCs w:val="24"/>
          <w:bdr w:val="none" w:sz="0" w:space="0" w:color="auto" w:frame="1"/>
          <w:shd w:val="clear" w:color="auto" w:fill="FFFFFF"/>
        </w:rPr>
      </w:pPr>
      <w:r w:rsidRPr="004D23F0">
        <w:rPr>
          <w:rFonts w:eastAsia="SimSun"/>
          <w:szCs w:val="24"/>
          <w:bdr w:val="none" w:sz="0" w:space="0" w:color="auto" w:frame="1"/>
          <w:shd w:val="clear" w:color="auto" w:fill="FFFFFF"/>
        </w:rPr>
        <w:t>Open Connectivity Foundation (OCF)</w:t>
      </w:r>
    </w:p>
    <w:p w14:paraId="3922DE25" w14:textId="77777777" w:rsidR="00EB5FFC" w:rsidRPr="004D23F0" w:rsidRDefault="00EB5FFC" w:rsidP="00EB5FFC">
      <w:pPr>
        <w:pStyle w:val="ListParagraph"/>
        <w:widowControl w:val="0"/>
        <w:numPr>
          <w:ilvl w:val="0"/>
          <w:numId w:val="34"/>
        </w:numPr>
        <w:spacing w:after="120"/>
        <w:rPr>
          <w:szCs w:val="24"/>
          <w:lang w:val="es-ES" w:eastAsia="zh-CN"/>
        </w:rPr>
      </w:pPr>
      <w:r w:rsidRPr="004D23F0">
        <w:rPr>
          <w:szCs w:val="24"/>
          <w:lang w:val="es-ES" w:eastAsia="zh-CN"/>
        </w:rPr>
        <w:t xml:space="preserve">5G </w:t>
      </w:r>
      <w:proofErr w:type="spellStart"/>
      <w:r w:rsidRPr="004D23F0">
        <w:rPr>
          <w:szCs w:val="24"/>
          <w:lang w:val="es-ES" w:eastAsia="zh-CN"/>
        </w:rPr>
        <w:t>Alliances</w:t>
      </w:r>
      <w:proofErr w:type="spellEnd"/>
      <w:r w:rsidRPr="004D23F0">
        <w:rPr>
          <w:szCs w:val="24"/>
          <w:lang w:val="es-ES" w:eastAsia="zh-CN"/>
        </w:rPr>
        <w:t xml:space="preserve"> (</w:t>
      </w:r>
      <w:proofErr w:type="spellStart"/>
      <w:r w:rsidRPr="004D23F0">
        <w:rPr>
          <w:szCs w:val="24"/>
          <w:lang w:val="es-ES" w:eastAsia="zh-CN"/>
        </w:rPr>
        <w:t>e.g</w:t>
      </w:r>
      <w:proofErr w:type="spellEnd"/>
      <w:r w:rsidRPr="004D23F0">
        <w:rPr>
          <w:szCs w:val="24"/>
          <w:lang w:val="es-ES" w:eastAsia="zh-CN"/>
        </w:rPr>
        <w:t>., 5G AA, 5G ACIA, etc.)</w:t>
      </w:r>
    </w:p>
    <w:p w14:paraId="09B10AC2" w14:textId="77777777" w:rsidR="00EB5FFC" w:rsidRPr="004D23F0" w:rsidRDefault="00EB5FFC" w:rsidP="00EB5FFC">
      <w:pPr>
        <w:pStyle w:val="ListParagraph"/>
        <w:numPr>
          <w:ilvl w:val="0"/>
          <w:numId w:val="34"/>
        </w:numPr>
        <w:tabs>
          <w:tab w:val="clear" w:pos="794"/>
          <w:tab w:val="clear" w:pos="1191"/>
          <w:tab w:val="clear" w:pos="1588"/>
          <w:tab w:val="clear" w:pos="1985"/>
        </w:tabs>
        <w:overflowPunct/>
        <w:autoSpaceDE/>
        <w:autoSpaceDN/>
        <w:adjustRightInd/>
        <w:spacing w:before="0"/>
        <w:rPr>
          <w:rFonts w:eastAsia="SimSun"/>
          <w:szCs w:val="24"/>
          <w:bdr w:val="none" w:sz="0" w:space="0" w:color="auto" w:frame="1"/>
          <w:shd w:val="clear" w:color="auto" w:fill="FFFFFF"/>
          <w:lang w:val="es-ES"/>
        </w:rPr>
      </w:pPr>
      <w:r w:rsidRPr="004D23F0">
        <w:rPr>
          <w:rFonts w:eastAsia="SimSun"/>
          <w:szCs w:val="24"/>
          <w:bdr w:val="none" w:sz="0" w:space="0" w:color="auto" w:frame="1"/>
          <w:shd w:val="clear" w:color="auto" w:fill="FFFFFF"/>
          <w:lang w:val="es-ES"/>
        </w:rPr>
        <w:br w:type="page"/>
      </w:r>
    </w:p>
    <w:p w14:paraId="67F67BBB" w14:textId="77777777" w:rsidR="00EB5FFC" w:rsidRPr="004D23F0" w:rsidRDefault="00EB5FFC" w:rsidP="00EB5FFC">
      <w:pPr>
        <w:pStyle w:val="Heading1"/>
        <w:spacing w:before="0"/>
        <w:jc w:val="center"/>
        <w:rPr>
          <w:b w:val="0"/>
          <w:bCs/>
          <w:sz w:val="28"/>
          <w:szCs w:val="28"/>
          <w:lang w:val="en-US"/>
        </w:rPr>
      </w:pPr>
      <w:bookmarkStart w:id="5" w:name="_Toc40772858"/>
      <w:r w:rsidRPr="004D23F0">
        <w:rPr>
          <w:bCs/>
          <w:sz w:val="28"/>
          <w:szCs w:val="28"/>
          <w:lang w:val="en-US"/>
        </w:rPr>
        <w:lastRenderedPageBreak/>
        <w:t>QB/20</w:t>
      </w:r>
      <w:bookmarkEnd w:id="5"/>
    </w:p>
    <w:p w14:paraId="640298F8" w14:textId="14F83157" w:rsidR="00EB5FFC" w:rsidRPr="004D23F0" w:rsidRDefault="00EB5FFC" w:rsidP="00EB5FFC">
      <w:pPr>
        <w:pStyle w:val="CommentText"/>
        <w:rPr>
          <w:rFonts w:eastAsia="Times New Roman"/>
          <w:b/>
          <w:bCs/>
          <w:strike/>
          <w:sz w:val="24"/>
          <w:szCs w:val="24"/>
          <w:lang w:val="en-US"/>
        </w:rPr>
      </w:pPr>
      <w:r w:rsidRPr="004D23F0">
        <w:rPr>
          <w:rFonts w:eastAsia="Times New Roman"/>
          <w:b/>
          <w:bCs/>
          <w:sz w:val="24"/>
          <w:szCs w:val="24"/>
          <w:lang w:val="en-US"/>
        </w:rPr>
        <w:t>IoT and SC&amp;C architectures,</w:t>
      </w:r>
      <w:r w:rsidRPr="004D23F0">
        <w:rPr>
          <w:rFonts w:eastAsia="Times New Roman"/>
          <w:b/>
          <w:bCs/>
          <w:noProof/>
          <w:sz w:val="24"/>
          <w:szCs w:val="24"/>
          <w:lang w:val="en-US"/>
        </w:rPr>
        <w:t xml:space="preserve"> protocols </w:t>
      </w:r>
      <w:r w:rsidRPr="004D23F0">
        <w:rPr>
          <w:rFonts w:eastAsia="Times New Roman"/>
          <w:b/>
          <w:bCs/>
          <w:sz w:val="24"/>
          <w:szCs w:val="24"/>
          <w:lang w:val="en-US"/>
        </w:rPr>
        <w:t>and QoS/</w:t>
      </w:r>
      <w:proofErr w:type="spellStart"/>
      <w:r w:rsidRPr="004D23F0">
        <w:rPr>
          <w:rFonts w:eastAsia="Times New Roman"/>
          <w:b/>
          <w:bCs/>
          <w:sz w:val="24"/>
          <w:szCs w:val="24"/>
          <w:lang w:val="en-US"/>
        </w:rPr>
        <w:t>QoE</w:t>
      </w:r>
      <w:proofErr w:type="spellEnd"/>
    </w:p>
    <w:p w14:paraId="52B35243" w14:textId="77777777" w:rsidR="00EB5FFC" w:rsidRPr="004D23F0" w:rsidRDefault="00EB5FFC" w:rsidP="00EB5FFC">
      <w:pPr>
        <w:spacing w:before="120"/>
        <w:rPr>
          <w:rStyle w:val="Strong"/>
          <w:rFonts w:ascii="Times New Roman" w:hAnsi="Times New Roman" w:cs="Times New Roman"/>
          <w:szCs w:val="24"/>
          <w:u w:val="single"/>
          <w:bdr w:val="none" w:sz="0" w:space="0" w:color="auto" w:frame="1"/>
          <w:shd w:val="clear" w:color="auto" w:fill="FFFFFF"/>
          <w:lang w:val="en-US"/>
        </w:rPr>
      </w:pPr>
      <w:r w:rsidRPr="004D23F0">
        <w:rPr>
          <w:rFonts w:ascii="Times New Roman" w:hAnsi="Times New Roman" w:cs="Times New Roman"/>
          <w:sz w:val="24"/>
          <w:szCs w:val="24"/>
          <w:shd w:val="clear" w:color="auto" w:fill="FFFFFF"/>
          <w:lang w:val="en-US"/>
        </w:rPr>
        <w:t>(Continuation of part of Q3/20)</w:t>
      </w:r>
      <w:r w:rsidRPr="004D23F0">
        <w:rPr>
          <w:rFonts w:ascii="Times New Roman" w:hAnsi="Times New Roman" w:cs="Times New Roman"/>
          <w:sz w:val="24"/>
          <w:szCs w:val="24"/>
          <w:lang w:val="en-US"/>
        </w:rPr>
        <w:br/>
      </w:r>
      <w:r w:rsidRPr="004D23F0">
        <w:rPr>
          <w:rFonts w:ascii="Times New Roman" w:hAnsi="Times New Roman" w:cs="Times New Roman"/>
          <w:sz w:val="24"/>
          <w:szCs w:val="24"/>
          <w:lang w:val="en-US"/>
        </w:rPr>
        <w:br/>
      </w:r>
      <w:r w:rsidRPr="004D23F0">
        <w:rPr>
          <w:rStyle w:val="Strong"/>
          <w:rFonts w:ascii="Times New Roman" w:hAnsi="Times New Roman" w:cs="Times New Roman"/>
          <w:szCs w:val="24"/>
          <w:u w:val="single"/>
          <w:bdr w:val="none" w:sz="0" w:space="0" w:color="auto" w:frame="1"/>
          <w:shd w:val="clear" w:color="auto" w:fill="FFFFFF"/>
          <w:lang w:val="en-US"/>
        </w:rPr>
        <w:t>Motivation</w:t>
      </w:r>
    </w:p>
    <w:p w14:paraId="4467AAF5" w14:textId="77777777" w:rsidR="00EB5FFC" w:rsidRPr="004D23F0" w:rsidRDefault="00EB5FFC" w:rsidP="00EB5FFC">
      <w:pPr>
        <w:spacing w:before="120"/>
        <w:rPr>
          <w:rStyle w:val="Strong"/>
          <w:rFonts w:ascii="Times New Roman" w:hAnsi="Times New Roman" w:cs="Times New Roman"/>
          <w:szCs w:val="24"/>
          <w:u w:val="single"/>
          <w:bdr w:val="none" w:sz="0" w:space="0" w:color="auto" w:frame="1"/>
          <w:shd w:val="clear" w:color="auto" w:fill="FFFFFF"/>
          <w:lang w:val="en-US"/>
        </w:rPr>
      </w:pPr>
      <w:r w:rsidRPr="004D23F0">
        <w:rPr>
          <w:rFonts w:ascii="Times New Roman" w:hAnsi="Times New Roman" w:cs="Times New Roman"/>
          <w:sz w:val="24"/>
          <w:szCs w:val="24"/>
          <w:shd w:val="clear" w:color="auto" w:fill="FFFFFF"/>
          <w:lang w:val="en-US"/>
        </w:rPr>
        <w:t>As the Internet of Things (IoT) establishes its position as an underlying mechanism for various applications, special attention is being paid to how advanced information and communication technology (ICT) systems are designed based on IoT and related conceptual architectures including network requirements and protocols. Given the rich features of IoT, highly capable ICT systems meeting vertical industry demands can be realized by supplementary development based on IoT architectures. This is a promising way in terms of efficiency and time to market.</w:t>
      </w:r>
      <w:r w:rsidRPr="004D23F0">
        <w:rPr>
          <w:rFonts w:ascii="Times New Roman" w:hAnsi="Times New Roman" w:cs="Times New Roman"/>
          <w:sz w:val="24"/>
          <w:szCs w:val="24"/>
          <w:lang w:val="en-US"/>
        </w:rPr>
        <w:br/>
      </w:r>
      <w:r w:rsidRPr="004D23F0">
        <w:rPr>
          <w:rFonts w:ascii="Times New Roman" w:hAnsi="Times New Roman" w:cs="Times New Roman"/>
          <w:sz w:val="24"/>
          <w:szCs w:val="24"/>
          <w:lang w:val="en-US"/>
        </w:rPr>
        <w:br/>
      </w:r>
      <w:r w:rsidRPr="004D23F0">
        <w:rPr>
          <w:rFonts w:ascii="Times New Roman" w:hAnsi="Times New Roman" w:cs="Times New Roman"/>
          <w:sz w:val="24"/>
          <w:szCs w:val="24"/>
          <w:shd w:val="clear" w:color="auto" w:fill="FFFFFF"/>
          <w:lang w:val="en-US"/>
        </w:rPr>
        <w:t>To support this approach, the IoT and SC&amp;C architectures, their functionalities, interfaces, protocols, data models, intelligent management mechanisms, control mechanisms, connectivity technologies, APIs, and Quality of Experience/Service (</w:t>
      </w:r>
      <w:proofErr w:type="spellStart"/>
      <w:r w:rsidRPr="004D23F0">
        <w:rPr>
          <w:rFonts w:ascii="Times New Roman" w:hAnsi="Times New Roman" w:cs="Times New Roman"/>
          <w:sz w:val="24"/>
          <w:szCs w:val="24"/>
          <w:shd w:val="clear" w:color="auto" w:fill="FFFFFF"/>
          <w:lang w:val="en-US"/>
        </w:rPr>
        <w:t>QoE</w:t>
      </w:r>
      <w:proofErr w:type="spellEnd"/>
      <w:r w:rsidRPr="004D23F0">
        <w:rPr>
          <w:rFonts w:ascii="Times New Roman" w:hAnsi="Times New Roman" w:cs="Times New Roman"/>
          <w:sz w:val="24"/>
          <w:szCs w:val="24"/>
          <w:shd w:val="clear" w:color="auto" w:fill="FFFFFF"/>
          <w:lang w:val="en-US"/>
        </w:rPr>
        <w:t>/QoS) have to be studied, also building on existing Recommendations, including ITU-T Y.2060/ITU-T Y.4000.</w:t>
      </w:r>
      <w:r w:rsidRPr="004D23F0">
        <w:rPr>
          <w:rFonts w:ascii="Times New Roman" w:hAnsi="Times New Roman" w:cs="Times New Roman"/>
          <w:sz w:val="24"/>
          <w:szCs w:val="24"/>
          <w:lang w:val="en-US"/>
        </w:rPr>
        <w:br/>
      </w:r>
      <w:r w:rsidRPr="004D23F0">
        <w:rPr>
          <w:rFonts w:ascii="Times New Roman" w:hAnsi="Times New Roman" w:cs="Times New Roman"/>
          <w:sz w:val="24"/>
          <w:szCs w:val="24"/>
          <w:lang w:val="en-US"/>
        </w:rPr>
        <w:br/>
      </w:r>
      <w:r w:rsidRPr="004D23F0">
        <w:rPr>
          <w:rStyle w:val="Strong"/>
          <w:rFonts w:ascii="Times New Roman" w:hAnsi="Times New Roman" w:cs="Times New Roman"/>
          <w:szCs w:val="24"/>
          <w:u w:val="single"/>
          <w:bdr w:val="none" w:sz="0" w:space="0" w:color="auto" w:frame="1"/>
          <w:shd w:val="clear" w:color="auto" w:fill="FFFFFF"/>
          <w:lang w:val="en-US"/>
        </w:rPr>
        <w:t>Question</w:t>
      </w:r>
    </w:p>
    <w:p w14:paraId="581651F1" w14:textId="77777777" w:rsidR="00EB5FFC" w:rsidRPr="004D23F0" w:rsidRDefault="00EB5FFC" w:rsidP="00EB5FFC">
      <w:pPr>
        <w:spacing w:before="120" w:after="120"/>
        <w:rPr>
          <w:rFonts w:ascii="Times New Roman" w:hAnsi="Times New Roman" w:cs="Times New Roman"/>
          <w:sz w:val="24"/>
          <w:szCs w:val="24"/>
          <w:bdr w:val="none" w:sz="0" w:space="0" w:color="auto" w:frame="1"/>
          <w:shd w:val="clear" w:color="auto" w:fill="FFFFFF"/>
          <w:lang w:val="en-US"/>
        </w:rPr>
      </w:pPr>
      <w:r w:rsidRPr="004D23F0">
        <w:rPr>
          <w:rFonts w:ascii="Times New Roman" w:hAnsi="Times New Roman" w:cs="Times New Roman"/>
          <w:sz w:val="24"/>
          <w:szCs w:val="24"/>
          <w:shd w:val="clear" w:color="auto" w:fill="FFFFFF"/>
          <w:lang w:val="en-US"/>
        </w:rPr>
        <w:t>This Question addresses architectures, including their functionalities, interfaces, protocols, data models, intelligent management mechanisms, control mechanisms, connectivity technologies, APIs, and Quality of Experience/Service (</w:t>
      </w:r>
      <w:proofErr w:type="spellStart"/>
      <w:r w:rsidRPr="004D23F0">
        <w:rPr>
          <w:rFonts w:ascii="Times New Roman" w:hAnsi="Times New Roman" w:cs="Times New Roman"/>
          <w:sz w:val="24"/>
          <w:szCs w:val="24"/>
          <w:shd w:val="clear" w:color="auto" w:fill="FFFFFF"/>
          <w:lang w:val="en-US"/>
        </w:rPr>
        <w:t>QoE</w:t>
      </w:r>
      <w:proofErr w:type="spellEnd"/>
      <w:r w:rsidRPr="004D23F0">
        <w:rPr>
          <w:rFonts w:ascii="Times New Roman" w:hAnsi="Times New Roman" w:cs="Times New Roman"/>
          <w:sz w:val="24"/>
          <w:szCs w:val="24"/>
          <w:shd w:val="clear" w:color="auto" w:fill="FFFFFF"/>
          <w:lang w:val="en-US"/>
        </w:rPr>
        <w:t xml:space="preserve">/QoS) of IoT and Smart Sustainable Cities and Communities (SC&amp;C), which needed to construct architectural frameworks to interact with services and applications, as well as different networks and systems. </w:t>
      </w:r>
    </w:p>
    <w:p w14:paraId="6B527BB1" w14:textId="77777777" w:rsidR="00EB5FFC" w:rsidRPr="004D23F0" w:rsidRDefault="00EB5FFC" w:rsidP="00EB5FFC">
      <w:pPr>
        <w:spacing w:after="0" w:line="240" w:lineRule="auto"/>
        <w:textAlignment w:val="baseline"/>
        <w:rPr>
          <w:rFonts w:ascii="Times New Roman" w:hAnsi="Times New Roman" w:cs="Times New Roman"/>
          <w:sz w:val="24"/>
          <w:szCs w:val="24"/>
          <w:bdr w:val="none" w:sz="0" w:space="0" w:color="auto" w:frame="1"/>
          <w:shd w:val="clear" w:color="auto" w:fill="FFFFFF"/>
          <w:lang w:val="en-US"/>
        </w:rPr>
      </w:pPr>
    </w:p>
    <w:p w14:paraId="566019C7" w14:textId="77777777" w:rsidR="00EB5FFC" w:rsidRPr="004D23F0" w:rsidRDefault="00EB5FFC" w:rsidP="00EB5FFC">
      <w:pPr>
        <w:rPr>
          <w:rFonts w:ascii="Times New Roman" w:hAnsi="Times New Roman" w:cs="Times New Roman"/>
          <w:sz w:val="24"/>
          <w:szCs w:val="24"/>
          <w:bdr w:val="none" w:sz="0" w:space="0" w:color="auto" w:frame="1"/>
          <w:shd w:val="clear" w:color="auto" w:fill="FFFFFF"/>
          <w:lang w:val="en-US"/>
        </w:rPr>
      </w:pPr>
      <w:r w:rsidRPr="004D23F0">
        <w:rPr>
          <w:rFonts w:ascii="Times New Roman" w:hAnsi="Times New Roman" w:cs="Times New Roman"/>
          <w:sz w:val="24"/>
          <w:szCs w:val="24"/>
          <w:bdr w:val="none" w:sz="0" w:space="0" w:color="auto" w:frame="1"/>
          <w:shd w:val="clear" w:color="auto" w:fill="FFFFFF"/>
          <w:lang w:val="en-US"/>
        </w:rPr>
        <w:t>​</w:t>
      </w:r>
      <w:r w:rsidRPr="004D23F0">
        <w:rPr>
          <w:rFonts w:ascii="Times New Roman" w:hAnsi="Times New Roman" w:cs="Times New Roman"/>
          <w:sz w:val="24"/>
          <w:szCs w:val="24"/>
          <w:shd w:val="clear" w:color="auto" w:fill="FFFFFF"/>
          <w:lang w:val="en-US"/>
        </w:rPr>
        <w:t>Study items to be considered include, but are not limited to:</w:t>
      </w:r>
    </w:p>
    <w:p w14:paraId="3FC9D776" w14:textId="77777777" w:rsidR="00EB5FFC" w:rsidRPr="004D23F0" w:rsidRDefault="00EB5FFC" w:rsidP="00EB5FFC">
      <w:pPr>
        <w:pStyle w:val="ListParagraph"/>
        <w:numPr>
          <w:ilvl w:val="0"/>
          <w:numId w:val="36"/>
        </w:numPr>
        <w:tabs>
          <w:tab w:val="clear" w:pos="794"/>
          <w:tab w:val="clear" w:pos="1191"/>
          <w:tab w:val="clear" w:pos="1588"/>
          <w:tab w:val="clear" w:pos="1985"/>
        </w:tabs>
        <w:overflowPunct/>
        <w:autoSpaceDE/>
        <w:autoSpaceDN/>
        <w:adjustRightInd/>
        <w:spacing w:before="0"/>
        <w:rPr>
          <w:szCs w:val="24"/>
          <w:shd w:val="clear" w:color="auto" w:fill="FFFFFF"/>
        </w:rPr>
      </w:pPr>
      <w:r w:rsidRPr="004D23F0">
        <w:rPr>
          <w:szCs w:val="24"/>
          <w:shd w:val="clear" w:color="auto" w:fill="FFFFFF"/>
        </w:rPr>
        <w:t>What new and revised Recommendations are required to realize IoT and SC&amp;C architectures?</w:t>
      </w:r>
    </w:p>
    <w:p w14:paraId="3D5BA07C" w14:textId="77777777" w:rsidR="00EB5FFC" w:rsidRPr="004D23F0" w:rsidRDefault="00EB5FFC" w:rsidP="00EB5FFC">
      <w:pPr>
        <w:pStyle w:val="ListParagraph"/>
        <w:numPr>
          <w:ilvl w:val="0"/>
          <w:numId w:val="36"/>
        </w:numPr>
        <w:tabs>
          <w:tab w:val="clear" w:pos="794"/>
          <w:tab w:val="clear" w:pos="1191"/>
          <w:tab w:val="clear" w:pos="1588"/>
          <w:tab w:val="clear" w:pos="1985"/>
        </w:tabs>
        <w:overflowPunct/>
        <w:autoSpaceDE/>
        <w:autoSpaceDN/>
        <w:adjustRightInd/>
        <w:spacing w:before="0"/>
        <w:rPr>
          <w:szCs w:val="24"/>
          <w:shd w:val="clear" w:color="auto" w:fill="FFFFFF"/>
        </w:rPr>
      </w:pPr>
      <w:r w:rsidRPr="004D23F0">
        <w:rPr>
          <w:szCs w:val="24"/>
          <w:shd w:val="clear" w:color="auto" w:fill="FFFFFF"/>
        </w:rPr>
        <w:t>What technologies including networks, interfaces, functions, management mechanisms, as well as protocols are required for the architecture of IoT and SC&amp;C?</w:t>
      </w:r>
    </w:p>
    <w:p w14:paraId="7F288DFC" w14:textId="77777777" w:rsidR="00EB5FFC" w:rsidRPr="004D23F0" w:rsidRDefault="00EB5FFC" w:rsidP="00EB5FFC">
      <w:pPr>
        <w:pStyle w:val="ListParagraph"/>
        <w:numPr>
          <w:ilvl w:val="0"/>
          <w:numId w:val="36"/>
        </w:numPr>
        <w:tabs>
          <w:tab w:val="clear" w:pos="794"/>
          <w:tab w:val="clear" w:pos="1191"/>
          <w:tab w:val="clear" w:pos="1588"/>
          <w:tab w:val="clear" w:pos="1985"/>
        </w:tabs>
        <w:overflowPunct/>
        <w:autoSpaceDE/>
        <w:autoSpaceDN/>
        <w:adjustRightInd/>
        <w:spacing w:before="0"/>
        <w:rPr>
          <w:szCs w:val="24"/>
          <w:shd w:val="clear" w:color="auto" w:fill="FFFFFF"/>
        </w:rPr>
      </w:pPr>
      <w:r w:rsidRPr="004D23F0">
        <w:rPr>
          <w:szCs w:val="24"/>
          <w:shd w:val="clear" w:color="auto" w:fill="FFFFFF"/>
        </w:rPr>
        <w:t>What functionalities of the ICT technologies, signalling and control architectures are required to support services and/or applications of IoT and SC&amp;C?</w:t>
      </w:r>
    </w:p>
    <w:p w14:paraId="51DBEDB0" w14:textId="77777777" w:rsidR="00EB5FFC" w:rsidRPr="004D23F0" w:rsidRDefault="00EB5FFC" w:rsidP="00EB5FFC">
      <w:pPr>
        <w:pStyle w:val="ListParagraph"/>
        <w:numPr>
          <w:ilvl w:val="0"/>
          <w:numId w:val="36"/>
        </w:numPr>
        <w:tabs>
          <w:tab w:val="clear" w:pos="794"/>
          <w:tab w:val="clear" w:pos="1191"/>
          <w:tab w:val="clear" w:pos="1588"/>
          <w:tab w:val="clear" w:pos="1985"/>
        </w:tabs>
        <w:overflowPunct/>
        <w:autoSpaceDE/>
        <w:autoSpaceDN/>
        <w:adjustRightInd/>
        <w:spacing w:before="0"/>
        <w:rPr>
          <w:szCs w:val="24"/>
          <w:shd w:val="clear" w:color="auto" w:fill="FFFFFF"/>
        </w:rPr>
      </w:pPr>
      <w:r w:rsidRPr="004D23F0">
        <w:rPr>
          <w:szCs w:val="24"/>
          <w:shd w:val="clear" w:color="auto" w:fill="FFFFFF"/>
        </w:rPr>
        <w:t xml:space="preserve">What enhancements to existing </w:t>
      </w:r>
      <w:proofErr w:type="spellStart"/>
      <w:r w:rsidRPr="004D23F0">
        <w:rPr>
          <w:szCs w:val="24"/>
          <w:shd w:val="clear" w:color="auto" w:fill="FFFFFF"/>
        </w:rPr>
        <w:t>connectivities</w:t>
      </w:r>
      <w:proofErr w:type="spellEnd"/>
      <w:r w:rsidRPr="004D23F0">
        <w:rPr>
          <w:szCs w:val="24"/>
          <w:shd w:val="clear" w:color="auto" w:fill="FFFFFF"/>
        </w:rPr>
        <w:t>, interfaces, functions, management mechanisms and protocols are required to support machine-to-machine (M2M) communication services and/or applications of IoT and SC&amp;C?</w:t>
      </w:r>
    </w:p>
    <w:p w14:paraId="7D3A5D90" w14:textId="77777777" w:rsidR="00EB5FFC" w:rsidRPr="004D23F0" w:rsidRDefault="00EB5FFC" w:rsidP="00EB5FFC">
      <w:pPr>
        <w:pStyle w:val="ListParagraph"/>
        <w:numPr>
          <w:ilvl w:val="0"/>
          <w:numId w:val="36"/>
        </w:numPr>
        <w:tabs>
          <w:tab w:val="clear" w:pos="794"/>
          <w:tab w:val="clear" w:pos="1191"/>
          <w:tab w:val="clear" w:pos="1588"/>
          <w:tab w:val="clear" w:pos="1985"/>
        </w:tabs>
        <w:overflowPunct/>
        <w:autoSpaceDE/>
        <w:autoSpaceDN/>
        <w:adjustRightInd/>
        <w:spacing w:before="0"/>
        <w:rPr>
          <w:szCs w:val="24"/>
          <w:shd w:val="clear" w:color="auto" w:fill="FFFFFF"/>
        </w:rPr>
      </w:pPr>
      <w:r w:rsidRPr="004D23F0">
        <w:rPr>
          <w:szCs w:val="24"/>
          <w:shd w:val="clear" w:color="auto" w:fill="FFFFFF"/>
        </w:rPr>
        <w:t>What performance requirements of connectivity technologies are required to support services and/or applications of IoT and SC&amp;C?</w:t>
      </w:r>
    </w:p>
    <w:p w14:paraId="43245B58" w14:textId="77777777" w:rsidR="00EB5FFC" w:rsidRPr="004D23F0" w:rsidRDefault="00EB5FFC" w:rsidP="00EB5FFC">
      <w:pPr>
        <w:pStyle w:val="ListParagraph"/>
        <w:numPr>
          <w:ilvl w:val="0"/>
          <w:numId w:val="36"/>
        </w:numPr>
        <w:tabs>
          <w:tab w:val="clear" w:pos="794"/>
          <w:tab w:val="clear" w:pos="1191"/>
          <w:tab w:val="clear" w:pos="1588"/>
          <w:tab w:val="clear" w:pos="1985"/>
        </w:tabs>
        <w:overflowPunct/>
        <w:autoSpaceDE/>
        <w:autoSpaceDN/>
        <w:adjustRightInd/>
        <w:spacing w:before="0"/>
        <w:rPr>
          <w:szCs w:val="24"/>
          <w:shd w:val="clear" w:color="auto" w:fill="FFFFFF"/>
        </w:rPr>
      </w:pPr>
      <w:r w:rsidRPr="004D23F0">
        <w:rPr>
          <w:szCs w:val="24"/>
          <w:shd w:val="clear" w:color="auto" w:fill="FFFFFF"/>
        </w:rPr>
        <w:t>What are the mechanisms for achieving QoS/</w:t>
      </w:r>
      <w:proofErr w:type="spellStart"/>
      <w:r w:rsidRPr="004D23F0">
        <w:rPr>
          <w:szCs w:val="24"/>
          <w:shd w:val="clear" w:color="auto" w:fill="FFFFFF"/>
        </w:rPr>
        <w:t>QoE</w:t>
      </w:r>
      <w:proofErr w:type="spellEnd"/>
      <w:r w:rsidRPr="004D23F0">
        <w:rPr>
          <w:szCs w:val="24"/>
          <w:shd w:val="clear" w:color="auto" w:fill="FFFFFF"/>
        </w:rPr>
        <w:t xml:space="preserve"> and measurement principles required for IoT and SC&amp;C?</w:t>
      </w:r>
    </w:p>
    <w:p w14:paraId="64D10686" w14:textId="77777777" w:rsidR="00EB5FFC" w:rsidRPr="004D23F0" w:rsidRDefault="00EB5FFC" w:rsidP="00EB5FFC">
      <w:pPr>
        <w:pStyle w:val="ListParagraph"/>
        <w:numPr>
          <w:ilvl w:val="0"/>
          <w:numId w:val="36"/>
        </w:numPr>
        <w:tabs>
          <w:tab w:val="clear" w:pos="794"/>
          <w:tab w:val="clear" w:pos="1191"/>
          <w:tab w:val="clear" w:pos="1588"/>
          <w:tab w:val="clear" w:pos="1985"/>
        </w:tabs>
        <w:overflowPunct/>
        <w:autoSpaceDE/>
        <w:autoSpaceDN/>
        <w:adjustRightInd/>
        <w:spacing w:before="0"/>
        <w:rPr>
          <w:szCs w:val="24"/>
          <w:shd w:val="clear" w:color="auto" w:fill="FFFFFF"/>
        </w:rPr>
      </w:pPr>
      <w:r w:rsidRPr="004D23F0">
        <w:rPr>
          <w:szCs w:val="24"/>
          <w:shd w:val="clear" w:color="auto" w:fill="FFFFFF"/>
        </w:rPr>
        <w:t>Collaboration with which standards development organizations (SDOs) would be necessary to maximize synergies and harmonize existing standards?</w:t>
      </w:r>
    </w:p>
    <w:p w14:paraId="41F42E6D" w14:textId="77777777" w:rsidR="00EB5FFC" w:rsidRPr="004D23F0" w:rsidRDefault="00EB5FFC" w:rsidP="00EB5FFC">
      <w:pPr>
        <w:rPr>
          <w:rStyle w:val="Strong"/>
          <w:rFonts w:ascii="Times New Roman" w:hAnsi="Times New Roman" w:cs="Times New Roman"/>
          <w:szCs w:val="24"/>
          <w:bdr w:val="none" w:sz="0" w:space="0" w:color="auto" w:frame="1"/>
          <w:shd w:val="clear" w:color="auto" w:fill="FFFFFF"/>
          <w:lang w:val="en-US"/>
        </w:rPr>
      </w:pPr>
    </w:p>
    <w:p w14:paraId="4FA5ED14" w14:textId="77777777" w:rsidR="00EB5FFC" w:rsidRPr="004D23F0" w:rsidRDefault="00EB5FFC" w:rsidP="00EB5FFC">
      <w:pPr>
        <w:keepNext/>
        <w:keepLines/>
        <w:spacing w:before="120"/>
        <w:rPr>
          <w:rStyle w:val="Strong"/>
          <w:rFonts w:ascii="Times New Roman" w:hAnsi="Times New Roman" w:cs="Times New Roman"/>
          <w:szCs w:val="24"/>
          <w:u w:val="single"/>
          <w:bdr w:val="none" w:sz="0" w:space="0" w:color="auto" w:frame="1"/>
          <w:shd w:val="clear" w:color="auto" w:fill="FFFFFF"/>
          <w:lang w:val="en-US"/>
        </w:rPr>
      </w:pPr>
      <w:r w:rsidRPr="004D23F0">
        <w:rPr>
          <w:rStyle w:val="Strong"/>
          <w:rFonts w:ascii="Times New Roman" w:hAnsi="Times New Roman" w:cs="Times New Roman"/>
          <w:szCs w:val="24"/>
          <w:u w:val="single"/>
          <w:bdr w:val="none" w:sz="0" w:space="0" w:color="auto" w:frame="1"/>
          <w:shd w:val="clear" w:color="auto" w:fill="FFFFFF"/>
          <w:lang w:val="en-US"/>
        </w:rPr>
        <w:lastRenderedPageBreak/>
        <w:t>Tasks</w:t>
      </w:r>
    </w:p>
    <w:p w14:paraId="2B84FE2B" w14:textId="77777777" w:rsidR="00EB5FFC" w:rsidRPr="004D23F0" w:rsidRDefault="00EB5FFC" w:rsidP="00EB5FFC">
      <w:pPr>
        <w:keepNext/>
        <w:keepLines/>
        <w:spacing w:before="120"/>
        <w:rPr>
          <w:rFonts w:ascii="Times New Roman" w:hAnsi="Times New Roman" w:cs="Times New Roman"/>
          <w:sz w:val="24"/>
          <w:szCs w:val="24"/>
          <w:shd w:val="clear" w:color="auto" w:fill="FFFFFF"/>
          <w:lang w:val="en-US"/>
        </w:rPr>
      </w:pPr>
      <w:r w:rsidRPr="004D23F0">
        <w:rPr>
          <w:rFonts w:ascii="Times New Roman" w:hAnsi="Times New Roman" w:cs="Times New Roman"/>
          <w:sz w:val="24"/>
          <w:szCs w:val="24"/>
          <w:shd w:val="clear" w:color="auto" w:fill="FFFFFF"/>
          <w:lang w:val="en-US"/>
        </w:rPr>
        <w:t>Tasks include, but are not limited to:</w:t>
      </w:r>
    </w:p>
    <w:p w14:paraId="281792A9" w14:textId="77777777" w:rsidR="00EB5FFC" w:rsidRPr="004D23F0" w:rsidRDefault="00EB5FFC" w:rsidP="00EB5FFC">
      <w:pPr>
        <w:pStyle w:val="ListParagraph"/>
        <w:keepNext/>
        <w:keepLines/>
        <w:numPr>
          <w:ilvl w:val="0"/>
          <w:numId w:val="37"/>
        </w:numPr>
        <w:tabs>
          <w:tab w:val="clear" w:pos="794"/>
          <w:tab w:val="clear" w:pos="1191"/>
          <w:tab w:val="clear" w:pos="1588"/>
          <w:tab w:val="clear" w:pos="1985"/>
        </w:tabs>
        <w:overflowPunct/>
        <w:autoSpaceDE/>
        <w:autoSpaceDN/>
        <w:adjustRightInd/>
        <w:spacing w:before="0"/>
        <w:rPr>
          <w:szCs w:val="24"/>
          <w:shd w:val="clear" w:color="auto" w:fill="FFFFFF"/>
        </w:rPr>
      </w:pPr>
      <w:r w:rsidRPr="004D23F0">
        <w:rPr>
          <w:szCs w:val="24"/>
          <w:shd w:val="clear" w:color="auto" w:fill="FFFFFF"/>
        </w:rPr>
        <w:t>Developing Recommendations, Reports, Guidelines, etc. as appropriate on:</w:t>
      </w:r>
    </w:p>
    <w:p w14:paraId="2B622B79" w14:textId="77777777" w:rsidR="00EB5FFC" w:rsidRPr="004D23F0" w:rsidRDefault="00EB5FFC" w:rsidP="00EB5FFC">
      <w:pPr>
        <w:numPr>
          <w:ilvl w:val="1"/>
          <w:numId w:val="35"/>
        </w:numPr>
        <w:tabs>
          <w:tab w:val="clear" w:pos="1440"/>
        </w:tabs>
        <w:spacing w:after="0" w:line="240" w:lineRule="auto"/>
        <w:textAlignment w:val="baseline"/>
        <w:rPr>
          <w:rFonts w:ascii="Times New Roman" w:hAnsi="Times New Roman" w:cs="Times New Roman"/>
          <w:sz w:val="24"/>
          <w:szCs w:val="24"/>
          <w:bdr w:val="none" w:sz="0" w:space="0" w:color="auto" w:frame="1"/>
          <w:shd w:val="clear" w:color="auto" w:fill="FFFFFF"/>
          <w:lang w:val="en-US"/>
        </w:rPr>
      </w:pPr>
      <w:r w:rsidRPr="004D23F0">
        <w:rPr>
          <w:rFonts w:ascii="Times New Roman" w:hAnsi="Times New Roman" w:cs="Times New Roman"/>
          <w:sz w:val="24"/>
          <w:szCs w:val="24"/>
          <w:bdr w:val="none" w:sz="0" w:space="0" w:color="auto" w:frame="1"/>
          <w:shd w:val="clear" w:color="auto" w:fill="FFFFFF"/>
          <w:lang w:val="en-US"/>
        </w:rPr>
        <w:t xml:space="preserve">Conducting studies on general reference models on IoT and vertical industry </w:t>
      </w:r>
      <w:proofErr w:type="gramStart"/>
      <w:r w:rsidRPr="004D23F0">
        <w:rPr>
          <w:rFonts w:ascii="Times New Roman" w:hAnsi="Times New Roman" w:cs="Times New Roman"/>
          <w:sz w:val="24"/>
          <w:szCs w:val="24"/>
          <w:bdr w:val="none" w:sz="0" w:space="0" w:color="auto" w:frame="1"/>
          <w:shd w:val="clear" w:color="auto" w:fill="FFFFFF"/>
          <w:lang w:val="en-US"/>
        </w:rPr>
        <w:t>needs;</w:t>
      </w:r>
      <w:proofErr w:type="gramEnd"/>
    </w:p>
    <w:p w14:paraId="702A7EC5" w14:textId="77777777" w:rsidR="00EB5FFC" w:rsidRPr="004D23F0" w:rsidRDefault="00EB5FFC" w:rsidP="00EB5FFC">
      <w:pPr>
        <w:numPr>
          <w:ilvl w:val="1"/>
          <w:numId w:val="35"/>
        </w:numPr>
        <w:tabs>
          <w:tab w:val="clear" w:pos="1440"/>
        </w:tabs>
        <w:spacing w:after="0" w:line="240" w:lineRule="auto"/>
        <w:textAlignment w:val="baseline"/>
        <w:rPr>
          <w:rFonts w:ascii="Times New Roman" w:hAnsi="Times New Roman" w:cs="Times New Roman"/>
          <w:sz w:val="24"/>
          <w:szCs w:val="24"/>
          <w:bdr w:val="none" w:sz="0" w:space="0" w:color="auto" w:frame="1"/>
          <w:shd w:val="clear" w:color="auto" w:fill="FFFFFF"/>
          <w:lang w:val="en-US"/>
        </w:rPr>
      </w:pPr>
      <w:r w:rsidRPr="004D23F0">
        <w:rPr>
          <w:rFonts w:ascii="Times New Roman" w:hAnsi="Times New Roman" w:cs="Times New Roman"/>
          <w:sz w:val="24"/>
          <w:szCs w:val="24"/>
          <w:bdr w:val="none" w:sz="0" w:space="0" w:color="auto" w:frame="1"/>
          <w:shd w:val="clear" w:color="auto" w:fill="FFFFFF"/>
          <w:lang w:val="en-US"/>
        </w:rPr>
        <w:t xml:space="preserve">Developing frameworks to identify the basic architectural compositions and views on IoT and SC&amp;C. These will be based on the architectural requirements derived from the industry </w:t>
      </w:r>
      <w:proofErr w:type="gramStart"/>
      <w:r w:rsidRPr="004D23F0">
        <w:rPr>
          <w:rFonts w:ascii="Times New Roman" w:hAnsi="Times New Roman" w:cs="Times New Roman"/>
          <w:sz w:val="24"/>
          <w:szCs w:val="24"/>
          <w:bdr w:val="none" w:sz="0" w:space="0" w:color="auto" w:frame="1"/>
          <w:shd w:val="clear" w:color="auto" w:fill="FFFFFF"/>
          <w:lang w:val="en-US"/>
        </w:rPr>
        <w:t>needs;</w:t>
      </w:r>
      <w:proofErr w:type="gramEnd"/>
    </w:p>
    <w:p w14:paraId="294E4627" w14:textId="77777777" w:rsidR="00EB5FFC" w:rsidRPr="004D23F0" w:rsidRDefault="00EB5FFC" w:rsidP="00EB5FFC">
      <w:pPr>
        <w:numPr>
          <w:ilvl w:val="1"/>
          <w:numId w:val="35"/>
        </w:numPr>
        <w:tabs>
          <w:tab w:val="clear" w:pos="1440"/>
        </w:tabs>
        <w:spacing w:after="0" w:line="240" w:lineRule="auto"/>
        <w:textAlignment w:val="baseline"/>
        <w:rPr>
          <w:rFonts w:ascii="Times New Roman" w:hAnsi="Times New Roman" w:cs="Times New Roman"/>
          <w:sz w:val="24"/>
          <w:szCs w:val="24"/>
          <w:bdr w:val="none" w:sz="0" w:space="0" w:color="auto" w:frame="1"/>
          <w:shd w:val="clear" w:color="auto" w:fill="FFFFFF"/>
          <w:lang w:val="en-US"/>
        </w:rPr>
      </w:pPr>
      <w:r w:rsidRPr="004D23F0">
        <w:rPr>
          <w:rFonts w:ascii="Times New Roman" w:hAnsi="Times New Roman" w:cs="Times New Roman"/>
          <w:sz w:val="24"/>
          <w:szCs w:val="24"/>
          <w:bdr w:val="none" w:sz="0" w:space="0" w:color="auto" w:frame="1"/>
          <w:shd w:val="clear" w:color="auto" w:fill="FFFFFF"/>
          <w:lang w:val="en-US"/>
        </w:rPr>
        <w:t xml:space="preserve">Identifying entities, their functions, and reference points required to provide support to IoT applications and </w:t>
      </w:r>
      <w:proofErr w:type="gramStart"/>
      <w:r w:rsidRPr="004D23F0">
        <w:rPr>
          <w:rFonts w:ascii="Times New Roman" w:hAnsi="Times New Roman" w:cs="Times New Roman"/>
          <w:sz w:val="24"/>
          <w:szCs w:val="24"/>
          <w:bdr w:val="none" w:sz="0" w:space="0" w:color="auto" w:frame="1"/>
          <w:shd w:val="clear" w:color="auto" w:fill="FFFFFF"/>
          <w:lang w:val="en-US"/>
        </w:rPr>
        <w:t>services;</w:t>
      </w:r>
      <w:proofErr w:type="gramEnd"/>
    </w:p>
    <w:p w14:paraId="3AE5FFF0" w14:textId="77777777" w:rsidR="00EB5FFC" w:rsidRPr="004D23F0" w:rsidRDefault="00EB5FFC" w:rsidP="00EB5FFC">
      <w:pPr>
        <w:numPr>
          <w:ilvl w:val="1"/>
          <w:numId w:val="35"/>
        </w:numPr>
        <w:tabs>
          <w:tab w:val="clear" w:pos="1440"/>
        </w:tabs>
        <w:spacing w:after="0" w:line="240" w:lineRule="auto"/>
        <w:textAlignment w:val="baseline"/>
        <w:rPr>
          <w:rFonts w:ascii="Times New Roman" w:hAnsi="Times New Roman" w:cs="Times New Roman"/>
          <w:sz w:val="24"/>
          <w:szCs w:val="24"/>
          <w:bdr w:val="none" w:sz="0" w:space="0" w:color="auto" w:frame="1"/>
          <w:shd w:val="clear" w:color="auto" w:fill="FFFFFF"/>
          <w:lang w:val="en-US"/>
        </w:rPr>
      </w:pPr>
      <w:r w:rsidRPr="004D23F0">
        <w:rPr>
          <w:rFonts w:ascii="Times New Roman" w:hAnsi="Times New Roman" w:cs="Times New Roman"/>
          <w:sz w:val="24"/>
          <w:szCs w:val="24"/>
          <w:bdr w:val="none" w:sz="0" w:space="0" w:color="auto" w:frame="1"/>
          <w:shd w:val="clear" w:color="auto" w:fill="FFFFFF"/>
          <w:lang w:val="en-US"/>
        </w:rPr>
        <w:t xml:space="preserve">Determining the requirements that the </w:t>
      </w:r>
      <w:proofErr w:type="spellStart"/>
      <w:r w:rsidRPr="004D23F0">
        <w:rPr>
          <w:rFonts w:ascii="Times New Roman" w:hAnsi="Times New Roman" w:cs="Times New Roman"/>
          <w:sz w:val="24"/>
          <w:szCs w:val="24"/>
          <w:bdr w:val="none" w:sz="0" w:space="0" w:color="auto" w:frame="1"/>
          <w:shd w:val="clear" w:color="auto" w:fill="FFFFFF"/>
          <w:lang w:val="en-US"/>
        </w:rPr>
        <w:t>connectivities</w:t>
      </w:r>
      <w:proofErr w:type="spellEnd"/>
      <w:r w:rsidRPr="004D23F0">
        <w:rPr>
          <w:rFonts w:ascii="Times New Roman" w:hAnsi="Times New Roman" w:cs="Times New Roman"/>
          <w:sz w:val="24"/>
          <w:szCs w:val="24"/>
          <w:bdr w:val="none" w:sz="0" w:space="0" w:color="auto" w:frame="1"/>
          <w:shd w:val="clear" w:color="auto" w:fill="FFFFFF"/>
          <w:lang w:val="en-US"/>
        </w:rPr>
        <w:t xml:space="preserve"> and protocols are intended to support. It is anticipated that these requirements will need to be periodically refined to reflect the evolution of IoT related technologies taking into consideration the </w:t>
      </w:r>
      <w:proofErr w:type="spellStart"/>
      <w:r w:rsidRPr="004D23F0">
        <w:rPr>
          <w:rFonts w:ascii="Times New Roman" w:hAnsi="Times New Roman" w:cs="Times New Roman"/>
          <w:sz w:val="24"/>
          <w:szCs w:val="24"/>
          <w:bdr w:val="none" w:sz="0" w:space="0" w:color="auto" w:frame="1"/>
          <w:shd w:val="clear" w:color="auto" w:fill="FFFFFF"/>
          <w:lang w:val="en-US"/>
        </w:rPr>
        <w:t>connectivities</w:t>
      </w:r>
      <w:proofErr w:type="spellEnd"/>
      <w:r w:rsidRPr="004D23F0">
        <w:rPr>
          <w:rFonts w:ascii="Times New Roman" w:hAnsi="Times New Roman" w:cs="Times New Roman"/>
          <w:sz w:val="24"/>
          <w:szCs w:val="24"/>
          <w:bdr w:val="none" w:sz="0" w:space="0" w:color="auto" w:frame="1"/>
          <w:shd w:val="clear" w:color="auto" w:fill="FFFFFF"/>
          <w:lang w:val="en-US"/>
        </w:rPr>
        <w:t xml:space="preserve">, management mechanisms (including device management) and protocols available from ITU-T and other </w:t>
      </w:r>
      <w:proofErr w:type="gramStart"/>
      <w:r w:rsidRPr="004D23F0">
        <w:rPr>
          <w:rFonts w:ascii="Times New Roman" w:hAnsi="Times New Roman" w:cs="Times New Roman"/>
          <w:sz w:val="24"/>
          <w:szCs w:val="24"/>
          <w:bdr w:val="none" w:sz="0" w:space="0" w:color="auto" w:frame="1"/>
          <w:shd w:val="clear" w:color="auto" w:fill="FFFFFF"/>
          <w:lang w:val="en-US"/>
        </w:rPr>
        <w:t>SDOs;</w:t>
      </w:r>
      <w:proofErr w:type="gramEnd"/>
    </w:p>
    <w:p w14:paraId="249875C0" w14:textId="77777777" w:rsidR="00EB5FFC" w:rsidRPr="004D23F0" w:rsidRDefault="00EB5FFC" w:rsidP="00EB5FFC">
      <w:pPr>
        <w:numPr>
          <w:ilvl w:val="1"/>
          <w:numId w:val="35"/>
        </w:numPr>
        <w:tabs>
          <w:tab w:val="clear" w:pos="1440"/>
        </w:tabs>
        <w:spacing w:after="0" w:line="240" w:lineRule="auto"/>
        <w:textAlignment w:val="baseline"/>
        <w:rPr>
          <w:rFonts w:ascii="Times New Roman" w:hAnsi="Times New Roman" w:cs="Times New Roman"/>
          <w:sz w:val="24"/>
          <w:szCs w:val="24"/>
          <w:bdr w:val="none" w:sz="0" w:space="0" w:color="auto" w:frame="1"/>
          <w:shd w:val="clear" w:color="auto" w:fill="FFFFFF"/>
          <w:lang w:val="en-US"/>
        </w:rPr>
      </w:pPr>
      <w:r w:rsidRPr="004D23F0">
        <w:rPr>
          <w:rFonts w:ascii="Times New Roman" w:hAnsi="Times New Roman" w:cs="Times New Roman"/>
          <w:sz w:val="24"/>
          <w:szCs w:val="24"/>
          <w:bdr w:val="none" w:sz="0" w:space="0" w:color="auto" w:frame="1"/>
          <w:shd w:val="clear" w:color="auto" w:fill="FFFFFF"/>
          <w:lang w:val="en-US"/>
        </w:rPr>
        <w:t xml:space="preserve">Developing modifications and enhancements to the </w:t>
      </w:r>
      <w:proofErr w:type="spellStart"/>
      <w:r w:rsidRPr="004D23F0">
        <w:rPr>
          <w:rFonts w:ascii="Times New Roman" w:hAnsi="Times New Roman" w:cs="Times New Roman"/>
          <w:sz w:val="24"/>
          <w:szCs w:val="24"/>
          <w:bdr w:val="none" w:sz="0" w:space="0" w:color="auto" w:frame="1"/>
          <w:shd w:val="clear" w:color="auto" w:fill="FFFFFF"/>
          <w:lang w:val="en-US"/>
        </w:rPr>
        <w:t>signalling</w:t>
      </w:r>
      <w:proofErr w:type="spellEnd"/>
      <w:r w:rsidRPr="004D23F0">
        <w:rPr>
          <w:rFonts w:ascii="Times New Roman" w:hAnsi="Times New Roman" w:cs="Times New Roman"/>
          <w:sz w:val="24"/>
          <w:szCs w:val="24"/>
          <w:bdr w:val="none" w:sz="0" w:space="0" w:color="auto" w:frame="1"/>
          <w:shd w:val="clear" w:color="auto" w:fill="FFFFFF"/>
          <w:lang w:val="en-US"/>
        </w:rPr>
        <w:t xml:space="preserve"> requirements, connectivity technologies, management mechanisms (including device management) and protocols that will enable them to meet the requirements and architecture of IoT and SC&amp;</w:t>
      </w:r>
      <w:proofErr w:type="gramStart"/>
      <w:r w:rsidRPr="004D23F0">
        <w:rPr>
          <w:rFonts w:ascii="Times New Roman" w:hAnsi="Times New Roman" w:cs="Times New Roman"/>
          <w:sz w:val="24"/>
          <w:szCs w:val="24"/>
          <w:bdr w:val="none" w:sz="0" w:space="0" w:color="auto" w:frame="1"/>
          <w:shd w:val="clear" w:color="auto" w:fill="FFFFFF"/>
          <w:lang w:val="en-US"/>
        </w:rPr>
        <w:t>C;</w:t>
      </w:r>
      <w:proofErr w:type="gramEnd"/>
    </w:p>
    <w:p w14:paraId="07EA1F3E" w14:textId="77777777" w:rsidR="00EB5FFC" w:rsidRPr="004D23F0" w:rsidRDefault="00EB5FFC" w:rsidP="00EB5FFC">
      <w:pPr>
        <w:numPr>
          <w:ilvl w:val="1"/>
          <w:numId w:val="35"/>
        </w:numPr>
        <w:tabs>
          <w:tab w:val="clear" w:pos="1440"/>
        </w:tabs>
        <w:spacing w:after="0" w:line="240" w:lineRule="auto"/>
        <w:textAlignment w:val="baseline"/>
        <w:rPr>
          <w:rFonts w:ascii="Times New Roman" w:hAnsi="Times New Roman" w:cs="Times New Roman"/>
          <w:sz w:val="24"/>
          <w:szCs w:val="24"/>
          <w:bdr w:val="none" w:sz="0" w:space="0" w:color="auto" w:frame="1"/>
          <w:shd w:val="clear" w:color="auto" w:fill="FFFFFF"/>
          <w:lang w:val="en-US"/>
        </w:rPr>
      </w:pPr>
      <w:r w:rsidRPr="004D23F0">
        <w:rPr>
          <w:rFonts w:ascii="Times New Roman" w:hAnsi="Times New Roman" w:cs="Times New Roman"/>
          <w:sz w:val="24"/>
          <w:szCs w:val="24"/>
          <w:bdr w:val="none" w:sz="0" w:space="0" w:color="auto" w:frame="1"/>
          <w:shd w:val="clear" w:color="auto" w:fill="FFFFFF"/>
          <w:lang w:val="en-US"/>
        </w:rPr>
        <w:t xml:space="preserve">Identifying performance requirements of connectivity technologies that will enable them to meet the IoT and SC&amp;C </w:t>
      </w:r>
      <w:proofErr w:type="gramStart"/>
      <w:r w:rsidRPr="004D23F0">
        <w:rPr>
          <w:rFonts w:ascii="Times New Roman" w:hAnsi="Times New Roman" w:cs="Times New Roman"/>
          <w:sz w:val="24"/>
          <w:szCs w:val="24"/>
          <w:bdr w:val="none" w:sz="0" w:space="0" w:color="auto" w:frame="1"/>
          <w:shd w:val="clear" w:color="auto" w:fill="FFFFFF"/>
          <w:lang w:val="en-US"/>
        </w:rPr>
        <w:t>requirements;</w:t>
      </w:r>
      <w:proofErr w:type="gramEnd"/>
    </w:p>
    <w:p w14:paraId="3BBD54DB" w14:textId="77777777" w:rsidR="00EB5FFC" w:rsidRPr="004D23F0" w:rsidRDefault="00EB5FFC" w:rsidP="00EB5FFC">
      <w:pPr>
        <w:numPr>
          <w:ilvl w:val="1"/>
          <w:numId w:val="35"/>
        </w:numPr>
        <w:tabs>
          <w:tab w:val="clear" w:pos="1440"/>
        </w:tabs>
        <w:spacing w:after="0" w:line="240" w:lineRule="auto"/>
        <w:textAlignment w:val="baseline"/>
        <w:rPr>
          <w:rFonts w:ascii="Times New Roman" w:hAnsi="Times New Roman" w:cs="Times New Roman"/>
          <w:sz w:val="24"/>
          <w:szCs w:val="24"/>
          <w:bdr w:val="none" w:sz="0" w:space="0" w:color="auto" w:frame="1"/>
          <w:shd w:val="clear" w:color="auto" w:fill="FFFFFF"/>
          <w:lang w:val="en-US"/>
        </w:rPr>
      </w:pPr>
      <w:r w:rsidRPr="004D23F0">
        <w:rPr>
          <w:rFonts w:ascii="Times New Roman" w:hAnsi="Times New Roman" w:cs="Times New Roman"/>
          <w:sz w:val="24"/>
          <w:szCs w:val="24"/>
          <w:bdr w:val="none" w:sz="0" w:space="0" w:color="auto" w:frame="1"/>
          <w:shd w:val="clear" w:color="auto" w:fill="FFFFFF"/>
          <w:lang w:val="en-US"/>
        </w:rPr>
        <w:t>Developing mechanisms for achieving QoS and its measurement principles required for IoT and SC&amp;</w:t>
      </w:r>
      <w:proofErr w:type="gramStart"/>
      <w:r w:rsidRPr="004D23F0">
        <w:rPr>
          <w:rFonts w:ascii="Times New Roman" w:hAnsi="Times New Roman" w:cs="Times New Roman"/>
          <w:sz w:val="24"/>
          <w:szCs w:val="24"/>
          <w:bdr w:val="none" w:sz="0" w:space="0" w:color="auto" w:frame="1"/>
          <w:shd w:val="clear" w:color="auto" w:fill="FFFFFF"/>
          <w:lang w:val="en-US"/>
        </w:rPr>
        <w:t>C;</w:t>
      </w:r>
      <w:proofErr w:type="gramEnd"/>
    </w:p>
    <w:p w14:paraId="696D2C66" w14:textId="77777777" w:rsidR="00EB5FFC" w:rsidRPr="004D23F0" w:rsidRDefault="00EB5FFC" w:rsidP="00EB5FFC">
      <w:pPr>
        <w:numPr>
          <w:ilvl w:val="1"/>
          <w:numId w:val="35"/>
        </w:numPr>
        <w:tabs>
          <w:tab w:val="clear" w:pos="1440"/>
        </w:tabs>
        <w:spacing w:after="0" w:line="240" w:lineRule="auto"/>
        <w:textAlignment w:val="baseline"/>
        <w:rPr>
          <w:rFonts w:ascii="Times New Roman" w:hAnsi="Times New Roman" w:cs="Times New Roman"/>
          <w:sz w:val="24"/>
          <w:szCs w:val="24"/>
          <w:bdr w:val="none" w:sz="0" w:space="0" w:color="auto" w:frame="1"/>
          <w:shd w:val="clear" w:color="auto" w:fill="FFFFFF"/>
          <w:lang w:val="en-US"/>
        </w:rPr>
      </w:pPr>
      <w:r w:rsidRPr="004D23F0">
        <w:rPr>
          <w:rFonts w:ascii="Times New Roman" w:hAnsi="Times New Roman" w:cs="Times New Roman"/>
          <w:sz w:val="24"/>
          <w:szCs w:val="24"/>
          <w:bdr w:val="none" w:sz="0" w:space="0" w:color="auto" w:frame="1"/>
          <w:shd w:val="clear" w:color="auto" w:fill="FFFFFF"/>
          <w:lang w:val="en-US"/>
        </w:rPr>
        <w:t xml:space="preserve">Identifying interfaces for which interoperability between different IoT network elements is desirable and for which detailed requirements need to be studied and protocols need to be </w:t>
      </w:r>
      <w:proofErr w:type="gramStart"/>
      <w:r w:rsidRPr="004D23F0">
        <w:rPr>
          <w:rFonts w:ascii="Times New Roman" w:hAnsi="Times New Roman" w:cs="Times New Roman"/>
          <w:sz w:val="24"/>
          <w:szCs w:val="24"/>
          <w:bdr w:val="none" w:sz="0" w:space="0" w:color="auto" w:frame="1"/>
          <w:shd w:val="clear" w:color="auto" w:fill="FFFFFF"/>
          <w:lang w:val="en-US"/>
        </w:rPr>
        <w:t>standardized;</w:t>
      </w:r>
      <w:proofErr w:type="gramEnd"/>
    </w:p>
    <w:p w14:paraId="1C4D32E7" w14:textId="77777777" w:rsidR="00EB5FFC" w:rsidRPr="004D23F0" w:rsidRDefault="00EB5FFC" w:rsidP="00EB5FFC">
      <w:pPr>
        <w:numPr>
          <w:ilvl w:val="1"/>
          <w:numId w:val="35"/>
        </w:numPr>
        <w:tabs>
          <w:tab w:val="clear" w:pos="1440"/>
        </w:tabs>
        <w:spacing w:after="0" w:line="240" w:lineRule="auto"/>
        <w:textAlignment w:val="baseline"/>
        <w:rPr>
          <w:rFonts w:ascii="Times New Roman" w:hAnsi="Times New Roman" w:cs="Times New Roman"/>
          <w:sz w:val="24"/>
          <w:szCs w:val="24"/>
          <w:bdr w:val="none" w:sz="0" w:space="0" w:color="auto" w:frame="1"/>
          <w:shd w:val="clear" w:color="auto" w:fill="FFFFFF"/>
          <w:lang w:val="en-US"/>
        </w:rPr>
      </w:pPr>
      <w:r w:rsidRPr="004D23F0">
        <w:rPr>
          <w:rFonts w:ascii="Times New Roman" w:hAnsi="Times New Roman" w:cs="Times New Roman"/>
          <w:sz w:val="24"/>
          <w:szCs w:val="24"/>
          <w:bdr w:val="none" w:sz="0" w:space="0" w:color="auto" w:frame="1"/>
          <w:shd w:val="clear" w:color="auto" w:fill="FFFFFF"/>
          <w:lang w:val="en-US"/>
        </w:rPr>
        <w:t xml:space="preserve">Defining interworking with legacy </w:t>
      </w:r>
      <w:proofErr w:type="gramStart"/>
      <w:r w:rsidRPr="004D23F0">
        <w:rPr>
          <w:rFonts w:ascii="Times New Roman" w:hAnsi="Times New Roman" w:cs="Times New Roman"/>
          <w:sz w:val="24"/>
          <w:szCs w:val="24"/>
          <w:bdr w:val="none" w:sz="0" w:space="0" w:color="auto" w:frame="1"/>
          <w:shd w:val="clear" w:color="auto" w:fill="FFFFFF"/>
          <w:lang w:val="en-US"/>
        </w:rPr>
        <w:t>systems;</w:t>
      </w:r>
      <w:proofErr w:type="gramEnd"/>
    </w:p>
    <w:p w14:paraId="58A68655" w14:textId="77777777" w:rsidR="00EB5FFC" w:rsidRPr="004D23F0" w:rsidRDefault="00EB5FFC" w:rsidP="00EB5FFC">
      <w:pPr>
        <w:numPr>
          <w:ilvl w:val="1"/>
          <w:numId w:val="35"/>
        </w:numPr>
        <w:tabs>
          <w:tab w:val="clear" w:pos="1440"/>
        </w:tabs>
        <w:spacing w:after="0" w:line="240" w:lineRule="auto"/>
        <w:textAlignment w:val="baseline"/>
        <w:rPr>
          <w:rFonts w:ascii="Times New Roman" w:hAnsi="Times New Roman" w:cs="Times New Roman"/>
          <w:sz w:val="24"/>
          <w:szCs w:val="24"/>
          <w:bdr w:val="none" w:sz="0" w:space="0" w:color="auto" w:frame="1"/>
          <w:shd w:val="clear" w:color="auto" w:fill="FFFFFF"/>
          <w:lang w:val="en-US"/>
        </w:rPr>
      </w:pPr>
      <w:r w:rsidRPr="004D23F0">
        <w:rPr>
          <w:rFonts w:ascii="Times New Roman" w:hAnsi="Times New Roman" w:cs="Times New Roman"/>
          <w:sz w:val="24"/>
          <w:szCs w:val="24"/>
          <w:bdr w:val="none" w:sz="0" w:space="0" w:color="auto" w:frame="1"/>
          <w:shd w:val="clear" w:color="auto" w:fill="FFFFFF"/>
          <w:lang w:val="en-US"/>
        </w:rPr>
        <w:t xml:space="preserve">Developing intelligence control related technologies that will provide support to IoT applications and services for various verticals and </w:t>
      </w:r>
      <w:proofErr w:type="gramStart"/>
      <w:r w:rsidRPr="004D23F0">
        <w:rPr>
          <w:rFonts w:ascii="Times New Roman" w:hAnsi="Times New Roman" w:cs="Times New Roman"/>
          <w:sz w:val="24"/>
          <w:szCs w:val="24"/>
          <w:bdr w:val="none" w:sz="0" w:space="0" w:color="auto" w:frame="1"/>
          <w:shd w:val="clear" w:color="auto" w:fill="FFFFFF"/>
          <w:lang w:val="en-US"/>
        </w:rPr>
        <w:t>systems;</w:t>
      </w:r>
      <w:proofErr w:type="gramEnd"/>
    </w:p>
    <w:p w14:paraId="077C507C" w14:textId="77777777" w:rsidR="00EB5FFC" w:rsidRPr="004D23F0" w:rsidRDefault="00EB5FFC" w:rsidP="00EB5FFC">
      <w:pPr>
        <w:numPr>
          <w:ilvl w:val="1"/>
          <w:numId w:val="35"/>
        </w:numPr>
        <w:tabs>
          <w:tab w:val="clear" w:pos="1440"/>
        </w:tabs>
        <w:spacing w:after="0" w:line="240" w:lineRule="auto"/>
        <w:textAlignment w:val="baseline"/>
        <w:rPr>
          <w:rFonts w:ascii="Times New Roman" w:hAnsi="Times New Roman" w:cs="Times New Roman"/>
          <w:sz w:val="24"/>
          <w:szCs w:val="24"/>
          <w:bdr w:val="none" w:sz="0" w:space="0" w:color="auto" w:frame="1"/>
          <w:shd w:val="clear" w:color="auto" w:fill="FFFFFF"/>
          <w:lang w:val="en-US"/>
        </w:rPr>
      </w:pPr>
      <w:r w:rsidRPr="004D23F0">
        <w:rPr>
          <w:rFonts w:ascii="Times New Roman" w:hAnsi="Times New Roman" w:cs="Times New Roman"/>
          <w:sz w:val="24"/>
          <w:szCs w:val="24"/>
          <w:bdr w:val="none" w:sz="0" w:space="0" w:color="auto" w:frame="1"/>
          <w:shd w:val="clear" w:color="auto" w:fill="FFFFFF"/>
          <w:lang w:val="en-US"/>
        </w:rPr>
        <w:t>Identifying mechanisms for achieving architectural interoperability for IoT and SC&amp;C.</w:t>
      </w:r>
    </w:p>
    <w:p w14:paraId="47286436" w14:textId="77777777" w:rsidR="00EB5FFC" w:rsidRPr="004D23F0" w:rsidRDefault="00EB5FFC" w:rsidP="00EB5FFC">
      <w:pPr>
        <w:spacing w:after="0" w:line="240" w:lineRule="auto"/>
        <w:textAlignment w:val="baseline"/>
        <w:rPr>
          <w:rFonts w:ascii="Times New Roman" w:hAnsi="Times New Roman" w:cs="Times New Roman"/>
          <w:sz w:val="24"/>
          <w:szCs w:val="24"/>
          <w:shd w:val="clear" w:color="auto" w:fill="FFFFFF"/>
          <w:lang w:val="en-US"/>
        </w:rPr>
      </w:pPr>
    </w:p>
    <w:p w14:paraId="73994A2D" w14:textId="77777777" w:rsidR="00EB5FFC" w:rsidRPr="004D23F0" w:rsidRDefault="00EB5FFC" w:rsidP="00EB5FFC">
      <w:pPr>
        <w:pStyle w:val="ListParagraph"/>
        <w:numPr>
          <w:ilvl w:val="0"/>
          <w:numId w:val="37"/>
        </w:numPr>
        <w:tabs>
          <w:tab w:val="clear" w:pos="794"/>
          <w:tab w:val="clear" w:pos="1191"/>
          <w:tab w:val="clear" w:pos="1588"/>
          <w:tab w:val="clear" w:pos="1985"/>
        </w:tabs>
        <w:overflowPunct/>
        <w:autoSpaceDE/>
        <w:autoSpaceDN/>
        <w:adjustRightInd/>
        <w:spacing w:before="0"/>
        <w:rPr>
          <w:szCs w:val="24"/>
          <w:shd w:val="clear" w:color="auto" w:fill="FFFFFF"/>
        </w:rPr>
      </w:pPr>
      <w:r w:rsidRPr="004D23F0">
        <w:rPr>
          <w:szCs w:val="24"/>
          <w:shd w:val="clear" w:color="auto" w:fill="FFFFFF"/>
        </w:rPr>
        <w:t>Providing the necessary collaboration for joint activities in this field within ITU and between ITU and SDOs, consortia and fora.</w:t>
      </w:r>
    </w:p>
    <w:p w14:paraId="5ABF8307" w14:textId="77777777" w:rsidR="00EB5FFC" w:rsidRPr="004D23F0" w:rsidRDefault="00EB5FFC" w:rsidP="00EB5FFC">
      <w:pPr>
        <w:spacing w:after="0" w:line="240" w:lineRule="auto"/>
        <w:textAlignment w:val="baseline"/>
        <w:rPr>
          <w:rFonts w:ascii="Times New Roman" w:hAnsi="Times New Roman" w:cs="Times New Roman"/>
          <w:sz w:val="24"/>
          <w:szCs w:val="24"/>
          <w:bdr w:val="none" w:sz="0" w:space="0" w:color="auto" w:frame="1"/>
          <w:shd w:val="clear" w:color="auto" w:fill="FFFFFF"/>
          <w:lang w:val="en-US"/>
        </w:rPr>
      </w:pPr>
    </w:p>
    <w:p w14:paraId="001285EE" w14:textId="77777777" w:rsidR="00EB5FFC" w:rsidRPr="004D23F0" w:rsidRDefault="00EB5FFC" w:rsidP="00EB5FFC">
      <w:pPr>
        <w:spacing w:before="120"/>
        <w:rPr>
          <w:rStyle w:val="Strong"/>
          <w:rFonts w:ascii="Times New Roman" w:hAnsi="Times New Roman" w:cs="Times New Roman"/>
          <w:szCs w:val="24"/>
          <w:bdr w:val="none" w:sz="0" w:space="0" w:color="auto" w:frame="1"/>
          <w:shd w:val="clear" w:color="auto" w:fill="FFFFFF"/>
          <w:lang w:val="en-US"/>
        </w:rPr>
      </w:pPr>
      <w:r w:rsidRPr="004D23F0">
        <w:rPr>
          <w:rFonts w:ascii="Times New Roman" w:hAnsi="Times New Roman" w:cs="Times New Roman"/>
          <w:sz w:val="24"/>
          <w:szCs w:val="24"/>
          <w:shd w:val="clear" w:color="auto" w:fill="FFFFFF"/>
          <w:lang w:val="en-US"/>
        </w:rPr>
        <w:t xml:space="preserve">An up-to-date status of work under this Question is contained in the SG20 work </w:t>
      </w:r>
      <w:proofErr w:type="spellStart"/>
      <w:r w:rsidRPr="004D23F0">
        <w:rPr>
          <w:rFonts w:ascii="Times New Roman" w:hAnsi="Times New Roman" w:cs="Times New Roman"/>
          <w:sz w:val="24"/>
          <w:szCs w:val="24"/>
          <w:shd w:val="clear" w:color="auto" w:fill="FFFFFF"/>
          <w:lang w:val="en-US"/>
        </w:rPr>
        <w:t>programme</w:t>
      </w:r>
      <w:proofErr w:type="spellEnd"/>
      <w:r w:rsidRPr="004D23F0">
        <w:rPr>
          <w:rFonts w:ascii="Times New Roman" w:hAnsi="Times New Roman" w:cs="Times New Roman"/>
          <w:sz w:val="24"/>
          <w:szCs w:val="24"/>
          <w:lang w:val="en-US"/>
        </w:rPr>
        <w:br/>
      </w:r>
      <w:hyperlink r:id="rId9" w:history="1">
        <w:r w:rsidRPr="004D23F0">
          <w:rPr>
            <w:rStyle w:val="Hyperlink"/>
            <w:rFonts w:ascii="Times New Roman" w:hAnsi="Times New Roman" w:cs="Times New Roman"/>
            <w:sz w:val="24"/>
            <w:szCs w:val="24"/>
            <w:bdr w:val="none" w:sz="0" w:space="0" w:color="auto" w:frame="1"/>
            <w:shd w:val="clear" w:color="auto" w:fill="FFFFFF"/>
            <w:lang w:val="en-US"/>
          </w:rPr>
          <w:t>http://www.itu.int/ITU-T/workprog/wp_search.aspx?sg=20</w:t>
        </w:r>
      </w:hyperlink>
      <w:r w:rsidRPr="004D23F0">
        <w:rPr>
          <w:rFonts w:ascii="Times New Roman" w:hAnsi="Times New Roman" w:cs="Times New Roman"/>
          <w:sz w:val="24"/>
          <w:szCs w:val="24"/>
          <w:lang w:val="en-US"/>
        </w:rPr>
        <w:br/>
      </w:r>
      <w:r w:rsidRPr="004D23F0">
        <w:rPr>
          <w:rFonts w:ascii="Times New Roman" w:hAnsi="Times New Roman" w:cs="Times New Roman"/>
          <w:sz w:val="24"/>
          <w:szCs w:val="24"/>
          <w:shd w:val="clear" w:color="auto" w:fill="FFFFFF"/>
          <w:lang w:val="en-US"/>
        </w:rPr>
        <w:t> </w:t>
      </w:r>
      <w:r w:rsidRPr="004D23F0">
        <w:rPr>
          <w:rFonts w:ascii="Times New Roman" w:hAnsi="Times New Roman" w:cs="Times New Roman"/>
          <w:sz w:val="24"/>
          <w:szCs w:val="24"/>
          <w:lang w:val="en-US"/>
        </w:rPr>
        <w:br/>
      </w:r>
      <w:r w:rsidRPr="004D23F0">
        <w:rPr>
          <w:rStyle w:val="Strong"/>
          <w:rFonts w:ascii="Times New Roman" w:hAnsi="Times New Roman" w:cs="Times New Roman"/>
          <w:szCs w:val="24"/>
          <w:u w:val="single"/>
          <w:bdr w:val="none" w:sz="0" w:space="0" w:color="auto" w:frame="1"/>
          <w:shd w:val="clear" w:color="auto" w:fill="FFFFFF"/>
          <w:lang w:val="en-US"/>
        </w:rPr>
        <w:t>Relationships</w:t>
      </w:r>
    </w:p>
    <w:p w14:paraId="61A89B87" w14:textId="77777777" w:rsidR="00EB5FFC" w:rsidRPr="004D23F0" w:rsidRDefault="00EB5FFC" w:rsidP="00EB5FFC">
      <w:pPr>
        <w:rPr>
          <w:rFonts w:ascii="Times New Roman" w:eastAsia="SimSun" w:hAnsi="Times New Roman" w:cs="Times New Roman"/>
          <w:b/>
          <w:bCs/>
          <w:sz w:val="24"/>
          <w:szCs w:val="24"/>
          <w:bdr w:val="none" w:sz="0" w:space="0" w:color="auto" w:frame="1"/>
          <w:shd w:val="clear" w:color="auto" w:fill="FFFFFF"/>
          <w:lang w:val="en-US"/>
        </w:rPr>
      </w:pPr>
      <w:r w:rsidRPr="004D23F0">
        <w:rPr>
          <w:rFonts w:ascii="Times New Roman" w:eastAsia="SimSun" w:hAnsi="Times New Roman" w:cs="Times New Roman"/>
          <w:b/>
          <w:bCs/>
          <w:sz w:val="24"/>
          <w:szCs w:val="24"/>
          <w:bdr w:val="none" w:sz="0" w:space="0" w:color="auto" w:frame="1"/>
          <w:shd w:val="clear" w:color="auto" w:fill="FFFFFF"/>
          <w:lang w:val="en-US"/>
        </w:rPr>
        <w:t>WSIS Action Lines:</w:t>
      </w:r>
    </w:p>
    <w:p w14:paraId="1C63805C" w14:textId="77777777" w:rsidR="00EB5FFC" w:rsidRPr="004D23F0" w:rsidRDefault="00EB5FFC" w:rsidP="00EB5FFC">
      <w:pPr>
        <w:pStyle w:val="enumlev1"/>
        <w:numPr>
          <w:ilvl w:val="0"/>
          <w:numId w:val="32"/>
        </w:numPr>
        <w:tabs>
          <w:tab w:val="left" w:pos="284"/>
        </w:tabs>
        <w:rPr>
          <w:rFonts w:eastAsia="SimSun"/>
          <w:szCs w:val="24"/>
          <w:bdr w:val="none" w:sz="0" w:space="0" w:color="auto" w:frame="1"/>
          <w:shd w:val="clear" w:color="auto" w:fill="FFFFFF"/>
          <w:lang w:val="en-US" w:eastAsia="zh-CN"/>
        </w:rPr>
      </w:pPr>
      <w:r w:rsidRPr="004D23F0">
        <w:rPr>
          <w:rFonts w:eastAsia="SimSun"/>
          <w:szCs w:val="24"/>
          <w:bdr w:val="none" w:sz="0" w:space="0" w:color="auto" w:frame="1"/>
          <w:shd w:val="clear" w:color="auto" w:fill="FFFFFF"/>
          <w:lang w:val="en-US" w:eastAsia="zh-CN"/>
        </w:rPr>
        <w:t>C2, C3, C5, C6, C7, C8, C10</w:t>
      </w:r>
    </w:p>
    <w:p w14:paraId="30400345" w14:textId="77777777" w:rsidR="00EB5FFC" w:rsidRPr="004D23F0" w:rsidRDefault="00EB5FFC" w:rsidP="00EB5FFC">
      <w:pPr>
        <w:spacing w:before="120"/>
        <w:rPr>
          <w:rFonts w:ascii="Times New Roman" w:eastAsia="SimSun" w:hAnsi="Times New Roman" w:cs="Times New Roman"/>
          <w:b/>
          <w:bCs/>
          <w:sz w:val="24"/>
          <w:szCs w:val="24"/>
          <w:bdr w:val="none" w:sz="0" w:space="0" w:color="auto" w:frame="1"/>
          <w:shd w:val="clear" w:color="auto" w:fill="FFFFFF"/>
          <w:lang w:val="en-US"/>
        </w:rPr>
      </w:pPr>
      <w:r w:rsidRPr="004D23F0">
        <w:rPr>
          <w:rFonts w:ascii="Times New Roman" w:eastAsia="SimSun" w:hAnsi="Times New Roman" w:cs="Times New Roman"/>
          <w:b/>
          <w:bCs/>
          <w:sz w:val="24"/>
          <w:szCs w:val="24"/>
          <w:bdr w:val="none" w:sz="0" w:space="0" w:color="auto" w:frame="1"/>
          <w:shd w:val="clear" w:color="auto" w:fill="FFFFFF"/>
          <w:lang w:val="en-US"/>
        </w:rPr>
        <w:t xml:space="preserve">Sustainable Development Goals: </w:t>
      </w:r>
    </w:p>
    <w:p w14:paraId="22CA2A3C" w14:textId="77777777" w:rsidR="00EB5FFC" w:rsidRPr="004D23F0" w:rsidRDefault="00EB5FFC" w:rsidP="00EB5FFC">
      <w:pPr>
        <w:pStyle w:val="enumlev1"/>
        <w:numPr>
          <w:ilvl w:val="0"/>
          <w:numId w:val="33"/>
        </w:numPr>
        <w:tabs>
          <w:tab w:val="left" w:pos="284"/>
        </w:tabs>
        <w:spacing w:before="120"/>
        <w:rPr>
          <w:rStyle w:val="Strong"/>
          <w:rFonts w:eastAsia="SimSun"/>
          <w:b w:val="0"/>
          <w:bCs w:val="0"/>
          <w:szCs w:val="24"/>
          <w:bdr w:val="none" w:sz="0" w:space="0" w:color="auto" w:frame="1"/>
          <w:shd w:val="clear" w:color="auto" w:fill="FFFFFF"/>
          <w:lang w:val="en-US" w:eastAsia="zh-CN"/>
        </w:rPr>
      </w:pPr>
      <w:r w:rsidRPr="004D23F0">
        <w:rPr>
          <w:rFonts w:eastAsia="SimSun"/>
          <w:szCs w:val="24"/>
          <w:bdr w:val="none" w:sz="0" w:space="0" w:color="auto" w:frame="1"/>
          <w:shd w:val="clear" w:color="auto" w:fill="FFFFFF"/>
          <w:lang w:val="en-US" w:eastAsia="zh-CN"/>
        </w:rPr>
        <w:t>9 and 11</w:t>
      </w:r>
    </w:p>
    <w:p w14:paraId="40C3142B" w14:textId="77777777" w:rsidR="00EB5FFC" w:rsidRPr="004D23F0" w:rsidRDefault="00EB5FFC" w:rsidP="00EB5FFC">
      <w:pPr>
        <w:spacing w:before="120"/>
        <w:rPr>
          <w:rFonts w:ascii="Times New Roman" w:hAnsi="Times New Roman" w:cs="Times New Roman"/>
          <w:b/>
          <w:bCs/>
          <w:sz w:val="24"/>
          <w:szCs w:val="24"/>
          <w:bdr w:val="none" w:sz="0" w:space="0" w:color="auto" w:frame="1"/>
          <w:shd w:val="clear" w:color="auto" w:fill="FFFFFF"/>
          <w:lang w:val="en-US"/>
        </w:rPr>
      </w:pPr>
      <w:r w:rsidRPr="004D23F0">
        <w:rPr>
          <w:rStyle w:val="Strong"/>
          <w:rFonts w:ascii="Times New Roman" w:hAnsi="Times New Roman" w:cs="Times New Roman"/>
          <w:szCs w:val="24"/>
          <w:bdr w:val="none" w:sz="0" w:space="0" w:color="auto" w:frame="1"/>
          <w:shd w:val="clear" w:color="auto" w:fill="FFFFFF"/>
          <w:lang w:val="en-US"/>
        </w:rPr>
        <w:t>Recommendations:</w:t>
      </w:r>
    </w:p>
    <w:p w14:paraId="16E97D55" w14:textId="77777777" w:rsidR="00EB5FFC" w:rsidRPr="004D23F0" w:rsidRDefault="00EB5FFC" w:rsidP="00EB5FFC">
      <w:pPr>
        <w:pStyle w:val="ListParagraph"/>
        <w:numPr>
          <w:ilvl w:val="0"/>
          <w:numId w:val="37"/>
        </w:numPr>
        <w:tabs>
          <w:tab w:val="clear" w:pos="794"/>
          <w:tab w:val="clear" w:pos="1191"/>
          <w:tab w:val="clear" w:pos="1588"/>
          <w:tab w:val="clear" w:pos="1985"/>
        </w:tabs>
        <w:overflowPunct/>
        <w:autoSpaceDE/>
        <w:autoSpaceDN/>
        <w:adjustRightInd/>
        <w:spacing w:before="0"/>
        <w:rPr>
          <w:szCs w:val="24"/>
          <w:shd w:val="clear" w:color="auto" w:fill="FFFFFF"/>
        </w:rPr>
      </w:pPr>
      <w:r w:rsidRPr="004D23F0">
        <w:rPr>
          <w:szCs w:val="24"/>
          <w:bdr w:val="none" w:sz="0" w:space="0" w:color="auto" w:frame="1"/>
          <w:shd w:val="clear" w:color="auto" w:fill="FFFFFF"/>
        </w:rPr>
        <w:t>Y</w:t>
      </w:r>
      <w:r w:rsidRPr="004D23F0">
        <w:rPr>
          <w:szCs w:val="24"/>
          <w:shd w:val="clear" w:color="auto" w:fill="FFFFFF"/>
        </w:rPr>
        <w:t>.4000-series</w:t>
      </w:r>
    </w:p>
    <w:p w14:paraId="1679D2D7" w14:textId="77777777" w:rsidR="00EB5FFC" w:rsidRPr="004D23F0" w:rsidRDefault="00EB5FFC" w:rsidP="00EB5FFC">
      <w:pPr>
        <w:keepNext/>
        <w:keepLines/>
        <w:spacing w:before="120"/>
        <w:rPr>
          <w:rFonts w:ascii="Times New Roman" w:hAnsi="Times New Roman" w:cs="Times New Roman"/>
          <w:sz w:val="24"/>
          <w:szCs w:val="24"/>
          <w:bdr w:val="none" w:sz="0" w:space="0" w:color="auto" w:frame="1"/>
          <w:shd w:val="clear" w:color="auto" w:fill="FFFFFF"/>
          <w:lang w:val="en-US"/>
        </w:rPr>
      </w:pPr>
      <w:r w:rsidRPr="004D23F0">
        <w:rPr>
          <w:rFonts w:ascii="Times New Roman" w:hAnsi="Times New Roman" w:cs="Times New Roman"/>
          <w:sz w:val="24"/>
          <w:szCs w:val="24"/>
          <w:bdr w:val="none" w:sz="0" w:space="0" w:color="auto" w:frame="1"/>
          <w:shd w:val="clear" w:color="auto" w:fill="FFFFFF"/>
          <w:lang w:val="en-US"/>
        </w:rPr>
        <w:lastRenderedPageBreak/>
        <w:t>​</w:t>
      </w:r>
      <w:r w:rsidRPr="004D23F0">
        <w:rPr>
          <w:rStyle w:val="Strong"/>
          <w:rFonts w:ascii="Times New Roman" w:hAnsi="Times New Roman" w:cs="Times New Roman"/>
          <w:szCs w:val="24"/>
          <w:bdr w:val="none" w:sz="0" w:space="0" w:color="auto" w:frame="1"/>
          <w:shd w:val="clear" w:color="auto" w:fill="FFFFFF"/>
          <w:lang w:val="en-US"/>
        </w:rPr>
        <w:t>Questions:</w:t>
      </w:r>
    </w:p>
    <w:p w14:paraId="5A9A34FB" w14:textId="77777777" w:rsidR="00EB5FFC" w:rsidRPr="004D23F0" w:rsidRDefault="00EB5FFC" w:rsidP="00EB5FFC">
      <w:pPr>
        <w:pStyle w:val="ListParagraph"/>
        <w:keepNext/>
        <w:keepLines/>
        <w:numPr>
          <w:ilvl w:val="0"/>
          <w:numId w:val="37"/>
        </w:numPr>
        <w:tabs>
          <w:tab w:val="clear" w:pos="794"/>
          <w:tab w:val="clear" w:pos="1191"/>
          <w:tab w:val="clear" w:pos="1588"/>
          <w:tab w:val="clear" w:pos="1985"/>
        </w:tabs>
        <w:overflowPunct/>
        <w:autoSpaceDE/>
        <w:autoSpaceDN/>
        <w:adjustRightInd/>
        <w:spacing w:before="0"/>
        <w:rPr>
          <w:szCs w:val="24"/>
          <w:shd w:val="clear" w:color="auto" w:fill="FFFFFF"/>
        </w:rPr>
      </w:pPr>
      <w:r w:rsidRPr="004D23F0">
        <w:rPr>
          <w:szCs w:val="24"/>
          <w:shd w:val="clear" w:color="auto" w:fill="FFFFFF"/>
        </w:rPr>
        <w:t>All ITU-T SG20 Questions</w:t>
      </w:r>
    </w:p>
    <w:p w14:paraId="68EF67D5" w14:textId="77777777" w:rsidR="00EB5FFC" w:rsidRPr="004D23F0" w:rsidRDefault="00EB5FFC" w:rsidP="00EB5FFC">
      <w:pPr>
        <w:spacing w:before="120"/>
        <w:rPr>
          <w:rFonts w:ascii="Times New Roman" w:hAnsi="Times New Roman" w:cs="Times New Roman"/>
          <w:sz w:val="24"/>
          <w:szCs w:val="24"/>
          <w:bdr w:val="none" w:sz="0" w:space="0" w:color="auto" w:frame="1"/>
          <w:shd w:val="clear" w:color="auto" w:fill="FFFFFF"/>
          <w:lang w:val="en-US"/>
        </w:rPr>
      </w:pPr>
      <w:r w:rsidRPr="004D23F0">
        <w:rPr>
          <w:rFonts w:ascii="Times New Roman" w:hAnsi="Times New Roman" w:cs="Times New Roman"/>
          <w:sz w:val="24"/>
          <w:szCs w:val="24"/>
          <w:bdr w:val="none" w:sz="0" w:space="0" w:color="auto" w:frame="1"/>
          <w:shd w:val="clear" w:color="auto" w:fill="FFFFFF"/>
          <w:lang w:val="en-US"/>
        </w:rPr>
        <w:t>​</w:t>
      </w:r>
      <w:r w:rsidRPr="004D23F0">
        <w:rPr>
          <w:rStyle w:val="Strong"/>
          <w:rFonts w:ascii="Times New Roman" w:hAnsi="Times New Roman" w:cs="Times New Roman"/>
          <w:szCs w:val="24"/>
          <w:bdr w:val="none" w:sz="0" w:space="0" w:color="auto" w:frame="1"/>
          <w:shd w:val="clear" w:color="auto" w:fill="FFFFFF"/>
          <w:lang w:val="en-US"/>
        </w:rPr>
        <w:t>Study Groups:</w:t>
      </w:r>
    </w:p>
    <w:p w14:paraId="436F50BD" w14:textId="77777777" w:rsidR="00EB5FFC" w:rsidRPr="004D23F0" w:rsidRDefault="00EB5FFC" w:rsidP="00EB5FFC">
      <w:pPr>
        <w:pStyle w:val="ListParagraph"/>
        <w:numPr>
          <w:ilvl w:val="0"/>
          <w:numId w:val="38"/>
        </w:numPr>
        <w:tabs>
          <w:tab w:val="clear" w:pos="794"/>
          <w:tab w:val="clear" w:pos="1191"/>
          <w:tab w:val="clear" w:pos="1588"/>
          <w:tab w:val="clear" w:pos="1985"/>
        </w:tabs>
        <w:overflowPunct/>
        <w:autoSpaceDE/>
        <w:autoSpaceDN/>
        <w:adjustRightInd/>
        <w:spacing w:before="0"/>
        <w:rPr>
          <w:szCs w:val="24"/>
          <w:shd w:val="clear" w:color="auto" w:fill="FFFFFF"/>
        </w:rPr>
      </w:pPr>
      <w:r w:rsidRPr="004D23F0">
        <w:rPr>
          <w:szCs w:val="24"/>
          <w:shd w:val="clear" w:color="auto" w:fill="FFFFFF"/>
        </w:rPr>
        <w:t>ITU-T (e.g. considering their lead study group role), ITU-D and ITU-R Study Groups as appropriate</w:t>
      </w:r>
    </w:p>
    <w:p w14:paraId="20792DE4" w14:textId="77777777" w:rsidR="00EB5FFC" w:rsidRPr="004D23F0" w:rsidRDefault="00EB5FFC" w:rsidP="00EB5FFC">
      <w:pPr>
        <w:pStyle w:val="ListParagraph"/>
        <w:numPr>
          <w:ilvl w:val="0"/>
          <w:numId w:val="38"/>
        </w:numPr>
        <w:tabs>
          <w:tab w:val="clear" w:pos="794"/>
          <w:tab w:val="clear" w:pos="1191"/>
          <w:tab w:val="clear" w:pos="1588"/>
          <w:tab w:val="clear" w:pos="1985"/>
        </w:tabs>
        <w:overflowPunct/>
        <w:autoSpaceDE/>
        <w:autoSpaceDN/>
        <w:adjustRightInd/>
        <w:spacing w:before="0"/>
        <w:rPr>
          <w:szCs w:val="24"/>
          <w:shd w:val="clear" w:color="auto" w:fill="FFFFFF"/>
        </w:rPr>
      </w:pPr>
      <w:r w:rsidRPr="004D23F0">
        <w:rPr>
          <w:szCs w:val="24"/>
          <w:shd w:val="clear" w:color="auto" w:fill="FFFFFF"/>
        </w:rPr>
        <w:t>IoT signalling and protocols will be developed in collaboration with ITU-T SG11</w:t>
      </w:r>
    </w:p>
    <w:p w14:paraId="63E24563" w14:textId="77777777" w:rsidR="00EB5FFC" w:rsidRPr="004D23F0" w:rsidRDefault="00EB5FFC" w:rsidP="00EB5FFC">
      <w:pPr>
        <w:rPr>
          <w:rFonts w:ascii="Times New Roman" w:hAnsi="Times New Roman" w:cs="Times New Roman"/>
          <w:sz w:val="24"/>
          <w:szCs w:val="24"/>
          <w:bdr w:val="none" w:sz="0" w:space="0" w:color="auto" w:frame="1"/>
          <w:shd w:val="clear" w:color="auto" w:fill="FFFFFF"/>
          <w:lang w:val="en-US"/>
        </w:rPr>
      </w:pPr>
      <w:r w:rsidRPr="004D23F0">
        <w:rPr>
          <w:rStyle w:val="Strong"/>
          <w:rFonts w:ascii="Times New Roman" w:hAnsi="Times New Roman" w:cs="Times New Roman"/>
          <w:szCs w:val="24"/>
          <w:bdr w:val="none" w:sz="0" w:space="0" w:color="auto" w:frame="1"/>
          <w:shd w:val="clear" w:color="auto" w:fill="FFFFFF"/>
          <w:lang w:val="en-US"/>
        </w:rPr>
        <w:t>Other bodies:</w:t>
      </w:r>
    </w:p>
    <w:p w14:paraId="7A8CE4B1" w14:textId="77777777" w:rsidR="00EB5FFC" w:rsidRPr="004D23F0" w:rsidRDefault="00EB5FFC" w:rsidP="00EB5FFC">
      <w:pPr>
        <w:pStyle w:val="ListParagraph"/>
        <w:numPr>
          <w:ilvl w:val="0"/>
          <w:numId w:val="39"/>
        </w:numPr>
        <w:tabs>
          <w:tab w:val="clear" w:pos="794"/>
          <w:tab w:val="clear" w:pos="1191"/>
          <w:tab w:val="clear" w:pos="1588"/>
          <w:tab w:val="clear" w:pos="1985"/>
        </w:tabs>
        <w:overflowPunct/>
        <w:autoSpaceDE/>
        <w:autoSpaceDN/>
        <w:adjustRightInd/>
        <w:spacing w:before="0"/>
        <w:rPr>
          <w:szCs w:val="24"/>
          <w:shd w:val="clear" w:color="auto" w:fill="FFFFFF"/>
        </w:rPr>
      </w:pPr>
      <w:r w:rsidRPr="004D23F0">
        <w:rPr>
          <w:szCs w:val="24"/>
          <w:shd w:val="clear" w:color="auto" w:fill="FFFFFF"/>
        </w:rPr>
        <w:t>ATIS</w:t>
      </w:r>
    </w:p>
    <w:p w14:paraId="0A2E5290" w14:textId="77777777" w:rsidR="00EB5FFC" w:rsidRPr="004D23F0" w:rsidRDefault="00EB5FFC" w:rsidP="00EB5FFC">
      <w:pPr>
        <w:numPr>
          <w:ilvl w:val="0"/>
          <w:numId w:val="39"/>
        </w:numPr>
        <w:spacing w:after="0" w:line="240" w:lineRule="auto"/>
        <w:textAlignment w:val="baseline"/>
        <w:rPr>
          <w:rFonts w:ascii="Times New Roman" w:hAnsi="Times New Roman" w:cs="Times New Roman"/>
          <w:sz w:val="24"/>
          <w:szCs w:val="24"/>
          <w:shd w:val="clear" w:color="auto" w:fill="FFFFFF"/>
          <w:lang w:val="en-US"/>
        </w:rPr>
      </w:pPr>
      <w:r w:rsidRPr="004D23F0">
        <w:rPr>
          <w:rFonts w:ascii="Times New Roman" w:hAnsi="Times New Roman" w:cs="Times New Roman"/>
          <w:sz w:val="24"/>
          <w:szCs w:val="24"/>
          <w:shd w:val="clear" w:color="auto" w:fill="FFFFFF"/>
          <w:lang w:val="en-US"/>
        </w:rPr>
        <w:t>IETF</w:t>
      </w:r>
    </w:p>
    <w:p w14:paraId="2E222652" w14:textId="77777777" w:rsidR="00EB5FFC" w:rsidRPr="004D23F0" w:rsidRDefault="00EB5FFC" w:rsidP="00EB5FFC">
      <w:pPr>
        <w:numPr>
          <w:ilvl w:val="0"/>
          <w:numId w:val="39"/>
        </w:numPr>
        <w:spacing w:after="0" w:line="240" w:lineRule="auto"/>
        <w:textAlignment w:val="baseline"/>
        <w:rPr>
          <w:rFonts w:ascii="Times New Roman" w:hAnsi="Times New Roman" w:cs="Times New Roman"/>
          <w:sz w:val="24"/>
          <w:szCs w:val="24"/>
          <w:shd w:val="clear" w:color="auto" w:fill="FFFFFF"/>
          <w:lang w:val="en-US"/>
        </w:rPr>
      </w:pPr>
      <w:r w:rsidRPr="004D23F0">
        <w:rPr>
          <w:rFonts w:ascii="Times New Roman" w:hAnsi="Times New Roman" w:cs="Times New Roman"/>
          <w:sz w:val="24"/>
          <w:szCs w:val="24"/>
          <w:shd w:val="clear" w:color="auto" w:fill="FFFFFF"/>
          <w:lang w:val="en-US"/>
        </w:rPr>
        <w:t xml:space="preserve">ETSI </w:t>
      </w:r>
    </w:p>
    <w:p w14:paraId="6F24E09E" w14:textId="77777777" w:rsidR="00EB5FFC" w:rsidRPr="004D23F0" w:rsidRDefault="00EB5FFC" w:rsidP="00EB5FFC">
      <w:pPr>
        <w:numPr>
          <w:ilvl w:val="0"/>
          <w:numId w:val="39"/>
        </w:numPr>
        <w:spacing w:after="0" w:line="240" w:lineRule="auto"/>
        <w:textAlignment w:val="baseline"/>
        <w:rPr>
          <w:rFonts w:ascii="Times New Roman" w:hAnsi="Times New Roman" w:cs="Times New Roman"/>
          <w:sz w:val="24"/>
          <w:szCs w:val="24"/>
          <w:shd w:val="clear" w:color="auto" w:fill="FFFFFF"/>
          <w:lang w:val="en-US"/>
        </w:rPr>
      </w:pPr>
      <w:r w:rsidRPr="004D23F0">
        <w:rPr>
          <w:rFonts w:ascii="Times New Roman" w:hAnsi="Times New Roman" w:cs="Times New Roman"/>
          <w:sz w:val="24"/>
          <w:szCs w:val="24"/>
          <w:shd w:val="clear" w:color="auto" w:fill="FFFFFF"/>
          <w:lang w:val="en-US"/>
        </w:rPr>
        <w:t>oneM2M</w:t>
      </w:r>
    </w:p>
    <w:p w14:paraId="74C9FC84" w14:textId="77777777" w:rsidR="00EB5FFC" w:rsidRPr="004D23F0" w:rsidRDefault="00EB5FFC" w:rsidP="00EB5FFC">
      <w:pPr>
        <w:numPr>
          <w:ilvl w:val="0"/>
          <w:numId w:val="39"/>
        </w:numPr>
        <w:spacing w:after="0" w:line="240" w:lineRule="auto"/>
        <w:textAlignment w:val="baseline"/>
        <w:rPr>
          <w:rFonts w:ascii="Times New Roman" w:hAnsi="Times New Roman" w:cs="Times New Roman"/>
          <w:sz w:val="24"/>
          <w:szCs w:val="24"/>
          <w:shd w:val="clear" w:color="auto" w:fill="FFFFFF"/>
          <w:lang w:val="en-US"/>
        </w:rPr>
      </w:pPr>
      <w:r w:rsidRPr="004D23F0">
        <w:rPr>
          <w:rFonts w:ascii="Times New Roman" w:hAnsi="Times New Roman" w:cs="Times New Roman"/>
          <w:sz w:val="24"/>
          <w:szCs w:val="24"/>
          <w:shd w:val="clear" w:color="auto" w:fill="FFFFFF"/>
          <w:lang w:val="en-US"/>
        </w:rPr>
        <w:t>ISO/IEC JTC 1/ WG10</w:t>
      </w:r>
    </w:p>
    <w:p w14:paraId="03E93C2F" w14:textId="77777777" w:rsidR="00EB5FFC" w:rsidRPr="004D23F0" w:rsidRDefault="00EB5FFC" w:rsidP="00EB5FFC">
      <w:pPr>
        <w:pStyle w:val="ListParagraph"/>
        <w:numPr>
          <w:ilvl w:val="0"/>
          <w:numId w:val="39"/>
        </w:numPr>
        <w:tabs>
          <w:tab w:val="clear" w:pos="794"/>
          <w:tab w:val="clear" w:pos="1191"/>
          <w:tab w:val="clear" w:pos="1588"/>
          <w:tab w:val="clear" w:pos="1985"/>
        </w:tabs>
        <w:overflowPunct/>
        <w:autoSpaceDE/>
        <w:autoSpaceDN/>
        <w:adjustRightInd/>
        <w:spacing w:before="0"/>
        <w:rPr>
          <w:rFonts w:eastAsia="SimSun"/>
          <w:szCs w:val="24"/>
          <w:bdr w:val="none" w:sz="0" w:space="0" w:color="auto" w:frame="1"/>
          <w:shd w:val="clear" w:color="auto" w:fill="FFFFFF"/>
        </w:rPr>
      </w:pPr>
      <w:r w:rsidRPr="004D23F0">
        <w:rPr>
          <w:rFonts w:eastAsia="SimSun"/>
          <w:szCs w:val="24"/>
          <w:bdr w:val="none" w:sz="0" w:space="0" w:color="auto" w:frame="1"/>
          <w:shd w:val="clear" w:color="auto" w:fill="FFFFFF"/>
        </w:rPr>
        <w:t>Joint </w:t>
      </w:r>
      <w:r w:rsidRPr="004D23F0">
        <w:rPr>
          <w:rFonts w:eastAsia="SimSun"/>
          <w:szCs w:val="24"/>
          <w:bdr w:val="none" w:sz="0" w:space="0" w:color="auto" w:frame="1"/>
        </w:rPr>
        <w:t>IEC</w:t>
      </w:r>
      <w:r w:rsidRPr="004D23F0">
        <w:rPr>
          <w:rFonts w:eastAsia="SimSun"/>
          <w:szCs w:val="24"/>
          <w:bdr w:val="none" w:sz="0" w:space="0" w:color="auto" w:frame="1"/>
          <w:shd w:val="clear" w:color="auto" w:fill="FFFFFF"/>
        </w:rPr>
        <w:t>-</w:t>
      </w:r>
      <w:r w:rsidRPr="004D23F0">
        <w:rPr>
          <w:rFonts w:eastAsia="SimSun"/>
          <w:szCs w:val="24"/>
          <w:bdr w:val="none" w:sz="0" w:space="0" w:color="auto" w:frame="1"/>
        </w:rPr>
        <w:t>ISO</w:t>
      </w:r>
      <w:r w:rsidRPr="004D23F0">
        <w:rPr>
          <w:rFonts w:eastAsia="SimSun"/>
          <w:szCs w:val="24"/>
          <w:bdr w:val="none" w:sz="0" w:space="0" w:color="auto" w:frame="1"/>
          <w:shd w:val="clear" w:color="auto" w:fill="FFFFFF"/>
        </w:rPr>
        <w:t>-</w:t>
      </w:r>
      <w:r w:rsidRPr="004D23F0">
        <w:rPr>
          <w:rFonts w:eastAsia="SimSun"/>
          <w:szCs w:val="24"/>
          <w:bdr w:val="none" w:sz="0" w:space="0" w:color="auto" w:frame="1"/>
        </w:rPr>
        <w:t>ITU Smart Cities Task Force</w:t>
      </w:r>
    </w:p>
    <w:p w14:paraId="25B67DAA" w14:textId="77777777" w:rsidR="00EB5FFC" w:rsidRPr="004D23F0" w:rsidRDefault="00EB5FFC" w:rsidP="00EB5FFC">
      <w:pPr>
        <w:numPr>
          <w:ilvl w:val="0"/>
          <w:numId w:val="39"/>
        </w:numPr>
        <w:spacing w:after="0" w:line="240" w:lineRule="auto"/>
        <w:textAlignment w:val="baseline"/>
        <w:rPr>
          <w:rFonts w:ascii="Times New Roman" w:hAnsi="Times New Roman" w:cs="Times New Roman"/>
          <w:sz w:val="24"/>
          <w:szCs w:val="24"/>
          <w:shd w:val="clear" w:color="auto" w:fill="FFFFFF"/>
          <w:lang w:val="en-US"/>
        </w:rPr>
      </w:pPr>
      <w:r w:rsidRPr="004D23F0">
        <w:rPr>
          <w:rFonts w:ascii="Times New Roman" w:hAnsi="Times New Roman" w:cs="Times New Roman"/>
          <w:sz w:val="24"/>
          <w:szCs w:val="24"/>
          <w:shd w:val="clear" w:color="auto" w:fill="FFFFFF"/>
          <w:lang w:val="en-US"/>
        </w:rPr>
        <w:t>3GPP/3GPP2</w:t>
      </w:r>
    </w:p>
    <w:p w14:paraId="64FFAB23" w14:textId="77777777" w:rsidR="00EB5FFC" w:rsidRPr="004D23F0" w:rsidRDefault="00EB5FFC" w:rsidP="00EB5FFC">
      <w:pPr>
        <w:numPr>
          <w:ilvl w:val="0"/>
          <w:numId w:val="39"/>
        </w:numPr>
        <w:spacing w:after="0" w:line="240" w:lineRule="auto"/>
        <w:textAlignment w:val="baseline"/>
        <w:rPr>
          <w:rFonts w:ascii="Times New Roman" w:hAnsi="Times New Roman" w:cs="Times New Roman"/>
          <w:sz w:val="24"/>
          <w:szCs w:val="24"/>
          <w:shd w:val="clear" w:color="auto" w:fill="FFFFFF"/>
          <w:lang w:val="en-US"/>
        </w:rPr>
      </w:pPr>
      <w:r w:rsidRPr="004D23F0">
        <w:rPr>
          <w:rFonts w:ascii="Times New Roman" w:hAnsi="Times New Roman" w:cs="Times New Roman"/>
          <w:sz w:val="24"/>
          <w:szCs w:val="24"/>
          <w:shd w:val="clear" w:color="auto" w:fill="FFFFFF"/>
          <w:lang w:val="en-US"/>
        </w:rPr>
        <w:t>IEEE</w:t>
      </w:r>
    </w:p>
    <w:p w14:paraId="3F554963" w14:textId="77777777" w:rsidR="00EB5FFC" w:rsidRPr="004D23F0" w:rsidRDefault="00EB5FFC" w:rsidP="00EB5FFC">
      <w:pPr>
        <w:numPr>
          <w:ilvl w:val="0"/>
          <w:numId w:val="39"/>
        </w:numPr>
        <w:spacing w:after="0" w:line="240" w:lineRule="auto"/>
        <w:textAlignment w:val="baseline"/>
        <w:rPr>
          <w:rFonts w:ascii="Times New Roman" w:hAnsi="Times New Roman" w:cs="Times New Roman"/>
          <w:sz w:val="24"/>
          <w:szCs w:val="24"/>
          <w:shd w:val="clear" w:color="auto" w:fill="FFFFFF"/>
          <w:lang w:val="en-US"/>
        </w:rPr>
      </w:pPr>
      <w:r w:rsidRPr="004D23F0">
        <w:rPr>
          <w:rFonts w:ascii="Times New Roman" w:hAnsi="Times New Roman" w:cs="Times New Roman"/>
          <w:sz w:val="24"/>
          <w:szCs w:val="24"/>
          <w:shd w:val="clear" w:color="auto" w:fill="FFFFFF"/>
          <w:lang w:val="en-US"/>
        </w:rPr>
        <w:t>W3C</w:t>
      </w:r>
    </w:p>
    <w:p w14:paraId="45ED357A" w14:textId="77777777" w:rsidR="00EB5FFC" w:rsidRPr="004D23F0" w:rsidRDefault="00EB5FFC" w:rsidP="00EB5FFC">
      <w:pPr>
        <w:numPr>
          <w:ilvl w:val="0"/>
          <w:numId w:val="39"/>
        </w:numPr>
        <w:spacing w:after="0" w:line="240" w:lineRule="auto"/>
        <w:textAlignment w:val="baseline"/>
        <w:rPr>
          <w:rFonts w:ascii="Times New Roman" w:eastAsia="SimSun" w:hAnsi="Times New Roman" w:cs="Times New Roman"/>
          <w:sz w:val="24"/>
          <w:szCs w:val="24"/>
          <w:bdr w:val="none" w:sz="0" w:space="0" w:color="auto" w:frame="1"/>
          <w:shd w:val="clear" w:color="auto" w:fill="FFFFFF"/>
        </w:rPr>
      </w:pPr>
      <w:r w:rsidRPr="004D23F0">
        <w:rPr>
          <w:rFonts w:ascii="Times New Roman" w:hAnsi="Times New Roman" w:cs="Times New Roman"/>
          <w:sz w:val="24"/>
          <w:szCs w:val="24"/>
          <w:shd w:val="clear" w:color="auto" w:fill="FFFFFF"/>
          <w:lang w:val="en-US"/>
        </w:rPr>
        <w:t>OCF</w:t>
      </w:r>
    </w:p>
    <w:p w14:paraId="38297358" w14:textId="77777777" w:rsidR="00EB5FFC" w:rsidRPr="004D23F0" w:rsidRDefault="00EB5FFC" w:rsidP="00EB5FFC">
      <w:pPr>
        <w:rPr>
          <w:rFonts w:ascii="Times New Roman" w:hAnsi="Times New Roman" w:cs="Times New Roman"/>
          <w:sz w:val="24"/>
          <w:szCs w:val="24"/>
          <w:lang w:val="en-US"/>
        </w:rPr>
      </w:pPr>
      <w:r w:rsidRPr="004D23F0">
        <w:rPr>
          <w:rFonts w:ascii="Times New Roman" w:hAnsi="Times New Roman" w:cs="Times New Roman"/>
          <w:sz w:val="24"/>
          <w:szCs w:val="24"/>
          <w:lang w:val="en-US"/>
        </w:rPr>
        <w:br w:type="page"/>
      </w:r>
    </w:p>
    <w:p w14:paraId="293AD1A2" w14:textId="77777777" w:rsidR="00EB5FFC" w:rsidRPr="004D23F0" w:rsidRDefault="00EB5FFC" w:rsidP="00EB5FFC">
      <w:pPr>
        <w:pStyle w:val="Heading1"/>
        <w:jc w:val="center"/>
        <w:rPr>
          <w:rFonts w:eastAsia="Batang"/>
          <w:b w:val="0"/>
          <w:bCs/>
          <w:sz w:val="28"/>
          <w:szCs w:val="28"/>
        </w:rPr>
      </w:pPr>
      <w:r w:rsidRPr="004D23F0">
        <w:rPr>
          <w:rFonts w:eastAsia="Batang"/>
          <w:bCs/>
          <w:sz w:val="28"/>
          <w:szCs w:val="28"/>
        </w:rPr>
        <w:lastRenderedPageBreak/>
        <w:t>QC/20</w:t>
      </w:r>
    </w:p>
    <w:p w14:paraId="50890573" w14:textId="77777777" w:rsidR="00EB5FFC" w:rsidRPr="004D23F0" w:rsidRDefault="00EB5FFC" w:rsidP="00EB5FFC">
      <w:pPr>
        <w:keepNext/>
        <w:keepLines/>
        <w:tabs>
          <w:tab w:val="left" w:pos="1134"/>
          <w:tab w:val="left" w:pos="1871"/>
          <w:tab w:val="left" w:pos="2268"/>
        </w:tabs>
        <w:overflowPunct w:val="0"/>
        <w:autoSpaceDE w:val="0"/>
        <w:autoSpaceDN w:val="0"/>
        <w:adjustRightInd w:val="0"/>
        <w:spacing w:before="120" w:after="0" w:line="240" w:lineRule="auto"/>
        <w:textAlignment w:val="baseline"/>
        <w:rPr>
          <w:rFonts w:ascii="Times New Roman" w:eastAsia="Batang" w:hAnsi="Times New Roman" w:cs="Times New Roman"/>
          <w:b/>
          <w:sz w:val="24"/>
          <w:szCs w:val="24"/>
        </w:rPr>
      </w:pPr>
      <w:r w:rsidRPr="004D23F0">
        <w:rPr>
          <w:rFonts w:ascii="Times New Roman" w:eastAsia="Batang" w:hAnsi="Times New Roman" w:cs="Times New Roman"/>
          <w:b/>
          <w:sz w:val="24"/>
          <w:szCs w:val="24"/>
        </w:rPr>
        <w:t xml:space="preserve">Interoperability and interworking of IoT and SC&amp;C applications and services </w:t>
      </w:r>
    </w:p>
    <w:p w14:paraId="33A2DF33" w14:textId="77777777" w:rsidR="00EB5FFC" w:rsidRPr="004D23F0" w:rsidRDefault="00EB5FFC" w:rsidP="00EB5FFC">
      <w:pPr>
        <w:tabs>
          <w:tab w:val="left" w:pos="1134"/>
          <w:tab w:val="left" w:pos="1871"/>
          <w:tab w:val="left" w:pos="2268"/>
        </w:tabs>
        <w:overflowPunct w:val="0"/>
        <w:autoSpaceDE w:val="0"/>
        <w:autoSpaceDN w:val="0"/>
        <w:adjustRightInd w:val="0"/>
        <w:spacing w:before="120" w:after="0" w:line="240" w:lineRule="auto"/>
        <w:textAlignment w:val="baseline"/>
        <w:rPr>
          <w:rFonts w:ascii="Times New Roman" w:eastAsia="SimSun" w:hAnsi="Times New Roman" w:cs="Times New Roman"/>
          <w:sz w:val="24"/>
          <w:szCs w:val="24"/>
          <w:highlight w:val="yellow"/>
          <w:bdr w:val="none" w:sz="0" w:space="0" w:color="auto" w:frame="1"/>
          <w:shd w:val="clear" w:color="auto" w:fill="FFFFFF"/>
          <w:lang w:val="en-US"/>
        </w:rPr>
      </w:pPr>
      <w:r w:rsidRPr="004D23F0">
        <w:rPr>
          <w:rFonts w:ascii="Times New Roman" w:eastAsia="Batang" w:hAnsi="Times New Roman" w:cs="Times New Roman"/>
          <w:sz w:val="24"/>
          <w:szCs w:val="20"/>
        </w:rPr>
        <w:t>(Continuation of Question 1/20 and part of Q2/20, Q3/20 and Q4/20)</w:t>
      </w:r>
    </w:p>
    <w:p w14:paraId="0A5979E1" w14:textId="77777777" w:rsidR="00EB5FFC" w:rsidRPr="004D23F0" w:rsidRDefault="00EB5FFC" w:rsidP="00EB5FFC">
      <w:pPr>
        <w:keepNext/>
        <w:keepLines/>
        <w:tabs>
          <w:tab w:val="left" w:pos="794"/>
          <w:tab w:val="left" w:pos="1191"/>
          <w:tab w:val="left" w:pos="1588"/>
          <w:tab w:val="left" w:pos="1985"/>
        </w:tabs>
        <w:overflowPunct w:val="0"/>
        <w:autoSpaceDE w:val="0"/>
        <w:autoSpaceDN w:val="0"/>
        <w:adjustRightInd w:val="0"/>
        <w:spacing w:before="160" w:after="0" w:line="240" w:lineRule="auto"/>
        <w:ind w:left="567" w:hanging="567"/>
        <w:textAlignment w:val="baseline"/>
        <w:outlineLvl w:val="2"/>
        <w:rPr>
          <w:rFonts w:ascii="Times New Roman" w:eastAsia="Times New Roman" w:hAnsi="Times New Roman" w:cs="Times New Roman"/>
          <w:b/>
          <w:sz w:val="24"/>
          <w:szCs w:val="20"/>
        </w:rPr>
      </w:pPr>
      <w:r w:rsidRPr="004D23F0">
        <w:rPr>
          <w:rFonts w:ascii="Times New Roman" w:eastAsia="Times New Roman" w:hAnsi="Times New Roman" w:cs="Times New Roman"/>
          <w:b/>
          <w:sz w:val="24"/>
          <w:szCs w:val="20"/>
        </w:rPr>
        <w:t>1</w:t>
      </w:r>
      <w:r w:rsidRPr="004D23F0">
        <w:rPr>
          <w:rFonts w:ascii="Times New Roman" w:eastAsia="Times New Roman" w:hAnsi="Times New Roman" w:cs="Times New Roman"/>
          <w:b/>
          <w:sz w:val="24"/>
          <w:szCs w:val="20"/>
        </w:rPr>
        <w:tab/>
        <w:t>Motivation</w:t>
      </w:r>
    </w:p>
    <w:p w14:paraId="25A551C1" w14:textId="77777777" w:rsidR="00EB5FFC" w:rsidRPr="004D23F0" w:rsidRDefault="00EB5FFC" w:rsidP="00EB5FFC">
      <w:pPr>
        <w:spacing w:before="120" w:after="0" w:line="240" w:lineRule="auto"/>
        <w:rPr>
          <w:rFonts w:ascii="Times New Roman" w:eastAsia="MS Mincho" w:hAnsi="Times New Roman" w:cs="Times New Roman"/>
          <w:sz w:val="24"/>
          <w:szCs w:val="24"/>
          <w:lang w:eastAsia="ja-JP"/>
        </w:rPr>
      </w:pPr>
      <w:r w:rsidRPr="004D23F0">
        <w:rPr>
          <w:rFonts w:ascii="Times New Roman" w:eastAsia="MS Mincho" w:hAnsi="Times New Roman" w:cs="Times New Roman"/>
          <w:sz w:val="24"/>
          <w:szCs w:val="24"/>
          <w:lang w:eastAsia="ja-JP"/>
        </w:rPr>
        <w:t xml:space="preserve">The population lives in urban areas of the world has grown rapidly and 68% of the world’s population is expected to </w:t>
      </w:r>
      <w:proofErr w:type="gramStart"/>
      <w:r w:rsidRPr="004D23F0">
        <w:rPr>
          <w:rFonts w:ascii="Times New Roman" w:eastAsia="MS Mincho" w:hAnsi="Times New Roman" w:cs="Times New Roman"/>
          <w:sz w:val="24"/>
          <w:szCs w:val="24"/>
          <w:lang w:eastAsia="ja-JP"/>
        </w:rPr>
        <w:t>lives</w:t>
      </w:r>
      <w:proofErr w:type="gramEnd"/>
      <w:r w:rsidRPr="004D23F0">
        <w:rPr>
          <w:rFonts w:ascii="Times New Roman" w:eastAsia="MS Mincho" w:hAnsi="Times New Roman" w:cs="Times New Roman"/>
          <w:sz w:val="24"/>
          <w:szCs w:val="24"/>
          <w:lang w:eastAsia="ja-JP"/>
        </w:rPr>
        <w:t xml:space="preserve"> in urban area by 2050. This rapid urbanization brings risks of social instability, failure of critical infrastructure, water crises and the spread of infectious disease.</w:t>
      </w:r>
    </w:p>
    <w:p w14:paraId="523E289D" w14:textId="77777777" w:rsidR="00EB5FFC" w:rsidRPr="004D23F0" w:rsidRDefault="00EB5FFC" w:rsidP="00EB5FFC">
      <w:pPr>
        <w:spacing w:before="120" w:after="0" w:line="240" w:lineRule="auto"/>
        <w:rPr>
          <w:rFonts w:ascii="Times New Roman" w:eastAsia="MS Mincho" w:hAnsi="Times New Roman" w:cs="Times New Roman"/>
          <w:sz w:val="24"/>
          <w:szCs w:val="24"/>
          <w:lang w:eastAsia="ja-JP"/>
        </w:rPr>
      </w:pPr>
      <w:r w:rsidRPr="004D23F0">
        <w:rPr>
          <w:rFonts w:ascii="Times New Roman" w:eastAsia="MS Mincho" w:hAnsi="Times New Roman" w:cs="Times New Roman"/>
          <w:sz w:val="24"/>
          <w:szCs w:val="24"/>
          <w:lang w:eastAsia="ja-JP"/>
        </w:rPr>
        <w:t>Cities and communities (including villages and towns) need to increase the efficiency in which they operate and use their resources to response to the challenges posed by this rapid urbanization.</w:t>
      </w:r>
    </w:p>
    <w:p w14:paraId="35A8DE29" w14:textId="77777777" w:rsidR="00EB5FFC" w:rsidRPr="004D23F0" w:rsidRDefault="00EB5FFC" w:rsidP="00EB5FFC">
      <w:pPr>
        <w:spacing w:before="120" w:after="0" w:line="240" w:lineRule="auto"/>
        <w:rPr>
          <w:rFonts w:ascii="Times New Roman" w:eastAsia="MS Mincho" w:hAnsi="Times New Roman" w:cs="Times New Roman"/>
          <w:sz w:val="24"/>
          <w:szCs w:val="24"/>
          <w:lang w:eastAsia="ja-JP"/>
        </w:rPr>
      </w:pPr>
      <w:r w:rsidRPr="004D23F0">
        <w:rPr>
          <w:rFonts w:ascii="Times New Roman" w:eastAsia="MS Mincho" w:hAnsi="Times New Roman" w:cs="Times New Roman"/>
          <w:sz w:val="24"/>
          <w:szCs w:val="24"/>
          <w:lang w:eastAsia="ja-JP"/>
        </w:rPr>
        <w:t xml:space="preserve">The efficiency improvements can be achieved by </w:t>
      </w:r>
      <w:bookmarkStart w:id="6" w:name="_Hlk23278721"/>
      <w:r w:rsidRPr="004D23F0">
        <w:rPr>
          <w:rFonts w:ascii="Times New Roman" w:eastAsia="MS Mincho" w:hAnsi="Times New Roman" w:cs="Times New Roman"/>
          <w:sz w:val="24"/>
          <w:szCs w:val="24"/>
          <w:lang w:eastAsia="ja-JP"/>
        </w:rPr>
        <w:t>interconnecting individual systems within cities and communities such as water, electricity, waste management and transportation and sharing the data from various silos within cities.</w:t>
      </w:r>
      <w:bookmarkEnd w:id="6"/>
    </w:p>
    <w:p w14:paraId="2A5F9D8B" w14:textId="77777777" w:rsidR="00EB5FFC" w:rsidRPr="004D23F0" w:rsidRDefault="00EB5FFC" w:rsidP="00EB5FFC">
      <w:pPr>
        <w:spacing w:before="120" w:after="0" w:line="240" w:lineRule="auto"/>
        <w:rPr>
          <w:rFonts w:ascii="Times New Roman" w:eastAsia="Malgun Gothic" w:hAnsi="Times New Roman" w:cs="Times New Roman"/>
          <w:sz w:val="24"/>
          <w:szCs w:val="24"/>
          <w:lang w:eastAsia="ko-KR"/>
        </w:rPr>
      </w:pPr>
      <w:r w:rsidRPr="004D23F0">
        <w:rPr>
          <w:rFonts w:ascii="Times New Roman" w:eastAsia="Malgun Gothic" w:hAnsi="Times New Roman" w:cs="Times New Roman"/>
          <w:sz w:val="24"/>
          <w:szCs w:val="24"/>
          <w:lang w:eastAsia="ko-KR"/>
        </w:rPr>
        <w:t>Due to many citizens moving to other cities frequently, the interoperability between cities are also important.</w:t>
      </w:r>
    </w:p>
    <w:p w14:paraId="312B9E63" w14:textId="77777777" w:rsidR="00EB5FFC" w:rsidRPr="004D23F0" w:rsidRDefault="00EB5FFC" w:rsidP="00EB5FFC">
      <w:pPr>
        <w:spacing w:before="120" w:after="0" w:line="240" w:lineRule="auto"/>
        <w:rPr>
          <w:rFonts w:ascii="Times New Roman" w:eastAsia="MS Mincho" w:hAnsi="Times New Roman" w:cs="Times New Roman"/>
          <w:sz w:val="24"/>
          <w:szCs w:val="24"/>
          <w:lang w:eastAsia="ja-JP"/>
        </w:rPr>
      </w:pPr>
    </w:p>
    <w:p w14:paraId="7167FAFA" w14:textId="77777777" w:rsidR="00EB5FFC" w:rsidRPr="004D23F0" w:rsidRDefault="00EB5FFC" w:rsidP="00EB5FFC">
      <w:pPr>
        <w:keepNext/>
        <w:keepLines/>
        <w:tabs>
          <w:tab w:val="left" w:pos="794"/>
          <w:tab w:val="left" w:pos="1191"/>
          <w:tab w:val="left" w:pos="1588"/>
          <w:tab w:val="left" w:pos="1985"/>
        </w:tabs>
        <w:overflowPunct w:val="0"/>
        <w:autoSpaceDE w:val="0"/>
        <w:autoSpaceDN w:val="0"/>
        <w:adjustRightInd w:val="0"/>
        <w:spacing w:before="160" w:after="0" w:line="240" w:lineRule="auto"/>
        <w:ind w:left="567" w:hanging="567"/>
        <w:textAlignment w:val="baseline"/>
        <w:outlineLvl w:val="2"/>
        <w:rPr>
          <w:rFonts w:ascii="Times New Roman" w:eastAsia="Times New Roman" w:hAnsi="Times New Roman" w:cs="Times New Roman"/>
          <w:b/>
          <w:sz w:val="24"/>
          <w:szCs w:val="20"/>
        </w:rPr>
      </w:pPr>
      <w:r w:rsidRPr="004D23F0">
        <w:rPr>
          <w:rFonts w:ascii="Times New Roman" w:eastAsia="Times New Roman" w:hAnsi="Times New Roman" w:cs="Times New Roman"/>
          <w:b/>
          <w:sz w:val="24"/>
          <w:szCs w:val="20"/>
        </w:rPr>
        <w:t>2</w:t>
      </w:r>
      <w:r w:rsidRPr="004D23F0">
        <w:rPr>
          <w:rFonts w:ascii="Times New Roman" w:eastAsia="Times New Roman" w:hAnsi="Times New Roman" w:cs="Times New Roman"/>
          <w:b/>
          <w:sz w:val="24"/>
          <w:szCs w:val="20"/>
        </w:rPr>
        <w:tab/>
        <w:t>Question</w:t>
      </w:r>
    </w:p>
    <w:p w14:paraId="3D143FCF" w14:textId="77777777" w:rsidR="00EB5FFC" w:rsidRPr="004D23F0" w:rsidRDefault="00EB5FFC" w:rsidP="00EB5FFC">
      <w:pPr>
        <w:spacing w:before="120" w:after="0" w:line="240" w:lineRule="auto"/>
        <w:rPr>
          <w:rFonts w:ascii="Times New Roman" w:eastAsia="MS Mincho" w:hAnsi="Times New Roman" w:cs="Times New Roman"/>
          <w:sz w:val="24"/>
          <w:szCs w:val="24"/>
          <w:lang w:eastAsia="ja-JP"/>
        </w:rPr>
      </w:pPr>
      <w:r w:rsidRPr="004D23F0">
        <w:rPr>
          <w:rFonts w:ascii="Times New Roman" w:eastAsia="MS Mincho" w:hAnsi="Times New Roman" w:cs="Times New Roman"/>
          <w:sz w:val="24"/>
          <w:szCs w:val="24"/>
          <w:lang w:eastAsia="ja-JP"/>
        </w:rPr>
        <w:t xml:space="preserve">This Question addresses </w:t>
      </w:r>
      <w:r w:rsidRPr="004D23F0">
        <w:rPr>
          <w:rFonts w:ascii="Times New Roman" w:eastAsia="Batang" w:hAnsi="Times New Roman" w:cs="Times New Roman"/>
          <w:iCs/>
          <w:sz w:val="24"/>
          <w:szCs w:val="20"/>
        </w:rPr>
        <w:t xml:space="preserve">use cases, requirements, architectures and data sets and format to </w:t>
      </w:r>
      <w:r w:rsidRPr="004D23F0">
        <w:rPr>
          <w:rFonts w:ascii="Times New Roman" w:eastAsia="Batang" w:hAnsi="Times New Roman" w:cs="Times New Roman"/>
          <w:iCs/>
          <w:sz w:val="24"/>
          <w:szCs w:val="20"/>
          <w:lang w:eastAsia="ko-KR"/>
        </w:rPr>
        <w:t xml:space="preserve">support </w:t>
      </w:r>
      <w:r w:rsidRPr="004D23F0">
        <w:rPr>
          <w:rFonts w:ascii="Times New Roman" w:eastAsia="Batang" w:hAnsi="Times New Roman" w:cs="Times New Roman"/>
          <w:iCs/>
          <w:sz w:val="24"/>
          <w:szCs w:val="20"/>
        </w:rPr>
        <w:t xml:space="preserve">interworking and provide interoperability between </w:t>
      </w:r>
      <w:r w:rsidRPr="004D23F0">
        <w:rPr>
          <w:rFonts w:ascii="Times New Roman" w:eastAsia="MS Mincho" w:hAnsi="Times New Roman" w:cs="Times New Roman"/>
          <w:sz w:val="24"/>
          <w:szCs w:val="24"/>
          <w:lang w:eastAsia="ja-JP"/>
        </w:rPr>
        <w:t>IoT and SC&amp;C applications and services not only within but also between cities and communities.</w:t>
      </w:r>
    </w:p>
    <w:p w14:paraId="4CE0ACC2" w14:textId="77777777" w:rsidR="00EB5FFC" w:rsidRPr="004D23F0" w:rsidRDefault="00EB5FFC" w:rsidP="00EB5FFC">
      <w:pPr>
        <w:spacing w:before="120" w:after="0" w:line="240" w:lineRule="auto"/>
        <w:rPr>
          <w:rFonts w:ascii="Times New Roman" w:eastAsia="MS Mincho" w:hAnsi="Times New Roman" w:cs="Times New Roman"/>
          <w:sz w:val="24"/>
          <w:szCs w:val="24"/>
          <w:lang w:eastAsia="ja-JP"/>
        </w:rPr>
      </w:pPr>
      <w:r w:rsidRPr="004D23F0">
        <w:rPr>
          <w:rFonts w:ascii="Times New Roman" w:eastAsia="MS Mincho" w:hAnsi="Times New Roman" w:cs="Times New Roman"/>
          <w:sz w:val="24"/>
          <w:szCs w:val="24"/>
          <w:lang w:eastAsia="ja-JP"/>
        </w:rPr>
        <w:t xml:space="preserve">Study items include, but are not limited to: </w:t>
      </w:r>
    </w:p>
    <w:p w14:paraId="62507008" w14:textId="77777777" w:rsidR="00EB5FFC" w:rsidRPr="004D23F0" w:rsidRDefault="00EB5FFC" w:rsidP="00EB5FFC">
      <w:pPr>
        <w:numPr>
          <w:ilvl w:val="0"/>
          <w:numId w:val="40"/>
        </w:numPr>
        <w:spacing w:before="120" w:after="0" w:line="240" w:lineRule="auto"/>
        <w:rPr>
          <w:rFonts w:ascii="Times New Roman" w:eastAsia="MS Mincho" w:hAnsi="Times New Roman" w:cs="Times New Roman"/>
          <w:sz w:val="24"/>
          <w:szCs w:val="24"/>
          <w:lang w:eastAsia="ja-JP"/>
        </w:rPr>
      </w:pPr>
      <w:r w:rsidRPr="004D23F0">
        <w:rPr>
          <w:rFonts w:ascii="Times New Roman" w:eastAsia="SimSun" w:hAnsi="Times New Roman" w:cs="Times New Roman"/>
          <w:sz w:val="24"/>
          <w:szCs w:val="24"/>
          <w:bdr w:val="none" w:sz="0" w:space="0" w:color="auto" w:frame="1"/>
          <w:shd w:val="clear" w:color="auto" w:fill="FFFFFF"/>
          <w:lang w:val="en-US" w:eastAsia="ja-JP"/>
        </w:rPr>
        <w:t>What are the use cases for interworking between IoT and SC&amp;C applications and services?</w:t>
      </w:r>
    </w:p>
    <w:p w14:paraId="42E6CFC7" w14:textId="77777777" w:rsidR="00EB5FFC" w:rsidRPr="004D23F0" w:rsidRDefault="00EB5FFC" w:rsidP="00EB5FFC">
      <w:pPr>
        <w:numPr>
          <w:ilvl w:val="0"/>
          <w:numId w:val="40"/>
        </w:numPr>
        <w:spacing w:before="120" w:after="0" w:line="240" w:lineRule="auto"/>
        <w:rPr>
          <w:rFonts w:ascii="Times New Roman" w:eastAsia="MS Mincho" w:hAnsi="Times New Roman" w:cs="Times New Roman"/>
          <w:sz w:val="24"/>
          <w:szCs w:val="24"/>
          <w:lang w:eastAsia="ja-JP"/>
        </w:rPr>
      </w:pPr>
      <w:r w:rsidRPr="004D23F0">
        <w:rPr>
          <w:rFonts w:ascii="Times New Roman" w:eastAsia="SimSun" w:hAnsi="Times New Roman" w:cs="Times New Roman"/>
          <w:sz w:val="24"/>
          <w:szCs w:val="24"/>
          <w:bdr w:val="none" w:sz="0" w:space="0" w:color="auto" w:frame="1"/>
          <w:shd w:val="clear" w:color="auto" w:fill="FFFFFF"/>
          <w:lang w:val="en-US" w:eastAsia="ja-JP"/>
        </w:rPr>
        <w:t>What are the requirements and architectures to support interworking and provide interoperability of IoT and SC&amp;C applications and services?</w:t>
      </w:r>
    </w:p>
    <w:p w14:paraId="2BBDDC36" w14:textId="77777777" w:rsidR="00EB5FFC" w:rsidRPr="004D23F0" w:rsidRDefault="00EB5FFC" w:rsidP="00EB5FFC">
      <w:pPr>
        <w:numPr>
          <w:ilvl w:val="0"/>
          <w:numId w:val="40"/>
        </w:numPr>
        <w:spacing w:before="120" w:after="0" w:line="240" w:lineRule="auto"/>
        <w:rPr>
          <w:rFonts w:ascii="Times New Roman" w:eastAsia="MS Mincho" w:hAnsi="Times New Roman" w:cs="Times New Roman"/>
          <w:sz w:val="24"/>
          <w:szCs w:val="24"/>
          <w:lang w:eastAsia="ja-JP"/>
        </w:rPr>
      </w:pPr>
      <w:r w:rsidRPr="004D23F0">
        <w:rPr>
          <w:rFonts w:ascii="Times New Roman" w:eastAsia="Malgun Gothic" w:hAnsi="Times New Roman" w:cs="Times New Roman"/>
          <w:sz w:val="24"/>
          <w:szCs w:val="24"/>
          <w:lang w:eastAsia="ko-KR"/>
        </w:rPr>
        <w:t>How to provide data interoperability and semantic interoperability?</w:t>
      </w:r>
    </w:p>
    <w:p w14:paraId="2DB5D212" w14:textId="77777777" w:rsidR="00EB5FFC" w:rsidRPr="004D23F0" w:rsidRDefault="00EB5FFC" w:rsidP="00EB5FFC">
      <w:pPr>
        <w:spacing w:before="120" w:after="0" w:line="240" w:lineRule="auto"/>
        <w:rPr>
          <w:rFonts w:ascii="Times New Roman" w:eastAsia="MS Mincho" w:hAnsi="Times New Roman" w:cs="Times New Roman"/>
          <w:sz w:val="24"/>
          <w:szCs w:val="24"/>
          <w:lang w:eastAsia="ja-JP"/>
        </w:rPr>
      </w:pPr>
    </w:p>
    <w:p w14:paraId="3348B6D6" w14:textId="77777777" w:rsidR="00EB5FFC" w:rsidRPr="004D23F0" w:rsidRDefault="00EB5FFC" w:rsidP="00EB5FFC">
      <w:pPr>
        <w:keepNext/>
        <w:keepLines/>
        <w:tabs>
          <w:tab w:val="left" w:pos="794"/>
          <w:tab w:val="left" w:pos="1191"/>
          <w:tab w:val="left" w:pos="1588"/>
          <w:tab w:val="left" w:pos="1985"/>
        </w:tabs>
        <w:overflowPunct w:val="0"/>
        <w:autoSpaceDE w:val="0"/>
        <w:autoSpaceDN w:val="0"/>
        <w:adjustRightInd w:val="0"/>
        <w:spacing w:before="160" w:after="0" w:line="240" w:lineRule="auto"/>
        <w:ind w:left="567" w:hanging="567"/>
        <w:textAlignment w:val="baseline"/>
        <w:outlineLvl w:val="2"/>
        <w:rPr>
          <w:rFonts w:ascii="Times New Roman" w:eastAsia="Times New Roman" w:hAnsi="Times New Roman" w:cs="Times New Roman"/>
          <w:b/>
          <w:sz w:val="24"/>
          <w:szCs w:val="20"/>
        </w:rPr>
      </w:pPr>
      <w:r w:rsidRPr="004D23F0">
        <w:rPr>
          <w:rFonts w:ascii="Times New Roman" w:eastAsia="Times New Roman" w:hAnsi="Times New Roman" w:cs="Times New Roman"/>
          <w:b/>
          <w:sz w:val="24"/>
          <w:szCs w:val="20"/>
        </w:rPr>
        <w:t>3</w:t>
      </w:r>
      <w:r w:rsidRPr="004D23F0">
        <w:rPr>
          <w:rFonts w:ascii="Times New Roman" w:eastAsia="Times New Roman" w:hAnsi="Times New Roman" w:cs="Times New Roman"/>
          <w:b/>
          <w:sz w:val="24"/>
          <w:szCs w:val="20"/>
        </w:rPr>
        <w:tab/>
        <w:t>Tasks</w:t>
      </w:r>
    </w:p>
    <w:p w14:paraId="079AEF5C" w14:textId="77777777" w:rsidR="00EB5FFC" w:rsidRPr="004D23F0" w:rsidRDefault="00EB5FFC" w:rsidP="00EB5FFC">
      <w:pPr>
        <w:spacing w:before="120" w:after="0" w:line="240" w:lineRule="auto"/>
        <w:rPr>
          <w:rFonts w:ascii="Times New Roman" w:eastAsia="MS Mincho" w:hAnsi="Times New Roman" w:cs="Times New Roman"/>
          <w:sz w:val="24"/>
          <w:szCs w:val="24"/>
          <w:lang w:eastAsia="ja-JP"/>
        </w:rPr>
      </w:pPr>
      <w:r w:rsidRPr="004D23F0">
        <w:rPr>
          <w:rFonts w:ascii="Times New Roman" w:eastAsia="MS Mincho" w:hAnsi="Times New Roman" w:cs="Times New Roman"/>
          <w:sz w:val="24"/>
          <w:szCs w:val="24"/>
          <w:lang w:eastAsia="ja-JP"/>
        </w:rPr>
        <w:t>Tasks include, but are not limited to:</w:t>
      </w:r>
    </w:p>
    <w:p w14:paraId="5DDD5810" w14:textId="77777777" w:rsidR="00EB5FFC" w:rsidRPr="004D23F0" w:rsidRDefault="00EB5FFC" w:rsidP="00EB5FFC">
      <w:pPr>
        <w:numPr>
          <w:ilvl w:val="0"/>
          <w:numId w:val="41"/>
        </w:numPr>
        <w:spacing w:before="120" w:after="0" w:line="240" w:lineRule="auto"/>
        <w:rPr>
          <w:rFonts w:ascii="Times New Roman" w:eastAsia="MS Mincho" w:hAnsi="Times New Roman" w:cs="Times New Roman"/>
          <w:sz w:val="24"/>
          <w:szCs w:val="24"/>
          <w:lang w:eastAsia="ja-JP"/>
        </w:rPr>
      </w:pPr>
      <w:r w:rsidRPr="004D23F0">
        <w:rPr>
          <w:rFonts w:ascii="Times New Roman" w:eastAsia="MS Mincho" w:hAnsi="Times New Roman" w:cs="Times New Roman"/>
          <w:sz w:val="24"/>
          <w:szCs w:val="24"/>
          <w:lang w:eastAsia="ja-JP"/>
        </w:rPr>
        <w:t>Developing Recommendations, Supplements, Reports, Guidelines, etc. as appropriate on:</w:t>
      </w:r>
    </w:p>
    <w:p w14:paraId="0F884E22" w14:textId="77777777" w:rsidR="00EB5FFC" w:rsidRPr="004D23F0" w:rsidRDefault="00EB5FFC" w:rsidP="00EB5FFC">
      <w:pPr>
        <w:numPr>
          <w:ilvl w:val="0"/>
          <w:numId w:val="42"/>
        </w:numPr>
        <w:spacing w:before="120" w:after="0" w:line="240" w:lineRule="auto"/>
        <w:rPr>
          <w:rFonts w:ascii="Times New Roman" w:eastAsia="MS Mincho" w:hAnsi="Times New Roman" w:cs="Times New Roman"/>
          <w:sz w:val="24"/>
          <w:szCs w:val="24"/>
          <w:lang w:eastAsia="ja-JP"/>
        </w:rPr>
      </w:pPr>
      <w:r w:rsidRPr="004D23F0">
        <w:rPr>
          <w:rFonts w:ascii="Times New Roman" w:eastAsia="SimSun" w:hAnsi="Times New Roman" w:cs="Times New Roman"/>
          <w:sz w:val="24"/>
          <w:szCs w:val="24"/>
          <w:bdr w:val="none" w:sz="0" w:space="0" w:color="auto" w:frame="1"/>
          <w:shd w:val="clear" w:color="auto" w:fill="FFFFFF"/>
          <w:lang w:eastAsia="ja-JP"/>
        </w:rPr>
        <w:t>U</w:t>
      </w:r>
      <w:r w:rsidRPr="004D23F0">
        <w:rPr>
          <w:rFonts w:ascii="Times New Roman" w:eastAsia="SimSun" w:hAnsi="Times New Roman" w:cs="Times New Roman"/>
          <w:sz w:val="24"/>
          <w:szCs w:val="24"/>
          <w:bdr w:val="none" w:sz="0" w:space="0" w:color="auto" w:frame="1"/>
          <w:shd w:val="clear" w:color="auto" w:fill="FFFFFF"/>
          <w:lang w:val="en-US" w:eastAsia="ja-JP"/>
        </w:rPr>
        <w:t>se cases for interworking of IoT and SC&amp;C applications and services</w:t>
      </w:r>
      <w:r w:rsidRPr="004D23F0">
        <w:rPr>
          <w:rFonts w:ascii="Times New Roman" w:eastAsia="MS Mincho" w:hAnsi="Times New Roman" w:cs="Times New Roman"/>
          <w:sz w:val="24"/>
          <w:szCs w:val="24"/>
          <w:lang w:eastAsia="ja-JP"/>
        </w:rPr>
        <w:t xml:space="preserve"> in different </w:t>
      </w:r>
      <w:proofErr w:type="gramStart"/>
      <w:r w:rsidRPr="004D23F0">
        <w:rPr>
          <w:rFonts w:ascii="Times New Roman" w:eastAsia="MS Mincho" w:hAnsi="Times New Roman" w:cs="Times New Roman"/>
          <w:sz w:val="24"/>
          <w:szCs w:val="24"/>
          <w:lang w:eastAsia="ja-JP"/>
        </w:rPr>
        <w:t>verticals;</w:t>
      </w:r>
      <w:proofErr w:type="gramEnd"/>
    </w:p>
    <w:p w14:paraId="7B2A2C8A" w14:textId="77777777" w:rsidR="00EB5FFC" w:rsidRPr="004D23F0" w:rsidRDefault="00EB5FFC" w:rsidP="00EB5FFC">
      <w:pPr>
        <w:numPr>
          <w:ilvl w:val="0"/>
          <w:numId w:val="42"/>
        </w:numPr>
        <w:spacing w:before="120" w:after="0" w:line="240" w:lineRule="auto"/>
        <w:rPr>
          <w:rFonts w:ascii="Times New Roman" w:eastAsia="MS Mincho" w:hAnsi="Times New Roman" w:cs="Times New Roman"/>
          <w:sz w:val="24"/>
          <w:szCs w:val="24"/>
          <w:lang w:eastAsia="ja-JP"/>
        </w:rPr>
      </w:pPr>
      <w:r w:rsidRPr="004D23F0">
        <w:rPr>
          <w:rFonts w:ascii="Times New Roman" w:eastAsia="SimSun" w:hAnsi="Times New Roman" w:cs="Times New Roman"/>
          <w:sz w:val="24"/>
          <w:szCs w:val="24"/>
          <w:bdr w:val="none" w:sz="0" w:space="0" w:color="auto" w:frame="1"/>
          <w:shd w:val="clear" w:color="auto" w:fill="FFFFFF"/>
          <w:lang w:eastAsia="ja-JP"/>
        </w:rPr>
        <w:t>Interworking and interoperability requirements</w:t>
      </w:r>
      <w:r w:rsidRPr="004D23F0">
        <w:rPr>
          <w:rFonts w:ascii="Times New Roman" w:eastAsia="SimSun" w:hAnsi="Times New Roman" w:cs="Times New Roman"/>
          <w:sz w:val="24"/>
          <w:szCs w:val="24"/>
          <w:bdr w:val="none" w:sz="0" w:space="0" w:color="auto" w:frame="1"/>
          <w:shd w:val="clear" w:color="auto" w:fill="FFFFFF"/>
          <w:lang w:val="en-US" w:eastAsia="ja-JP"/>
        </w:rPr>
        <w:t xml:space="preserve"> and </w:t>
      </w:r>
      <w:proofErr w:type="gramStart"/>
      <w:r w:rsidRPr="004D23F0">
        <w:rPr>
          <w:rFonts w:ascii="Times New Roman" w:eastAsia="SimSun" w:hAnsi="Times New Roman" w:cs="Times New Roman"/>
          <w:sz w:val="24"/>
          <w:szCs w:val="24"/>
          <w:bdr w:val="none" w:sz="0" w:space="0" w:color="auto" w:frame="1"/>
          <w:shd w:val="clear" w:color="auto" w:fill="FFFFFF"/>
          <w:lang w:val="en-US" w:eastAsia="ja-JP"/>
        </w:rPr>
        <w:t>architectures;</w:t>
      </w:r>
      <w:proofErr w:type="gramEnd"/>
    </w:p>
    <w:p w14:paraId="1BFBA132" w14:textId="77777777" w:rsidR="00EB5FFC" w:rsidRPr="004D23F0" w:rsidRDefault="00EB5FFC" w:rsidP="00EB5FFC">
      <w:pPr>
        <w:numPr>
          <w:ilvl w:val="0"/>
          <w:numId w:val="42"/>
        </w:numPr>
        <w:spacing w:before="120" w:after="0" w:line="240" w:lineRule="auto"/>
        <w:rPr>
          <w:rFonts w:ascii="Times New Roman" w:eastAsia="MS Mincho" w:hAnsi="Times New Roman" w:cs="Times New Roman"/>
          <w:sz w:val="24"/>
          <w:szCs w:val="24"/>
          <w:lang w:eastAsia="ja-JP"/>
        </w:rPr>
      </w:pPr>
      <w:r w:rsidRPr="004D23F0">
        <w:rPr>
          <w:rFonts w:ascii="Times New Roman" w:eastAsia="MS Mincho" w:hAnsi="Times New Roman" w:cs="Times New Roman"/>
          <w:sz w:val="24"/>
          <w:szCs w:val="24"/>
          <w:lang w:eastAsia="ja-JP"/>
        </w:rPr>
        <w:t xml:space="preserve">Middleware and platforms for interworking and </w:t>
      </w:r>
      <w:proofErr w:type="gramStart"/>
      <w:r w:rsidRPr="004D23F0">
        <w:rPr>
          <w:rFonts w:ascii="Times New Roman" w:eastAsia="MS Mincho" w:hAnsi="Times New Roman" w:cs="Times New Roman"/>
          <w:sz w:val="24"/>
          <w:szCs w:val="24"/>
          <w:lang w:eastAsia="ja-JP"/>
        </w:rPr>
        <w:t>interoperability;</w:t>
      </w:r>
      <w:proofErr w:type="gramEnd"/>
    </w:p>
    <w:p w14:paraId="1F63C6C5" w14:textId="77777777" w:rsidR="00EB5FFC" w:rsidRPr="004D23F0" w:rsidRDefault="00EB5FFC" w:rsidP="00EB5FFC">
      <w:pPr>
        <w:numPr>
          <w:ilvl w:val="0"/>
          <w:numId w:val="42"/>
        </w:numPr>
        <w:spacing w:before="120" w:after="0" w:line="240" w:lineRule="auto"/>
        <w:rPr>
          <w:rFonts w:ascii="Times New Roman" w:eastAsia="MS Mincho" w:hAnsi="Times New Roman" w:cs="Times New Roman"/>
          <w:sz w:val="24"/>
          <w:szCs w:val="24"/>
          <w:lang w:eastAsia="ja-JP"/>
        </w:rPr>
      </w:pPr>
      <w:r w:rsidRPr="004D23F0">
        <w:rPr>
          <w:rFonts w:ascii="Times New Roman" w:eastAsia="MS Mincho" w:hAnsi="Times New Roman" w:cs="Times New Roman"/>
          <w:sz w:val="24"/>
          <w:szCs w:val="24"/>
          <w:lang w:eastAsia="ja-JP"/>
        </w:rPr>
        <w:t xml:space="preserve">Data sets and formats to enable data interoperability and </w:t>
      </w:r>
      <w:r w:rsidRPr="004D23F0">
        <w:rPr>
          <w:rFonts w:ascii="Times New Roman" w:eastAsia="Malgun Gothic" w:hAnsi="Times New Roman" w:cs="Times New Roman"/>
          <w:sz w:val="24"/>
          <w:szCs w:val="24"/>
          <w:lang w:eastAsia="ko-KR"/>
        </w:rPr>
        <w:t>semantic interoperability</w:t>
      </w:r>
      <w:r w:rsidRPr="004D23F0">
        <w:rPr>
          <w:rFonts w:ascii="Times New Roman" w:eastAsia="MS Mincho" w:hAnsi="Times New Roman" w:cs="Times New Roman"/>
          <w:sz w:val="24"/>
          <w:szCs w:val="24"/>
          <w:lang w:eastAsia="ja-JP"/>
        </w:rPr>
        <w:t xml:space="preserve"> among various verticals; and</w:t>
      </w:r>
    </w:p>
    <w:p w14:paraId="51CD319B" w14:textId="77777777" w:rsidR="00EB5FFC" w:rsidRPr="004D23F0" w:rsidRDefault="00EB5FFC" w:rsidP="00EB5FFC">
      <w:pPr>
        <w:numPr>
          <w:ilvl w:val="0"/>
          <w:numId w:val="42"/>
        </w:numPr>
        <w:spacing w:before="120" w:after="0" w:line="240" w:lineRule="auto"/>
        <w:rPr>
          <w:rFonts w:ascii="Times New Roman" w:eastAsia="MS Mincho" w:hAnsi="Times New Roman" w:cs="Times New Roman"/>
          <w:sz w:val="24"/>
          <w:szCs w:val="24"/>
          <w:lang w:eastAsia="ja-JP"/>
        </w:rPr>
      </w:pPr>
      <w:r w:rsidRPr="004D23F0">
        <w:rPr>
          <w:rFonts w:ascii="Times New Roman" w:eastAsia="SimSun" w:hAnsi="Times New Roman" w:cs="Times New Roman"/>
          <w:sz w:val="24"/>
          <w:szCs w:val="24"/>
          <w:bdr w:val="none" w:sz="0" w:space="0" w:color="auto" w:frame="1"/>
          <w:shd w:val="clear" w:color="auto" w:fill="FFFFFF"/>
          <w:lang w:val="en-US" w:eastAsia="ja-JP"/>
        </w:rPr>
        <w:t xml:space="preserve">implementation, deployment, operation and maintenance </w:t>
      </w:r>
      <w:r w:rsidRPr="004D23F0">
        <w:rPr>
          <w:rFonts w:ascii="Times New Roman" w:eastAsia="SimSun" w:hAnsi="Times New Roman" w:cs="Times New Roman"/>
          <w:sz w:val="24"/>
          <w:szCs w:val="24"/>
          <w:bdr w:val="none" w:sz="0" w:space="0" w:color="auto" w:frame="1"/>
          <w:shd w:val="clear" w:color="auto" w:fill="FFFFFF"/>
        </w:rPr>
        <w:t>with respect to the above tasks</w:t>
      </w:r>
      <w:r w:rsidRPr="004D23F0">
        <w:rPr>
          <w:rFonts w:ascii="Times New Roman" w:eastAsia="SimSun" w:hAnsi="Times New Roman" w:cs="Times New Roman"/>
          <w:sz w:val="24"/>
          <w:szCs w:val="24"/>
          <w:bdr w:val="none" w:sz="0" w:space="0" w:color="auto" w:frame="1"/>
          <w:shd w:val="clear" w:color="auto" w:fill="FFFFFF"/>
          <w:lang w:val="en-US" w:eastAsia="ja-JP"/>
        </w:rPr>
        <w:t>.</w:t>
      </w:r>
    </w:p>
    <w:p w14:paraId="47F4F06F" w14:textId="77777777" w:rsidR="00EB5FFC" w:rsidRPr="004D23F0" w:rsidRDefault="00EB5FFC" w:rsidP="00EB5FFC">
      <w:pPr>
        <w:numPr>
          <w:ilvl w:val="0"/>
          <w:numId w:val="43"/>
        </w:numPr>
        <w:spacing w:before="120" w:after="0" w:line="240" w:lineRule="auto"/>
        <w:rPr>
          <w:rFonts w:ascii="Times New Roman" w:eastAsia="MS Mincho" w:hAnsi="Times New Roman" w:cs="Times New Roman"/>
          <w:sz w:val="24"/>
          <w:szCs w:val="24"/>
          <w:lang w:eastAsia="ja-JP"/>
        </w:rPr>
      </w:pPr>
      <w:r w:rsidRPr="004D23F0">
        <w:rPr>
          <w:rFonts w:ascii="Times New Roman" w:eastAsia="MS Mincho" w:hAnsi="Times New Roman" w:cs="Times New Roman"/>
          <w:sz w:val="24"/>
          <w:szCs w:val="24"/>
          <w:lang w:eastAsia="ja-JP"/>
        </w:rPr>
        <w:t>Providing the necessary collaboration for joint activities in this field within ITU and between ITU-T and other relevant SDOs, consortia and fora.</w:t>
      </w:r>
    </w:p>
    <w:p w14:paraId="1AB8A619" w14:textId="77777777" w:rsidR="00EB5FFC" w:rsidRPr="004D23F0" w:rsidRDefault="00EB5FFC" w:rsidP="00EB5FFC">
      <w:pPr>
        <w:spacing w:before="120" w:after="0" w:line="240" w:lineRule="auto"/>
        <w:rPr>
          <w:rFonts w:ascii="Times New Roman" w:eastAsia="MS Mincho" w:hAnsi="Times New Roman" w:cs="Times New Roman"/>
          <w:sz w:val="24"/>
          <w:szCs w:val="24"/>
          <w:lang w:eastAsia="ja-JP"/>
        </w:rPr>
      </w:pPr>
      <w:r w:rsidRPr="004D23F0">
        <w:rPr>
          <w:rFonts w:ascii="Times New Roman" w:eastAsia="MS Mincho" w:hAnsi="Times New Roman" w:cs="Times New Roman"/>
          <w:sz w:val="24"/>
          <w:szCs w:val="24"/>
          <w:lang w:eastAsia="ja-JP"/>
        </w:rPr>
        <w:lastRenderedPageBreak/>
        <w:t xml:space="preserve">​An up-to-date status of work under this Question is contained in the SG20 work programme </w:t>
      </w:r>
    </w:p>
    <w:p w14:paraId="38C8C368" w14:textId="77777777" w:rsidR="00EB5FFC" w:rsidRPr="004D23F0" w:rsidRDefault="00EB5FFC" w:rsidP="00EB5FFC">
      <w:pPr>
        <w:spacing w:before="120" w:after="0" w:line="240" w:lineRule="auto"/>
        <w:rPr>
          <w:rFonts w:ascii="Times New Roman" w:eastAsia="MS Mincho" w:hAnsi="Times New Roman" w:cs="Times New Roman"/>
          <w:sz w:val="24"/>
          <w:szCs w:val="24"/>
          <w:lang w:eastAsia="ja-JP"/>
        </w:rPr>
      </w:pPr>
      <w:r w:rsidRPr="004D23F0">
        <w:rPr>
          <w:rFonts w:ascii="Times New Roman" w:eastAsia="MS Mincho" w:hAnsi="Times New Roman" w:cs="Times New Roman"/>
          <w:sz w:val="24"/>
          <w:szCs w:val="24"/>
          <w:lang w:eastAsia="ja-JP"/>
        </w:rPr>
        <w:t>http://www.itu.int/ITU-T/workprog/wp_search.aspx?sg=20</w:t>
      </w:r>
    </w:p>
    <w:p w14:paraId="08FD3AB6" w14:textId="77777777" w:rsidR="00EB5FFC" w:rsidRPr="004D23F0" w:rsidRDefault="00EB5FFC" w:rsidP="00EB5FFC">
      <w:pPr>
        <w:spacing w:before="120" w:after="0" w:line="240" w:lineRule="auto"/>
        <w:rPr>
          <w:rFonts w:ascii="Times New Roman" w:eastAsia="MS Mincho" w:hAnsi="Times New Roman" w:cs="Times New Roman"/>
          <w:sz w:val="24"/>
          <w:szCs w:val="24"/>
          <w:lang w:eastAsia="ja-JP"/>
        </w:rPr>
      </w:pPr>
    </w:p>
    <w:p w14:paraId="75C207FE" w14:textId="77777777" w:rsidR="00EB5FFC" w:rsidRPr="004D23F0" w:rsidRDefault="00EB5FFC" w:rsidP="00EB5FFC">
      <w:pPr>
        <w:keepNext/>
        <w:keepLines/>
        <w:tabs>
          <w:tab w:val="left" w:pos="794"/>
          <w:tab w:val="left" w:pos="1191"/>
          <w:tab w:val="left" w:pos="1588"/>
          <w:tab w:val="left" w:pos="1985"/>
        </w:tabs>
        <w:overflowPunct w:val="0"/>
        <w:autoSpaceDE w:val="0"/>
        <w:autoSpaceDN w:val="0"/>
        <w:adjustRightInd w:val="0"/>
        <w:spacing w:before="160" w:after="0" w:line="240" w:lineRule="auto"/>
        <w:ind w:left="567" w:hanging="567"/>
        <w:textAlignment w:val="baseline"/>
        <w:outlineLvl w:val="2"/>
        <w:rPr>
          <w:rFonts w:ascii="Times New Roman" w:eastAsia="Times New Roman" w:hAnsi="Times New Roman" w:cs="Times New Roman"/>
          <w:b/>
          <w:sz w:val="24"/>
          <w:szCs w:val="20"/>
        </w:rPr>
      </w:pPr>
      <w:r w:rsidRPr="004D23F0">
        <w:rPr>
          <w:rFonts w:ascii="Times New Roman" w:eastAsia="Times New Roman" w:hAnsi="Times New Roman" w:cs="Times New Roman"/>
          <w:b/>
          <w:sz w:val="24"/>
          <w:szCs w:val="20"/>
        </w:rPr>
        <w:t>4</w:t>
      </w:r>
      <w:r w:rsidRPr="004D23F0">
        <w:rPr>
          <w:rFonts w:ascii="Times New Roman" w:eastAsia="Times New Roman" w:hAnsi="Times New Roman" w:cs="Times New Roman"/>
          <w:b/>
          <w:sz w:val="24"/>
          <w:szCs w:val="20"/>
        </w:rPr>
        <w:tab/>
        <w:t>Relationships</w:t>
      </w:r>
    </w:p>
    <w:p w14:paraId="2FB99E19" w14:textId="77777777" w:rsidR="00EB5FFC" w:rsidRPr="004D23F0" w:rsidRDefault="00EB5FFC" w:rsidP="00EB5FFC">
      <w:pPr>
        <w:spacing w:before="120" w:after="0" w:line="240" w:lineRule="auto"/>
        <w:rPr>
          <w:rFonts w:ascii="Times New Roman" w:eastAsia="MS Mincho" w:hAnsi="Times New Roman" w:cs="Times New Roman"/>
          <w:b/>
          <w:sz w:val="24"/>
          <w:szCs w:val="24"/>
          <w:lang w:eastAsia="ja-JP"/>
        </w:rPr>
      </w:pPr>
      <w:r w:rsidRPr="004D23F0">
        <w:rPr>
          <w:rFonts w:ascii="Times New Roman" w:eastAsia="MS Mincho" w:hAnsi="Times New Roman" w:cs="Times New Roman"/>
          <w:b/>
          <w:sz w:val="24"/>
          <w:szCs w:val="24"/>
          <w:lang w:eastAsia="ja-JP"/>
        </w:rPr>
        <w:t>WSIS Action Lines:</w:t>
      </w:r>
    </w:p>
    <w:p w14:paraId="7EF3049D" w14:textId="77777777" w:rsidR="00EB5FFC" w:rsidRPr="004D23F0" w:rsidRDefault="00EB5FFC" w:rsidP="00EB5FFC">
      <w:pPr>
        <w:numPr>
          <w:ilvl w:val="0"/>
          <w:numId w:val="44"/>
        </w:numPr>
        <w:tabs>
          <w:tab w:val="left" w:pos="1134"/>
          <w:tab w:val="left" w:pos="1871"/>
          <w:tab w:val="left" w:pos="2268"/>
        </w:tabs>
        <w:overflowPunct w:val="0"/>
        <w:autoSpaceDE w:val="0"/>
        <w:autoSpaceDN w:val="0"/>
        <w:adjustRightInd w:val="0"/>
        <w:spacing w:before="120" w:after="0" w:line="240" w:lineRule="auto"/>
        <w:ind w:left="426"/>
        <w:textAlignment w:val="baseline"/>
        <w:rPr>
          <w:rFonts w:ascii="Times New Roman" w:eastAsia="Batang" w:hAnsi="Times New Roman" w:cs="Times New Roman"/>
          <w:iCs/>
          <w:sz w:val="24"/>
          <w:szCs w:val="20"/>
        </w:rPr>
      </w:pPr>
      <w:r w:rsidRPr="004D23F0">
        <w:rPr>
          <w:rFonts w:ascii="Times New Roman" w:eastAsia="Batang" w:hAnsi="Times New Roman" w:cs="Times New Roman"/>
          <w:iCs/>
          <w:sz w:val="24"/>
          <w:szCs w:val="20"/>
          <w:lang w:eastAsia="ja-JP"/>
        </w:rPr>
        <w:t>C2, C3, C5, C6, C7, C8, C10</w:t>
      </w:r>
    </w:p>
    <w:p w14:paraId="4C04EB94" w14:textId="77777777" w:rsidR="00EB5FFC" w:rsidRPr="004D23F0" w:rsidRDefault="00EB5FFC" w:rsidP="00EB5FFC">
      <w:pPr>
        <w:spacing w:before="120" w:after="0" w:line="240" w:lineRule="auto"/>
        <w:rPr>
          <w:rFonts w:ascii="Times New Roman" w:eastAsia="MS Mincho" w:hAnsi="Times New Roman" w:cs="Times New Roman"/>
          <w:b/>
          <w:sz w:val="24"/>
          <w:szCs w:val="24"/>
          <w:lang w:eastAsia="ja-JP"/>
        </w:rPr>
      </w:pPr>
      <w:r w:rsidRPr="004D23F0">
        <w:rPr>
          <w:rFonts w:ascii="Times New Roman" w:eastAsia="MS Mincho" w:hAnsi="Times New Roman" w:cs="Times New Roman"/>
          <w:b/>
          <w:sz w:val="24"/>
          <w:szCs w:val="24"/>
          <w:lang w:eastAsia="ja-JP"/>
        </w:rPr>
        <w:t>Sustainable Development Goals:</w:t>
      </w:r>
    </w:p>
    <w:p w14:paraId="73CE6002" w14:textId="77777777" w:rsidR="00EB5FFC" w:rsidRPr="004D23F0" w:rsidRDefault="00EB5FFC" w:rsidP="00EB5FFC">
      <w:pPr>
        <w:numPr>
          <w:ilvl w:val="0"/>
          <w:numId w:val="44"/>
        </w:numPr>
        <w:tabs>
          <w:tab w:val="left" w:pos="1134"/>
          <w:tab w:val="left" w:pos="1871"/>
          <w:tab w:val="left" w:pos="2268"/>
        </w:tabs>
        <w:overflowPunct w:val="0"/>
        <w:autoSpaceDE w:val="0"/>
        <w:autoSpaceDN w:val="0"/>
        <w:adjustRightInd w:val="0"/>
        <w:spacing w:before="120" w:after="0" w:line="240" w:lineRule="auto"/>
        <w:ind w:left="426"/>
        <w:textAlignment w:val="baseline"/>
        <w:rPr>
          <w:rFonts w:ascii="Times New Roman" w:eastAsia="Batang" w:hAnsi="Times New Roman" w:cs="Times New Roman"/>
          <w:iCs/>
          <w:sz w:val="24"/>
          <w:szCs w:val="20"/>
        </w:rPr>
      </w:pPr>
      <w:r w:rsidRPr="004D23F0">
        <w:rPr>
          <w:rFonts w:ascii="Times New Roman" w:eastAsia="Batang" w:hAnsi="Times New Roman" w:cs="Times New Roman"/>
          <w:iCs/>
          <w:sz w:val="24"/>
          <w:szCs w:val="20"/>
          <w:lang w:eastAsia="ja-JP"/>
        </w:rPr>
        <w:t>11</w:t>
      </w:r>
    </w:p>
    <w:p w14:paraId="4F46255C" w14:textId="77777777" w:rsidR="00EB5FFC" w:rsidRPr="004D23F0" w:rsidRDefault="00EB5FFC" w:rsidP="00EB5FFC">
      <w:pPr>
        <w:spacing w:before="120" w:after="0" w:line="240" w:lineRule="auto"/>
        <w:rPr>
          <w:rFonts w:ascii="Times New Roman" w:eastAsia="MS Mincho" w:hAnsi="Times New Roman" w:cs="Times New Roman"/>
          <w:b/>
          <w:sz w:val="24"/>
          <w:szCs w:val="24"/>
          <w:lang w:eastAsia="ja-JP"/>
        </w:rPr>
      </w:pPr>
      <w:r w:rsidRPr="004D23F0">
        <w:rPr>
          <w:rFonts w:ascii="Times New Roman" w:eastAsia="MS Mincho" w:hAnsi="Times New Roman" w:cs="Times New Roman"/>
          <w:b/>
          <w:sz w:val="24"/>
          <w:szCs w:val="24"/>
          <w:lang w:eastAsia="ja-JP"/>
        </w:rPr>
        <w:t>Recommendations</w:t>
      </w:r>
    </w:p>
    <w:p w14:paraId="51142558" w14:textId="77777777" w:rsidR="00EB5FFC" w:rsidRPr="004D23F0" w:rsidRDefault="00EB5FFC" w:rsidP="00EB5FFC">
      <w:pPr>
        <w:numPr>
          <w:ilvl w:val="0"/>
          <w:numId w:val="44"/>
        </w:numPr>
        <w:tabs>
          <w:tab w:val="left" w:pos="1134"/>
          <w:tab w:val="left" w:pos="1871"/>
          <w:tab w:val="left" w:pos="2268"/>
        </w:tabs>
        <w:overflowPunct w:val="0"/>
        <w:autoSpaceDE w:val="0"/>
        <w:autoSpaceDN w:val="0"/>
        <w:adjustRightInd w:val="0"/>
        <w:spacing w:before="120" w:after="0" w:line="240" w:lineRule="auto"/>
        <w:ind w:left="426"/>
        <w:textAlignment w:val="baseline"/>
        <w:rPr>
          <w:rFonts w:ascii="Times New Roman" w:eastAsia="MS Mincho" w:hAnsi="Times New Roman" w:cs="Times New Roman"/>
          <w:sz w:val="24"/>
          <w:szCs w:val="24"/>
          <w:lang w:eastAsia="ja-JP"/>
        </w:rPr>
      </w:pPr>
      <w:r w:rsidRPr="004D23F0">
        <w:rPr>
          <w:rFonts w:ascii="Times New Roman" w:eastAsia="MS Mincho" w:hAnsi="Times New Roman" w:cs="Times New Roman"/>
          <w:sz w:val="24"/>
          <w:szCs w:val="24"/>
          <w:lang w:eastAsia="ja-JP"/>
        </w:rPr>
        <w:t>Y.4000-series including Y.2066/Y.4100, Y.4200, Y.4201, Y.2068/Y.4401, Y.2076/Y.4111, Y.2078/Y.4552, Y.4113, Y.4114, Y.4461</w:t>
      </w:r>
    </w:p>
    <w:p w14:paraId="0CE98287" w14:textId="77777777" w:rsidR="00EB5FFC" w:rsidRPr="004D23F0" w:rsidRDefault="00EB5FFC" w:rsidP="00EB5FFC">
      <w:pPr>
        <w:spacing w:before="120" w:after="0" w:line="240" w:lineRule="auto"/>
        <w:rPr>
          <w:rFonts w:ascii="Times New Roman" w:eastAsia="MS Mincho" w:hAnsi="Times New Roman" w:cs="Times New Roman"/>
          <w:b/>
          <w:sz w:val="24"/>
          <w:szCs w:val="24"/>
          <w:lang w:eastAsia="ja-JP"/>
        </w:rPr>
      </w:pPr>
      <w:r w:rsidRPr="004D23F0">
        <w:rPr>
          <w:rFonts w:ascii="Times New Roman" w:eastAsia="MS Mincho" w:hAnsi="Times New Roman" w:cs="Times New Roman"/>
          <w:sz w:val="24"/>
          <w:szCs w:val="24"/>
          <w:lang w:eastAsia="ja-JP"/>
        </w:rPr>
        <w:t>​</w:t>
      </w:r>
      <w:r w:rsidRPr="004D23F0">
        <w:rPr>
          <w:rFonts w:ascii="Times New Roman" w:eastAsia="MS Mincho" w:hAnsi="Times New Roman" w:cs="Times New Roman"/>
          <w:b/>
          <w:sz w:val="24"/>
          <w:szCs w:val="24"/>
          <w:lang w:eastAsia="ja-JP"/>
        </w:rPr>
        <w:t>Questions</w:t>
      </w:r>
    </w:p>
    <w:p w14:paraId="75413B8C" w14:textId="77777777" w:rsidR="00EB5FFC" w:rsidRPr="004D23F0" w:rsidRDefault="00EB5FFC" w:rsidP="00EB5FFC">
      <w:pPr>
        <w:numPr>
          <w:ilvl w:val="0"/>
          <w:numId w:val="44"/>
        </w:numPr>
        <w:tabs>
          <w:tab w:val="left" w:pos="1134"/>
          <w:tab w:val="left" w:pos="1871"/>
          <w:tab w:val="left" w:pos="2268"/>
        </w:tabs>
        <w:overflowPunct w:val="0"/>
        <w:autoSpaceDE w:val="0"/>
        <w:autoSpaceDN w:val="0"/>
        <w:adjustRightInd w:val="0"/>
        <w:spacing w:before="120" w:after="0" w:line="240" w:lineRule="auto"/>
        <w:ind w:left="426"/>
        <w:textAlignment w:val="baseline"/>
        <w:rPr>
          <w:rFonts w:ascii="Times New Roman" w:eastAsia="MS Mincho" w:hAnsi="Times New Roman" w:cs="Times New Roman"/>
          <w:sz w:val="24"/>
          <w:szCs w:val="24"/>
          <w:lang w:eastAsia="ja-JP"/>
        </w:rPr>
      </w:pPr>
      <w:r w:rsidRPr="004D23F0">
        <w:rPr>
          <w:rFonts w:ascii="Times New Roman" w:eastAsia="MS Mincho" w:hAnsi="Times New Roman" w:cs="Times New Roman"/>
          <w:sz w:val="24"/>
          <w:szCs w:val="24"/>
          <w:lang w:eastAsia="ja-JP"/>
        </w:rPr>
        <w:t>All ITU-T SG20 Questions</w:t>
      </w:r>
    </w:p>
    <w:p w14:paraId="62966723" w14:textId="77777777" w:rsidR="00EB5FFC" w:rsidRPr="004D23F0" w:rsidRDefault="00EB5FFC" w:rsidP="00EB5FFC">
      <w:pPr>
        <w:spacing w:before="120" w:after="0" w:line="240" w:lineRule="auto"/>
        <w:rPr>
          <w:rFonts w:ascii="Times New Roman" w:eastAsia="MS Mincho" w:hAnsi="Times New Roman" w:cs="Times New Roman"/>
          <w:b/>
          <w:sz w:val="24"/>
          <w:szCs w:val="24"/>
          <w:lang w:eastAsia="ja-JP"/>
        </w:rPr>
      </w:pPr>
      <w:r w:rsidRPr="004D23F0">
        <w:rPr>
          <w:rFonts w:ascii="Times New Roman" w:eastAsia="MS Mincho" w:hAnsi="Times New Roman" w:cs="Times New Roman"/>
          <w:sz w:val="24"/>
          <w:szCs w:val="24"/>
          <w:lang w:eastAsia="ja-JP"/>
        </w:rPr>
        <w:t>​</w:t>
      </w:r>
      <w:r w:rsidRPr="004D23F0">
        <w:rPr>
          <w:rFonts w:ascii="Times New Roman" w:eastAsia="MS Mincho" w:hAnsi="Times New Roman" w:cs="Times New Roman"/>
          <w:b/>
          <w:sz w:val="24"/>
          <w:szCs w:val="24"/>
          <w:lang w:eastAsia="ja-JP"/>
        </w:rPr>
        <w:t>Study groups</w:t>
      </w:r>
    </w:p>
    <w:p w14:paraId="3EFF9E87" w14:textId="77777777" w:rsidR="00EB5FFC" w:rsidRPr="004D23F0" w:rsidRDefault="00EB5FFC" w:rsidP="00EB5FFC">
      <w:pPr>
        <w:numPr>
          <w:ilvl w:val="0"/>
          <w:numId w:val="44"/>
        </w:numPr>
        <w:tabs>
          <w:tab w:val="left" w:pos="1134"/>
          <w:tab w:val="left" w:pos="1871"/>
          <w:tab w:val="left" w:pos="2268"/>
        </w:tabs>
        <w:overflowPunct w:val="0"/>
        <w:autoSpaceDE w:val="0"/>
        <w:autoSpaceDN w:val="0"/>
        <w:adjustRightInd w:val="0"/>
        <w:spacing w:before="120" w:after="0" w:line="240" w:lineRule="auto"/>
        <w:ind w:left="426"/>
        <w:textAlignment w:val="baseline"/>
        <w:rPr>
          <w:rFonts w:ascii="Times New Roman" w:eastAsia="MS Mincho" w:hAnsi="Times New Roman" w:cs="Times New Roman"/>
          <w:sz w:val="24"/>
          <w:szCs w:val="24"/>
          <w:lang w:eastAsia="ja-JP"/>
        </w:rPr>
      </w:pPr>
      <w:r w:rsidRPr="004D23F0">
        <w:rPr>
          <w:rFonts w:ascii="Times New Roman" w:eastAsia="MS Mincho" w:hAnsi="Times New Roman" w:cs="Times New Roman"/>
          <w:sz w:val="24"/>
          <w:szCs w:val="24"/>
          <w:lang w:eastAsia="ja-JP"/>
        </w:rPr>
        <w:t>ITU-T (e.g. considering their lead study group role), ITU-D and ITU-R Study Groups as appropriate</w:t>
      </w:r>
    </w:p>
    <w:p w14:paraId="6F7181B3" w14:textId="77777777" w:rsidR="00EB5FFC" w:rsidRPr="004D23F0" w:rsidRDefault="00EB5FFC" w:rsidP="00EB5FFC">
      <w:pPr>
        <w:numPr>
          <w:ilvl w:val="0"/>
          <w:numId w:val="44"/>
        </w:numPr>
        <w:tabs>
          <w:tab w:val="left" w:pos="1134"/>
          <w:tab w:val="left" w:pos="1871"/>
          <w:tab w:val="left" w:pos="2268"/>
        </w:tabs>
        <w:overflowPunct w:val="0"/>
        <w:autoSpaceDE w:val="0"/>
        <w:autoSpaceDN w:val="0"/>
        <w:adjustRightInd w:val="0"/>
        <w:spacing w:before="120" w:after="0" w:line="240" w:lineRule="auto"/>
        <w:ind w:left="426"/>
        <w:textAlignment w:val="baseline"/>
        <w:rPr>
          <w:rFonts w:ascii="Times New Roman" w:eastAsia="MS Mincho" w:hAnsi="Times New Roman" w:cs="Times New Roman"/>
          <w:sz w:val="24"/>
          <w:szCs w:val="24"/>
          <w:lang w:eastAsia="ja-JP"/>
        </w:rPr>
      </w:pPr>
      <w:r w:rsidRPr="004D23F0">
        <w:rPr>
          <w:rFonts w:ascii="Times New Roman" w:eastAsia="MS Mincho" w:hAnsi="Times New Roman" w:cs="Times New Roman"/>
          <w:sz w:val="24"/>
          <w:szCs w:val="24"/>
          <w:lang w:eastAsia="ja-JP"/>
        </w:rPr>
        <w:t xml:space="preserve">This Question will coordinate with ITU-T SG13 on Big Data relevant aspects. </w:t>
      </w:r>
    </w:p>
    <w:p w14:paraId="70899601" w14:textId="77777777" w:rsidR="00EB5FFC" w:rsidRPr="004D23F0" w:rsidRDefault="00EB5FFC" w:rsidP="00EB5FFC">
      <w:pPr>
        <w:spacing w:before="120" w:after="0" w:line="240" w:lineRule="auto"/>
        <w:rPr>
          <w:rFonts w:ascii="Times New Roman" w:eastAsia="MS Mincho" w:hAnsi="Times New Roman" w:cs="Times New Roman"/>
          <w:b/>
          <w:sz w:val="24"/>
          <w:szCs w:val="24"/>
          <w:lang w:eastAsia="ja-JP"/>
        </w:rPr>
      </w:pPr>
      <w:r w:rsidRPr="004D23F0">
        <w:rPr>
          <w:rFonts w:ascii="Times New Roman" w:eastAsia="MS Mincho" w:hAnsi="Times New Roman" w:cs="Times New Roman"/>
          <w:sz w:val="24"/>
          <w:szCs w:val="24"/>
          <w:lang w:eastAsia="ja-JP"/>
        </w:rPr>
        <w:t>​</w:t>
      </w:r>
      <w:r w:rsidRPr="004D23F0">
        <w:rPr>
          <w:rFonts w:ascii="Times New Roman" w:eastAsia="SimSun" w:hAnsi="Times New Roman" w:cs="Times New Roman"/>
          <w:b/>
          <w:sz w:val="24"/>
          <w:szCs w:val="24"/>
          <w:lang w:eastAsia="ja-JP"/>
        </w:rPr>
        <w:t>Standardization</w:t>
      </w:r>
      <w:r w:rsidRPr="004D23F0">
        <w:rPr>
          <w:rFonts w:ascii="Times New Roman" w:eastAsia="MS Mincho" w:hAnsi="Times New Roman" w:cs="Times New Roman"/>
          <w:b/>
          <w:sz w:val="24"/>
          <w:szCs w:val="24"/>
          <w:lang w:eastAsia="ja-JP"/>
        </w:rPr>
        <w:t xml:space="preserve"> bodies</w:t>
      </w:r>
    </w:p>
    <w:p w14:paraId="694C8671" w14:textId="77777777" w:rsidR="00EB5FFC" w:rsidRPr="004D23F0" w:rsidRDefault="00EB5FFC" w:rsidP="00EB5FFC">
      <w:pPr>
        <w:numPr>
          <w:ilvl w:val="0"/>
          <w:numId w:val="44"/>
        </w:numPr>
        <w:tabs>
          <w:tab w:val="left" w:pos="1134"/>
          <w:tab w:val="left" w:pos="1871"/>
          <w:tab w:val="left" w:pos="2268"/>
        </w:tabs>
        <w:overflowPunct w:val="0"/>
        <w:autoSpaceDE w:val="0"/>
        <w:autoSpaceDN w:val="0"/>
        <w:adjustRightInd w:val="0"/>
        <w:spacing w:before="120" w:after="0" w:line="240" w:lineRule="auto"/>
        <w:ind w:left="426"/>
        <w:textAlignment w:val="baseline"/>
        <w:rPr>
          <w:rFonts w:ascii="Times New Roman" w:eastAsia="MS Mincho" w:hAnsi="Times New Roman" w:cs="Times New Roman"/>
          <w:sz w:val="24"/>
          <w:szCs w:val="24"/>
          <w:lang w:eastAsia="ja-JP"/>
        </w:rPr>
      </w:pPr>
      <w:r w:rsidRPr="004D23F0">
        <w:rPr>
          <w:rFonts w:ascii="Times New Roman" w:eastAsia="MS Mincho" w:hAnsi="Times New Roman" w:cs="Times New Roman"/>
          <w:sz w:val="24"/>
          <w:szCs w:val="24"/>
          <w:lang w:eastAsia="ja-JP"/>
        </w:rPr>
        <w:t>3GPP</w:t>
      </w:r>
    </w:p>
    <w:p w14:paraId="37CE946A" w14:textId="77777777" w:rsidR="00EB5FFC" w:rsidRPr="004D23F0" w:rsidRDefault="00EB5FFC" w:rsidP="00EB5FFC">
      <w:pPr>
        <w:numPr>
          <w:ilvl w:val="0"/>
          <w:numId w:val="44"/>
        </w:numPr>
        <w:tabs>
          <w:tab w:val="left" w:pos="1134"/>
          <w:tab w:val="left" w:pos="1871"/>
          <w:tab w:val="left" w:pos="2268"/>
        </w:tabs>
        <w:overflowPunct w:val="0"/>
        <w:autoSpaceDE w:val="0"/>
        <w:autoSpaceDN w:val="0"/>
        <w:adjustRightInd w:val="0"/>
        <w:spacing w:before="120" w:after="0" w:line="240" w:lineRule="auto"/>
        <w:ind w:left="426"/>
        <w:textAlignment w:val="baseline"/>
        <w:rPr>
          <w:rFonts w:ascii="Times New Roman" w:eastAsia="MS Mincho" w:hAnsi="Times New Roman" w:cs="Times New Roman"/>
          <w:sz w:val="24"/>
          <w:szCs w:val="24"/>
          <w:lang w:eastAsia="ja-JP"/>
        </w:rPr>
      </w:pPr>
      <w:r w:rsidRPr="004D23F0">
        <w:rPr>
          <w:rFonts w:ascii="Times New Roman" w:eastAsia="MS Mincho" w:hAnsi="Times New Roman" w:cs="Times New Roman"/>
          <w:sz w:val="24"/>
          <w:szCs w:val="24"/>
          <w:lang w:eastAsia="ja-JP"/>
        </w:rPr>
        <w:t>ETSI</w:t>
      </w:r>
    </w:p>
    <w:p w14:paraId="0B20678D" w14:textId="77777777" w:rsidR="00EB5FFC" w:rsidRPr="004D23F0" w:rsidRDefault="00EB5FFC" w:rsidP="00EB5FFC">
      <w:pPr>
        <w:numPr>
          <w:ilvl w:val="0"/>
          <w:numId w:val="44"/>
        </w:numPr>
        <w:tabs>
          <w:tab w:val="left" w:pos="1134"/>
          <w:tab w:val="left" w:pos="1871"/>
          <w:tab w:val="left" w:pos="2268"/>
        </w:tabs>
        <w:overflowPunct w:val="0"/>
        <w:autoSpaceDE w:val="0"/>
        <w:autoSpaceDN w:val="0"/>
        <w:adjustRightInd w:val="0"/>
        <w:spacing w:before="120" w:after="0" w:line="240" w:lineRule="auto"/>
        <w:ind w:left="426"/>
        <w:textAlignment w:val="baseline"/>
        <w:rPr>
          <w:rFonts w:ascii="Times New Roman" w:eastAsia="Malgun Gothic" w:hAnsi="Times New Roman" w:cs="Times New Roman"/>
          <w:sz w:val="24"/>
          <w:szCs w:val="24"/>
          <w:lang w:eastAsia="ko-KR"/>
        </w:rPr>
      </w:pPr>
      <w:r w:rsidRPr="004D23F0">
        <w:rPr>
          <w:rFonts w:ascii="Times New Roman" w:eastAsia="Malgun Gothic" w:hAnsi="Times New Roman" w:cs="Times New Roman"/>
          <w:sz w:val="24"/>
          <w:szCs w:val="24"/>
          <w:lang w:eastAsia="ko-KR"/>
        </w:rPr>
        <w:t>IEC/</w:t>
      </w:r>
      <w:proofErr w:type="spellStart"/>
      <w:r w:rsidRPr="004D23F0">
        <w:rPr>
          <w:rFonts w:ascii="Times New Roman" w:eastAsia="Malgun Gothic" w:hAnsi="Times New Roman" w:cs="Times New Roman"/>
          <w:sz w:val="24"/>
          <w:szCs w:val="24"/>
          <w:lang w:eastAsia="ko-KR"/>
        </w:rPr>
        <w:t>SyC</w:t>
      </w:r>
      <w:proofErr w:type="spellEnd"/>
      <w:r w:rsidRPr="004D23F0">
        <w:rPr>
          <w:rFonts w:ascii="Times New Roman" w:eastAsia="Malgun Gothic" w:hAnsi="Times New Roman" w:cs="Times New Roman"/>
          <w:sz w:val="24"/>
          <w:szCs w:val="24"/>
          <w:lang w:eastAsia="ko-KR"/>
        </w:rPr>
        <w:t xml:space="preserve"> smart cities</w:t>
      </w:r>
    </w:p>
    <w:p w14:paraId="753132CF" w14:textId="77777777" w:rsidR="00EB5FFC" w:rsidRPr="004D23F0" w:rsidRDefault="00EB5FFC" w:rsidP="00EB5FFC">
      <w:pPr>
        <w:numPr>
          <w:ilvl w:val="0"/>
          <w:numId w:val="44"/>
        </w:numPr>
        <w:tabs>
          <w:tab w:val="left" w:pos="1134"/>
          <w:tab w:val="left" w:pos="1871"/>
          <w:tab w:val="left" w:pos="2268"/>
        </w:tabs>
        <w:overflowPunct w:val="0"/>
        <w:autoSpaceDE w:val="0"/>
        <w:autoSpaceDN w:val="0"/>
        <w:adjustRightInd w:val="0"/>
        <w:spacing w:before="120" w:after="0" w:line="240" w:lineRule="auto"/>
        <w:ind w:left="426"/>
        <w:textAlignment w:val="baseline"/>
        <w:rPr>
          <w:rFonts w:ascii="Times New Roman" w:eastAsia="MS Mincho" w:hAnsi="Times New Roman" w:cs="Times New Roman"/>
          <w:sz w:val="24"/>
          <w:szCs w:val="24"/>
          <w:lang w:eastAsia="ja-JP"/>
        </w:rPr>
      </w:pPr>
      <w:r w:rsidRPr="004D23F0">
        <w:rPr>
          <w:rFonts w:ascii="Times New Roman" w:eastAsia="Malgun Gothic" w:hAnsi="Times New Roman" w:cs="Times New Roman"/>
          <w:sz w:val="24"/>
          <w:szCs w:val="24"/>
          <w:lang w:eastAsia="ko-KR"/>
        </w:rPr>
        <w:t>IETF</w:t>
      </w:r>
    </w:p>
    <w:p w14:paraId="7B771DF1" w14:textId="77777777" w:rsidR="00EB5FFC" w:rsidRPr="004D23F0" w:rsidRDefault="00EB5FFC" w:rsidP="00EB5FFC">
      <w:pPr>
        <w:numPr>
          <w:ilvl w:val="0"/>
          <w:numId w:val="44"/>
        </w:numPr>
        <w:tabs>
          <w:tab w:val="left" w:pos="1134"/>
          <w:tab w:val="left" w:pos="1871"/>
          <w:tab w:val="left" w:pos="2268"/>
        </w:tabs>
        <w:overflowPunct w:val="0"/>
        <w:autoSpaceDE w:val="0"/>
        <w:autoSpaceDN w:val="0"/>
        <w:adjustRightInd w:val="0"/>
        <w:spacing w:before="120" w:after="0" w:line="240" w:lineRule="auto"/>
        <w:ind w:left="426"/>
        <w:textAlignment w:val="baseline"/>
        <w:rPr>
          <w:rFonts w:ascii="Times New Roman" w:eastAsia="MS Mincho" w:hAnsi="Times New Roman" w:cs="Times New Roman"/>
          <w:sz w:val="24"/>
          <w:szCs w:val="24"/>
          <w:lang w:eastAsia="ja-JP"/>
        </w:rPr>
      </w:pPr>
      <w:r w:rsidRPr="004D23F0">
        <w:rPr>
          <w:rFonts w:ascii="Times New Roman" w:eastAsia="MS Mincho" w:hAnsi="Times New Roman" w:cs="Times New Roman"/>
          <w:sz w:val="24"/>
          <w:szCs w:val="24"/>
          <w:lang w:eastAsia="ja-JP"/>
        </w:rPr>
        <w:t>ISO/IEC JTC 1/SC 41, ISO/IEC JTC 1/WG 11</w:t>
      </w:r>
    </w:p>
    <w:p w14:paraId="23C49260" w14:textId="77777777" w:rsidR="00EB5FFC" w:rsidRPr="004D23F0" w:rsidRDefault="00EB5FFC" w:rsidP="00EB5FFC">
      <w:pPr>
        <w:numPr>
          <w:ilvl w:val="0"/>
          <w:numId w:val="44"/>
        </w:numPr>
        <w:tabs>
          <w:tab w:val="left" w:pos="1134"/>
          <w:tab w:val="left" w:pos="1871"/>
          <w:tab w:val="left" w:pos="2268"/>
        </w:tabs>
        <w:overflowPunct w:val="0"/>
        <w:autoSpaceDE w:val="0"/>
        <w:autoSpaceDN w:val="0"/>
        <w:adjustRightInd w:val="0"/>
        <w:spacing w:before="120" w:after="0" w:line="240" w:lineRule="auto"/>
        <w:ind w:left="426"/>
        <w:textAlignment w:val="baseline"/>
        <w:rPr>
          <w:rFonts w:ascii="Times New Roman" w:eastAsia="MS Mincho" w:hAnsi="Times New Roman" w:cs="Times New Roman"/>
          <w:sz w:val="24"/>
          <w:szCs w:val="24"/>
          <w:lang w:eastAsia="ja-JP"/>
        </w:rPr>
      </w:pPr>
      <w:r w:rsidRPr="004D23F0">
        <w:rPr>
          <w:rFonts w:ascii="Times New Roman" w:eastAsia="Malgun Gothic" w:hAnsi="Times New Roman" w:cs="Times New Roman"/>
          <w:sz w:val="24"/>
          <w:szCs w:val="24"/>
          <w:lang w:eastAsia="ko-KR"/>
        </w:rPr>
        <w:t>ISO/TC 268</w:t>
      </w:r>
    </w:p>
    <w:p w14:paraId="47302F09" w14:textId="77777777" w:rsidR="00EB5FFC" w:rsidRPr="004D23F0" w:rsidRDefault="00EB5FFC" w:rsidP="00EB5FFC">
      <w:pPr>
        <w:numPr>
          <w:ilvl w:val="0"/>
          <w:numId w:val="44"/>
        </w:numPr>
        <w:tabs>
          <w:tab w:val="left" w:pos="1134"/>
          <w:tab w:val="left" w:pos="1871"/>
          <w:tab w:val="left" w:pos="2268"/>
        </w:tabs>
        <w:overflowPunct w:val="0"/>
        <w:autoSpaceDE w:val="0"/>
        <w:autoSpaceDN w:val="0"/>
        <w:adjustRightInd w:val="0"/>
        <w:spacing w:before="120" w:after="0" w:line="240" w:lineRule="auto"/>
        <w:ind w:left="426"/>
        <w:textAlignment w:val="baseline"/>
        <w:rPr>
          <w:rFonts w:ascii="Times New Roman" w:eastAsia="MS Mincho" w:hAnsi="Times New Roman" w:cs="Times New Roman"/>
          <w:sz w:val="24"/>
          <w:szCs w:val="24"/>
          <w:lang w:eastAsia="ja-JP"/>
        </w:rPr>
      </w:pPr>
      <w:r w:rsidRPr="004D23F0">
        <w:rPr>
          <w:rFonts w:ascii="Times New Roman" w:eastAsia="SimSun" w:hAnsi="Times New Roman" w:cs="Times New Roman"/>
          <w:sz w:val="24"/>
          <w:szCs w:val="24"/>
          <w:bdr w:val="none" w:sz="0" w:space="0" w:color="auto" w:frame="1"/>
          <w:shd w:val="clear" w:color="auto" w:fill="FFFFFF"/>
        </w:rPr>
        <w:t>Joint </w:t>
      </w:r>
      <w:r w:rsidRPr="004D23F0">
        <w:rPr>
          <w:rFonts w:ascii="Times New Roman" w:eastAsia="SimSun" w:hAnsi="Times New Roman" w:cs="Times New Roman"/>
          <w:sz w:val="24"/>
          <w:szCs w:val="24"/>
          <w:bdr w:val="none" w:sz="0" w:space="0" w:color="auto" w:frame="1"/>
        </w:rPr>
        <w:t>IEC</w:t>
      </w:r>
      <w:r w:rsidRPr="004D23F0">
        <w:rPr>
          <w:rFonts w:ascii="Times New Roman" w:eastAsia="SimSun" w:hAnsi="Times New Roman" w:cs="Times New Roman"/>
          <w:sz w:val="24"/>
          <w:szCs w:val="24"/>
          <w:bdr w:val="none" w:sz="0" w:space="0" w:color="auto" w:frame="1"/>
          <w:shd w:val="clear" w:color="auto" w:fill="FFFFFF"/>
        </w:rPr>
        <w:t>-</w:t>
      </w:r>
      <w:r w:rsidRPr="004D23F0">
        <w:rPr>
          <w:rFonts w:ascii="Times New Roman" w:eastAsia="SimSun" w:hAnsi="Times New Roman" w:cs="Times New Roman"/>
          <w:sz w:val="24"/>
          <w:szCs w:val="24"/>
          <w:bdr w:val="none" w:sz="0" w:space="0" w:color="auto" w:frame="1"/>
        </w:rPr>
        <w:t>ISO</w:t>
      </w:r>
      <w:r w:rsidRPr="004D23F0">
        <w:rPr>
          <w:rFonts w:ascii="Times New Roman" w:eastAsia="SimSun" w:hAnsi="Times New Roman" w:cs="Times New Roman"/>
          <w:sz w:val="24"/>
          <w:szCs w:val="24"/>
          <w:bdr w:val="none" w:sz="0" w:space="0" w:color="auto" w:frame="1"/>
          <w:shd w:val="clear" w:color="auto" w:fill="FFFFFF"/>
        </w:rPr>
        <w:t>-</w:t>
      </w:r>
      <w:r w:rsidRPr="004D23F0">
        <w:rPr>
          <w:rFonts w:ascii="Times New Roman" w:eastAsia="SimSun" w:hAnsi="Times New Roman" w:cs="Times New Roman"/>
          <w:sz w:val="24"/>
          <w:szCs w:val="24"/>
          <w:bdr w:val="none" w:sz="0" w:space="0" w:color="auto" w:frame="1"/>
        </w:rPr>
        <w:t>ITU Smart Cities Task Force</w:t>
      </w:r>
    </w:p>
    <w:p w14:paraId="1E895506" w14:textId="77777777" w:rsidR="00EB5FFC" w:rsidRPr="004D23F0" w:rsidRDefault="00EB5FFC" w:rsidP="00EB5FFC">
      <w:pPr>
        <w:numPr>
          <w:ilvl w:val="0"/>
          <w:numId w:val="44"/>
        </w:numPr>
        <w:tabs>
          <w:tab w:val="left" w:pos="1134"/>
          <w:tab w:val="left" w:pos="1871"/>
          <w:tab w:val="left" w:pos="2268"/>
        </w:tabs>
        <w:overflowPunct w:val="0"/>
        <w:autoSpaceDE w:val="0"/>
        <w:autoSpaceDN w:val="0"/>
        <w:adjustRightInd w:val="0"/>
        <w:spacing w:before="120" w:after="0" w:line="240" w:lineRule="auto"/>
        <w:ind w:left="426"/>
        <w:textAlignment w:val="baseline"/>
        <w:rPr>
          <w:rFonts w:ascii="Times New Roman" w:eastAsia="MS Mincho" w:hAnsi="Times New Roman" w:cs="Times New Roman"/>
          <w:sz w:val="24"/>
          <w:szCs w:val="24"/>
          <w:lang w:eastAsia="ja-JP"/>
        </w:rPr>
      </w:pPr>
      <w:r w:rsidRPr="004D23F0">
        <w:rPr>
          <w:rFonts w:ascii="Times New Roman" w:eastAsia="MS Mincho" w:hAnsi="Times New Roman" w:cs="Times New Roman"/>
          <w:sz w:val="24"/>
          <w:szCs w:val="24"/>
          <w:lang w:eastAsia="ja-JP"/>
        </w:rPr>
        <w:t>oneM2M</w:t>
      </w:r>
    </w:p>
    <w:p w14:paraId="158F781C" w14:textId="77777777" w:rsidR="00EB5FFC" w:rsidRPr="004D23F0" w:rsidRDefault="00EB5FFC" w:rsidP="00EB5FFC">
      <w:pPr>
        <w:numPr>
          <w:ilvl w:val="0"/>
          <w:numId w:val="44"/>
        </w:numPr>
        <w:tabs>
          <w:tab w:val="left" w:pos="1134"/>
          <w:tab w:val="left" w:pos="1871"/>
          <w:tab w:val="left" w:pos="2268"/>
        </w:tabs>
        <w:overflowPunct w:val="0"/>
        <w:autoSpaceDE w:val="0"/>
        <w:autoSpaceDN w:val="0"/>
        <w:adjustRightInd w:val="0"/>
        <w:spacing w:before="120" w:after="0" w:line="240" w:lineRule="auto"/>
        <w:ind w:left="426"/>
        <w:textAlignment w:val="baseline"/>
        <w:rPr>
          <w:rFonts w:ascii="Times New Roman" w:eastAsia="MS Mincho" w:hAnsi="Times New Roman" w:cs="Times New Roman"/>
          <w:sz w:val="24"/>
          <w:szCs w:val="24"/>
          <w:lang w:eastAsia="ja-JP"/>
        </w:rPr>
      </w:pPr>
      <w:r w:rsidRPr="004D23F0">
        <w:rPr>
          <w:rFonts w:ascii="Times New Roman" w:eastAsia="MS Mincho" w:hAnsi="Times New Roman" w:cs="Times New Roman"/>
          <w:sz w:val="24"/>
          <w:szCs w:val="24"/>
          <w:lang w:eastAsia="ja-JP"/>
        </w:rPr>
        <w:t>W3C</w:t>
      </w:r>
    </w:p>
    <w:p w14:paraId="3BFF951A" w14:textId="77777777" w:rsidR="00EB5FFC" w:rsidRPr="004D23F0" w:rsidRDefault="00EB5FFC" w:rsidP="00EB5FFC">
      <w:pPr>
        <w:rPr>
          <w:rFonts w:ascii="Times New Roman" w:eastAsia="Times New Roman" w:hAnsi="Times New Roman" w:cs="Times New Roman"/>
          <w:sz w:val="24"/>
          <w:szCs w:val="24"/>
        </w:rPr>
      </w:pPr>
      <w:r w:rsidRPr="004D23F0">
        <w:rPr>
          <w:rFonts w:ascii="Times New Roman" w:hAnsi="Times New Roman" w:cs="Times New Roman"/>
          <w:szCs w:val="24"/>
        </w:rPr>
        <w:br w:type="page"/>
      </w:r>
    </w:p>
    <w:p w14:paraId="5707D27F" w14:textId="77777777" w:rsidR="00EB5FFC" w:rsidRPr="004D23F0" w:rsidRDefault="00EB5FFC" w:rsidP="00EB5FFC">
      <w:pPr>
        <w:pStyle w:val="Heading1"/>
        <w:spacing w:after="120"/>
        <w:jc w:val="center"/>
        <w:rPr>
          <w:b w:val="0"/>
          <w:bCs/>
          <w:sz w:val="28"/>
          <w:szCs w:val="28"/>
          <w:lang w:val="en-US"/>
        </w:rPr>
      </w:pPr>
      <w:bookmarkStart w:id="7" w:name="_Toc40449652"/>
      <w:r w:rsidRPr="004D23F0">
        <w:rPr>
          <w:bCs/>
          <w:sz w:val="28"/>
          <w:szCs w:val="28"/>
          <w:lang w:val="en-US"/>
        </w:rPr>
        <w:lastRenderedPageBreak/>
        <w:t>QD/20</w:t>
      </w:r>
      <w:bookmarkEnd w:id="7"/>
    </w:p>
    <w:p w14:paraId="622339FC" w14:textId="77777777" w:rsidR="00EB5FFC" w:rsidRPr="004D23F0" w:rsidRDefault="00EB5FFC" w:rsidP="00EB5FFC">
      <w:pPr>
        <w:rPr>
          <w:rFonts w:ascii="Times New Roman" w:hAnsi="Times New Roman" w:cs="Times New Roman"/>
          <w:b/>
          <w:sz w:val="24"/>
          <w:szCs w:val="24"/>
          <w:u w:val="single"/>
          <w:lang w:val="en-US"/>
        </w:rPr>
      </w:pPr>
      <w:r w:rsidRPr="004D23F0">
        <w:rPr>
          <w:rFonts w:ascii="Times New Roman" w:hAnsi="Times New Roman" w:cs="Times New Roman"/>
          <w:b/>
          <w:sz w:val="24"/>
          <w:szCs w:val="24"/>
          <w:lang w:val="en-US"/>
        </w:rPr>
        <w:t>Data analytics, sharing, processing and management, including big data aspects, of IoT and SC&amp;C</w:t>
      </w:r>
      <w:r w:rsidRPr="004D23F0">
        <w:rPr>
          <w:rFonts w:ascii="Times New Roman" w:hAnsi="Times New Roman" w:cs="Times New Roman"/>
          <w:b/>
          <w:sz w:val="24"/>
          <w:szCs w:val="24"/>
          <w:u w:val="single"/>
          <w:lang w:val="en-US"/>
        </w:rPr>
        <w:t xml:space="preserve"> </w:t>
      </w:r>
    </w:p>
    <w:p w14:paraId="19DEFFB8" w14:textId="602C8DA8" w:rsidR="00EB5FFC" w:rsidRPr="004D23F0" w:rsidRDefault="00EB5FFC" w:rsidP="00EB5FFC">
      <w:pPr>
        <w:rPr>
          <w:rFonts w:ascii="Times New Roman" w:eastAsia="Times New Roman" w:hAnsi="Times New Roman" w:cs="Times New Roman"/>
          <w:bCs/>
          <w:sz w:val="24"/>
          <w:szCs w:val="24"/>
          <w:lang w:val="en-US"/>
        </w:rPr>
      </w:pPr>
      <w:r w:rsidRPr="004D23F0">
        <w:rPr>
          <w:rFonts w:ascii="Times New Roman" w:hAnsi="Times New Roman" w:cs="Times New Roman"/>
          <w:bCs/>
          <w:sz w:val="24"/>
          <w:szCs w:val="24"/>
          <w:lang w:val="en-US"/>
        </w:rPr>
        <w:t>(</w:t>
      </w:r>
      <w:r w:rsidRPr="004D23F0">
        <w:rPr>
          <w:rFonts w:ascii="Times New Roman" w:eastAsia="Times New Roman" w:hAnsi="Times New Roman" w:cs="Times New Roman"/>
          <w:bCs/>
          <w:sz w:val="24"/>
          <w:szCs w:val="24"/>
          <w:lang w:val="en-US"/>
        </w:rPr>
        <w:t>continuation of Part of Q1, part of Q4, New)</w:t>
      </w:r>
    </w:p>
    <w:p w14:paraId="1B04FD67" w14:textId="77777777" w:rsidR="00EB5FFC" w:rsidRPr="004D23F0" w:rsidRDefault="00EB5FFC" w:rsidP="00EB5FFC">
      <w:pPr>
        <w:spacing w:before="240"/>
        <w:rPr>
          <w:rFonts w:ascii="Times New Roman" w:hAnsi="Times New Roman" w:cs="Times New Roman"/>
          <w:sz w:val="24"/>
          <w:szCs w:val="24"/>
          <w:u w:val="single"/>
          <w:lang w:val="en-US"/>
        </w:rPr>
      </w:pPr>
      <w:r w:rsidRPr="004D23F0">
        <w:rPr>
          <w:rStyle w:val="Strong"/>
          <w:rFonts w:ascii="Times New Roman" w:hAnsi="Times New Roman" w:cs="Times New Roman"/>
          <w:szCs w:val="24"/>
          <w:u w:val="single"/>
          <w:bdr w:val="none" w:sz="0" w:space="0" w:color="auto" w:frame="1"/>
          <w:lang w:val="en-US"/>
        </w:rPr>
        <w:t>Motivation</w:t>
      </w:r>
    </w:p>
    <w:p w14:paraId="297A1DCE" w14:textId="77777777" w:rsidR="00EB5FFC" w:rsidRPr="004D23F0" w:rsidRDefault="00EB5FFC" w:rsidP="00EB5FFC">
      <w:pPr>
        <w:jc w:val="both"/>
        <w:rPr>
          <w:rFonts w:ascii="Times New Roman" w:hAnsi="Times New Roman" w:cs="Times New Roman"/>
          <w:sz w:val="24"/>
          <w:szCs w:val="24"/>
          <w:lang w:val="en-US"/>
        </w:rPr>
      </w:pPr>
      <w:r w:rsidRPr="004D23F0">
        <w:rPr>
          <w:rFonts w:ascii="Times New Roman" w:hAnsi="Times New Roman" w:cs="Times New Roman"/>
          <w:sz w:val="24"/>
          <w:szCs w:val="24"/>
          <w:lang w:val="en-US"/>
        </w:rPr>
        <w:t>There is an increasing demand for connected cities with pervasive embedded devices to improve quality of Internet of Things (IoT) and Smart Cities and Communities (SC&amp;C) services. The evolution of IoT technology with interconnected things conceives a “smart environment” with an autonomous information infrastructure, diverse data sources and more than 50 billion devices within the IoT and SC&amp;C ecosystem.</w:t>
      </w:r>
    </w:p>
    <w:p w14:paraId="4CD622F4" w14:textId="77777777" w:rsidR="00EB5FFC" w:rsidRPr="004D23F0" w:rsidRDefault="00EB5FFC" w:rsidP="00EB5FFC">
      <w:pPr>
        <w:jc w:val="both"/>
        <w:rPr>
          <w:rFonts w:ascii="Times New Roman" w:hAnsi="Times New Roman" w:cs="Times New Roman"/>
          <w:sz w:val="24"/>
          <w:szCs w:val="24"/>
          <w:lang w:val="en-US"/>
        </w:rPr>
      </w:pPr>
      <w:r w:rsidRPr="004D23F0">
        <w:rPr>
          <w:rFonts w:ascii="Times New Roman" w:hAnsi="Times New Roman" w:cs="Times New Roman"/>
          <w:sz w:val="24"/>
          <w:szCs w:val="24"/>
          <w:lang w:val="en-US"/>
        </w:rPr>
        <w:t>While traditional information databases and analytics architectures and infrastructures remain essential, with the growing data management demands, specific capabilities and capacities are required to be able to handle diverse and complex data streams from different sources. This data needs to be processed and managed properly to maximize its value in a secure and policy compliant manner, while complementing it with other information sources.</w:t>
      </w:r>
    </w:p>
    <w:p w14:paraId="4E07D08B" w14:textId="77777777" w:rsidR="00EB5FFC" w:rsidRPr="004D23F0" w:rsidRDefault="00EB5FFC" w:rsidP="00EB5FFC">
      <w:pPr>
        <w:jc w:val="both"/>
        <w:rPr>
          <w:rFonts w:ascii="Times New Roman" w:hAnsi="Times New Roman" w:cs="Times New Roman"/>
          <w:sz w:val="24"/>
          <w:szCs w:val="24"/>
          <w:lang w:val="en-US"/>
        </w:rPr>
      </w:pPr>
      <w:r w:rsidRPr="004D23F0">
        <w:rPr>
          <w:rFonts w:ascii="Times New Roman" w:hAnsi="Times New Roman" w:cs="Times New Roman"/>
          <w:sz w:val="24"/>
          <w:szCs w:val="24"/>
          <w:lang w:val="en-US"/>
        </w:rPr>
        <w:t xml:space="preserve">It is important to note that any imperfections within the Data Processing and Management (DPM) framework can adversely affect the quality of services, pose risks associated with security and could hinder the overall urban planning and </w:t>
      </w:r>
      <w:proofErr w:type="gramStart"/>
      <w:r w:rsidRPr="004D23F0">
        <w:rPr>
          <w:rFonts w:ascii="Times New Roman" w:hAnsi="Times New Roman" w:cs="Times New Roman"/>
          <w:sz w:val="24"/>
          <w:szCs w:val="24"/>
          <w:lang w:val="en-US"/>
        </w:rPr>
        <w:t>decision making</w:t>
      </w:r>
      <w:proofErr w:type="gramEnd"/>
      <w:r w:rsidRPr="004D23F0">
        <w:rPr>
          <w:rFonts w:ascii="Times New Roman" w:hAnsi="Times New Roman" w:cs="Times New Roman"/>
          <w:sz w:val="24"/>
          <w:szCs w:val="24"/>
          <w:lang w:val="en-US"/>
        </w:rPr>
        <w:t xml:space="preserve"> process.</w:t>
      </w:r>
    </w:p>
    <w:p w14:paraId="1CD83F89" w14:textId="77777777" w:rsidR="00EB5FFC" w:rsidRPr="004D23F0" w:rsidRDefault="00EB5FFC" w:rsidP="00EB5FFC">
      <w:pPr>
        <w:jc w:val="both"/>
        <w:rPr>
          <w:rFonts w:ascii="Times New Roman" w:hAnsi="Times New Roman" w:cs="Times New Roman"/>
          <w:sz w:val="24"/>
          <w:szCs w:val="24"/>
          <w:lang w:val="en-US"/>
        </w:rPr>
      </w:pPr>
      <w:proofErr w:type="gramStart"/>
      <w:r w:rsidRPr="004D23F0">
        <w:rPr>
          <w:rFonts w:ascii="Times New Roman" w:hAnsi="Times New Roman" w:cs="Times New Roman"/>
          <w:sz w:val="24"/>
          <w:szCs w:val="24"/>
          <w:lang w:val="en-US"/>
        </w:rPr>
        <w:t>In light of</w:t>
      </w:r>
      <w:proofErr w:type="gramEnd"/>
      <w:r w:rsidRPr="004D23F0">
        <w:rPr>
          <w:rFonts w:ascii="Times New Roman" w:hAnsi="Times New Roman" w:cs="Times New Roman"/>
          <w:sz w:val="24"/>
          <w:szCs w:val="24"/>
          <w:lang w:val="en-US"/>
        </w:rPr>
        <w:t xml:space="preserve"> the above, IoT and SC&amp;C environments increasingly require defined and comprehensive DPM frameworks and guidelines which incorporate reasonable measures to achieve a layered, data-centric paradigm. Data driven services and applications will be enabled by data analytics incorporated into the data ecosystem using emerging technologies (e.g., blockchain, artificial intelligence, digital twin, etc.) to support IoT and SC&amp;C. </w:t>
      </w:r>
      <w:proofErr w:type="gramStart"/>
      <w:r w:rsidRPr="004D23F0">
        <w:rPr>
          <w:rFonts w:ascii="Times New Roman" w:hAnsi="Times New Roman" w:cs="Times New Roman"/>
          <w:sz w:val="24"/>
          <w:szCs w:val="24"/>
          <w:lang w:val="en-US"/>
        </w:rPr>
        <w:t>Therefore</w:t>
      </w:r>
      <w:proofErr w:type="gramEnd"/>
      <w:r w:rsidRPr="004D23F0">
        <w:rPr>
          <w:rFonts w:ascii="Times New Roman" w:hAnsi="Times New Roman" w:cs="Times New Roman"/>
          <w:sz w:val="24"/>
          <w:szCs w:val="24"/>
          <w:lang w:val="en-US"/>
        </w:rPr>
        <w:t xml:space="preserve"> the Question will identify and study characteristics of emerging DPM systems considering </w:t>
      </w:r>
      <w:r w:rsidRPr="004D23F0">
        <w:rPr>
          <w:rFonts w:ascii="Times New Roman" w:hAnsi="Times New Roman" w:cs="Times New Roman"/>
          <w:bCs/>
          <w:sz w:val="24"/>
          <w:szCs w:val="24"/>
          <w:lang w:val="en-US"/>
        </w:rPr>
        <w:t>big data aspects of IoT and SC&amp;C.</w:t>
      </w:r>
      <w:r w:rsidRPr="004D23F0">
        <w:rPr>
          <w:rFonts w:ascii="Times New Roman" w:hAnsi="Times New Roman" w:cs="Times New Roman"/>
          <w:sz w:val="24"/>
          <w:szCs w:val="24"/>
          <w:lang w:val="en-US"/>
        </w:rPr>
        <w:t xml:space="preserve"> </w:t>
      </w:r>
    </w:p>
    <w:p w14:paraId="2F0A38D9" w14:textId="77777777" w:rsidR="00EB5FFC" w:rsidRPr="004D23F0" w:rsidRDefault="00EB5FFC" w:rsidP="00EB5FFC">
      <w:pPr>
        <w:jc w:val="both"/>
        <w:rPr>
          <w:rFonts w:ascii="Times New Roman" w:hAnsi="Times New Roman" w:cs="Times New Roman"/>
          <w:strike/>
          <w:sz w:val="24"/>
          <w:szCs w:val="24"/>
          <w:lang w:val="en-US"/>
        </w:rPr>
      </w:pPr>
      <w:r w:rsidRPr="004D23F0">
        <w:rPr>
          <w:rFonts w:ascii="Times New Roman" w:hAnsi="Times New Roman" w:cs="Times New Roman"/>
          <w:sz w:val="24"/>
          <w:szCs w:val="24"/>
          <w:lang w:val="en-US"/>
        </w:rPr>
        <w:t xml:space="preserve">Implementing feasible DPM guidelines and standards can make the collection, storage and retrieval of large amounts of data fast and cost-effective while addressing data complexities and governance. </w:t>
      </w:r>
    </w:p>
    <w:p w14:paraId="36339AA6" w14:textId="77777777" w:rsidR="00EB5FFC" w:rsidRPr="004D23F0" w:rsidRDefault="00EB5FFC" w:rsidP="00EB5FFC">
      <w:pPr>
        <w:jc w:val="both"/>
        <w:rPr>
          <w:rFonts w:ascii="Times New Roman" w:hAnsi="Times New Roman" w:cs="Times New Roman"/>
          <w:sz w:val="24"/>
          <w:szCs w:val="24"/>
          <w:lang w:val="en-US"/>
        </w:rPr>
      </w:pPr>
      <w:proofErr w:type="gramStart"/>
      <w:r w:rsidRPr="004D23F0">
        <w:rPr>
          <w:rFonts w:ascii="Times New Roman" w:hAnsi="Times New Roman" w:cs="Times New Roman"/>
          <w:sz w:val="24"/>
          <w:szCs w:val="24"/>
          <w:lang w:val="en-US"/>
        </w:rPr>
        <w:t>Taking into account</w:t>
      </w:r>
      <w:proofErr w:type="gramEnd"/>
      <w:r w:rsidRPr="004D23F0">
        <w:rPr>
          <w:rFonts w:ascii="Times New Roman" w:hAnsi="Times New Roman" w:cs="Times New Roman"/>
          <w:sz w:val="24"/>
          <w:szCs w:val="24"/>
          <w:lang w:val="en-US"/>
        </w:rPr>
        <w:t xml:space="preserve"> the data ecosystem that affects various stakeholders, this Question will develop a series of Recommendations on effective DPM, data analytics and sharing for IoT and SC&amp;C. </w:t>
      </w:r>
    </w:p>
    <w:p w14:paraId="74C0A685" w14:textId="77777777" w:rsidR="00EB5FFC" w:rsidRPr="004D23F0" w:rsidRDefault="00EB5FFC" w:rsidP="00EB5FFC">
      <w:pPr>
        <w:widowControl w:val="0"/>
        <w:spacing w:before="360" w:after="120"/>
        <w:rPr>
          <w:rStyle w:val="Strong"/>
          <w:rFonts w:ascii="Times New Roman" w:hAnsi="Times New Roman" w:cs="Times New Roman"/>
          <w:szCs w:val="24"/>
          <w:u w:val="single"/>
          <w:bdr w:val="none" w:sz="0" w:space="0" w:color="auto" w:frame="1"/>
          <w:lang w:val="en-US"/>
        </w:rPr>
      </w:pPr>
      <w:r w:rsidRPr="004D23F0">
        <w:rPr>
          <w:rStyle w:val="Strong"/>
          <w:rFonts w:ascii="Times New Roman" w:hAnsi="Times New Roman" w:cs="Times New Roman"/>
          <w:szCs w:val="24"/>
          <w:u w:val="single"/>
          <w:bdr w:val="none" w:sz="0" w:space="0" w:color="auto" w:frame="1"/>
          <w:lang w:val="en-US"/>
        </w:rPr>
        <w:t>Question</w:t>
      </w:r>
    </w:p>
    <w:p w14:paraId="1DC142D1" w14:textId="77777777" w:rsidR="00EB5FFC" w:rsidRPr="004D23F0" w:rsidRDefault="00EB5FFC" w:rsidP="00EB5FFC">
      <w:pPr>
        <w:widowControl w:val="0"/>
        <w:spacing w:afterLines="100" w:after="240"/>
        <w:rPr>
          <w:rStyle w:val="Strong"/>
          <w:rFonts w:ascii="Times New Roman" w:hAnsi="Times New Roman" w:cs="Times New Roman"/>
          <w:b w:val="0"/>
          <w:bCs w:val="0"/>
          <w:szCs w:val="24"/>
          <w:bdr w:val="none" w:sz="0" w:space="0" w:color="auto" w:frame="1"/>
          <w:lang w:val="en-US"/>
        </w:rPr>
      </w:pPr>
      <w:r w:rsidRPr="004D23F0">
        <w:rPr>
          <w:rStyle w:val="Strong"/>
          <w:rFonts w:ascii="Times New Roman" w:hAnsi="Times New Roman" w:cs="Times New Roman"/>
          <w:b w:val="0"/>
          <w:szCs w:val="24"/>
          <w:bdr w:val="none" w:sz="0" w:space="0" w:color="auto" w:frame="1"/>
          <w:lang w:val="en-US"/>
        </w:rPr>
        <w:t xml:space="preserve">This Question focuses on DPM, data analytics and sharing including big data aspects for IoT and SC&amp;C. </w:t>
      </w:r>
    </w:p>
    <w:p w14:paraId="1A2D0134" w14:textId="77777777" w:rsidR="00EB5FFC" w:rsidRPr="004D23F0" w:rsidRDefault="00EB5FFC" w:rsidP="00EB5FFC">
      <w:pPr>
        <w:widowControl w:val="0"/>
        <w:spacing w:afterLines="100" w:after="240"/>
        <w:rPr>
          <w:rFonts w:ascii="Times New Roman" w:hAnsi="Times New Roman" w:cs="Times New Roman"/>
          <w:sz w:val="24"/>
          <w:szCs w:val="24"/>
          <w:lang w:val="en-US" w:eastAsia="zh-CN"/>
        </w:rPr>
      </w:pPr>
      <w:r w:rsidRPr="004D23F0">
        <w:rPr>
          <w:rFonts w:ascii="Times New Roman" w:hAnsi="Times New Roman" w:cs="Times New Roman"/>
          <w:sz w:val="24"/>
          <w:szCs w:val="24"/>
          <w:lang w:val="en-US" w:eastAsia="zh-CN"/>
        </w:rPr>
        <w:t>Study items include, but are not limited to:</w:t>
      </w:r>
    </w:p>
    <w:p w14:paraId="4B93E0FC" w14:textId="77777777" w:rsidR="00EB5FFC" w:rsidRPr="004D23F0" w:rsidRDefault="00EB5FFC" w:rsidP="00EB5FFC">
      <w:pPr>
        <w:pStyle w:val="ListParagraph"/>
        <w:numPr>
          <w:ilvl w:val="0"/>
          <w:numId w:val="45"/>
        </w:numPr>
        <w:jc w:val="both"/>
        <w:rPr>
          <w:szCs w:val="24"/>
        </w:rPr>
      </w:pPr>
      <w:r w:rsidRPr="004D23F0">
        <w:rPr>
          <w:szCs w:val="24"/>
        </w:rPr>
        <w:t xml:space="preserve">Analysis of existing technologies, platforms, guidelines and standards for DPM in support of the mandate of </w:t>
      </w:r>
      <w:proofErr w:type="gramStart"/>
      <w:r w:rsidRPr="004D23F0">
        <w:rPr>
          <w:szCs w:val="24"/>
        </w:rPr>
        <w:t>SG20;</w:t>
      </w:r>
      <w:proofErr w:type="gramEnd"/>
      <w:r w:rsidRPr="004D23F0">
        <w:rPr>
          <w:szCs w:val="24"/>
        </w:rPr>
        <w:t xml:space="preserve"> </w:t>
      </w:r>
    </w:p>
    <w:p w14:paraId="032B0D20" w14:textId="77777777" w:rsidR="00EB5FFC" w:rsidRPr="004D23F0" w:rsidRDefault="00EB5FFC" w:rsidP="00EB5FFC">
      <w:pPr>
        <w:pStyle w:val="ListParagraph"/>
        <w:numPr>
          <w:ilvl w:val="0"/>
          <w:numId w:val="45"/>
        </w:numPr>
        <w:jc w:val="both"/>
        <w:rPr>
          <w:szCs w:val="24"/>
        </w:rPr>
      </w:pPr>
      <w:r w:rsidRPr="004D23F0">
        <w:rPr>
          <w:szCs w:val="24"/>
        </w:rPr>
        <w:t xml:space="preserve">Architectural frameworks for the future of data driven ecosystems and their applications with DPM and big </w:t>
      </w:r>
      <w:proofErr w:type="gramStart"/>
      <w:r w:rsidRPr="004D23F0">
        <w:rPr>
          <w:szCs w:val="24"/>
        </w:rPr>
        <w:t>data;</w:t>
      </w:r>
      <w:proofErr w:type="gramEnd"/>
    </w:p>
    <w:p w14:paraId="25A3357B" w14:textId="77777777" w:rsidR="00EB5FFC" w:rsidRPr="004D23F0" w:rsidRDefault="00EB5FFC" w:rsidP="00EB5FFC">
      <w:pPr>
        <w:pStyle w:val="ListParagraph"/>
        <w:numPr>
          <w:ilvl w:val="0"/>
          <w:numId w:val="45"/>
        </w:numPr>
        <w:jc w:val="both"/>
        <w:rPr>
          <w:szCs w:val="24"/>
        </w:rPr>
      </w:pPr>
      <w:r w:rsidRPr="004D23F0">
        <w:rPr>
          <w:szCs w:val="24"/>
        </w:rPr>
        <w:t xml:space="preserve">Data analytics and data sharing issues with the development of efficient and scalable DPM </w:t>
      </w:r>
      <w:proofErr w:type="gramStart"/>
      <w:r w:rsidRPr="004D23F0">
        <w:rPr>
          <w:szCs w:val="24"/>
        </w:rPr>
        <w:t>approaches;</w:t>
      </w:r>
      <w:proofErr w:type="gramEnd"/>
      <w:r w:rsidRPr="004D23F0">
        <w:rPr>
          <w:szCs w:val="24"/>
        </w:rPr>
        <w:t xml:space="preserve"> </w:t>
      </w:r>
    </w:p>
    <w:p w14:paraId="014773A6" w14:textId="77777777" w:rsidR="00EB5FFC" w:rsidRPr="004D23F0" w:rsidRDefault="00EB5FFC" w:rsidP="00EB5FFC">
      <w:pPr>
        <w:pStyle w:val="ListParagraph"/>
        <w:numPr>
          <w:ilvl w:val="0"/>
          <w:numId w:val="45"/>
        </w:numPr>
        <w:jc w:val="both"/>
        <w:rPr>
          <w:szCs w:val="24"/>
        </w:rPr>
      </w:pPr>
      <w:r w:rsidRPr="004D23F0">
        <w:rPr>
          <w:szCs w:val="24"/>
        </w:rPr>
        <w:t xml:space="preserve">The role of emerging technologies (e.g., blockchain, artificial intelligence and digital twin, etc.) to support </w:t>
      </w:r>
      <w:proofErr w:type="gramStart"/>
      <w:r w:rsidRPr="004D23F0">
        <w:rPr>
          <w:szCs w:val="24"/>
        </w:rPr>
        <w:t>DPM;</w:t>
      </w:r>
      <w:proofErr w:type="gramEnd"/>
      <w:r w:rsidRPr="004D23F0">
        <w:rPr>
          <w:szCs w:val="24"/>
        </w:rPr>
        <w:t xml:space="preserve"> </w:t>
      </w:r>
    </w:p>
    <w:p w14:paraId="2D2C681E" w14:textId="77777777" w:rsidR="00EB5FFC" w:rsidRPr="004D23F0" w:rsidRDefault="00EB5FFC" w:rsidP="00EB5FFC">
      <w:pPr>
        <w:pStyle w:val="ListParagraph"/>
        <w:numPr>
          <w:ilvl w:val="0"/>
          <w:numId w:val="45"/>
        </w:numPr>
        <w:jc w:val="both"/>
        <w:rPr>
          <w:szCs w:val="24"/>
        </w:rPr>
      </w:pPr>
      <w:r w:rsidRPr="004D23F0">
        <w:rPr>
          <w:szCs w:val="24"/>
        </w:rPr>
        <w:lastRenderedPageBreak/>
        <w:t xml:space="preserve">Governance, security and privacy concerns within DPM </w:t>
      </w:r>
      <w:proofErr w:type="gramStart"/>
      <w:r w:rsidRPr="004D23F0">
        <w:rPr>
          <w:szCs w:val="24"/>
        </w:rPr>
        <w:t>frameworks;</w:t>
      </w:r>
      <w:proofErr w:type="gramEnd"/>
      <w:r w:rsidRPr="004D23F0">
        <w:rPr>
          <w:szCs w:val="24"/>
        </w:rPr>
        <w:t xml:space="preserve"> </w:t>
      </w:r>
    </w:p>
    <w:p w14:paraId="1BA32550" w14:textId="77777777" w:rsidR="00EB5FFC" w:rsidRPr="004D23F0" w:rsidRDefault="00EB5FFC" w:rsidP="00EB5FFC">
      <w:pPr>
        <w:pStyle w:val="ListParagraph"/>
        <w:numPr>
          <w:ilvl w:val="0"/>
          <w:numId w:val="45"/>
        </w:numPr>
        <w:jc w:val="both"/>
        <w:rPr>
          <w:i/>
          <w:iCs/>
          <w:szCs w:val="24"/>
          <w:u w:val="single"/>
        </w:rPr>
      </w:pPr>
      <w:r w:rsidRPr="004D23F0">
        <w:rPr>
          <w:szCs w:val="24"/>
        </w:rPr>
        <w:t>Trusted data and data quality in DPM frameworks including digital identification and certification; and</w:t>
      </w:r>
    </w:p>
    <w:p w14:paraId="5CDB27F1" w14:textId="77777777" w:rsidR="00EB5FFC" w:rsidRPr="004D23F0" w:rsidRDefault="00EB5FFC" w:rsidP="00EB5FFC">
      <w:pPr>
        <w:pStyle w:val="ListParagraph"/>
        <w:numPr>
          <w:ilvl w:val="0"/>
          <w:numId w:val="45"/>
        </w:numPr>
        <w:jc w:val="both"/>
        <w:rPr>
          <w:szCs w:val="24"/>
        </w:rPr>
      </w:pPr>
      <w:r w:rsidRPr="004D23F0">
        <w:rPr>
          <w:szCs w:val="24"/>
        </w:rPr>
        <w:t xml:space="preserve">Collaboration with standards development organizations (SDOs) to maximize synergies and harmonize existing standards related to this field work. </w:t>
      </w:r>
    </w:p>
    <w:p w14:paraId="5E9841BF" w14:textId="77777777" w:rsidR="00EB5FFC" w:rsidRPr="004D23F0" w:rsidRDefault="00EB5FFC" w:rsidP="00EB5FFC">
      <w:pPr>
        <w:widowControl w:val="0"/>
        <w:spacing w:before="360" w:after="120"/>
        <w:rPr>
          <w:rStyle w:val="Strong"/>
          <w:rFonts w:ascii="Times New Roman" w:hAnsi="Times New Roman" w:cs="Times New Roman"/>
          <w:szCs w:val="24"/>
          <w:u w:val="single"/>
          <w:bdr w:val="none" w:sz="0" w:space="0" w:color="auto" w:frame="1"/>
          <w:lang w:val="en-US"/>
        </w:rPr>
      </w:pPr>
      <w:r w:rsidRPr="004D23F0">
        <w:rPr>
          <w:rStyle w:val="Strong"/>
          <w:rFonts w:ascii="Times New Roman" w:hAnsi="Times New Roman" w:cs="Times New Roman"/>
          <w:szCs w:val="24"/>
          <w:u w:val="single"/>
          <w:bdr w:val="none" w:sz="0" w:space="0" w:color="auto" w:frame="1"/>
          <w:lang w:val="en-US"/>
        </w:rPr>
        <w:t>Tasks</w:t>
      </w:r>
    </w:p>
    <w:p w14:paraId="121F21D8" w14:textId="77777777" w:rsidR="00EB5FFC" w:rsidRPr="004D23F0" w:rsidRDefault="00EB5FFC" w:rsidP="00EB5FFC">
      <w:pPr>
        <w:widowControl w:val="0"/>
        <w:spacing w:after="120"/>
        <w:rPr>
          <w:rFonts w:ascii="Times New Roman" w:hAnsi="Times New Roman" w:cs="Times New Roman"/>
          <w:sz w:val="24"/>
          <w:szCs w:val="24"/>
          <w:lang w:val="en-US" w:eastAsia="zh-CN"/>
        </w:rPr>
      </w:pPr>
      <w:r w:rsidRPr="004D23F0">
        <w:rPr>
          <w:rFonts w:ascii="Times New Roman" w:hAnsi="Times New Roman" w:cs="Times New Roman"/>
          <w:sz w:val="24"/>
          <w:szCs w:val="24"/>
          <w:lang w:val="en-US" w:eastAsia="zh-CN"/>
        </w:rPr>
        <w:t>Tasks include, but are not limited to:</w:t>
      </w:r>
    </w:p>
    <w:p w14:paraId="4F620CB2" w14:textId="77777777" w:rsidR="00EB5FFC" w:rsidRPr="004D23F0" w:rsidRDefault="00EB5FFC" w:rsidP="00EB5FFC">
      <w:pPr>
        <w:pStyle w:val="ListParagraph"/>
        <w:widowControl w:val="0"/>
        <w:numPr>
          <w:ilvl w:val="0"/>
          <w:numId w:val="46"/>
        </w:numPr>
        <w:spacing w:after="120"/>
        <w:rPr>
          <w:szCs w:val="24"/>
          <w:lang w:eastAsia="zh-CN"/>
        </w:rPr>
      </w:pPr>
      <w:r w:rsidRPr="004D23F0">
        <w:rPr>
          <w:szCs w:val="24"/>
          <w:lang w:eastAsia="zh-CN"/>
        </w:rPr>
        <w:t>Developing Recommendations, Supplements, Reports, Guidelines etc. as appropriate for DPM for IoT and SC&amp;C, covering:</w:t>
      </w:r>
    </w:p>
    <w:p w14:paraId="7F8DEF76" w14:textId="77777777" w:rsidR="00EB5FFC" w:rsidRPr="004D23F0" w:rsidRDefault="00EB5FFC" w:rsidP="00EB5FFC">
      <w:pPr>
        <w:pStyle w:val="ListParagraph"/>
        <w:widowControl w:val="0"/>
        <w:numPr>
          <w:ilvl w:val="1"/>
          <w:numId w:val="46"/>
        </w:numPr>
        <w:tabs>
          <w:tab w:val="clear" w:pos="794"/>
          <w:tab w:val="left" w:pos="851"/>
        </w:tabs>
        <w:spacing w:after="120"/>
        <w:rPr>
          <w:szCs w:val="24"/>
          <w:lang w:eastAsia="zh-CN"/>
        </w:rPr>
      </w:pPr>
      <w:r w:rsidRPr="004D23F0">
        <w:rPr>
          <w:szCs w:val="24"/>
          <w:lang w:eastAsia="zh-CN"/>
        </w:rPr>
        <w:t xml:space="preserve">Methodology for DPM concept building based on use cases, requirements </w:t>
      </w:r>
      <w:proofErr w:type="gramStart"/>
      <w:r w:rsidRPr="004D23F0">
        <w:rPr>
          <w:szCs w:val="24"/>
          <w:lang w:eastAsia="zh-CN"/>
        </w:rPr>
        <w:t>analysis;</w:t>
      </w:r>
      <w:proofErr w:type="gramEnd"/>
    </w:p>
    <w:p w14:paraId="03288A2A" w14:textId="77777777" w:rsidR="00EB5FFC" w:rsidRPr="004D23F0" w:rsidRDefault="00EB5FFC" w:rsidP="00EB5FFC">
      <w:pPr>
        <w:pStyle w:val="ListParagraph"/>
        <w:widowControl w:val="0"/>
        <w:numPr>
          <w:ilvl w:val="1"/>
          <w:numId w:val="46"/>
        </w:numPr>
        <w:tabs>
          <w:tab w:val="clear" w:pos="794"/>
          <w:tab w:val="left" w:pos="851"/>
        </w:tabs>
        <w:spacing w:after="120"/>
        <w:rPr>
          <w:szCs w:val="24"/>
          <w:lang w:eastAsia="zh-CN"/>
        </w:rPr>
      </w:pPr>
      <w:r w:rsidRPr="004D23F0">
        <w:rPr>
          <w:szCs w:val="24"/>
          <w:lang w:eastAsia="zh-CN"/>
        </w:rPr>
        <w:t>Data value chain, data lifecycle, capabilities and functional architectures to support DPM including big data aspects for IoT and SC&amp;</w:t>
      </w:r>
      <w:proofErr w:type="gramStart"/>
      <w:r w:rsidRPr="004D23F0">
        <w:rPr>
          <w:szCs w:val="24"/>
          <w:lang w:eastAsia="zh-CN"/>
        </w:rPr>
        <w:t>C;</w:t>
      </w:r>
      <w:proofErr w:type="gramEnd"/>
    </w:p>
    <w:p w14:paraId="45493052" w14:textId="77777777" w:rsidR="00EB5FFC" w:rsidRPr="004D23F0" w:rsidRDefault="00EB5FFC" w:rsidP="00EB5FFC">
      <w:pPr>
        <w:pStyle w:val="ListParagraph"/>
        <w:widowControl w:val="0"/>
        <w:numPr>
          <w:ilvl w:val="1"/>
          <w:numId w:val="46"/>
        </w:numPr>
        <w:tabs>
          <w:tab w:val="clear" w:pos="794"/>
          <w:tab w:val="left" w:pos="851"/>
        </w:tabs>
        <w:spacing w:after="120"/>
        <w:rPr>
          <w:szCs w:val="24"/>
          <w:lang w:eastAsia="zh-CN"/>
        </w:rPr>
      </w:pPr>
      <w:r w:rsidRPr="004D23F0">
        <w:rPr>
          <w:szCs w:val="24"/>
          <w:lang w:eastAsia="zh-CN"/>
        </w:rPr>
        <w:t>Data analytics and data sharing to support data-driven intelligent services and applications for IoT and SC&amp;</w:t>
      </w:r>
      <w:proofErr w:type="gramStart"/>
      <w:r w:rsidRPr="004D23F0">
        <w:rPr>
          <w:szCs w:val="24"/>
          <w:lang w:eastAsia="zh-CN"/>
        </w:rPr>
        <w:t>C;</w:t>
      </w:r>
      <w:proofErr w:type="gramEnd"/>
    </w:p>
    <w:p w14:paraId="23CF8313" w14:textId="77777777" w:rsidR="00EB5FFC" w:rsidRPr="004D23F0" w:rsidRDefault="00EB5FFC" w:rsidP="00EB5FFC">
      <w:pPr>
        <w:pStyle w:val="ListParagraph"/>
        <w:widowControl w:val="0"/>
        <w:numPr>
          <w:ilvl w:val="1"/>
          <w:numId w:val="46"/>
        </w:numPr>
        <w:tabs>
          <w:tab w:val="clear" w:pos="794"/>
          <w:tab w:val="left" w:pos="851"/>
        </w:tabs>
        <w:spacing w:after="120"/>
        <w:rPr>
          <w:szCs w:val="24"/>
          <w:lang w:eastAsia="zh-CN"/>
        </w:rPr>
      </w:pPr>
      <w:r w:rsidRPr="004D23F0">
        <w:rPr>
          <w:szCs w:val="24"/>
          <w:lang w:eastAsia="zh-CN"/>
        </w:rPr>
        <w:t xml:space="preserve">Tools, mechanisms and standardized interfaces for data analytics and data </w:t>
      </w:r>
      <w:proofErr w:type="gramStart"/>
      <w:r w:rsidRPr="004D23F0">
        <w:rPr>
          <w:szCs w:val="24"/>
          <w:lang w:eastAsia="zh-CN"/>
        </w:rPr>
        <w:t>sharing;</w:t>
      </w:r>
      <w:proofErr w:type="gramEnd"/>
    </w:p>
    <w:p w14:paraId="6AE42CBE" w14:textId="77777777" w:rsidR="00EB5FFC" w:rsidRPr="004D23F0" w:rsidRDefault="00EB5FFC" w:rsidP="00EB5FFC">
      <w:pPr>
        <w:pStyle w:val="ListParagraph"/>
        <w:widowControl w:val="0"/>
        <w:numPr>
          <w:ilvl w:val="1"/>
          <w:numId w:val="46"/>
        </w:numPr>
        <w:tabs>
          <w:tab w:val="clear" w:pos="794"/>
          <w:tab w:val="left" w:pos="851"/>
        </w:tabs>
        <w:spacing w:after="120"/>
        <w:rPr>
          <w:szCs w:val="24"/>
          <w:lang w:eastAsia="zh-CN"/>
        </w:rPr>
      </w:pPr>
      <w:r w:rsidRPr="004D23F0">
        <w:rPr>
          <w:rStyle w:val="Strong"/>
          <w:b w:val="0"/>
          <w:szCs w:val="24"/>
          <w:bdr w:val="none" w:sz="0" w:space="0" w:color="auto" w:frame="1"/>
        </w:rPr>
        <w:t>DPM, data analytics and sharing</w:t>
      </w:r>
      <w:r w:rsidRPr="004D23F0">
        <w:rPr>
          <w:rStyle w:val="Strong"/>
          <w:szCs w:val="24"/>
          <w:bdr w:val="none" w:sz="0" w:space="0" w:color="auto" w:frame="1"/>
        </w:rPr>
        <w:t xml:space="preserve"> </w:t>
      </w:r>
      <w:r w:rsidRPr="004D23F0">
        <w:rPr>
          <w:szCs w:val="24"/>
          <w:lang w:eastAsia="zh-CN"/>
        </w:rPr>
        <w:t>with support of emerging technologies (e.g., blockchain, artificial intelligence and digital twin, etc.) in IoT and SC&amp;</w:t>
      </w:r>
      <w:proofErr w:type="gramStart"/>
      <w:r w:rsidRPr="004D23F0">
        <w:rPr>
          <w:szCs w:val="24"/>
          <w:lang w:eastAsia="zh-CN"/>
        </w:rPr>
        <w:t>C;</w:t>
      </w:r>
      <w:proofErr w:type="gramEnd"/>
      <w:r w:rsidRPr="004D23F0">
        <w:rPr>
          <w:szCs w:val="24"/>
          <w:lang w:eastAsia="zh-CN"/>
        </w:rPr>
        <w:t xml:space="preserve"> </w:t>
      </w:r>
    </w:p>
    <w:p w14:paraId="4E9561BE" w14:textId="77777777" w:rsidR="00EB5FFC" w:rsidRPr="004D23F0" w:rsidRDefault="00EB5FFC" w:rsidP="00EB5FFC">
      <w:pPr>
        <w:pStyle w:val="ListParagraph"/>
        <w:widowControl w:val="0"/>
        <w:numPr>
          <w:ilvl w:val="1"/>
          <w:numId w:val="46"/>
        </w:numPr>
        <w:tabs>
          <w:tab w:val="clear" w:pos="794"/>
          <w:tab w:val="left" w:pos="851"/>
        </w:tabs>
        <w:spacing w:after="120"/>
        <w:rPr>
          <w:szCs w:val="24"/>
          <w:lang w:eastAsia="zh-CN"/>
        </w:rPr>
      </w:pPr>
      <w:r w:rsidRPr="004D23F0">
        <w:rPr>
          <w:szCs w:val="24"/>
          <w:lang w:eastAsia="zh-CN"/>
        </w:rPr>
        <w:t>Governance, security, privacy protection and risk management for IoT and SC&amp;</w:t>
      </w:r>
      <w:proofErr w:type="gramStart"/>
      <w:r w:rsidRPr="004D23F0">
        <w:rPr>
          <w:szCs w:val="24"/>
          <w:lang w:eastAsia="zh-CN"/>
        </w:rPr>
        <w:t>C;</w:t>
      </w:r>
      <w:proofErr w:type="gramEnd"/>
    </w:p>
    <w:p w14:paraId="53D3A571" w14:textId="77777777" w:rsidR="00EB5FFC" w:rsidRPr="004D23F0" w:rsidRDefault="00EB5FFC" w:rsidP="00EB5FFC">
      <w:pPr>
        <w:pStyle w:val="ListParagraph"/>
        <w:widowControl w:val="0"/>
        <w:numPr>
          <w:ilvl w:val="1"/>
          <w:numId w:val="46"/>
        </w:numPr>
        <w:tabs>
          <w:tab w:val="clear" w:pos="794"/>
          <w:tab w:val="left" w:pos="851"/>
        </w:tabs>
        <w:spacing w:after="120"/>
        <w:rPr>
          <w:szCs w:val="24"/>
          <w:lang w:eastAsia="zh-CN"/>
        </w:rPr>
      </w:pPr>
      <w:r w:rsidRPr="004D23F0">
        <w:rPr>
          <w:szCs w:val="24"/>
          <w:lang w:eastAsia="zh-CN"/>
        </w:rPr>
        <w:t>Trusted data and data quality management for IoT and SC&amp;C.</w:t>
      </w:r>
    </w:p>
    <w:p w14:paraId="797EBDB5" w14:textId="77777777" w:rsidR="00EB5FFC" w:rsidRPr="004D23F0" w:rsidRDefault="00EB5FFC" w:rsidP="00EB5FFC">
      <w:pPr>
        <w:pStyle w:val="ListParagraph"/>
        <w:widowControl w:val="0"/>
        <w:numPr>
          <w:ilvl w:val="0"/>
          <w:numId w:val="46"/>
        </w:numPr>
        <w:spacing w:before="0" w:after="120"/>
        <w:rPr>
          <w:szCs w:val="24"/>
          <w:lang w:eastAsia="zh-CN"/>
        </w:rPr>
      </w:pPr>
      <w:r w:rsidRPr="004D23F0">
        <w:rPr>
          <w:szCs w:val="24"/>
          <w:lang w:eastAsia="zh-CN"/>
        </w:rPr>
        <w:t>Providing the necessary collaboration for joint activities in this field within ITU and between ITU-T and other relevant SDOs, consortia and fora.</w:t>
      </w:r>
    </w:p>
    <w:p w14:paraId="0E40CAE8" w14:textId="77777777" w:rsidR="00EB5FFC" w:rsidRPr="004D23F0" w:rsidRDefault="00EB5FFC" w:rsidP="00EB5FFC">
      <w:pPr>
        <w:widowControl w:val="0"/>
        <w:spacing w:after="120"/>
        <w:rPr>
          <w:rFonts w:ascii="Times New Roman" w:hAnsi="Times New Roman" w:cs="Times New Roman"/>
          <w:sz w:val="24"/>
          <w:szCs w:val="24"/>
          <w:lang w:val="en-US" w:eastAsia="zh-CN"/>
        </w:rPr>
      </w:pPr>
      <w:r w:rsidRPr="004D23F0">
        <w:rPr>
          <w:rFonts w:ascii="Times New Roman" w:eastAsia="Times New Roman" w:hAnsi="Times New Roman" w:cs="Times New Roman"/>
          <w:sz w:val="24"/>
          <w:szCs w:val="24"/>
          <w:bdr w:val="none" w:sz="0" w:space="0" w:color="auto" w:frame="1"/>
          <w:shd w:val="clear" w:color="auto" w:fill="FFFFFF"/>
          <w:lang w:val="en-US" w:eastAsia="fr-CH"/>
        </w:rPr>
        <w:t xml:space="preserve">An up-to-date status of work under this Question is contained in the SG20 work </w:t>
      </w:r>
      <w:proofErr w:type="spellStart"/>
      <w:r w:rsidRPr="004D23F0">
        <w:rPr>
          <w:rFonts w:ascii="Times New Roman" w:eastAsia="Times New Roman" w:hAnsi="Times New Roman" w:cs="Times New Roman"/>
          <w:sz w:val="24"/>
          <w:szCs w:val="24"/>
          <w:bdr w:val="none" w:sz="0" w:space="0" w:color="auto" w:frame="1"/>
          <w:shd w:val="clear" w:color="auto" w:fill="FFFFFF"/>
          <w:lang w:val="en-US" w:eastAsia="fr-CH"/>
        </w:rPr>
        <w:t>programme</w:t>
      </w:r>
      <w:proofErr w:type="spellEnd"/>
      <w:r w:rsidRPr="004D23F0">
        <w:rPr>
          <w:rFonts w:ascii="Times New Roman" w:eastAsia="Times New Roman" w:hAnsi="Times New Roman" w:cs="Times New Roman"/>
          <w:sz w:val="24"/>
          <w:szCs w:val="24"/>
          <w:bdr w:val="none" w:sz="0" w:space="0" w:color="auto" w:frame="1"/>
          <w:shd w:val="clear" w:color="auto" w:fill="FFFFFF"/>
          <w:lang w:val="en-US" w:eastAsia="fr-CH"/>
        </w:rPr>
        <w:br/>
      </w:r>
      <w:hyperlink r:id="rId10" w:history="1">
        <w:r w:rsidRPr="004D23F0">
          <w:rPr>
            <w:rStyle w:val="Hyperlink"/>
            <w:rFonts w:ascii="Times New Roman" w:hAnsi="Times New Roman" w:cs="Times New Roman"/>
            <w:sz w:val="24"/>
            <w:szCs w:val="24"/>
            <w:bdr w:val="none" w:sz="0" w:space="0" w:color="auto" w:frame="1"/>
            <w:shd w:val="clear" w:color="auto" w:fill="FFFFFF"/>
            <w:lang w:val="en-US" w:eastAsia="fr-CH"/>
          </w:rPr>
          <w:t>http://www.itu.int/ITU-T/workprog/wp_search.aspx?sg=20</w:t>
        </w:r>
      </w:hyperlink>
    </w:p>
    <w:p w14:paraId="66B4ED63" w14:textId="77777777" w:rsidR="00EB5FFC" w:rsidRPr="004D23F0" w:rsidRDefault="00EB5FFC" w:rsidP="00EB5FFC">
      <w:pPr>
        <w:rPr>
          <w:rStyle w:val="Strong"/>
          <w:rFonts w:ascii="Times New Roman" w:hAnsi="Times New Roman" w:cs="Times New Roman"/>
          <w:szCs w:val="24"/>
          <w:u w:val="single"/>
          <w:bdr w:val="none" w:sz="0" w:space="0" w:color="auto" w:frame="1"/>
          <w:shd w:val="clear" w:color="auto" w:fill="FFFFFF"/>
          <w:lang w:val="en-US"/>
        </w:rPr>
      </w:pPr>
      <w:r w:rsidRPr="004D23F0">
        <w:rPr>
          <w:rStyle w:val="Strong"/>
          <w:rFonts w:ascii="Times New Roman" w:hAnsi="Times New Roman" w:cs="Times New Roman"/>
          <w:szCs w:val="24"/>
          <w:u w:val="single"/>
          <w:bdr w:val="none" w:sz="0" w:space="0" w:color="auto" w:frame="1"/>
          <w:shd w:val="clear" w:color="auto" w:fill="FFFFFF"/>
          <w:lang w:val="en-US"/>
        </w:rPr>
        <w:t>Relationships</w:t>
      </w:r>
    </w:p>
    <w:p w14:paraId="4603D744" w14:textId="77777777" w:rsidR="00EB5FFC" w:rsidRPr="004D23F0" w:rsidRDefault="00EB5FFC" w:rsidP="00EB5FFC">
      <w:pPr>
        <w:rPr>
          <w:rFonts w:ascii="Times New Roman" w:eastAsia="SimSun" w:hAnsi="Times New Roman" w:cs="Times New Roman"/>
          <w:b/>
          <w:bCs/>
          <w:sz w:val="24"/>
          <w:szCs w:val="24"/>
          <w:bdr w:val="none" w:sz="0" w:space="0" w:color="auto" w:frame="1"/>
          <w:shd w:val="clear" w:color="auto" w:fill="FFFFFF"/>
          <w:lang w:val="en-US"/>
        </w:rPr>
      </w:pPr>
      <w:r w:rsidRPr="004D23F0">
        <w:rPr>
          <w:rFonts w:ascii="Times New Roman" w:eastAsia="SimSun" w:hAnsi="Times New Roman" w:cs="Times New Roman"/>
          <w:b/>
          <w:bCs/>
          <w:sz w:val="24"/>
          <w:szCs w:val="24"/>
          <w:bdr w:val="none" w:sz="0" w:space="0" w:color="auto" w:frame="1"/>
          <w:shd w:val="clear" w:color="auto" w:fill="FFFFFF"/>
          <w:lang w:val="en-US"/>
        </w:rPr>
        <w:t>WSIS Action Lines:</w:t>
      </w:r>
    </w:p>
    <w:p w14:paraId="1C661F8D" w14:textId="77777777" w:rsidR="00EB5FFC" w:rsidRPr="004D23F0" w:rsidRDefault="00EB5FFC" w:rsidP="00EB5FFC">
      <w:pPr>
        <w:pStyle w:val="enumlev1"/>
        <w:numPr>
          <w:ilvl w:val="0"/>
          <w:numId w:val="32"/>
        </w:numPr>
        <w:tabs>
          <w:tab w:val="left" w:pos="284"/>
        </w:tabs>
        <w:rPr>
          <w:rFonts w:eastAsia="SimSun"/>
          <w:i/>
          <w:iCs/>
          <w:szCs w:val="24"/>
          <w:bdr w:val="none" w:sz="0" w:space="0" w:color="auto" w:frame="1"/>
          <w:shd w:val="clear" w:color="auto" w:fill="FFFFFF"/>
          <w:lang w:val="en-US" w:eastAsia="zh-CN"/>
        </w:rPr>
      </w:pPr>
      <w:r w:rsidRPr="004D23F0">
        <w:rPr>
          <w:rFonts w:eastAsia="SimSun"/>
          <w:szCs w:val="24"/>
          <w:bdr w:val="none" w:sz="0" w:space="0" w:color="auto" w:frame="1"/>
          <w:shd w:val="clear" w:color="auto" w:fill="FFFFFF"/>
          <w:lang w:eastAsia="zh-CN"/>
        </w:rPr>
        <w:t>C2, C3, C5, C6, C7, C8, C10, C11 and C12</w:t>
      </w:r>
      <w:r w:rsidRPr="004D23F0">
        <w:rPr>
          <w:rFonts w:eastAsia="SimSun"/>
          <w:i/>
          <w:iCs/>
          <w:szCs w:val="24"/>
          <w:bdr w:val="none" w:sz="0" w:space="0" w:color="auto" w:frame="1"/>
          <w:shd w:val="clear" w:color="auto" w:fill="FFFFFF"/>
          <w:lang w:val="en-US" w:eastAsia="zh-CN"/>
        </w:rPr>
        <w:t xml:space="preserve"> </w:t>
      </w:r>
    </w:p>
    <w:p w14:paraId="14D52184" w14:textId="77777777" w:rsidR="00EB5FFC" w:rsidRPr="004D23F0" w:rsidRDefault="00EB5FFC" w:rsidP="00EB5FFC">
      <w:pPr>
        <w:spacing w:before="120"/>
        <w:rPr>
          <w:rFonts w:ascii="Times New Roman" w:eastAsia="SimSun" w:hAnsi="Times New Roman" w:cs="Times New Roman"/>
          <w:b/>
          <w:bCs/>
          <w:sz w:val="24"/>
          <w:szCs w:val="24"/>
          <w:bdr w:val="none" w:sz="0" w:space="0" w:color="auto" w:frame="1"/>
          <w:shd w:val="clear" w:color="auto" w:fill="FFFFFF"/>
          <w:lang w:val="en-US"/>
        </w:rPr>
      </w:pPr>
      <w:r w:rsidRPr="004D23F0">
        <w:rPr>
          <w:rFonts w:ascii="Times New Roman" w:eastAsia="SimSun" w:hAnsi="Times New Roman" w:cs="Times New Roman"/>
          <w:b/>
          <w:bCs/>
          <w:sz w:val="24"/>
          <w:szCs w:val="24"/>
          <w:bdr w:val="none" w:sz="0" w:space="0" w:color="auto" w:frame="1"/>
          <w:shd w:val="clear" w:color="auto" w:fill="FFFFFF"/>
          <w:lang w:val="en-US"/>
        </w:rPr>
        <w:t xml:space="preserve">Sustainable Development Goals: </w:t>
      </w:r>
    </w:p>
    <w:p w14:paraId="4F738EC2" w14:textId="77777777" w:rsidR="00EB5FFC" w:rsidRPr="004D23F0" w:rsidRDefault="00EB5FFC" w:rsidP="00EB5FFC">
      <w:pPr>
        <w:pStyle w:val="enumlev1"/>
        <w:numPr>
          <w:ilvl w:val="0"/>
          <w:numId w:val="33"/>
        </w:numPr>
        <w:tabs>
          <w:tab w:val="left" w:pos="284"/>
        </w:tabs>
        <w:spacing w:before="120"/>
        <w:rPr>
          <w:rFonts w:eastAsia="SimSun"/>
          <w:i/>
          <w:iCs/>
          <w:szCs w:val="24"/>
          <w:bdr w:val="none" w:sz="0" w:space="0" w:color="auto" w:frame="1"/>
          <w:shd w:val="clear" w:color="auto" w:fill="FFFFFF"/>
          <w:lang w:val="en-US" w:eastAsia="zh-CN"/>
        </w:rPr>
      </w:pPr>
      <w:r w:rsidRPr="004D23F0">
        <w:rPr>
          <w:rFonts w:eastAsia="SimSun"/>
          <w:szCs w:val="24"/>
          <w:bdr w:val="none" w:sz="0" w:space="0" w:color="auto" w:frame="1"/>
          <w:shd w:val="clear" w:color="auto" w:fill="FFFFFF"/>
          <w:lang w:val="en-US" w:eastAsia="zh-CN"/>
        </w:rPr>
        <w:t>9, 10 and 11</w:t>
      </w:r>
      <w:r w:rsidRPr="004D23F0">
        <w:rPr>
          <w:rFonts w:eastAsia="SimSun"/>
          <w:i/>
          <w:iCs/>
          <w:szCs w:val="24"/>
          <w:bdr w:val="none" w:sz="0" w:space="0" w:color="auto" w:frame="1"/>
          <w:shd w:val="clear" w:color="auto" w:fill="FFFFFF"/>
          <w:lang w:val="en-US" w:eastAsia="zh-CN"/>
        </w:rPr>
        <w:t xml:space="preserve">  </w:t>
      </w:r>
    </w:p>
    <w:p w14:paraId="1F387F19" w14:textId="77777777" w:rsidR="00EB5FFC" w:rsidRPr="004D23F0" w:rsidRDefault="00EB5FFC" w:rsidP="00EB5FFC">
      <w:pPr>
        <w:spacing w:before="120"/>
        <w:rPr>
          <w:rFonts w:ascii="Times New Roman" w:hAnsi="Times New Roman" w:cs="Times New Roman"/>
          <w:sz w:val="24"/>
          <w:szCs w:val="24"/>
          <w:lang w:val="en-US"/>
        </w:rPr>
      </w:pPr>
      <w:r w:rsidRPr="004D23F0">
        <w:rPr>
          <w:rStyle w:val="Strong"/>
          <w:rFonts w:ascii="Times New Roman" w:hAnsi="Times New Roman" w:cs="Times New Roman"/>
          <w:szCs w:val="24"/>
          <w:bdr w:val="none" w:sz="0" w:space="0" w:color="auto" w:frame="1"/>
          <w:shd w:val="clear" w:color="auto" w:fill="FFFFFF"/>
          <w:lang w:val="en-US"/>
        </w:rPr>
        <w:t>Recommendations:</w:t>
      </w:r>
    </w:p>
    <w:p w14:paraId="557094A8" w14:textId="77777777" w:rsidR="00EB5FFC" w:rsidRPr="004D23F0" w:rsidRDefault="00EB5FFC" w:rsidP="00EB5FFC">
      <w:pPr>
        <w:pStyle w:val="ListParagraph"/>
        <w:widowControl w:val="0"/>
        <w:numPr>
          <w:ilvl w:val="0"/>
          <w:numId w:val="47"/>
        </w:numPr>
        <w:spacing w:after="120"/>
        <w:rPr>
          <w:szCs w:val="24"/>
          <w:lang w:eastAsia="zh-CN"/>
        </w:rPr>
      </w:pPr>
      <w:r w:rsidRPr="004D23F0">
        <w:rPr>
          <w:szCs w:val="24"/>
          <w:lang w:eastAsia="zh-CN"/>
        </w:rPr>
        <w:t>Y.4000-series on IoT and smart cities &amp; communities</w:t>
      </w:r>
    </w:p>
    <w:p w14:paraId="5B03E22C" w14:textId="77777777" w:rsidR="00EB5FFC" w:rsidRPr="004D23F0" w:rsidRDefault="00EB5FFC" w:rsidP="00EB5FFC">
      <w:pPr>
        <w:pStyle w:val="ListParagraph"/>
        <w:widowControl w:val="0"/>
        <w:numPr>
          <w:ilvl w:val="0"/>
          <w:numId w:val="47"/>
        </w:numPr>
        <w:spacing w:after="120"/>
        <w:rPr>
          <w:szCs w:val="24"/>
          <w:lang w:eastAsia="zh-CN"/>
        </w:rPr>
      </w:pPr>
      <w:r w:rsidRPr="004D23F0">
        <w:rPr>
          <w:szCs w:val="24"/>
          <w:lang w:eastAsia="zh-CN"/>
        </w:rPr>
        <w:t xml:space="preserve">Y.4000-series on Data Processing and Management (including ITU-T FG-DPM deliverables) </w:t>
      </w:r>
    </w:p>
    <w:p w14:paraId="3F089677" w14:textId="77777777" w:rsidR="00EB5FFC" w:rsidRPr="004D23F0" w:rsidRDefault="00EB5FFC" w:rsidP="00EB5FFC">
      <w:pPr>
        <w:rPr>
          <w:rFonts w:ascii="Times New Roman" w:hAnsi="Times New Roman" w:cs="Times New Roman"/>
          <w:sz w:val="24"/>
          <w:szCs w:val="24"/>
          <w:bdr w:val="none" w:sz="0" w:space="0" w:color="auto" w:frame="1"/>
          <w:shd w:val="clear" w:color="auto" w:fill="FFFFFF"/>
          <w:lang w:val="en-US"/>
        </w:rPr>
      </w:pPr>
      <w:r w:rsidRPr="004D23F0">
        <w:rPr>
          <w:rFonts w:ascii="Times New Roman" w:hAnsi="Times New Roman" w:cs="Times New Roman"/>
          <w:sz w:val="24"/>
          <w:szCs w:val="24"/>
          <w:shd w:val="clear" w:color="auto" w:fill="FFFFFF"/>
          <w:lang w:val="en-US"/>
        </w:rPr>
        <w:t>​</w:t>
      </w:r>
      <w:r w:rsidRPr="004D23F0">
        <w:rPr>
          <w:rStyle w:val="Strong"/>
          <w:rFonts w:ascii="Times New Roman" w:hAnsi="Times New Roman" w:cs="Times New Roman"/>
          <w:szCs w:val="24"/>
          <w:bdr w:val="none" w:sz="0" w:space="0" w:color="auto" w:frame="1"/>
          <w:shd w:val="clear" w:color="auto" w:fill="FFFFFF"/>
          <w:lang w:val="en-US"/>
        </w:rPr>
        <w:t>Questions:</w:t>
      </w:r>
    </w:p>
    <w:p w14:paraId="47811CF6" w14:textId="77777777" w:rsidR="00EB5FFC" w:rsidRPr="004D23F0" w:rsidRDefault="00EB5FFC" w:rsidP="00EB5FFC">
      <w:pPr>
        <w:pStyle w:val="ListParagraph"/>
        <w:widowControl w:val="0"/>
        <w:numPr>
          <w:ilvl w:val="0"/>
          <w:numId w:val="47"/>
        </w:numPr>
        <w:spacing w:after="120"/>
        <w:rPr>
          <w:szCs w:val="24"/>
          <w:lang w:eastAsia="zh-CN"/>
        </w:rPr>
      </w:pPr>
      <w:r w:rsidRPr="004D23F0">
        <w:rPr>
          <w:szCs w:val="24"/>
          <w:lang w:eastAsia="zh-CN"/>
        </w:rPr>
        <w:t>All ITU-T SG20 Questions</w:t>
      </w:r>
    </w:p>
    <w:p w14:paraId="3F40D904" w14:textId="77777777" w:rsidR="00EB5FFC" w:rsidRPr="004D23F0" w:rsidRDefault="00EB5FFC" w:rsidP="00EB5FFC">
      <w:pPr>
        <w:rPr>
          <w:rFonts w:ascii="Times New Roman" w:hAnsi="Times New Roman" w:cs="Times New Roman"/>
          <w:sz w:val="24"/>
          <w:szCs w:val="24"/>
          <w:bdr w:val="none" w:sz="0" w:space="0" w:color="auto" w:frame="1"/>
          <w:shd w:val="clear" w:color="auto" w:fill="FFFFFF"/>
          <w:lang w:val="en-US"/>
        </w:rPr>
      </w:pPr>
      <w:r w:rsidRPr="004D23F0">
        <w:rPr>
          <w:rFonts w:ascii="Times New Roman" w:hAnsi="Times New Roman" w:cs="Times New Roman"/>
          <w:sz w:val="24"/>
          <w:szCs w:val="24"/>
          <w:bdr w:val="none" w:sz="0" w:space="0" w:color="auto" w:frame="1"/>
          <w:shd w:val="clear" w:color="auto" w:fill="FFFFFF"/>
          <w:lang w:val="en-US"/>
        </w:rPr>
        <w:t>​</w:t>
      </w:r>
      <w:r w:rsidRPr="004D23F0">
        <w:rPr>
          <w:rStyle w:val="Strong"/>
          <w:rFonts w:ascii="Times New Roman" w:hAnsi="Times New Roman" w:cs="Times New Roman"/>
          <w:szCs w:val="24"/>
          <w:bdr w:val="none" w:sz="0" w:space="0" w:color="auto" w:frame="1"/>
          <w:shd w:val="clear" w:color="auto" w:fill="FFFFFF"/>
          <w:lang w:val="en-US"/>
        </w:rPr>
        <w:t>Study groups:</w:t>
      </w:r>
    </w:p>
    <w:p w14:paraId="35D24B84" w14:textId="77777777" w:rsidR="00EB5FFC" w:rsidRPr="004D23F0" w:rsidRDefault="00EB5FFC" w:rsidP="00EB5FFC">
      <w:pPr>
        <w:pStyle w:val="ListParagraph"/>
        <w:widowControl w:val="0"/>
        <w:numPr>
          <w:ilvl w:val="0"/>
          <w:numId w:val="47"/>
        </w:numPr>
        <w:spacing w:after="120"/>
        <w:rPr>
          <w:szCs w:val="24"/>
          <w:lang w:eastAsia="zh-CN"/>
        </w:rPr>
      </w:pPr>
      <w:r w:rsidRPr="004D23F0">
        <w:rPr>
          <w:szCs w:val="24"/>
          <w:lang w:eastAsia="zh-CN"/>
        </w:rPr>
        <w:t>ITU-T (e.g., considering their lead study group role), ITU-D and ITU-R Study Groups as appropriate</w:t>
      </w:r>
    </w:p>
    <w:p w14:paraId="5FA7D15B" w14:textId="77777777" w:rsidR="00EB5FFC" w:rsidRPr="004D23F0" w:rsidRDefault="00EB5FFC" w:rsidP="00EB5FFC">
      <w:pPr>
        <w:pStyle w:val="ListParagraph"/>
        <w:widowControl w:val="0"/>
        <w:numPr>
          <w:ilvl w:val="0"/>
          <w:numId w:val="47"/>
        </w:numPr>
        <w:spacing w:after="120"/>
        <w:rPr>
          <w:szCs w:val="24"/>
          <w:lang w:eastAsia="zh-CN"/>
        </w:rPr>
      </w:pPr>
      <w:r w:rsidRPr="004D23F0">
        <w:rPr>
          <w:szCs w:val="24"/>
          <w:lang w:eastAsia="zh-CN"/>
        </w:rPr>
        <w:t>This Question will coordinate with ITU-T SG13 on big data relevant aspects.</w:t>
      </w:r>
    </w:p>
    <w:p w14:paraId="4417780F" w14:textId="77777777" w:rsidR="00EB5FFC" w:rsidRPr="004D23F0" w:rsidRDefault="00EB5FFC" w:rsidP="00EB5FFC">
      <w:pPr>
        <w:rPr>
          <w:rFonts w:ascii="Times New Roman" w:hAnsi="Times New Roman" w:cs="Times New Roman"/>
          <w:sz w:val="24"/>
          <w:szCs w:val="24"/>
          <w:bdr w:val="none" w:sz="0" w:space="0" w:color="auto" w:frame="1"/>
          <w:shd w:val="clear" w:color="auto" w:fill="FFFFFF"/>
          <w:lang w:val="en-US"/>
        </w:rPr>
      </w:pPr>
      <w:r w:rsidRPr="004D23F0">
        <w:rPr>
          <w:rFonts w:ascii="Times New Roman" w:hAnsi="Times New Roman" w:cs="Times New Roman"/>
          <w:sz w:val="24"/>
          <w:szCs w:val="24"/>
          <w:bdr w:val="none" w:sz="0" w:space="0" w:color="auto" w:frame="1"/>
          <w:shd w:val="clear" w:color="auto" w:fill="FFFFFF"/>
          <w:lang w:val="en-US"/>
        </w:rPr>
        <w:t>​</w:t>
      </w:r>
      <w:r w:rsidRPr="004D23F0">
        <w:rPr>
          <w:rStyle w:val="Strong"/>
          <w:rFonts w:ascii="Times New Roman" w:hAnsi="Times New Roman" w:cs="Times New Roman"/>
          <w:szCs w:val="24"/>
          <w:bdr w:val="none" w:sz="0" w:space="0" w:color="auto" w:frame="1"/>
          <w:shd w:val="clear" w:color="auto" w:fill="FFFFFF"/>
          <w:lang w:val="en-US"/>
        </w:rPr>
        <w:t>Other bodies:</w:t>
      </w:r>
    </w:p>
    <w:p w14:paraId="5365B5C8" w14:textId="77777777" w:rsidR="00EB5FFC" w:rsidRPr="004D23F0" w:rsidRDefault="00EB5FFC" w:rsidP="00EB5FFC">
      <w:pPr>
        <w:pStyle w:val="ListParagraph"/>
        <w:widowControl w:val="0"/>
        <w:numPr>
          <w:ilvl w:val="0"/>
          <w:numId w:val="48"/>
        </w:numPr>
        <w:spacing w:after="120"/>
        <w:rPr>
          <w:szCs w:val="24"/>
          <w:lang w:eastAsia="zh-CN"/>
        </w:rPr>
      </w:pPr>
      <w:r w:rsidRPr="004D23F0">
        <w:rPr>
          <w:szCs w:val="24"/>
          <w:lang w:eastAsia="zh-CN"/>
        </w:rPr>
        <w:t>3GPP</w:t>
      </w:r>
    </w:p>
    <w:p w14:paraId="7FFBADCB" w14:textId="77777777" w:rsidR="00EB5FFC" w:rsidRPr="004D23F0" w:rsidRDefault="00EB5FFC" w:rsidP="00EB5FFC">
      <w:pPr>
        <w:pStyle w:val="ListParagraph"/>
        <w:widowControl w:val="0"/>
        <w:numPr>
          <w:ilvl w:val="0"/>
          <w:numId w:val="48"/>
        </w:numPr>
        <w:spacing w:after="120"/>
        <w:rPr>
          <w:szCs w:val="24"/>
          <w:lang w:val="es-ES" w:eastAsia="zh-CN"/>
        </w:rPr>
      </w:pPr>
      <w:r w:rsidRPr="004D23F0">
        <w:rPr>
          <w:szCs w:val="24"/>
          <w:lang w:val="es-ES" w:eastAsia="zh-CN"/>
        </w:rPr>
        <w:t xml:space="preserve">5G </w:t>
      </w:r>
      <w:proofErr w:type="spellStart"/>
      <w:r w:rsidRPr="004D23F0">
        <w:rPr>
          <w:szCs w:val="24"/>
          <w:lang w:val="es-ES" w:eastAsia="zh-CN"/>
        </w:rPr>
        <w:t>Alliances</w:t>
      </w:r>
      <w:proofErr w:type="spellEnd"/>
      <w:r w:rsidRPr="004D23F0">
        <w:rPr>
          <w:szCs w:val="24"/>
          <w:lang w:val="es-ES" w:eastAsia="zh-CN"/>
        </w:rPr>
        <w:t xml:space="preserve"> (</w:t>
      </w:r>
      <w:proofErr w:type="spellStart"/>
      <w:r w:rsidRPr="004D23F0">
        <w:rPr>
          <w:szCs w:val="24"/>
          <w:lang w:val="es-ES" w:eastAsia="zh-CN"/>
        </w:rPr>
        <w:t>e.g</w:t>
      </w:r>
      <w:proofErr w:type="spellEnd"/>
      <w:r w:rsidRPr="004D23F0">
        <w:rPr>
          <w:szCs w:val="24"/>
          <w:lang w:val="es-ES" w:eastAsia="zh-CN"/>
        </w:rPr>
        <w:t>., 5G AA, 5G ACIA, etc.)</w:t>
      </w:r>
    </w:p>
    <w:p w14:paraId="7547336A" w14:textId="77777777" w:rsidR="00EB5FFC" w:rsidRPr="004D23F0" w:rsidRDefault="00EB5FFC" w:rsidP="00EB5FFC">
      <w:pPr>
        <w:pStyle w:val="ListParagraph"/>
        <w:widowControl w:val="0"/>
        <w:numPr>
          <w:ilvl w:val="0"/>
          <w:numId w:val="48"/>
        </w:numPr>
        <w:spacing w:after="120"/>
        <w:rPr>
          <w:szCs w:val="24"/>
          <w:lang w:eastAsia="zh-CN"/>
        </w:rPr>
      </w:pPr>
      <w:r w:rsidRPr="004D23F0">
        <w:rPr>
          <w:szCs w:val="24"/>
          <w:lang w:eastAsia="zh-CN"/>
        </w:rPr>
        <w:lastRenderedPageBreak/>
        <w:t>BDVA</w:t>
      </w:r>
    </w:p>
    <w:p w14:paraId="478C4E49" w14:textId="77777777" w:rsidR="00EB5FFC" w:rsidRPr="004D23F0" w:rsidRDefault="00EB5FFC" w:rsidP="00EB5FFC">
      <w:pPr>
        <w:pStyle w:val="ListParagraph"/>
        <w:widowControl w:val="0"/>
        <w:numPr>
          <w:ilvl w:val="0"/>
          <w:numId w:val="48"/>
        </w:numPr>
        <w:spacing w:after="120"/>
        <w:rPr>
          <w:szCs w:val="24"/>
          <w:lang w:eastAsia="zh-CN"/>
        </w:rPr>
      </w:pPr>
      <w:r w:rsidRPr="004D23F0">
        <w:rPr>
          <w:szCs w:val="24"/>
          <w:lang w:eastAsia="zh-CN"/>
        </w:rPr>
        <w:t>BSI</w:t>
      </w:r>
    </w:p>
    <w:p w14:paraId="6CA42C32" w14:textId="77777777" w:rsidR="00EB5FFC" w:rsidRPr="004D23F0" w:rsidRDefault="00EB5FFC" w:rsidP="00EB5FFC">
      <w:pPr>
        <w:pStyle w:val="ListParagraph"/>
        <w:widowControl w:val="0"/>
        <w:numPr>
          <w:ilvl w:val="0"/>
          <w:numId w:val="48"/>
        </w:numPr>
        <w:spacing w:after="120"/>
        <w:rPr>
          <w:szCs w:val="24"/>
          <w:lang w:eastAsia="zh-CN"/>
        </w:rPr>
      </w:pPr>
      <w:r w:rsidRPr="004D23F0">
        <w:rPr>
          <w:szCs w:val="24"/>
          <w:lang w:eastAsia="zh-CN"/>
        </w:rPr>
        <w:t>ETSI</w:t>
      </w:r>
    </w:p>
    <w:p w14:paraId="714066A8" w14:textId="77777777" w:rsidR="00EB5FFC" w:rsidRPr="004D23F0" w:rsidRDefault="00EB5FFC" w:rsidP="00EB5FFC">
      <w:pPr>
        <w:pStyle w:val="ListParagraph"/>
        <w:widowControl w:val="0"/>
        <w:numPr>
          <w:ilvl w:val="0"/>
          <w:numId w:val="48"/>
        </w:numPr>
        <w:spacing w:after="120"/>
        <w:rPr>
          <w:szCs w:val="24"/>
          <w:lang w:eastAsia="zh-CN"/>
        </w:rPr>
      </w:pPr>
      <w:r w:rsidRPr="004D23F0">
        <w:rPr>
          <w:szCs w:val="24"/>
          <w:lang w:eastAsia="zh-CN"/>
        </w:rPr>
        <w:t>GSMA</w:t>
      </w:r>
    </w:p>
    <w:p w14:paraId="4EAF3BD5" w14:textId="77777777" w:rsidR="00EB5FFC" w:rsidRPr="004D23F0" w:rsidRDefault="00EB5FFC" w:rsidP="00EB5FFC">
      <w:pPr>
        <w:pStyle w:val="ListParagraph"/>
        <w:widowControl w:val="0"/>
        <w:numPr>
          <w:ilvl w:val="0"/>
          <w:numId w:val="48"/>
        </w:numPr>
        <w:spacing w:after="120"/>
        <w:rPr>
          <w:szCs w:val="24"/>
          <w:lang w:eastAsia="zh-CN"/>
        </w:rPr>
      </w:pPr>
      <w:r w:rsidRPr="004D23F0">
        <w:rPr>
          <w:szCs w:val="24"/>
          <w:lang w:eastAsia="zh-CN"/>
        </w:rPr>
        <w:t>IEEE</w:t>
      </w:r>
    </w:p>
    <w:p w14:paraId="33973D83" w14:textId="77777777" w:rsidR="00EB5FFC" w:rsidRPr="004D23F0" w:rsidRDefault="00EB5FFC" w:rsidP="00EB5FFC">
      <w:pPr>
        <w:pStyle w:val="ListParagraph"/>
        <w:widowControl w:val="0"/>
        <w:numPr>
          <w:ilvl w:val="0"/>
          <w:numId w:val="48"/>
        </w:numPr>
        <w:spacing w:after="120"/>
        <w:rPr>
          <w:szCs w:val="24"/>
          <w:lang w:eastAsia="zh-CN"/>
        </w:rPr>
      </w:pPr>
      <w:r w:rsidRPr="004D23F0">
        <w:rPr>
          <w:szCs w:val="24"/>
          <w:lang w:eastAsia="zh-CN"/>
        </w:rPr>
        <w:t xml:space="preserve">IETF </w:t>
      </w:r>
    </w:p>
    <w:p w14:paraId="4C1F89FB" w14:textId="77777777" w:rsidR="00EB5FFC" w:rsidRPr="004D23F0" w:rsidRDefault="00EB5FFC" w:rsidP="00EB5FFC">
      <w:pPr>
        <w:pStyle w:val="ListParagraph"/>
        <w:widowControl w:val="0"/>
        <w:numPr>
          <w:ilvl w:val="0"/>
          <w:numId w:val="48"/>
        </w:numPr>
        <w:spacing w:after="120"/>
        <w:rPr>
          <w:szCs w:val="24"/>
          <w:lang w:eastAsia="zh-CN"/>
        </w:rPr>
      </w:pPr>
      <w:r w:rsidRPr="004D23F0">
        <w:rPr>
          <w:szCs w:val="24"/>
          <w:lang w:eastAsia="zh-CN"/>
        </w:rPr>
        <w:t>ISO/IEC JTC 1</w:t>
      </w:r>
    </w:p>
    <w:p w14:paraId="70FD2F48" w14:textId="77777777" w:rsidR="00EB5FFC" w:rsidRPr="004D23F0" w:rsidRDefault="00EB5FFC" w:rsidP="00EB5FFC">
      <w:pPr>
        <w:pStyle w:val="ListParagraph"/>
        <w:numPr>
          <w:ilvl w:val="0"/>
          <w:numId w:val="48"/>
        </w:numPr>
        <w:tabs>
          <w:tab w:val="clear" w:pos="794"/>
          <w:tab w:val="clear" w:pos="1191"/>
          <w:tab w:val="clear" w:pos="1588"/>
          <w:tab w:val="clear" w:pos="1985"/>
        </w:tabs>
        <w:overflowPunct/>
        <w:autoSpaceDE/>
        <w:autoSpaceDN/>
        <w:adjustRightInd/>
        <w:spacing w:before="0"/>
        <w:rPr>
          <w:rFonts w:eastAsia="SimSun"/>
          <w:szCs w:val="24"/>
          <w:bdr w:val="none" w:sz="0" w:space="0" w:color="auto" w:frame="1"/>
          <w:shd w:val="clear" w:color="auto" w:fill="FFFFFF"/>
        </w:rPr>
      </w:pPr>
      <w:r w:rsidRPr="004D23F0">
        <w:rPr>
          <w:rFonts w:eastAsia="SimSun"/>
          <w:szCs w:val="24"/>
          <w:bdr w:val="none" w:sz="0" w:space="0" w:color="auto" w:frame="1"/>
          <w:shd w:val="clear" w:color="auto" w:fill="FFFFFF"/>
        </w:rPr>
        <w:t>Joint </w:t>
      </w:r>
      <w:r w:rsidRPr="004D23F0">
        <w:rPr>
          <w:rFonts w:eastAsia="SimSun"/>
          <w:szCs w:val="24"/>
          <w:bdr w:val="none" w:sz="0" w:space="0" w:color="auto" w:frame="1"/>
        </w:rPr>
        <w:t>IEC</w:t>
      </w:r>
      <w:r w:rsidRPr="004D23F0">
        <w:rPr>
          <w:rFonts w:eastAsia="SimSun"/>
          <w:szCs w:val="24"/>
          <w:bdr w:val="none" w:sz="0" w:space="0" w:color="auto" w:frame="1"/>
          <w:shd w:val="clear" w:color="auto" w:fill="FFFFFF"/>
        </w:rPr>
        <w:t>-</w:t>
      </w:r>
      <w:r w:rsidRPr="004D23F0">
        <w:rPr>
          <w:rFonts w:eastAsia="SimSun"/>
          <w:szCs w:val="24"/>
          <w:bdr w:val="none" w:sz="0" w:space="0" w:color="auto" w:frame="1"/>
        </w:rPr>
        <w:t>ISO</w:t>
      </w:r>
      <w:r w:rsidRPr="004D23F0">
        <w:rPr>
          <w:rFonts w:eastAsia="SimSun"/>
          <w:szCs w:val="24"/>
          <w:bdr w:val="none" w:sz="0" w:space="0" w:color="auto" w:frame="1"/>
          <w:shd w:val="clear" w:color="auto" w:fill="FFFFFF"/>
        </w:rPr>
        <w:t>-</w:t>
      </w:r>
      <w:r w:rsidRPr="004D23F0">
        <w:rPr>
          <w:rFonts w:eastAsia="SimSun"/>
          <w:szCs w:val="24"/>
          <w:bdr w:val="none" w:sz="0" w:space="0" w:color="auto" w:frame="1"/>
        </w:rPr>
        <w:t>ITU Smart Cities Task Force</w:t>
      </w:r>
    </w:p>
    <w:p w14:paraId="3C0BD9D6" w14:textId="77777777" w:rsidR="00EB5FFC" w:rsidRPr="004D23F0" w:rsidRDefault="00EB5FFC" w:rsidP="00EB5FFC">
      <w:pPr>
        <w:pStyle w:val="ListParagraph"/>
        <w:widowControl w:val="0"/>
        <w:numPr>
          <w:ilvl w:val="0"/>
          <w:numId w:val="48"/>
        </w:numPr>
        <w:spacing w:after="120"/>
        <w:rPr>
          <w:szCs w:val="24"/>
          <w:lang w:eastAsia="zh-CN"/>
        </w:rPr>
      </w:pPr>
      <w:r w:rsidRPr="004D23F0">
        <w:rPr>
          <w:szCs w:val="24"/>
          <w:lang w:eastAsia="zh-CN"/>
        </w:rPr>
        <w:t>OASC</w:t>
      </w:r>
    </w:p>
    <w:p w14:paraId="2DB0CA2C" w14:textId="77777777" w:rsidR="00EB5FFC" w:rsidRPr="004D23F0" w:rsidRDefault="00EB5FFC" w:rsidP="00EB5FFC">
      <w:pPr>
        <w:pStyle w:val="ListParagraph"/>
        <w:widowControl w:val="0"/>
        <w:numPr>
          <w:ilvl w:val="0"/>
          <w:numId w:val="48"/>
        </w:numPr>
        <w:spacing w:after="120"/>
        <w:rPr>
          <w:szCs w:val="24"/>
          <w:lang w:eastAsia="zh-CN"/>
        </w:rPr>
      </w:pPr>
      <w:r w:rsidRPr="004D23F0">
        <w:rPr>
          <w:szCs w:val="24"/>
          <w:lang w:eastAsia="zh-CN"/>
        </w:rPr>
        <w:t>OCF</w:t>
      </w:r>
    </w:p>
    <w:p w14:paraId="7248D53F" w14:textId="77777777" w:rsidR="00EB5FFC" w:rsidRPr="004D23F0" w:rsidRDefault="00EB5FFC" w:rsidP="00EB5FFC">
      <w:pPr>
        <w:pStyle w:val="ListParagraph"/>
        <w:widowControl w:val="0"/>
        <w:numPr>
          <w:ilvl w:val="0"/>
          <w:numId w:val="48"/>
        </w:numPr>
        <w:spacing w:after="120"/>
        <w:rPr>
          <w:szCs w:val="24"/>
          <w:lang w:eastAsia="zh-CN"/>
        </w:rPr>
      </w:pPr>
      <w:r w:rsidRPr="004D23F0">
        <w:rPr>
          <w:szCs w:val="24"/>
          <w:lang w:eastAsia="zh-CN"/>
        </w:rPr>
        <w:t>OMA</w:t>
      </w:r>
    </w:p>
    <w:p w14:paraId="6F29B4DD" w14:textId="77777777" w:rsidR="00EB5FFC" w:rsidRPr="004D23F0" w:rsidRDefault="00EB5FFC" w:rsidP="00EB5FFC">
      <w:pPr>
        <w:pStyle w:val="ListParagraph"/>
        <w:widowControl w:val="0"/>
        <w:numPr>
          <w:ilvl w:val="0"/>
          <w:numId w:val="48"/>
        </w:numPr>
        <w:spacing w:after="120"/>
        <w:rPr>
          <w:szCs w:val="24"/>
          <w:lang w:eastAsia="zh-CN"/>
        </w:rPr>
      </w:pPr>
      <w:r w:rsidRPr="004D23F0">
        <w:rPr>
          <w:szCs w:val="24"/>
          <w:lang w:eastAsia="zh-CN"/>
        </w:rPr>
        <w:t>oneM2M</w:t>
      </w:r>
    </w:p>
    <w:p w14:paraId="2E0C808A" w14:textId="77777777" w:rsidR="00EB5FFC" w:rsidRPr="004D23F0" w:rsidRDefault="00EB5FFC" w:rsidP="00EB5FFC">
      <w:pPr>
        <w:pStyle w:val="ListParagraph"/>
        <w:widowControl w:val="0"/>
        <w:numPr>
          <w:ilvl w:val="0"/>
          <w:numId w:val="48"/>
        </w:numPr>
        <w:spacing w:after="120"/>
        <w:rPr>
          <w:szCs w:val="24"/>
          <w:lang w:eastAsia="zh-CN"/>
        </w:rPr>
      </w:pPr>
      <w:r w:rsidRPr="004D23F0">
        <w:rPr>
          <w:szCs w:val="24"/>
          <w:lang w:eastAsia="zh-CN"/>
        </w:rPr>
        <w:t>OSG</w:t>
      </w:r>
    </w:p>
    <w:p w14:paraId="30AC0A85" w14:textId="77777777" w:rsidR="00EB5FFC" w:rsidRPr="004D23F0" w:rsidRDefault="00EB5FFC" w:rsidP="00EB5FFC">
      <w:pPr>
        <w:pStyle w:val="ListParagraph"/>
        <w:widowControl w:val="0"/>
        <w:numPr>
          <w:ilvl w:val="0"/>
          <w:numId w:val="48"/>
        </w:numPr>
        <w:spacing w:after="120"/>
        <w:rPr>
          <w:szCs w:val="24"/>
          <w:lang w:eastAsia="zh-CN"/>
        </w:rPr>
      </w:pPr>
      <w:r w:rsidRPr="004D23F0">
        <w:rPr>
          <w:szCs w:val="24"/>
          <w:lang w:eastAsia="zh-CN"/>
        </w:rPr>
        <w:t>W3C</w:t>
      </w:r>
    </w:p>
    <w:p w14:paraId="531C68BB" w14:textId="77777777" w:rsidR="00EB5FFC" w:rsidRPr="004D23F0" w:rsidRDefault="00EB5FFC" w:rsidP="00EB5FFC">
      <w:pPr>
        <w:rPr>
          <w:rFonts w:ascii="Times New Roman" w:eastAsia="Times New Roman" w:hAnsi="Times New Roman" w:cs="Times New Roman"/>
          <w:sz w:val="24"/>
          <w:szCs w:val="24"/>
        </w:rPr>
      </w:pPr>
      <w:r w:rsidRPr="004D23F0">
        <w:rPr>
          <w:rFonts w:ascii="Times New Roman" w:hAnsi="Times New Roman" w:cs="Times New Roman"/>
          <w:szCs w:val="24"/>
        </w:rPr>
        <w:br w:type="page"/>
      </w:r>
    </w:p>
    <w:p w14:paraId="03EAB4AA" w14:textId="77777777" w:rsidR="00EB5FFC" w:rsidRPr="004D23F0" w:rsidRDefault="00EB5FFC" w:rsidP="00EB5FFC">
      <w:pPr>
        <w:pStyle w:val="Heading1"/>
        <w:spacing w:before="0" w:after="120"/>
        <w:jc w:val="center"/>
        <w:rPr>
          <w:rFonts w:eastAsia="Times New Roman"/>
          <w:b w:val="0"/>
          <w:bCs/>
          <w:sz w:val="28"/>
          <w:szCs w:val="28"/>
          <w:lang w:val="en-US" w:eastAsia="fr-CH"/>
        </w:rPr>
      </w:pPr>
      <w:bookmarkStart w:id="8" w:name="_Toc40772861"/>
      <w:r w:rsidRPr="004D23F0">
        <w:rPr>
          <w:rFonts w:eastAsia="Times New Roman"/>
          <w:bCs/>
          <w:sz w:val="28"/>
          <w:szCs w:val="28"/>
          <w:lang w:val="en-US" w:eastAsia="fr-CH"/>
        </w:rPr>
        <w:lastRenderedPageBreak/>
        <w:t>QE/20</w:t>
      </w:r>
      <w:bookmarkEnd w:id="8"/>
    </w:p>
    <w:p w14:paraId="5E21925B" w14:textId="2834FD55" w:rsidR="00EB5FFC" w:rsidRPr="004D23F0" w:rsidRDefault="00EB5FFC" w:rsidP="00EB5FFC">
      <w:pPr>
        <w:rPr>
          <w:rFonts w:ascii="Times New Roman" w:hAnsi="Times New Roman" w:cs="Times New Roman"/>
          <w:b/>
          <w:bCs/>
          <w:sz w:val="24"/>
          <w:szCs w:val="24"/>
          <w:lang w:val="en-US" w:eastAsia="fr-CH"/>
        </w:rPr>
      </w:pPr>
      <w:r w:rsidRPr="004D23F0">
        <w:rPr>
          <w:rFonts w:ascii="Times New Roman" w:hAnsi="Times New Roman" w:cs="Times New Roman"/>
          <w:b/>
          <w:bCs/>
          <w:sz w:val="24"/>
          <w:szCs w:val="24"/>
          <w:lang w:val="en-US" w:eastAsia="fr-CH"/>
        </w:rPr>
        <w:t xml:space="preserve">Study of emerging digital technologies, terminology and definitions </w:t>
      </w:r>
    </w:p>
    <w:p w14:paraId="48F89A87" w14:textId="77777777" w:rsidR="00EB5FFC" w:rsidRPr="004D23F0" w:rsidRDefault="00EB5FFC" w:rsidP="00EB5FFC">
      <w:pPr>
        <w:spacing w:before="120" w:after="0" w:line="240" w:lineRule="auto"/>
        <w:rPr>
          <w:rFonts w:ascii="Times New Roman" w:eastAsia="Times New Roman" w:hAnsi="Times New Roman" w:cs="Times New Roman"/>
          <w:b/>
          <w:bCs/>
          <w:sz w:val="24"/>
          <w:szCs w:val="24"/>
          <w:bdr w:val="none" w:sz="0" w:space="0" w:color="auto" w:frame="1"/>
          <w:shd w:val="clear" w:color="auto" w:fill="FFFFFF"/>
          <w:lang w:val="en-US" w:eastAsia="fr-CH"/>
        </w:rPr>
      </w:pPr>
      <w:r w:rsidRPr="004D23F0">
        <w:rPr>
          <w:rFonts w:ascii="Times New Roman" w:eastAsia="Times New Roman" w:hAnsi="Times New Roman" w:cs="Times New Roman"/>
          <w:sz w:val="24"/>
          <w:szCs w:val="24"/>
          <w:bdr w:val="none" w:sz="0" w:space="0" w:color="auto" w:frame="1"/>
          <w:shd w:val="clear" w:color="auto" w:fill="FFFFFF"/>
          <w:lang w:val="en-US" w:eastAsia="fr-CH"/>
        </w:rPr>
        <w:t>(Continuation of Q5/20)</w:t>
      </w:r>
      <w:r w:rsidRPr="004D23F0">
        <w:rPr>
          <w:rFonts w:ascii="Times New Roman" w:eastAsia="Times New Roman" w:hAnsi="Times New Roman" w:cs="Times New Roman"/>
          <w:sz w:val="24"/>
          <w:szCs w:val="24"/>
          <w:bdr w:val="none" w:sz="0" w:space="0" w:color="auto" w:frame="1"/>
          <w:shd w:val="clear" w:color="auto" w:fill="FFFFFF"/>
          <w:lang w:val="en-US" w:eastAsia="fr-CH"/>
        </w:rPr>
        <w:br/>
      </w:r>
      <w:r w:rsidRPr="004D23F0">
        <w:rPr>
          <w:rFonts w:ascii="Times New Roman" w:eastAsia="Times New Roman" w:hAnsi="Times New Roman" w:cs="Times New Roman"/>
          <w:sz w:val="24"/>
          <w:szCs w:val="24"/>
          <w:bdr w:val="none" w:sz="0" w:space="0" w:color="auto" w:frame="1"/>
          <w:shd w:val="clear" w:color="auto" w:fill="FFFFFF"/>
          <w:lang w:val="en-US" w:eastAsia="fr-CH"/>
        </w:rPr>
        <w:br/>
      </w:r>
      <w:r w:rsidRPr="004D23F0">
        <w:rPr>
          <w:rFonts w:ascii="Times New Roman" w:eastAsia="Times New Roman" w:hAnsi="Times New Roman" w:cs="Times New Roman"/>
          <w:b/>
          <w:bCs/>
          <w:sz w:val="24"/>
          <w:szCs w:val="24"/>
          <w:u w:val="single"/>
          <w:bdr w:val="none" w:sz="0" w:space="0" w:color="auto" w:frame="1"/>
          <w:shd w:val="clear" w:color="auto" w:fill="FFFFFF"/>
          <w:lang w:val="en-US" w:eastAsia="fr-CH"/>
        </w:rPr>
        <w:t>Motivation</w:t>
      </w:r>
    </w:p>
    <w:p w14:paraId="044D1559" w14:textId="77777777" w:rsidR="00EB5FFC" w:rsidRPr="004D23F0" w:rsidRDefault="00EB5FFC" w:rsidP="00EB5FFC">
      <w:pPr>
        <w:spacing w:before="120" w:after="0" w:line="240" w:lineRule="auto"/>
        <w:rPr>
          <w:rFonts w:ascii="Times New Roman" w:eastAsia="Times New Roman" w:hAnsi="Times New Roman" w:cs="Times New Roman"/>
          <w:sz w:val="24"/>
          <w:szCs w:val="24"/>
          <w:bdr w:val="none" w:sz="0" w:space="0" w:color="auto" w:frame="1"/>
          <w:shd w:val="clear" w:color="auto" w:fill="FFFFFF"/>
          <w:lang w:val="en-US" w:eastAsia="fr-CH"/>
        </w:rPr>
      </w:pPr>
      <w:r w:rsidRPr="004D23F0">
        <w:rPr>
          <w:rFonts w:ascii="Times New Roman" w:eastAsia="Times New Roman" w:hAnsi="Times New Roman" w:cs="Times New Roman"/>
          <w:sz w:val="24"/>
          <w:szCs w:val="24"/>
          <w:bdr w:val="none" w:sz="0" w:space="0" w:color="auto" w:frame="1"/>
          <w:shd w:val="clear" w:color="auto" w:fill="FFFFFF"/>
          <w:lang w:val="en-US" w:eastAsia="fr-CH"/>
        </w:rPr>
        <w:t xml:space="preserve">The Internet of Things (IoT) has the potential to change the lifestyle of the people and the way they interact with the surroundings, especially in smart cities and communities (SC&amp;C). In this regard, it is important to explore the emerging technologies and trends that will contribute to that change. It is expected that IoT will have a significant impact on key infrastructural elements pertaining to cities, including the transportation, health and energy sectors, quality of life (QoL) and environment, as well as on society and the </w:t>
      </w:r>
      <w:proofErr w:type="gramStart"/>
      <w:r w:rsidRPr="004D23F0">
        <w:rPr>
          <w:rFonts w:ascii="Times New Roman" w:eastAsia="Times New Roman" w:hAnsi="Times New Roman" w:cs="Times New Roman"/>
          <w:sz w:val="24"/>
          <w:szCs w:val="24"/>
          <w:bdr w:val="none" w:sz="0" w:space="0" w:color="auto" w:frame="1"/>
          <w:shd w:val="clear" w:color="auto" w:fill="FFFFFF"/>
          <w:lang w:val="en-US" w:eastAsia="fr-CH"/>
        </w:rPr>
        <w:t>economy as a whole</w:t>
      </w:r>
      <w:proofErr w:type="gramEnd"/>
      <w:r w:rsidRPr="004D23F0">
        <w:rPr>
          <w:rFonts w:ascii="Times New Roman" w:eastAsia="Times New Roman" w:hAnsi="Times New Roman" w:cs="Times New Roman"/>
          <w:sz w:val="24"/>
          <w:szCs w:val="24"/>
          <w:bdr w:val="none" w:sz="0" w:space="0" w:color="auto" w:frame="1"/>
          <w:shd w:val="clear" w:color="auto" w:fill="FFFFFF"/>
          <w:lang w:val="en-US" w:eastAsia="fr-CH"/>
        </w:rPr>
        <w:t xml:space="preserve">. Due to its ubiquitous nature, the IoT is in direct interaction with all application domains and all countries, with a direct impact on the achievement of the Sustainable Development Goals. </w:t>
      </w:r>
      <w:r w:rsidRPr="004D23F0">
        <w:rPr>
          <w:rFonts w:ascii="Times New Roman" w:eastAsia="Times New Roman" w:hAnsi="Times New Roman" w:cs="Times New Roman"/>
          <w:sz w:val="24"/>
          <w:szCs w:val="24"/>
          <w:bdr w:val="none" w:sz="0" w:space="0" w:color="auto" w:frame="1"/>
          <w:shd w:val="clear" w:color="auto" w:fill="FFFFFF"/>
          <w:lang w:val="en-US" w:eastAsia="fr-CH"/>
        </w:rPr>
        <w:br/>
      </w:r>
      <w:r w:rsidRPr="004D23F0">
        <w:rPr>
          <w:rFonts w:ascii="Times New Roman" w:eastAsia="Times New Roman" w:hAnsi="Times New Roman" w:cs="Times New Roman"/>
          <w:sz w:val="24"/>
          <w:szCs w:val="24"/>
          <w:bdr w:val="none" w:sz="0" w:space="0" w:color="auto" w:frame="1"/>
          <w:shd w:val="clear" w:color="auto" w:fill="FFFFFF"/>
          <w:lang w:val="en-US" w:eastAsia="fr-CH"/>
        </w:rPr>
        <w:br/>
        <w:t>To facilitate discussions and to have a common background of relevant issues, the terminologies relating to IoT and SC&amp;C need to be coordinated and unified. It would also be appropriate to identify, research, and analyze emerging digital technologies that are relevant for IoT and/or SC&amp;C standardization. This Question intends to serve as a bridge with the research community and where appropriate to facilitate and accelerate transfer of emerging technologies to standardization. This Question will focus on topics that are not yet addressed by the other Questions.</w:t>
      </w:r>
    </w:p>
    <w:p w14:paraId="1C38A4D1" w14:textId="77777777" w:rsidR="00EB5FFC" w:rsidRPr="004D23F0" w:rsidRDefault="00EB5FFC" w:rsidP="00EB5FFC">
      <w:pPr>
        <w:spacing w:before="120" w:after="0" w:line="240" w:lineRule="auto"/>
        <w:rPr>
          <w:rFonts w:ascii="Times New Roman" w:eastAsia="Times New Roman" w:hAnsi="Times New Roman" w:cs="Times New Roman"/>
          <w:b/>
          <w:bCs/>
          <w:sz w:val="24"/>
          <w:szCs w:val="24"/>
          <w:bdr w:val="none" w:sz="0" w:space="0" w:color="auto" w:frame="1"/>
          <w:shd w:val="clear" w:color="auto" w:fill="FFFFFF"/>
          <w:lang w:val="en-US" w:eastAsia="fr-CH"/>
        </w:rPr>
      </w:pPr>
      <w:r w:rsidRPr="004D23F0">
        <w:rPr>
          <w:rFonts w:ascii="Times New Roman" w:eastAsia="Times New Roman" w:hAnsi="Times New Roman" w:cs="Times New Roman"/>
          <w:sz w:val="24"/>
          <w:szCs w:val="24"/>
          <w:bdr w:val="none" w:sz="0" w:space="0" w:color="auto" w:frame="1"/>
          <w:shd w:val="clear" w:color="auto" w:fill="FFFFFF"/>
          <w:lang w:val="en-US" w:eastAsia="fr-CH"/>
        </w:rPr>
        <w:br/>
      </w:r>
      <w:r w:rsidRPr="004D23F0">
        <w:rPr>
          <w:rFonts w:ascii="Times New Roman" w:eastAsia="Times New Roman" w:hAnsi="Times New Roman" w:cs="Times New Roman"/>
          <w:b/>
          <w:bCs/>
          <w:sz w:val="24"/>
          <w:szCs w:val="24"/>
          <w:u w:val="single"/>
          <w:bdr w:val="none" w:sz="0" w:space="0" w:color="auto" w:frame="1"/>
          <w:shd w:val="clear" w:color="auto" w:fill="FFFFFF"/>
          <w:lang w:val="en-US" w:eastAsia="fr-CH"/>
        </w:rPr>
        <w:t>Question</w:t>
      </w:r>
    </w:p>
    <w:p w14:paraId="4417A338" w14:textId="77777777" w:rsidR="00EB5FFC" w:rsidRPr="004D23F0" w:rsidRDefault="00EB5FFC" w:rsidP="00EB5FFC">
      <w:pPr>
        <w:spacing w:before="120" w:after="0" w:line="240" w:lineRule="auto"/>
        <w:rPr>
          <w:rFonts w:ascii="Times New Roman" w:eastAsia="Times New Roman" w:hAnsi="Times New Roman" w:cs="Times New Roman"/>
          <w:sz w:val="24"/>
          <w:szCs w:val="24"/>
          <w:bdr w:val="none" w:sz="0" w:space="0" w:color="auto" w:frame="1"/>
          <w:shd w:val="clear" w:color="auto" w:fill="FFFFFF"/>
          <w:lang w:val="en-US" w:eastAsia="fr-CH"/>
        </w:rPr>
      </w:pPr>
      <w:r w:rsidRPr="004D23F0">
        <w:rPr>
          <w:rFonts w:ascii="Times New Roman" w:eastAsia="Times New Roman" w:hAnsi="Times New Roman" w:cs="Times New Roman"/>
          <w:sz w:val="24"/>
          <w:szCs w:val="24"/>
          <w:bdr w:val="none" w:sz="0" w:space="0" w:color="auto" w:frame="1"/>
          <w:shd w:val="clear" w:color="auto" w:fill="FFFFFF"/>
          <w:lang w:val="en-US" w:eastAsia="fr-CH"/>
        </w:rPr>
        <w:t xml:space="preserve">This Question is tasked to capture and develop definitions, to contribute to a common terminology for IoT and SC&amp;C. This Question can also contribute to research solutions for interoperability across different technologies, </w:t>
      </w:r>
      <w:proofErr w:type="gramStart"/>
      <w:r w:rsidRPr="004D23F0">
        <w:rPr>
          <w:rFonts w:ascii="Times New Roman" w:eastAsia="Times New Roman" w:hAnsi="Times New Roman" w:cs="Times New Roman"/>
          <w:sz w:val="24"/>
          <w:szCs w:val="24"/>
          <w:bdr w:val="none" w:sz="0" w:space="0" w:color="auto" w:frame="1"/>
          <w:shd w:val="clear" w:color="auto" w:fill="FFFFFF"/>
          <w:lang w:val="en-US" w:eastAsia="fr-CH"/>
        </w:rPr>
        <w:t>taking into account</w:t>
      </w:r>
      <w:proofErr w:type="gramEnd"/>
      <w:r w:rsidRPr="004D23F0">
        <w:rPr>
          <w:rFonts w:ascii="Times New Roman" w:eastAsia="Times New Roman" w:hAnsi="Times New Roman" w:cs="Times New Roman"/>
          <w:sz w:val="24"/>
          <w:szCs w:val="24"/>
          <w:bdr w:val="none" w:sz="0" w:space="0" w:color="auto" w:frame="1"/>
          <w:shd w:val="clear" w:color="auto" w:fill="FFFFFF"/>
          <w:lang w:val="en-US" w:eastAsia="fr-CH"/>
        </w:rPr>
        <w:t xml:space="preserve"> both end-user, regulatory and market needs. Considering the rapid evolution of the IoT domain, this Question can also contribute to the identification and discussion of relevant research and technological developments in this area, to bring the most relevant topics to the attention of the ITU-T Study Group 20 (SG20) and/or to the corresponding Questions. Considering the fast evolution of IoT technologies and shorter time to market, this question is expected to serve as a facilitator with the research and innovation community in order to identify emerging technologies requiring standardization for the global market and the industry.</w:t>
      </w:r>
      <w:r w:rsidRPr="004D23F0">
        <w:rPr>
          <w:rFonts w:ascii="Times New Roman" w:eastAsia="Times New Roman" w:hAnsi="Times New Roman" w:cs="Times New Roman"/>
          <w:sz w:val="24"/>
          <w:szCs w:val="24"/>
          <w:bdr w:val="none" w:sz="0" w:space="0" w:color="auto" w:frame="1"/>
          <w:shd w:val="clear" w:color="auto" w:fill="FFFFFF"/>
          <w:lang w:val="en-US" w:eastAsia="fr-CH"/>
        </w:rPr>
        <w:br/>
      </w:r>
      <w:r w:rsidRPr="004D23F0">
        <w:rPr>
          <w:rFonts w:ascii="Times New Roman" w:eastAsia="Times New Roman" w:hAnsi="Times New Roman" w:cs="Times New Roman"/>
          <w:sz w:val="24"/>
          <w:szCs w:val="24"/>
          <w:bdr w:val="none" w:sz="0" w:space="0" w:color="auto" w:frame="1"/>
          <w:shd w:val="clear" w:color="auto" w:fill="FFFFFF"/>
          <w:lang w:val="en-US" w:eastAsia="fr-CH"/>
        </w:rPr>
        <w:br/>
        <w:t>Study items to be considered include, but are not limited to:</w:t>
      </w:r>
    </w:p>
    <w:p w14:paraId="59DD6526" w14:textId="77777777" w:rsidR="00EB5FFC" w:rsidRPr="004D23F0" w:rsidRDefault="00EB5FFC" w:rsidP="00EB5FFC">
      <w:pPr>
        <w:pStyle w:val="ListParagraph"/>
        <w:numPr>
          <w:ilvl w:val="0"/>
          <w:numId w:val="49"/>
        </w:numPr>
        <w:tabs>
          <w:tab w:val="clear" w:pos="794"/>
          <w:tab w:val="clear" w:pos="1191"/>
          <w:tab w:val="clear" w:pos="1588"/>
          <w:tab w:val="clear" w:pos="1985"/>
        </w:tabs>
        <w:overflowPunct/>
        <w:autoSpaceDE/>
        <w:autoSpaceDN/>
        <w:adjustRightInd/>
        <w:spacing w:before="0"/>
        <w:rPr>
          <w:rFonts w:eastAsia="Times New Roman"/>
          <w:szCs w:val="24"/>
          <w:bdr w:val="none" w:sz="0" w:space="0" w:color="auto" w:frame="1"/>
          <w:shd w:val="clear" w:color="auto" w:fill="FFFFFF"/>
          <w:lang w:eastAsia="fr-CH"/>
        </w:rPr>
      </w:pPr>
      <w:r w:rsidRPr="004D23F0">
        <w:rPr>
          <w:rFonts w:eastAsia="Times New Roman"/>
          <w:szCs w:val="24"/>
          <w:bdr w:val="none" w:sz="0" w:space="0" w:color="auto" w:frame="1"/>
          <w:shd w:val="clear" w:color="auto" w:fill="FFFFFF"/>
          <w:lang w:eastAsia="fr-CH"/>
        </w:rPr>
        <w:t>What are the terms, definitions, abbreviations, letter symbols and schematic symbols used for IoT and SC&amp;C?</w:t>
      </w:r>
    </w:p>
    <w:p w14:paraId="1D7E396D" w14:textId="77777777" w:rsidR="00EB5FFC" w:rsidRPr="004D23F0" w:rsidRDefault="00EB5FFC" w:rsidP="00EB5FFC">
      <w:pPr>
        <w:pStyle w:val="ListParagraph"/>
        <w:numPr>
          <w:ilvl w:val="0"/>
          <w:numId w:val="49"/>
        </w:numPr>
        <w:tabs>
          <w:tab w:val="clear" w:pos="794"/>
          <w:tab w:val="clear" w:pos="1191"/>
          <w:tab w:val="clear" w:pos="1588"/>
          <w:tab w:val="clear" w:pos="1985"/>
        </w:tabs>
        <w:overflowPunct/>
        <w:autoSpaceDE/>
        <w:autoSpaceDN/>
        <w:adjustRightInd/>
        <w:spacing w:before="0"/>
        <w:rPr>
          <w:rFonts w:eastAsia="Times New Roman"/>
          <w:szCs w:val="24"/>
          <w:bdr w:val="none" w:sz="0" w:space="0" w:color="auto" w:frame="1"/>
          <w:shd w:val="clear" w:color="auto" w:fill="FFFFFF"/>
          <w:lang w:eastAsia="fr-CH"/>
        </w:rPr>
      </w:pPr>
      <w:r w:rsidRPr="004D23F0">
        <w:rPr>
          <w:rFonts w:eastAsia="Times New Roman"/>
          <w:szCs w:val="24"/>
          <w:bdr w:val="none" w:sz="0" w:space="0" w:color="auto" w:frame="1"/>
          <w:shd w:val="clear" w:color="auto" w:fill="FFFFFF"/>
          <w:lang w:eastAsia="fr-CH"/>
        </w:rPr>
        <w:t>What are the emerging research and technologies related to IoT and/or SC&amp;C that are relevant for standardization?</w:t>
      </w:r>
    </w:p>
    <w:p w14:paraId="0E6DBD2D" w14:textId="77777777" w:rsidR="00EB5FFC" w:rsidRPr="004D23F0" w:rsidRDefault="00EB5FFC" w:rsidP="00EB5FFC">
      <w:pPr>
        <w:pStyle w:val="ListParagraph"/>
        <w:numPr>
          <w:ilvl w:val="0"/>
          <w:numId w:val="49"/>
        </w:numPr>
        <w:tabs>
          <w:tab w:val="clear" w:pos="794"/>
          <w:tab w:val="clear" w:pos="1191"/>
          <w:tab w:val="clear" w:pos="1588"/>
          <w:tab w:val="clear" w:pos="1985"/>
        </w:tabs>
        <w:overflowPunct/>
        <w:autoSpaceDE/>
        <w:autoSpaceDN/>
        <w:adjustRightInd/>
        <w:spacing w:before="0"/>
        <w:rPr>
          <w:rFonts w:eastAsia="Times New Roman"/>
          <w:szCs w:val="24"/>
          <w:bdr w:val="none" w:sz="0" w:space="0" w:color="auto" w:frame="1"/>
          <w:shd w:val="clear" w:color="auto" w:fill="FFFFFF"/>
          <w:lang w:eastAsia="fr-CH"/>
        </w:rPr>
      </w:pPr>
      <w:r w:rsidRPr="004D23F0">
        <w:rPr>
          <w:rFonts w:eastAsia="Times New Roman"/>
          <w:szCs w:val="24"/>
          <w:bdr w:val="none" w:sz="0" w:space="0" w:color="auto" w:frame="1"/>
          <w:shd w:val="clear" w:color="auto" w:fill="FFFFFF"/>
          <w:lang w:eastAsia="fr-CH"/>
        </w:rPr>
        <w:t>How can IoT technologies contribute to implement the Sustainable Development Goals (SDGs)?</w:t>
      </w:r>
    </w:p>
    <w:p w14:paraId="22FF3221" w14:textId="77777777" w:rsidR="00EB5FFC" w:rsidRPr="004D23F0" w:rsidRDefault="00EB5FFC" w:rsidP="00EB5FFC">
      <w:pPr>
        <w:pStyle w:val="ListParagraph"/>
        <w:numPr>
          <w:ilvl w:val="0"/>
          <w:numId w:val="49"/>
        </w:numPr>
        <w:tabs>
          <w:tab w:val="clear" w:pos="794"/>
          <w:tab w:val="clear" w:pos="1191"/>
          <w:tab w:val="clear" w:pos="1588"/>
          <w:tab w:val="clear" w:pos="1985"/>
        </w:tabs>
        <w:overflowPunct/>
        <w:autoSpaceDE/>
        <w:autoSpaceDN/>
        <w:adjustRightInd/>
        <w:spacing w:before="0"/>
        <w:rPr>
          <w:rFonts w:eastAsia="Times New Roman"/>
          <w:szCs w:val="24"/>
          <w:bdr w:val="none" w:sz="0" w:space="0" w:color="auto" w:frame="1"/>
          <w:shd w:val="clear" w:color="auto" w:fill="FFFFFF"/>
          <w:lang w:eastAsia="fr-CH"/>
        </w:rPr>
      </w:pPr>
      <w:r w:rsidRPr="004D23F0">
        <w:rPr>
          <w:rFonts w:eastAsia="Times New Roman"/>
          <w:szCs w:val="24"/>
          <w:bdr w:val="none" w:sz="0" w:space="0" w:color="auto" w:frame="1"/>
          <w:shd w:val="clear" w:color="auto" w:fill="FFFFFF"/>
          <w:lang w:eastAsia="fr-CH"/>
        </w:rPr>
        <w:t>What are the impacts of introducing IoT on human activities and how can the corresponding constraints be addressed?</w:t>
      </w:r>
    </w:p>
    <w:p w14:paraId="3332DA1B" w14:textId="77777777" w:rsidR="00EB5FFC" w:rsidRPr="004D23F0" w:rsidRDefault="00EB5FFC" w:rsidP="00EB5FFC">
      <w:pPr>
        <w:pStyle w:val="ListParagraph"/>
        <w:numPr>
          <w:ilvl w:val="0"/>
          <w:numId w:val="49"/>
        </w:numPr>
        <w:tabs>
          <w:tab w:val="clear" w:pos="794"/>
          <w:tab w:val="clear" w:pos="1191"/>
          <w:tab w:val="clear" w:pos="1588"/>
          <w:tab w:val="clear" w:pos="1985"/>
        </w:tabs>
        <w:overflowPunct/>
        <w:autoSpaceDE/>
        <w:autoSpaceDN/>
        <w:adjustRightInd/>
        <w:spacing w:before="0"/>
        <w:rPr>
          <w:rFonts w:eastAsia="Times New Roman"/>
          <w:szCs w:val="24"/>
          <w:bdr w:val="none" w:sz="0" w:space="0" w:color="auto" w:frame="1"/>
          <w:shd w:val="clear" w:color="auto" w:fill="FFFFFF"/>
          <w:lang w:eastAsia="fr-CH"/>
        </w:rPr>
      </w:pPr>
      <w:r w:rsidRPr="004D23F0">
        <w:rPr>
          <w:rFonts w:eastAsia="Times New Roman"/>
          <w:szCs w:val="24"/>
          <w:bdr w:val="none" w:sz="0" w:space="0" w:color="auto" w:frame="1"/>
          <w:shd w:val="clear" w:color="auto" w:fill="FFFFFF"/>
          <w:lang w:eastAsia="fr-CH"/>
        </w:rPr>
        <w:t>How can end-user experience with IoT be enhanced?</w:t>
      </w:r>
    </w:p>
    <w:p w14:paraId="40E6078A" w14:textId="77777777" w:rsidR="00EB5FFC" w:rsidRPr="004D23F0" w:rsidRDefault="00EB5FFC" w:rsidP="00EB5FFC">
      <w:pPr>
        <w:pStyle w:val="ListParagraph"/>
        <w:numPr>
          <w:ilvl w:val="0"/>
          <w:numId w:val="49"/>
        </w:numPr>
        <w:tabs>
          <w:tab w:val="clear" w:pos="794"/>
          <w:tab w:val="clear" w:pos="1191"/>
          <w:tab w:val="clear" w:pos="1588"/>
          <w:tab w:val="clear" w:pos="1985"/>
        </w:tabs>
        <w:overflowPunct/>
        <w:autoSpaceDE/>
        <w:autoSpaceDN/>
        <w:adjustRightInd/>
        <w:spacing w:before="0"/>
        <w:rPr>
          <w:rFonts w:eastAsia="Times New Roman"/>
          <w:szCs w:val="24"/>
          <w:bdr w:val="none" w:sz="0" w:space="0" w:color="auto" w:frame="1"/>
          <w:shd w:val="clear" w:color="auto" w:fill="FFFFFF"/>
          <w:lang w:eastAsia="fr-CH"/>
        </w:rPr>
      </w:pPr>
      <w:r w:rsidRPr="004D23F0">
        <w:rPr>
          <w:rFonts w:eastAsia="Times New Roman"/>
          <w:szCs w:val="24"/>
          <w:bdr w:val="none" w:sz="0" w:space="0" w:color="auto" w:frame="1"/>
          <w:shd w:val="clear" w:color="auto" w:fill="FFFFFF"/>
          <w:lang w:eastAsia="fr-CH"/>
        </w:rPr>
        <w:t>How can IoT comply with regulatory requirements and how can IoT systems and components communicate information on their legal compliance with each other in a standardized manner?</w:t>
      </w:r>
    </w:p>
    <w:p w14:paraId="53BC08C8" w14:textId="77777777" w:rsidR="00EB5FFC" w:rsidRPr="004D23F0" w:rsidRDefault="00EB5FFC" w:rsidP="00EB5FFC">
      <w:pPr>
        <w:pStyle w:val="ListParagraph"/>
        <w:numPr>
          <w:ilvl w:val="0"/>
          <w:numId w:val="49"/>
        </w:numPr>
        <w:tabs>
          <w:tab w:val="clear" w:pos="794"/>
          <w:tab w:val="clear" w:pos="1191"/>
          <w:tab w:val="clear" w:pos="1588"/>
          <w:tab w:val="clear" w:pos="1985"/>
        </w:tabs>
        <w:overflowPunct/>
        <w:autoSpaceDE/>
        <w:autoSpaceDN/>
        <w:adjustRightInd/>
        <w:spacing w:before="0"/>
        <w:rPr>
          <w:rFonts w:eastAsia="Times New Roman"/>
          <w:szCs w:val="24"/>
          <w:bdr w:val="none" w:sz="0" w:space="0" w:color="auto" w:frame="1"/>
          <w:shd w:val="clear" w:color="auto" w:fill="FFFFFF"/>
          <w:lang w:eastAsia="fr-CH"/>
        </w:rPr>
      </w:pPr>
      <w:r w:rsidRPr="004D23F0">
        <w:rPr>
          <w:rFonts w:eastAsia="Times New Roman"/>
          <w:szCs w:val="24"/>
          <w:bdr w:val="none" w:sz="0" w:space="0" w:color="auto" w:frame="1"/>
          <w:shd w:val="clear" w:color="auto" w:fill="FFFFFF"/>
          <w:lang w:eastAsia="fr-CH"/>
        </w:rPr>
        <w:t>How will IoT change the business models and the market environment?</w:t>
      </w:r>
    </w:p>
    <w:p w14:paraId="6FA9BDB7" w14:textId="77777777" w:rsidR="00EB5FFC" w:rsidRPr="004D23F0" w:rsidRDefault="00EB5FFC" w:rsidP="00EB5FFC">
      <w:pPr>
        <w:pStyle w:val="ListParagraph"/>
        <w:numPr>
          <w:ilvl w:val="0"/>
          <w:numId w:val="49"/>
        </w:numPr>
        <w:tabs>
          <w:tab w:val="clear" w:pos="794"/>
          <w:tab w:val="clear" w:pos="1191"/>
          <w:tab w:val="clear" w:pos="1588"/>
          <w:tab w:val="clear" w:pos="1985"/>
        </w:tabs>
        <w:overflowPunct/>
        <w:autoSpaceDE/>
        <w:autoSpaceDN/>
        <w:adjustRightInd/>
        <w:spacing w:before="0"/>
        <w:rPr>
          <w:rFonts w:eastAsia="Times New Roman"/>
          <w:szCs w:val="24"/>
          <w:bdr w:val="none" w:sz="0" w:space="0" w:color="auto" w:frame="1"/>
          <w:shd w:val="clear" w:color="auto" w:fill="FFFFFF"/>
          <w:lang w:eastAsia="fr-CH"/>
        </w:rPr>
      </w:pPr>
      <w:r w:rsidRPr="004D23F0">
        <w:rPr>
          <w:rFonts w:eastAsia="Times New Roman"/>
          <w:szCs w:val="24"/>
          <w:bdr w:val="none" w:sz="0" w:space="0" w:color="auto" w:frame="1"/>
          <w:shd w:val="clear" w:color="auto" w:fill="FFFFFF"/>
          <w:lang w:eastAsia="fr-CH"/>
        </w:rPr>
        <w:lastRenderedPageBreak/>
        <w:t>Collaboration with which standards development organizations (SDOs) would be necessary to maximize synergies and harmonize existing standards?</w:t>
      </w:r>
    </w:p>
    <w:p w14:paraId="5DE0063F" w14:textId="77777777" w:rsidR="00EB5FFC" w:rsidRPr="004D23F0" w:rsidRDefault="00EB5FFC" w:rsidP="00EB5FFC">
      <w:pPr>
        <w:pStyle w:val="ListParagraph"/>
        <w:numPr>
          <w:ilvl w:val="0"/>
          <w:numId w:val="49"/>
        </w:numPr>
        <w:tabs>
          <w:tab w:val="clear" w:pos="794"/>
          <w:tab w:val="clear" w:pos="1191"/>
          <w:tab w:val="clear" w:pos="1588"/>
          <w:tab w:val="clear" w:pos="1985"/>
        </w:tabs>
        <w:overflowPunct/>
        <w:autoSpaceDE/>
        <w:autoSpaceDN/>
        <w:adjustRightInd/>
        <w:spacing w:before="0"/>
        <w:rPr>
          <w:rFonts w:eastAsia="Times New Roman"/>
          <w:szCs w:val="24"/>
          <w:bdr w:val="none" w:sz="0" w:space="0" w:color="auto" w:frame="1"/>
          <w:shd w:val="clear" w:color="auto" w:fill="FFFFFF"/>
          <w:lang w:eastAsia="fr-CH"/>
        </w:rPr>
      </w:pPr>
      <w:r w:rsidRPr="004D23F0">
        <w:rPr>
          <w:rFonts w:eastAsia="Times New Roman"/>
          <w:szCs w:val="24"/>
          <w:bdr w:val="none" w:sz="0" w:space="0" w:color="auto" w:frame="1"/>
          <w:shd w:val="clear" w:color="auto" w:fill="FFFFFF"/>
          <w:lang w:eastAsia="fr-CH"/>
        </w:rPr>
        <w:t xml:space="preserve">How to engage with the IoT community at large, including its various stakeholders for supporting global standardization and interoperability? </w:t>
      </w:r>
    </w:p>
    <w:p w14:paraId="765C86F6" w14:textId="77777777" w:rsidR="00EB5FFC" w:rsidRPr="004D23F0" w:rsidRDefault="00EB5FFC" w:rsidP="00EB5FFC">
      <w:pPr>
        <w:spacing w:before="240" w:after="0" w:line="240" w:lineRule="auto"/>
        <w:rPr>
          <w:rFonts w:ascii="Times New Roman" w:eastAsia="Times New Roman" w:hAnsi="Times New Roman" w:cs="Times New Roman"/>
          <w:b/>
          <w:bCs/>
          <w:sz w:val="24"/>
          <w:szCs w:val="24"/>
          <w:u w:val="single"/>
          <w:bdr w:val="none" w:sz="0" w:space="0" w:color="auto" w:frame="1"/>
          <w:shd w:val="clear" w:color="auto" w:fill="FFFFFF"/>
          <w:lang w:val="en-US" w:eastAsia="fr-CH"/>
        </w:rPr>
      </w:pPr>
      <w:r w:rsidRPr="004D23F0">
        <w:rPr>
          <w:rFonts w:ascii="Times New Roman" w:eastAsia="Times New Roman" w:hAnsi="Times New Roman" w:cs="Times New Roman"/>
          <w:b/>
          <w:bCs/>
          <w:sz w:val="24"/>
          <w:szCs w:val="24"/>
          <w:u w:val="single"/>
          <w:bdr w:val="none" w:sz="0" w:space="0" w:color="auto" w:frame="1"/>
          <w:shd w:val="clear" w:color="auto" w:fill="FFFFFF"/>
          <w:lang w:val="en-US" w:eastAsia="fr-CH"/>
        </w:rPr>
        <w:t>Tasks</w:t>
      </w:r>
    </w:p>
    <w:p w14:paraId="56B270AB" w14:textId="77777777" w:rsidR="00EB5FFC" w:rsidRPr="004D23F0" w:rsidRDefault="00EB5FFC" w:rsidP="00EB5FFC">
      <w:pPr>
        <w:spacing w:before="120" w:after="0" w:line="240" w:lineRule="auto"/>
        <w:rPr>
          <w:rFonts w:ascii="Times New Roman" w:eastAsia="Times New Roman" w:hAnsi="Times New Roman" w:cs="Times New Roman"/>
          <w:sz w:val="24"/>
          <w:szCs w:val="24"/>
          <w:bdr w:val="none" w:sz="0" w:space="0" w:color="auto" w:frame="1"/>
          <w:shd w:val="clear" w:color="auto" w:fill="FFFFFF"/>
          <w:lang w:val="en-US" w:eastAsia="fr-CH"/>
        </w:rPr>
      </w:pPr>
      <w:r w:rsidRPr="004D23F0">
        <w:rPr>
          <w:rFonts w:ascii="Times New Roman" w:eastAsia="Times New Roman" w:hAnsi="Times New Roman" w:cs="Times New Roman"/>
          <w:sz w:val="24"/>
          <w:szCs w:val="24"/>
          <w:bdr w:val="none" w:sz="0" w:space="0" w:color="auto" w:frame="1"/>
          <w:shd w:val="clear" w:color="auto" w:fill="FFFFFF"/>
          <w:lang w:val="en-US" w:eastAsia="fr-CH"/>
        </w:rPr>
        <w:t>Tasks include, but are not limited to:</w:t>
      </w:r>
    </w:p>
    <w:p w14:paraId="16994024" w14:textId="77777777" w:rsidR="00EB5FFC" w:rsidRPr="004D23F0" w:rsidRDefault="00EB5FFC" w:rsidP="00EB5FFC">
      <w:pPr>
        <w:pStyle w:val="ListParagraph"/>
        <w:numPr>
          <w:ilvl w:val="0"/>
          <w:numId w:val="50"/>
        </w:numPr>
        <w:tabs>
          <w:tab w:val="clear" w:pos="794"/>
          <w:tab w:val="clear" w:pos="1191"/>
          <w:tab w:val="clear" w:pos="1588"/>
          <w:tab w:val="clear" w:pos="1985"/>
        </w:tabs>
        <w:overflowPunct/>
        <w:autoSpaceDE/>
        <w:autoSpaceDN/>
        <w:adjustRightInd/>
        <w:spacing w:before="0"/>
        <w:rPr>
          <w:rFonts w:eastAsia="Times New Roman"/>
          <w:szCs w:val="24"/>
          <w:bdr w:val="none" w:sz="0" w:space="0" w:color="auto" w:frame="1"/>
          <w:shd w:val="clear" w:color="auto" w:fill="FFFFFF"/>
          <w:lang w:eastAsia="fr-CH"/>
        </w:rPr>
      </w:pPr>
      <w:r w:rsidRPr="004D23F0">
        <w:rPr>
          <w:rFonts w:eastAsia="Times New Roman"/>
          <w:szCs w:val="24"/>
          <w:bdr w:val="none" w:sz="0" w:space="0" w:color="auto" w:frame="1"/>
          <w:shd w:val="clear" w:color="auto" w:fill="FFFFFF"/>
          <w:lang w:eastAsia="fr-CH"/>
        </w:rPr>
        <w:t>Developing Recommendations, Reports, Guidelines, etc. as appropriate on:</w:t>
      </w:r>
    </w:p>
    <w:p w14:paraId="103E6DC3" w14:textId="77777777" w:rsidR="00EB5FFC" w:rsidRPr="004D23F0" w:rsidRDefault="00EB5FFC" w:rsidP="00EB5FFC">
      <w:pPr>
        <w:pStyle w:val="ListParagraph"/>
        <w:numPr>
          <w:ilvl w:val="0"/>
          <w:numId w:val="51"/>
        </w:numPr>
        <w:tabs>
          <w:tab w:val="clear" w:pos="794"/>
          <w:tab w:val="clear" w:pos="1191"/>
          <w:tab w:val="clear" w:pos="1588"/>
          <w:tab w:val="clear" w:pos="1985"/>
        </w:tabs>
        <w:overflowPunct/>
        <w:autoSpaceDE/>
        <w:autoSpaceDN/>
        <w:adjustRightInd/>
        <w:spacing w:before="0"/>
        <w:rPr>
          <w:rFonts w:eastAsia="Times New Roman"/>
          <w:szCs w:val="24"/>
          <w:bdr w:val="none" w:sz="0" w:space="0" w:color="auto" w:frame="1"/>
          <w:shd w:val="clear" w:color="auto" w:fill="FFFFFF"/>
          <w:lang w:eastAsia="fr-CH"/>
        </w:rPr>
      </w:pPr>
      <w:r w:rsidRPr="004D23F0">
        <w:rPr>
          <w:rFonts w:eastAsia="Times New Roman"/>
          <w:szCs w:val="24"/>
          <w:bdr w:val="none" w:sz="0" w:space="0" w:color="auto" w:frame="1"/>
          <w:shd w:val="clear" w:color="auto" w:fill="FFFFFF"/>
          <w:lang w:eastAsia="fr-CH"/>
        </w:rPr>
        <w:t>Developing, maintaining and enhancing the Recommendations on terminology related to IoT and SC&amp;</w:t>
      </w:r>
      <w:proofErr w:type="gramStart"/>
      <w:r w:rsidRPr="004D23F0">
        <w:rPr>
          <w:rFonts w:eastAsia="Times New Roman"/>
          <w:szCs w:val="24"/>
          <w:bdr w:val="none" w:sz="0" w:space="0" w:color="auto" w:frame="1"/>
          <w:shd w:val="clear" w:color="auto" w:fill="FFFFFF"/>
          <w:lang w:eastAsia="fr-CH"/>
        </w:rPr>
        <w:t>C;</w:t>
      </w:r>
      <w:proofErr w:type="gramEnd"/>
    </w:p>
    <w:p w14:paraId="46058CA9" w14:textId="77777777" w:rsidR="00EB5FFC" w:rsidRPr="004D23F0" w:rsidRDefault="00EB5FFC" w:rsidP="00EB5FFC">
      <w:pPr>
        <w:pStyle w:val="ListParagraph"/>
        <w:numPr>
          <w:ilvl w:val="0"/>
          <w:numId w:val="51"/>
        </w:numPr>
        <w:tabs>
          <w:tab w:val="clear" w:pos="794"/>
          <w:tab w:val="clear" w:pos="1191"/>
          <w:tab w:val="clear" w:pos="1588"/>
          <w:tab w:val="clear" w:pos="1985"/>
        </w:tabs>
        <w:overflowPunct/>
        <w:autoSpaceDE/>
        <w:autoSpaceDN/>
        <w:adjustRightInd/>
        <w:spacing w:before="0"/>
        <w:rPr>
          <w:rFonts w:eastAsia="Times New Roman"/>
          <w:szCs w:val="24"/>
          <w:bdr w:val="none" w:sz="0" w:space="0" w:color="auto" w:frame="1"/>
          <w:shd w:val="clear" w:color="auto" w:fill="FFFFFF"/>
          <w:lang w:eastAsia="fr-CH"/>
        </w:rPr>
      </w:pPr>
      <w:r w:rsidRPr="004D23F0">
        <w:rPr>
          <w:rFonts w:eastAsia="Times New Roman"/>
          <w:szCs w:val="24"/>
          <w:bdr w:val="none" w:sz="0" w:space="0" w:color="auto" w:frame="1"/>
          <w:shd w:val="clear" w:color="auto" w:fill="FFFFFF"/>
          <w:lang w:eastAsia="fr-CH"/>
        </w:rPr>
        <w:t xml:space="preserve">Maintaining and enhancing the Study Group 20 </w:t>
      </w:r>
      <w:proofErr w:type="gramStart"/>
      <w:r w:rsidRPr="004D23F0">
        <w:rPr>
          <w:rFonts w:eastAsia="Times New Roman"/>
          <w:szCs w:val="24"/>
          <w:bdr w:val="none" w:sz="0" w:space="0" w:color="auto" w:frame="1"/>
          <w:shd w:val="clear" w:color="auto" w:fill="FFFFFF"/>
          <w:lang w:eastAsia="fr-CH"/>
        </w:rPr>
        <w:t>Recommendations;</w:t>
      </w:r>
      <w:proofErr w:type="gramEnd"/>
    </w:p>
    <w:p w14:paraId="5DF1F96C" w14:textId="77777777" w:rsidR="00EB5FFC" w:rsidRPr="004D23F0" w:rsidRDefault="00EB5FFC" w:rsidP="00EB5FFC">
      <w:pPr>
        <w:pStyle w:val="ListParagraph"/>
        <w:numPr>
          <w:ilvl w:val="0"/>
          <w:numId w:val="51"/>
        </w:numPr>
        <w:tabs>
          <w:tab w:val="clear" w:pos="794"/>
          <w:tab w:val="clear" w:pos="1191"/>
          <w:tab w:val="clear" w:pos="1588"/>
          <w:tab w:val="clear" w:pos="1985"/>
        </w:tabs>
        <w:overflowPunct/>
        <w:autoSpaceDE/>
        <w:autoSpaceDN/>
        <w:adjustRightInd/>
        <w:spacing w:before="0"/>
        <w:rPr>
          <w:rFonts w:eastAsia="Times New Roman"/>
          <w:szCs w:val="24"/>
          <w:bdr w:val="none" w:sz="0" w:space="0" w:color="auto" w:frame="1"/>
          <w:shd w:val="clear" w:color="auto" w:fill="FFFFFF"/>
          <w:lang w:eastAsia="fr-CH"/>
        </w:rPr>
      </w:pPr>
      <w:r w:rsidRPr="004D23F0">
        <w:rPr>
          <w:rFonts w:eastAsia="Times New Roman"/>
          <w:szCs w:val="24"/>
          <w:bdr w:val="none" w:sz="0" w:space="0" w:color="auto" w:frame="1"/>
          <w:shd w:val="clear" w:color="auto" w:fill="FFFFFF"/>
          <w:lang w:eastAsia="fr-CH"/>
        </w:rPr>
        <w:t>Development in collaboration with other SG20 Questions, of frameworks and roadmaps, for the harmonized and coordinated development of Internet of things (IoT), including M2M communications and ubiquitous sensor networks in ITU-</w:t>
      </w:r>
      <w:proofErr w:type="gramStart"/>
      <w:r w:rsidRPr="004D23F0">
        <w:rPr>
          <w:rFonts w:eastAsia="Times New Roman"/>
          <w:szCs w:val="24"/>
          <w:bdr w:val="none" w:sz="0" w:space="0" w:color="auto" w:frame="1"/>
          <w:shd w:val="clear" w:color="auto" w:fill="FFFFFF"/>
          <w:lang w:eastAsia="fr-CH"/>
        </w:rPr>
        <w:t>T;</w:t>
      </w:r>
      <w:proofErr w:type="gramEnd"/>
    </w:p>
    <w:p w14:paraId="26FA8FC2" w14:textId="77777777" w:rsidR="00EB5FFC" w:rsidRPr="004D23F0" w:rsidRDefault="00EB5FFC" w:rsidP="00EB5FFC">
      <w:pPr>
        <w:pStyle w:val="ListParagraph"/>
        <w:numPr>
          <w:ilvl w:val="0"/>
          <w:numId w:val="51"/>
        </w:numPr>
        <w:tabs>
          <w:tab w:val="clear" w:pos="794"/>
          <w:tab w:val="clear" w:pos="1191"/>
          <w:tab w:val="clear" w:pos="1588"/>
          <w:tab w:val="clear" w:pos="1985"/>
        </w:tabs>
        <w:overflowPunct/>
        <w:autoSpaceDE/>
        <w:autoSpaceDN/>
        <w:adjustRightInd/>
        <w:spacing w:before="0"/>
        <w:rPr>
          <w:rFonts w:eastAsia="Times New Roman"/>
          <w:szCs w:val="24"/>
          <w:bdr w:val="none" w:sz="0" w:space="0" w:color="auto" w:frame="1"/>
          <w:shd w:val="clear" w:color="auto" w:fill="FFFFFF"/>
          <w:lang w:eastAsia="fr-CH"/>
        </w:rPr>
      </w:pPr>
      <w:r w:rsidRPr="004D23F0">
        <w:rPr>
          <w:rFonts w:eastAsia="Times New Roman"/>
          <w:szCs w:val="24"/>
          <w:bdr w:val="none" w:sz="0" w:space="0" w:color="auto" w:frame="1"/>
          <w:shd w:val="clear" w:color="auto" w:fill="FFFFFF"/>
          <w:lang w:eastAsia="fr-CH"/>
        </w:rPr>
        <w:t xml:space="preserve">Cooperating with ITU-D and ITU-R Study Groups and other regional and international standards development organizations (SDOs), academia and industry </w:t>
      </w:r>
      <w:proofErr w:type="gramStart"/>
      <w:r w:rsidRPr="004D23F0">
        <w:rPr>
          <w:rFonts w:eastAsia="Times New Roman"/>
          <w:szCs w:val="24"/>
          <w:bdr w:val="none" w:sz="0" w:space="0" w:color="auto" w:frame="1"/>
          <w:shd w:val="clear" w:color="auto" w:fill="FFFFFF"/>
          <w:lang w:eastAsia="fr-CH"/>
        </w:rPr>
        <w:t>fora;</w:t>
      </w:r>
      <w:proofErr w:type="gramEnd"/>
    </w:p>
    <w:p w14:paraId="7569D20D" w14:textId="77777777" w:rsidR="00EB5FFC" w:rsidRPr="004D23F0" w:rsidRDefault="00EB5FFC" w:rsidP="00EB5FFC">
      <w:pPr>
        <w:pStyle w:val="ListParagraph"/>
        <w:numPr>
          <w:ilvl w:val="0"/>
          <w:numId w:val="51"/>
        </w:numPr>
        <w:tabs>
          <w:tab w:val="clear" w:pos="794"/>
          <w:tab w:val="clear" w:pos="1191"/>
          <w:tab w:val="clear" w:pos="1588"/>
          <w:tab w:val="clear" w:pos="1985"/>
        </w:tabs>
        <w:overflowPunct/>
        <w:autoSpaceDE/>
        <w:autoSpaceDN/>
        <w:adjustRightInd/>
        <w:spacing w:before="0"/>
        <w:rPr>
          <w:rFonts w:eastAsia="Times New Roman"/>
          <w:szCs w:val="24"/>
          <w:bdr w:val="none" w:sz="0" w:space="0" w:color="auto" w:frame="1"/>
          <w:shd w:val="clear" w:color="auto" w:fill="FFFFFF"/>
          <w:lang w:eastAsia="fr-CH"/>
        </w:rPr>
      </w:pPr>
      <w:r w:rsidRPr="004D23F0">
        <w:rPr>
          <w:rFonts w:eastAsia="Times New Roman"/>
          <w:szCs w:val="24"/>
          <w:bdr w:val="none" w:sz="0" w:space="0" w:color="auto" w:frame="1"/>
          <w:shd w:val="clear" w:color="auto" w:fill="FFFFFF"/>
          <w:lang w:eastAsia="fr-CH"/>
        </w:rPr>
        <w:t xml:space="preserve">Developing guidelines, methodologies and best practices related to IoT and SC&amp;C </w:t>
      </w:r>
      <w:proofErr w:type="gramStart"/>
      <w:r w:rsidRPr="004D23F0">
        <w:rPr>
          <w:rFonts w:eastAsia="Times New Roman"/>
          <w:szCs w:val="24"/>
          <w:bdr w:val="none" w:sz="0" w:space="0" w:color="auto" w:frame="1"/>
          <w:shd w:val="clear" w:color="auto" w:fill="FFFFFF"/>
          <w:lang w:eastAsia="fr-CH"/>
        </w:rPr>
        <w:t>to  support</w:t>
      </w:r>
      <w:proofErr w:type="gramEnd"/>
      <w:r w:rsidRPr="004D23F0">
        <w:rPr>
          <w:rFonts w:eastAsia="Times New Roman"/>
          <w:szCs w:val="24"/>
          <w:bdr w:val="none" w:sz="0" w:space="0" w:color="auto" w:frame="1"/>
          <w:shd w:val="clear" w:color="auto" w:fill="FFFFFF"/>
          <w:lang w:eastAsia="fr-CH"/>
        </w:rPr>
        <w:t xml:space="preserve"> the achievement of the Sustainable Development Goals (SDGs) and to prevent a digital gap with developing countries;  </w:t>
      </w:r>
    </w:p>
    <w:p w14:paraId="77AC2EFC" w14:textId="77777777" w:rsidR="00EB5FFC" w:rsidRPr="004D23F0" w:rsidRDefault="00EB5FFC" w:rsidP="00EB5FFC">
      <w:pPr>
        <w:pStyle w:val="ListParagraph"/>
        <w:numPr>
          <w:ilvl w:val="0"/>
          <w:numId w:val="51"/>
        </w:numPr>
        <w:tabs>
          <w:tab w:val="clear" w:pos="794"/>
          <w:tab w:val="clear" w:pos="1191"/>
          <w:tab w:val="clear" w:pos="1588"/>
          <w:tab w:val="clear" w:pos="1985"/>
        </w:tabs>
        <w:overflowPunct/>
        <w:autoSpaceDE/>
        <w:autoSpaceDN/>
        <w:adjustRightInd/>
        <w:spacing w:before="0"/>
        <w:rPr>
          <w:rFonts w:eastAsia="Times New Roman"/>
          <w:szCs w:val="24"/>
          <w:bdr w:val="none" w:sz="0" w:space="0" w:color="auto" w:frame="1"/>
          <w:shd w:val="clear" w:color="auto" w:fill="FFFFFF"/>
          <w:lang w:eastAsia="fr-CH"/>
        </w:rPr>
      </w:pPr>
      <w:r w:rsidRPr="004D23F0">
        <w:rPr>
          <w:rFonts w:eastAsia="Times New Roman"/>
          <w:szCs w:val="24"/>
          <w:bdr w:val="none" w:sz="0" w:space="0" w:color="auto" w:frame="1"/>
          <w:shd w:val="clear" w:color="auto" w:fill="FFFFFF"/>
          <w:lang w:eastAsia="fr-CH"/>
        </w:rPr>
        <w:t xml:space="preserve">Developing guidelines, methodologies and best practices related to IoT to support legal compliance of IoT systems and solutions in a standardized and interoperable </w:t>
      </w:r>
      <w:proofErr w:type="gramStart"/>
      <w:r w:rsidRPr="004D23F0">
        <w:rPr>
          <w:rFonts w:eastAsia="Times New Roman"/>
          <w:szCs w:val="24"/>
          <w:bdr w:val="none" w:sz="0" w:space="0" w:color="auto" w:frame="1"/>
          <w:shd w:val="clear" w:color="auto" w:fill="FFFFFF"/>
          <w:lang w:eastAsia="fr-CH"/>
        </w:rPr>
        <w:t>manner;</w:t>
      </w:r>
      <w:proofErr w:type="gramEnd"/>
      <w:r w:rsidRPr="004D23F0">
        <w:rPr>
          <w:rFonts w:eastAsia="Times New Roman"/>
          <w:szCs w:val="24"/>
          <w:bdr w:val="none" w:sz="0" w:space="0" w:color="auto" w:frame="1"/>
          <w:shd w:val="clear" w:color="auto" w:fill="FFFFFF"/>
          <w:lang w:eastAsia="fr-CH"/>
        </w:rPr>
        <w:t>  </w:t>
      </w:r>
    </w:p>
    <w:p w14:paraId="239379E7" w14:textId="77777777" w:rsidR="00EB5FFC" w:rsidRPr="004D23F0" w:rsidRDefault="00EB5FFC" w:rsidP="00EB5FFC">
      <w:pPr>
        <w:pStyle w:val="ListParagraph"/>
        <w:numPr>
          <w:ilvl w:val="0"/>
          <w:numId w:val="51"/>
        </w:numPr>
        <w:tabs>
          <w:tab w:val="clear" w:pos="794"/>
          <w:tab w:val="clear" w:pos="1191"/>
          <w:tab w:val="clear" w:pos="1588"/>
          <w:tab w:val="clear" w:pos="1985"/>
        </w:tabs>
        <w:overflowPunct/>
        <w:autoSpaceDE/>
        <w:autoSpaceDN/>
        <w:adjustRightInd/>
        <w:spacing w:before="0"/>
        <w:rPr>
          <w:rFonts w:eastAsia="Times New Roman"/>
          <w:szCs w:val="24"/>
          <w:bdr w:val="none" w:sz="0" w:space="0" w:color="auto" w:frame="1"/>
          <w:shd w:val="clear" w:color="auto" w:fill="FFFFFF"/>
          <w:lang w:eastAsia="fr-CH"/>
        </w:rPr>
      </w:pPr>
      <w:r w:rsidRPr="004D23F0">
        <w:rPr>
          <w:rFonts w:eastAsia="Times New Roman"/>
          <w:szCs w:val="24"/>
          <w:bdr w:val="none" w:sz="0" w:space="0" w:color="auto" w:frame="1"/>
          <w:shd w:val="clear" w:color="auto" w:fill="FFFFFF"/>
          <w:lang w:eastAsia="fr-CH"/>
        </w:rPr>
        <w:t xml:space="preserve">Identifying emerging technologies and relevant research work on IoT and SC&amp;C that are relevant for </w:t>
      </w:r>
      <w:proofErr w:type="gramStart"/>
      <w:r w:rsidRPr="004D23F0">
        <w:rPr>
          <w:rFonts w:eastAsia="Times New Roman"/>
          <w:szCs w:val="24"/>
          <w:bdr w:val="none" w:sz="0" w:space="0" w:color="auto" w:frame="1"/>
          <w:shd w:val="clear" w:color="auto" w:fill="FFFFFF"/>
          <w:lang w:eastAsia="fr-CH"/>
        </w:rPr>
        <w:t>standardization;</w:t>
      </w:r>
      <w:proofErr w:type="gramEnd"/>
    </w:p>
    <w:p w14:paraId="6BB84C3C" w14:textId="77777777" w:rsidR="00EB5FFC" w:rsidRPr="004D23F0" w:rsidRDefault="00EB5FFC" w:rsidP="00EB5FFC">
      <w:pPr>
        <w:pStyle w:val="ListParagraph"/>
        <w:numPr>
          <w:ilvl w:val="0"/>
          <w:numId w:val="51"/>
        </w:numPr>
        <w:tabs>
          <w:tab w:val="clear" w:pos="794"/>
          <w:tab w:val="clear" w:pos="1191"/>
          <w:tab w:val="clear" w:pos="1588"/>
          <w:tab w:val="clear" w:pos="1985"/>
        </w:tabs>
        <w:overflowPunct/>
        <w:autoSpaceDE/>
        <w:autoSpaceDN/>
        <w:adjustRightInd/>
        <w:spacing w:before="0"/>
        <w:rPr>
          <w:rFonts w:eastAsia="Times New Roman"/>
          <w:szCs w:val="24"/>
          <w:bdr w:val="none" w:sz="0" w:space="0" w:color="auto" w:frame="1"/>
          <w:shd w:val="clear" w:color="auto" w:fill="FFFFFF"/>
          <w:lang w:eastAsia="fr-CH"/>
        </w:rPr>
      </w:pPr>
      <w:r w:rsidRPr="004D23F0">
        <w:rPr>
          <w:rFonts w:eastAsia="Times New Roman"/>
          <w:szCs w:val="24"/>
          <w:bdr w:val="none" w:sz="0" w:space="0" w:color="auto" w:frame="1"/>
          <w:shd w:val="clear" w:color="auto" w:fill="FFFFFF"/>
          <w:lang w:eastAsia="fr-CH"/>
        </w:rPr>
        <w:t>Liaising and fostering cooperation with academia, research and innovation community, as well as with other SDOs and industry fora including small and medium enterprises (SMEs) on IoT and SC&amp;</w:t>
      </w:r>
      <w:proofErr w:type="gramStart"/>
      <w:r w:rsidRPr="004D23F0">
        <w:rPr>
          <w:rFonts w:eastAsia="Times New Roman"/>
          <w:szCs w:val="24"/>
          <w:bdr w:val="none" w:sz="0" w:space="0" w:color="auto" w:frame="1"/>
          <w:shd w:val="clear" w:color="auto" w:fill="FFFFFF"/>
          <w:lang w:eastAsia="fr-CH"/>
        </w:rPr>
        <w:t>C;</w:t>
      </w:r>
      <w:proofErr w:type="gramEnd"/>
    </w:p>
    <w:p w14:paraId="18519847" w14:textId="77777777" w:rsidR="00EB5FFC" w:rsidRPr="004D23F0" w:rsidRDefault="00EB5FFC" w:rsidP="00EB5FFC">
      <w:pPr>
        <w:pStyle w:val="ListParagraph"/>
        <w:numPr>
          <w:ilvl w:val="0"/>
          <w:numId w:val="51"/>
        </w:numPr>
        <w:tabs>
          <w:tab w:val="clear" w:pos="794"/>
          <w:tab w:val="clear" w:pos="1191"/>
          <w:tab w:val="clear" w:pos="1588"/>
          <w:tab w:val="clear" w:pos="1985"/>
        </w:tabs>
        <w:overflowPunct/>
        <w:autoSpaceDE/>
        <w:autoSpaceDN/>
        <w:adjustRightInd/>
        <w:spacing w:before="0"/>
        <w:rPr>
          <w:rFonts w:eastAsia="Times New Roman"/>
          <w:szCs w:val="24"/>
          <w:bdr w:val="none" w:sz="0" w:space="0" w:color="auto" w:frame="1"/>
          <w:shd w:val="clear" w:color="auto" w:fill="FFFFFF"/>
          <w:lang w:eastAsia="fr-CH"/>
        </w:rPr>
      </w:pPr>
      <w:r w:rsidRPr="004D23F0">
        <w:rPr>
          <w:rFonts w:eastAsia="Times New Roman"/>
          <w:szCs w:val="24"/>
          <w:bdr w:val="none" w:sz="0" w:space="0" w:color="auto" w:frame="1"/>
          <w:shd w:val="clear" w:color="auto" w:fill="FFFFFF"/>
          <w:lang w:eastAsia="fr-CH"/>
        </w:rPr>
        <w:t xml:space="preserve">Identifying in coordination with other SG20 Questions, new work areas linked to IoT and SC&amp;C, and collaborating with relevant ITU-T SGs and other SDOs and fora, to initiate studies on those identified work </w:t>
      </w:r>
      <w:proofErr w:type="gramStart"/>
      <w:r w:rsidRPr="004D23F0">
        <w:rPr>
          <w:rFonts w:eastAsia="Times New Roman"/>
          <w:szCs w:val="24"/>
          <w:bdr w:val="none" w:sz="0" w:space="0" w:color="auto" w:frame="1"/>
          <w:shd w:val="clear" w:color="auto" w:fill="FFFFFF"/>
          <w:lang w:eastAsia="fr-CH"/>
        </w:rPr>
        <w:t>areas;</w:t>
      </w:r>
      <w:proofErr w:type="gramEnd"/>
    </w:p>
    <w:p w14:paraId="0D4BA6A6" w14:textId="77777777" w:rsidR="00EB5FFC" w:rsidRPr="004D23F0" w:rsidRDefault="00EB5FFC" w:rsidP="00EB5FFC">
      <w:pPr>
        <w:pStyle w:val="ListParagraph"/>
        <w:numPr>
          <w:ilvl w:val="0"/>
          <w:numId w:val="50"/>
        </w:numPr>
        <w:tabs>
          <w:tab w:val="clear" w:pos="794"/>
          <w:tab w:val="clear" w:pos="1191"/>
          <w:tab w:val="clear" w:pos="1588"/>
          <w:tab w:val="clear" w:pos="1985"/>
        </w:tabs>
        <w:overflowPunct/>
        <w:autoSpaceDE/>
        <w:autoSpaceDN/>
        <w:adjustRightInd/>
        <w:spacing w:before="0"/>
        <w:rPr>
          <w:rFonts w:eastAsia="Times New Roman"/>
          <w:szCs w:val="24"/>
          <w:bdr w:val="none" w:sz="0" w:space="0" w:color="auto" w:frame="1"/>
          <w:shd w:val="clear" w:color="auto" w:fill="FFFFFF"/>
          <w:lang w:eastAsia="fr-CH"/>
        </w:rPr>
      </w:pPr>
      <w:r w:rsidRPr="004D23F0">
        <w:rPr>
          <w:rFonts w:eastAsia="Times New Roman"/>
          <w:szCs w:val="24"/>
          <w:bdr w:val="none" w:sz="0" w:space="0" w:color="auto" w:frame="1"/>
          <w:shd w:val="clear" w:color="auto" w:fill="FFFFFF"/>
          <w:lang w:eastAsia="fr-CH"/>
        </w:rPr>
        <w:t>Providing the necessary collaboration for joint activities in this field within ITU and between ITU-T and other relevant SDOs, consortia and fora.</w:t>
      </w:r>
    </w:p>
    <w:p w14:paraId="2A44F364" w14:textId="77777777" w:rsidR="00EB5FFC" w:rsidRPr="004D23F0" w:rsidRDefault="00EB5FFC" w:rsidP="00EB5FFC">
      <w:pPr>
        <w:spacing w:before="120" w:after="0" w:line="240" w:lineRule="auto"/>
        <w:rPr>
          <w:rFonts w:ascii="Times New Roman" w:eastAsia="Times New Roman" w:hAnsi="Times New Roman" w:cs="Times New Roman"/>
          <w:b/>
          <w:bCs/>
          <w:sz w:val="24"/>
          <w:szCs w:val="24"/>
          <w:u w:val="single"/>
          <w:bdr w:val="none" w:sz="0" w:space="0" w:color="auto" w:frame="1"/>
          <w:shd w:val="clear" w:color="auto" w:fill="FFFFFF"/>
          <w:lang w:val="en-US" w:eastAsia="fr-CH"/>
        </w:rPr>
      </w:pPr>
      <w:r w:rsidRPr="004D23F0">
        <w:rPr>
          <w:rFonts w:ascii="Times New Roman" w:eastAsia="Times New Roman" w:hAnsi="Times New Roman" w:cs="Times New Roman"/>
          <w:sz w:val="24"/>
          <w:szCs w:val="24"/>
          <w:bdr w:val="none" w:sz="0" w:space="0" w:color="auto" w:frame="1"/>
          <w:shd w:val="clear" w:color="auto" w:fill="FFFFFF"/>
          <w:lang w:val="en-US" w:eastAsia="fr-CH"/>
        </w:rPr>
        <w:t xml:space="preserve">An up-to-date status of work under this Question is contained in the SG20 work </w:t>
      </w:r>
      <w:proofErr w:type="spellStart"/>
      <w:r w:rsidRPr="004D23F0">
        <w:rPr>
          <w:rFonts w:ascii="Times New Roman" w:eastAsia="Times New Roman" w:hAnsi="Times New Roman" w:cs="Times New Roman"/>
          <w:sz w:val="24"/>
          <w:szCs w:val="24"/>
          <w:bdr w:val="none" w:sz="0" w:space="0" w:color="auto" w:frame="1"/>
          <w:shd w:val="clear" w:color="auto" w:fill="FFFFFF"/>
          <w:lang w:val="en-US" w:eastAsia="fr-CH"/>
        </w:rPr>
        <w:t>programme</w:t>
      </w:r>
      <w:proofErr w:type="spellEnd"/>
      <w:r w:rsidRPr="004D23F0">
        <w:rPr>
          <w:rFonts w:ascii="Times New Roman" w:eastAsia="Times New Roman" w:hAnsi="Times New Roman" w:cs="Times New Roman"/>
          <w:sz w:val="24"/>
          <w:szCs w:val="24"/>
          <w:bdr w:val="none" w:sz="0" w:space="0" w:color="auto" w:frame="1"/>
          <w:shd w:val="clear" w:color="auto" w:fill="FFFFFF"/>
          <w:lang w:val="en-US" w:eastAsia="fr-CH"/>
        </w:rPr>
        <w:br/>
      </w:r>
      <w:hyperlink r:id="rId11" w:history="1">
        <w:r w:rsidRPr="004D23F0">
          <w:rPr>
            <w:rStyle w:val="Hyperlink"/>
            <w:rFonts w:ascii="Times New Roman" w:hAnsi="Times New Roman" w:cs="Times New Roman"/>
            <w:sz w:val="24"/>
            <w:szCs w:val="24"/>
            <w:bdr w:val="none" w:sz="0" w:space="0" w:color="auto" w:frame="1"/>
            <w:shd w:val="clear" w:color="auto" w:fill="FFFFFF"/>
            <w:lang w:val="en-US" w:eastAsia="fr-CH"/>
          </w:rPr>
          <w:t>http://www.itu.int/ITU-T/workprog/wp_search.aspx?sg=20</w:t>
        </w:r>
      </w:hyperlink>
      <w:r w:rsidRPr="004D23F0">
        <w:rPr>
          <w:rFonts w:ascii="Times New Roman" w:eastAsia="Times New Roman" w:hAnsi="Times New Roman" w:cs="Times New Roman"/>
          <w:sz w:val="24"/>
          <w:szCs w:val="24"/>
          <w:bdr w:val="none" w:sz="0" w:space="0" w:color="auto" w:frame="1"/>
          <w:shd w:val="clear" w:color="auto" w:fill="FFFFFF"/>
          <w:lang w:val="en-US" w:eastAsia="fr-CH"/>
        </w:rPr>
        <w:br/>
      </w:r>
      <w:r w:rsidRPr="004D23F0">
        <w:rPr>
          <w:rFonts w:ascii="Times New Roman" w:eastAsia="Times New Roman" w:hAnsi="Times New Roman" w:cs="Times New Roman"/>
          <w:sz w:val="24"/>
          <w:szCs w:val="24"/>
          <w:bdr w:val="none" w:sz="0" w:space="0" w:color="auto" w:frame="1"/>
          <w:shd w:val="clear" w:color="auto" w:fill="FFFFFF"/>
          <w:lang w:val="en-US" w:eastAsia="fr-CH"/>
        </w:rPr>
        <w:br/>
      </w:r>
      <w:r w:rsidRPr="004D23F0">
        <w:rPr>
          <w:rFonts w:ascii="Times New Roman" w:eastAsia="Times New Roman" w:hAnsi="Times New Roman" w:cs="Times New Roman"/>
          <w:b/>
          <w:bCs/>
          <w:sz w:val="24"/>
          <w:szCs w:val="24"/>
          <w:u w:val="single"/>
          <w:bdr w:val="none" w:sz="0" w:space="0" w:color="auto" w:frame="1"/>
          <w:shd w:val="clear" w:color="auto" w:fill="FFFFFF"/>
          <w:lang w:val="en-US" w:eastAsia="fr-CH"/>
        </w:rPr>
        <w:t>Relationships</w:t>
      </w:r>
    </w:p>
    <w:p w14:paraId="323A08F0" w14:textId="77777777" w:rsidR="00EB5FFC" w:rsidRPr="004D23F0" w:rsidRDefault="00EB5FFC" w:rsidP="00EB5FFC">
      <w:pPr>
        <w:spacing w:before="120"/>
        <w:rPr>
          <w:rFonts w:ascii="Times New Roman" w:eastAsia="SimSun" w:hAnsi="Times New Roman" w:cs="Times New Roman"/>
          <w:b/>
          <w:bCs/>
          <w:sz w:val="24"/>
          <w:szCs w:val="24"/>
          <w:bdr w:val="none" w:sz="0" w:space="0" w:color="auto" w:frame="1"/>
          <w:shd w:val="clear" w:color="auto" w:fill="FFFFFF"/>
          <w:lang w:val="en-US"/>
        </w:rPr>
      </w:pPr>
      <w:r w:rsidRPr="004D23F0">
        <w:rPr>
          <w:rFonts w:ascii="Times New Roman" w:eastAsia="SimSun" w:hAnsi="Times New Roman" w:cs="Times New Roman"/>
          <w:b/>
          <w:bCs/>
          <w:sz w:val="24"/>
          <w:szCs w:val="24"/>
          <w:bdr w:val="none" w:sz="0" w:space="0" w:color="auto" w:frame="1"/>
          <w:shd w:val="clear" w:color="auto" w:fill="FFFFFF"/>
          <w:lang w:val="en-US"/>
        </w:rPr>
        <w:t>WSIS Action Lines:</w:t>
      </w:r>
    </w:p>
    <w:p w14:paraId="7775AF35" w14:textId="77777777" w:rsidR="00EB5FFC" w:rsidRPr="004D23F0" w:rsidRDefault="00EB5FFC" w:rsidP="00EB5FFC">
      <w:pPr>
        <w:pStyle w:val="enumlev1"/>
        <w:numPr>
          <w:ilvl w:val="0"/>
          <w:numId w:val="32"/>
        </w:numPr>
        <w:tabs>
          <w:tab w:val="left" w:pos="284"/>
        </w:tabs>
        <w:rPr>
          <w:rFonts w:eastAsia="SimSun"/>
          <w:i/>
          <w:iCs/>
          <w:szCs w:val="24"/>
          <w:bdr w:val="none" w:sz="0" w:space="0" w:color="auto" w:frame="1"/>
          <w:shd w:val="clear" w:color="auto" w:fill="FFFFFF"/>
          <w:lang w:val="en-US" w:eastAsia="zh-CN"/>
        </w:rPr>
      </w:pPr>
      <w:r w:rsidRPr="004D23F0">
        <w:rPr>
          <w:rFonts w:eastAsia="SimSun"/>
          <w:szCs w:val="24"/>
          <w:bdr w:val="none" w:sz="0" w:space="0" w:color="auto" w:frame="1"/>
          <w:shd w:val="clear" w:color="auto" w:fill="FFFFFF"/>
          <w:lang w:val="en-US" w:eastAsia="zh-CN"/>
        </w:rPr>
        <w:t xml:space="preserve">C1, C6 and C11 </w:t>
      </w:r>
    </w:p>
    <w:p w14:paraId="78CF8427" w14:textId="77777777" w:rsidR="00EB5FFC" w:rsidRPr="004D23F0" w:rsidRDefault="00EB5FFC" w:rsidP="00EB5FFC">
      <w:pPr>
        <w:spacing w:before="120"/>
        <w:rPr>
          <w:rFonts w:ascii="Times New Roman" w:eastAsia="SimSun" w:hAnsi="Times New Roman" w:cs="Times New Roman"/>
          <w:b/>
          <w:bCs/>
          <w:sz w:val="24"/>
          <w:szCs w:val="24"/>
          <w:bdr w:val="none" w:sz="0" w:space="0" w:color="auto" w:frame="1"/>
          <w:shd w:val="clear" w:color="auto" w:fill="FFFFFF"/>
          <w:lang w:val="en-US"/>
        </w:rPr>
      </w:pPr>
      <w:r w:rsidRPr="004D23F0">
        <w:rPr>
          <w:rFonts w:ascii="Times New Roman" w:eastAsia="SimSun" w:hAnsi="Times New Roman" w:cs="Times New Roman"/>
          <w:b/>
          <w:bCs/>
          <w:sz w:val="24"/>
          <w:szCs w:val="24"/>
          <w:bdr w:val="none" w:sz="0" w:space="0" w:color="auto" w:frame="1"/>
          <w:shd w:val="clear" w:color="auto" w:fill="FFFFFF"/>
          <w:lang w:val="en-US"/>
        </w:rPr>
        <w:t xml:space="preserve">Sustainable Development Goals: </w:t>
      </w:r>
    </w:p>
    <w:p w14:paraId="4C0DCEC4" w14:textId="77777777" w:rsidR="00EB5FFC" w:rsidRPr="004D23F0" w:rsidRDefault="00EB5FFC" w:rsidP="00EB5FFC">
      <w:pPr>
        <w:pStyle w:val="enumlev1"/>
        <w:numPr>
          <w:ilvl w:val="0"/>
          <w:numId w:val="33"/>
        </w:numPr>
        <w:tabs>
          <w:tab w:val="left" w:pos="284"/>
        </w:tabs>
        <w:spacing w:before="120"/>
        <w:rPr>
          <w:rFonts w:eastAsia="SimSun"/>
          <w:i/>
          <w:iCs/>
          <w:szCs w:val="24"/>
          <w:bdr w:val="none" w:sz="0" w:space="0" w:color="auto" w:frame="1"/>
          <w:shd w:val="clear" w:color="auto" w:fill="FFFFFF"/>
          <w:lang w:val="en-US" w:eastAsia="zh-CN"/>
        </w:rPr>
      </w:pPr>
      <w:r w:rsidRPr="004D23F0">
        <w:rPr>
          <w:rFonts w:eastAsia="SimSun"/>
          <w:szCs w:val="24"/>
          <w:bdr w:val="none" w:sz="0" w:space="0" w:color="auto" w:frame="1"/>
          <w:shd w:val="clear" w:color="auto" w:fill="FFFFFF"/>
          <w:lang w:val="en-US" w:eastAsia="zh-CN"/>
        </w:rPr>
        <w:t>1,2,3,4,5,6,7,8,9,10,11,12,13,14,15,16,17</w:t>
      </w:r>
      <w:r w:rsidRPr="004D23F0">
        <w:rPr>
          <w:rFonts w:eastAsia="SimSun"/>
          <w:i/>
          <w:iCs/>
          <w:szCs w:val="24"/>
          <w:bdr w:val="none" w:sz="0" w:space="0" w:color="auto" w:frame="1"/>
          <w:shd w:val="clear" w:color="auto" w:fill="FFFFFF"/>
          <w:lang w:val="en-US" w:eastAsia="zh-CN"/>
        </w:rPr>
        <w:t xml:space="preserve">  </w:t>
      </w:r>
    </w:p>
    <w:p w14:paraId="48C2261F" w14:textId="77777777" w:rsidR="00EB5FFC" w:rsidRPr="004D23F0" w:rsidRDefault="00EB5FFC" w:rsidP="00EB5FFC">
      <w:pPr>
        <w:spacing w:before="120" w:after="0" w:line="240" w:lineRule="auto"/>
        <w:rPr>
          <w:rFonts w:ascii="Times New Roman" w:eastAsia="Times New Roman" w:hAnsi="Times New Roman" w:cs="Times New Roman"/>
          <w:sz w:val="24"/>
          <w:szCs w:val="24"/>
          <w:bdr w:val="none" w:sz="0" w:space="0" w:color="auto" w:frame="1"/>
          <w:shd w:val="clear" w:color="auto" w:fill="FFFFFF"/>
          <w:lang w:val="en-US" w:eastAsia="fr-CH"/>
        </w:rPr>
      </w:pPr>
      <w:r w:rsidRPr="004D23F0">
        <w:rPr>
          <w:rFonts w:ascii="Times New Roman" w:eastAsia="Times New Roman" w:hAnsi="Times New Roman" w:cs="Times New Roman"/>
          <w:b/>
          <w:bCs/>
          <w:sz w:val="24"/>
          <w:szCs w:val="24"/>
          <w:bdr w:val="none" w:sz="0" w:space="0" w:color="auto" w:frame="1"/>
          <w:shd w:val="clear" w:color="auto" w:fill="FFFFFF"/>
          <w:lang w:val="en-US" w:eastAsia="fr-CH"/>
        </w:rPr>
        <w:t>Recommendations:</w:t>
      </w:r>
    </w:p>
    <w:p w14:paraId="5B3D42D6" w14:textId="77777777" w:rsidR="00EB5FFC" w:rsidRPr="004D23F0" w:rsidRDefault="00EB5FFC" w:rsidP="00EB5FFC">
      <w:pPr>
        <w:pStyle w:val="ListParagraph"/>
        <w:numPr>
          <w:ilvl w:val="0"/>
          <w:numId w:val="50"/>
        </w:numPr>
        <w:tabs>
          <w:tab w:val="clear" w:pos="794"/>
          <w:tab w:val="clear" w:pos="1191"/>
          <w:tab w:val="clear" w:pos="1588"/>
          <w:tab w:val="clear" w:pos="1985"/>
        </w:tabs>
        <w:overflowPunct/>
        <w:autoSpaceDE/>
        <w:autoSpaceDN/>
        <w:adjustRightInd/>
        <w:rPr>
          <w:rFonts w:eastAsia="Times New Roman"/>
          <w:szCs w:val="24"/>
          <w:bdr w:val="none" w:sz="0" w:space="0" w:color="auto" w:frame="1"/>
          <w:shd w:val="clear" w:color="auto" w:fill="FFFFFF"/>
          <w:lang w:eastAsia="fr-CH"/>
        </w:rPr>
      </w:pPr>
      <w:r w:rsidRPr="004D23F0">
        <w:rPr>
          <w:rFonts w:eastAsia="Times New Roman"/>
          <w:szCs w:val="24"/>
          <w:bdr w:val="none" w:sz="0" w:space="0" w:color="auto" w:frame="1"/>
          <w:shd w:val="clear" w:color="auto" w:fill="FFFFFF"/>
          <w:lang w:eastAsia="fr-CH"/>
        </w:rPr>
        <w:t>Y.4050/Y.2069</w:t>
      </w:r>
    </w:p>
    <w:p w14:paraId="5839E1D5" w14:textId="77777777" w:rsidR="00EB5FFC" w:rsidRPr="004D23F0" w:rsidRDefault="00EB5FFC" w:rsidP="00EB5FFC">
      <w:pPr>
        <w:keepNext/>
        <w:keepLines/>
        <w:spacing w:before="120" w:after="0" w:line="240" w:lineRule="auto"/>
        <w:rPr>
          <w:rFonts w:ascii="Times New Roman" w:eastAsia="Times New Roman" w:hAnsi="Times New Roman" w:cs="Times New Roman"/>
          <w:sz w:val="24"/>
          <w:szCs w:val="24"/>
          <w:bdr w:val="none" w:sz="0" w:space="0" w:color="auto" w:frame="1"/>
          <w:shd w:val="clear" w:color="auto" w:fill="FFFFFF"/>
          <w:lang w:val="en-US" w:eastAsia="fr-CH"/>
        </w:rPr>
      </w:pPr>
      <w:r w:rsidRPr="004D23F0">
        <w:rPr>
          <w:rFonts w:ascii="Times New Roman" w:eastAsia="Times New Roman" w:hAnsi="Times New Roman" w:cs="Times New Roman"/>
          <w:b/>
          <w:bCs/>
          <w:sz w:val="24"/>
          <w:szCs w:val="24"/>
          <w:bdr w:val="none" w:sz="0" w:space="0" w:color="auto" w:frame="1"/>
          <w:shd w:val="clear" w:color="auto" w:fill="FFFFFF"/>
          <w:lang w:val="en-US" w:eastAsia="fr-CH"/>
        </w:rPr>
        <w:t>Questions:</w:t>
      </w:r>
    </w:p>
    <w:p w14:paraId="3F999D44" w14:textId="77777777" w:rsidR="00EB5FFC" w:rsidRPr="004D23F0" w:rsidRDefault="00EB5FFC" w:rsidP="00EB5FFC">
      <w:pPr>
        <w:pStyle w:val="ListParagraph"/>
        <w:keepNext/>
        <w:keepLines/>
        <w:numPr>
          <w:ilvl w:val="0"/>
          <w:numId w:val="50"/>
        </w:numPr>
        <w:tabs>
          <w:tab w:val="clear" w:pos="794"/>
          <w:tab w:val="clear" w:pos="1191"/>
          <w:tab w:val="clear" w:pos="1588"/>
          <w:tab w:val="clear" w:pos="1985"/>
        </w:tabs>
        <w:overflowPunct/>
        <w:autoSpaceDE/>
        <w:autoSpaceDN/>
        <w:adjustRightInd/>
        <w:rPr>
          <w:rFonts w:eastAsia="Times New Roman"/>
          <w:szCs w:val="24"/>
          <w:bdr w:val="none" w:sz="0" w:space="0" w:color="auto" w:frame="1"/>
          <w:shd w:val="clear" w:color="auto" w:fill="FFFFFF"/>
          <w:lang w:eastAsia="fr-CH"/>
        </w:rPr>
      </w:pPr>
      <w:r w:rsidRPr="004D23F0">
        <w:rPr>
          <w:rFonts w:eastAsia="Times New Roman"/>
          <w:szCs w:val="24"/>
          <w:bdr w:val="none" w:sz="0" w:space="0" w:color="auto" w:frame="1"/>
          <w:shd w:val="clear" w:color="auto" w:fill="FFFFFF"/>
          <w:lang w:eastAsia="fr-CH"/>
        </w:rPr>
        <w:t>All ITU-T SG20 Questions</w:t>
      </w:r>
    </w:p>
    <w:p w14:paraId="03332155" w14:textId="77777777" w:rsidR="00EB5FFC" w:rsidRPr="004D23F0" w:rsidRDefault="00EB5FFC" w:rsidP="00EB5FFC">
      <w:pPr>
        <w:spacing w:before="120" w:after="0" w:line="240" w:lineRule="auto"/>
        <w:rPr>
          <w:rFonts w:ascii="Times New Roman" w:eastAsia="Times New Roman" w:hAnsi="Times New Roman" w:cs="Times New Roman"/>
          <w:sz w:val="24"/>
          <w:szCs w:val="24"/>
          <w:bdr w:val="none" w:sz="0" w:space="0" w:color="auto" w:frame="1"/>
          <w:shd w:val="clear" w:color="auto" w:fill="FFFFFF"/>
          <w:lang w:val="en-US" w:eastAsia="fr-CH"/>
        </w:rPr>
      </w:pPr>
      <w:r w:rsidRPr="004D23F0">
        <w:rPr>
          <w:rFonts w:ascii="Times New Roman" w:eastAsia="Times New Roman" w:hAnsi="Times New Roman" w:cs="Times New Roman"/>
          <w:b/>
          <w:bCs/>
          <w:sz w:val="24"/>
          <w:szCs w:val="24"/>
          <w:bdr w:val="none" w:sz="0" w:space="0" w:color="auto" w:frame="1"/>
          <w:shd w:val="clear" w:color="auto" w:fill="FFFFFF"/>
          <w:lang w:val="en-US" w:eastAsia="fr-CH"/>
        </w:rPr>
        <w:t>Study Groups:</w:t>
      </w:r>
    </w:p>
    <w:p w14:paraId="5B92755F" w14:textId="77777777" w:rsidR="00EB5FFC" w:rsidRPr="004D23F0" w:rsidRDefault="00EB5FFC" w:rsidP="00EB5FFC">
      <w:pPr>
        <w:pStyle w:val="ListParagraph"/>
        <w:numPr>
          <w:ilvl w:val="0"/>
          <w:numId w:val="52"/>
        </w:numPr>
        <w:tabs>
          <w:tab w:val="clear" w:pos="794"/>
          <w:tab w:val="clear" w:pos="1191"/>
          <w:tab w:val="clear" w:pos="1588"/>
          <w:tab w:val="clear" w:pos="1985"/>
        </w:tabs>
        <w:overflowPunct/>
        <w:autoSpaceDE/>
        <w:autoSpaceDN/>
        <w:adjustRightInd/>
        <w:rPr>
          <w:rFonts w:eastAsia="Times New Roman"/>
          <w:szCs w:val="24"/>
          <w:bdr w:val="none" w:sz="0" w:space="0" w:color="auto" w:frame="1"/>
          <w:shd w:val="clear" w:color="auto" w:fill="FFFFFF"/>
          <w:lang w:eastAsia="fr-CH"/>
        </w:rPr>
      </w:pPr>
      <w:r w:rsidRPr="004D23F0">
        <w:rPr>
          <w:rFonts w:eastAsia="Times New Roman"/>
          <w:szCs w:val="24"/>
          <w:bdr w:val="none" w:sz="0" w:space="0" w:color="auto" w:frame="1"/>
          <w:shd w:val="clear" w:color="auto" w:fill="FFFFFF"/>
          <w:lang w:eastAsia="fr-CH"/>
        </w:rPr>
        <w:lastRenderedPageBreak/>
        <w:t>ITU-T (e.g. considering their lead study group role), ITU-D and ITU-R Study Groups as appropriate</w:t>
      </w:r>
    </w:p>
    <w:p w14:paraId="1CAD9FE6" w14:textId="77777777" w:rsidR="00EB5FFC" w:rsidRPr="004D23F0" w:rsidRDefault="00EB5FFC" w:rsidP="00EB5FFC">
      <w:pPr>
        <w:pStyle w:val="ListParagraph"/>
        <w:numPr>
          <w:ilvl w:val="0"/>
          <w:numId w:val="52"/>
        </w:numPr>
        <w:tabs>
          <w:tab w:val="clear" w:pos="794"/>
          <w:tab w:val="clear" w:pos="1191"/>
          <w:tab w:val="clear" w:pos="1588"/>
          <w:tab w:val="clear" w:pos="1985"/>
        </w:tabs>
        <w:overflowPunct/>
        <w:autoSpaceDE/>
        <w:autoSpaceDN/>
        <w:adjustRightInd/>
        <w:spacing w:before="0"/>
        <w:rPr>
          <w:rFonts w:eastAsia="Times New Roman"/>
          <w:szCs w:val="24"/>
          <w:bdr w:val="none" w:sz="0" w:space="0" w:color="auto" w:frame="1"/>
          <w:shd w:val="clear" w:color="auto" w:fill="FFFFFF"/>
          <w:lang w:eastAsia="fr-CH"/>
        </w:rPr>
      </w:pPr>
      <w:r w:rsidRPr="004D23F0">
        <w:rPr>
          <w:rFonts w:eastAsia="Times New Roman"/>
          <w:szCs w:val="24"/>
          <w:bdr w:val="none" w:sz="0" w:space="0" w:color="auto" w:frame="1"/>
          <w:shd w:val="clear" w:color="auto" w:fill="FFFFFF"/>
          <w:lang w:eastAsia="fr-CH"/>
        </w:rPr>
        <w:t>TSAG Rapporteur Group on Standardization Strategy (RG-SS)</w:t>
      </w:r>
    </w:p>
    <w:p w14:paraId="4BDBF1A0" w14:textId="77777777" w:rsidR="00EB5FFC" w:rsidRPr="004D23F0" w:rsidRDefault="00EB5FFC" w:rsidP="00EB5FFC">
      <w:pPr>
        <w:pStyle w:val="ListParagraph"/>
        <w:numPr>
          <w:ilvl w:val="0"/>
          <w:numId w:val="52"/>
        </w:numPr>
        <w:tabs>
          <w:tab w:val="clear" w:pos="794"/>
          <w:tab w:val="clear" w:pos="1191"/>
          <w:tab w:val="clear" w:pos="1588"/>
          <w:tab w:val="clear" w:pos="1985"/>
        </w:tabs>
        <w:overflowPunct/>
        <w:autoSpaceDE/>
        <w:autoSpaceDN/>
        <w:adjustRightInd/>
        <w:spacing w:before="0"/>
        <w:rPr>
          <w:rFonts w:eastAsia="Times New Roman"/>
          <w:szCs w:val="24"/>
          <w:bdr w:val="none" w:sz="0" w:space="0" w:color="auto" w:frame="1"/>
          <w:shd w:val="clear" w:color="auto" w:fill="FFFFFF"/>
          <w:lang w:eastAsia="fr-CH"/>
        </w:rPr>
      </w:pPr>
      <w:r w:rsidRPr="004D23F0">
        <w:rPr>
          <w:rFonts w:eastAsia="Times New Roman"/>
          <w:szCs w:val="24"/>
          <w:bdr w:val="none" w:sz="0" w:space="0" w:color="auto" w:frame="1"/>
          <w:shd w:val="clear" w:color="auto" w:fill="FFFFFF"/>
          <w:lang w:eastAsia="fr-CH"/>
        </w:rPr>
        <w:t>ITU Standardization Committee for Vocabulary</w:t>
      </w:r>
    </w:p>
    <w:p w14:paraId="4FD1745F" w14:textId="77777777" w:rsidR="00EB5FFC" w:rsidRPr="004D23F0" w:rsidRDefault="00EB5FFC" w:rsidP="00EB5FFC">
      <w:pPr>
        <w:spacing w:before="120" w:after="0" w:line="240" w:lineRule="auto"/>
        <w:rPr>
          <w:rFonts w:ascii="Times New Roman" w:eastAsia="Times New Roman" w:hAnsi="Times New Roman" w:cs="Times New Roman"/>
          <w:sz w:val="24"/>
          <w:szCs w:val="24"/>
          <w:bdr w:val="none" w:sz="0" w:space="0" w:color="auto" w:frame="1"/>
          <w:shd w:val="clear" w:color="auto" w:fill="FFFFFF"/>
          <w:lang w:val="en-US" w:eastAsia="fr-CH"/>
        </w:rPr>
      </w:pPr>
      <w:r w:rsidRPr="004D23F0">
        <w:rPr>
          <w:rFonts w:ascii="Times New Roman" w:eastAsia="Times New Roman" w:hAnsi="Times New Roman" w:cs="Times New Roman"/>
          <w:b/>
          <w:bCs/>
          <w:sz w:val="24"/>
          <w:szCs w:val="24"/>
          <w:bdr w:val="none" w:sz="0" w:space="0" w:color="auto" w:frame="1"/>
          <w:shd w:val="clear" w:color="auto" w:fill="FFFFFF"/>
          <w:lang w:val="en-US" w:eastAsia="fr-CH"/>
        </w:rPr>
        <w:t>Other bodies:</w:t>
      </w:r>
    </w:p>
    <w:p w14:paraId="316A33E8" w14:textId="77777777" w:rsidR="00EB5FFC" w:rsidRPr="004D23F0" w:rsidRDefault="00EB5FFC" w:rsidP="00EB5FFC">
      <w:pPr>
        <w:pStyle w:val="ListParagraph"/>
        <w:numPr>
          <w:ilvl w:val="0"/>
          <w:numId w:val="53"/>
        </w:numPr>
        <w:tabs>
          <w:tab w:val="clear" w:pos="794"/>
          <w:tab w:val="clear" w:pos="1191"/>
          <w:tab w:val="clear" w:pos="1588"/>
          <w:tab w:val="clear" w:pos="1985"/>
        </w:tabs>
        <w:overflowPunct/>
        <w:autoSpaceDE/>
        <w:autoSpaceDN/>
        <w:adjustRightInd/>
        <w:rPr>
          <w:rFonts w:eastAsia="Times New Roman"/>
          <w:szCs w:val="24"/>
          <w:bdr w:val="none" w:sz="0" w:space="0" w:color="auto" w:frame="1"/>
          <w:shd w:val="clear" w:color="auto" w:fill="FFFFFF"/>
          <w:lang w:eastAsia="fr-CH"/>
        </w:rPr>
      </w:pPr>
      <w:r w:rsidRPr="004D23F0">
        <w:rPr>
          <w:rFonts w:eastAsia="Times New Roman"/>
          <w:szCs w:val="24"/>
          <w:bdr w:val="none" w:sz="0" w:space="0" w:color="auto" w:frame="1"/>
          <w:shd w:val="clear" w:color="auto" w:fill="FFFFFF"/>
          <w:lang w:eastAsia="fr-CH"/>
        </w:rPr>
        <w:t>IEC</w:t>
      </w:r>
    </w:p>
    <w:p w14:paraId="52562B7D" w14:textId="77777777" w:rsidR="00EB5FFC" w:rsidRPr="004D23F0" w:rsidRDefault="00EB5FFC" w:rsidP="00EB5FFC">
      <w:pPr>
        <w:pStyle w:val="ListParagraph"/>
        <w:numPr>
          <w:ilvl w:val="0"/>
          <w:numId w:val="53"/>
        </w:numPr>
        <w:tabs>
          <w:tab w:val="clear" w:pos="794"/>
          <w:tab w:val="clear" w:pos="1191"/>
          <w:tab w:val="clear" w:pos="1588"/>
          <w:tab w:val="clear" w:pos="1985"/>
        </w:tabs>
        <w:overflowPunct/>
        <w:autoSpaceDE/>
        <w:autoSpaceDN/>
        <w:adjustRightInd/>
        <w:rPr>
          <w:rFonts w:eastAsia="Times New Roman"/>
          <w:szCs w:val="24"/>
          <w:bdr w:val="none" w:sz="0" w:space="0" w:color="auto" w:frame="1"/>
          <w:shd w:val="clear" w:color="auto" w:fill="FFFFFF"/>
          <w:lang w:eastAsia="fr-CH"/>
        </w:rPr>
      </w:pPr>
      <w:r w:rsidRPr="004D23F0">
        <w:rPr>
          <w:rFonts w:eastAsia="Times New Roman"/>
          <w:szCs w:val="24"/>
          <w:bdr w:val="none" w:sz="0" w:space="0" w:color="auto" w:frame="1"/>
          <w:shd w:val="clear" w:color="auto" w:fill="FFFFFF"/>
          <w:lang w:eastAsia="fr-CH"/>
        </w:rPr>
        <w:t xml:space="preserve">ISO </w:t>
      </w:r>
    </w:p>
    <w:p w14:paraId="4ECF3CF1" w14:textId="77777777" w:rsidR="00EB5FFC" w:rsidRPr="004D23F0" w:rsidRDefault="00EB5FFC" w:rsidP="00EB5FFC">
      <w:pPr>
        <w:pStyle w:val="ListParagraph"/>
        <w:numPr>
          <w:ilvl w:val="0"/>
          <w:numId w:val="53"/>
        </w:numPr>
        <w:tabs>
          <w:tab w:val="clear" w:pos="794"/>
          <w:tab w:val="clear" w:pos="1191"/>
          <w:tab w:val="clear" w:pos="1588"/>
          <w:tab w:val="clear" w:pos="1985"/>
        </w:tabs>
        <w:overflowPunct/>
        <w:autoSpaceDE/>
        <w:autoSpaceDN/>
        <w:adjustRightInd/>
        <w:spacing w:before="0"/>
        <w:rPr>
          <w:rFonts w:eastAsia="SimSun"/>
          <w:szCs w:val="24"/>
          <w:bdr w:val="none" w:sz="0" w:space="0" w:color="auto" w:frame="1"/>
          <w:shd w:val="clear" w:color="auto" w:fill="FFFFFF"/>
        </w:rPr>
      </w:pPr>
      <w:r w:rsidRPr="004D23F0">
        <w:rPr>
          <w:rFonts w:eastAsia="SimSun"/>
          <w:szCs w:val="24"/>
          <w:bdr w:val="none" w:sz="0" w:space="0" w:color="auto" w:frame="1"/>
          <w:shd w:val="clear" w:color="auto" w:fill="FFFFFF"/>
        </w:rPr>
        <w:t>Joint </w:t>
      </w:r>
      <w:r w:rsidRPr="004D23F0">
        <w:rPr>
          <w:rFonts w:eastAsia="SimSun"/>
          <w:szCs w:val="24"/>
          <w:bdr w:val="none" w:sz="0" w:space="0" w:color="auto" w:frame="1"/>
        </w:rPr>
        <w:t>IEC</w:t>
      </w:r>
      <w:r w:rsidRPr="004D23F0">
        <w:rPr>
          <w:rFonts w:eastAsia="SimSun"/>
          <w:szCs w:val="24"/>
          <w:bdr w:val="none" w:sz="0" w:space="0" w:color="auto" w:frame="1"/>
          <w:shd w:val="clear" w:color="auto" w:fill="FFFFFF"/>
        </w:rPr>
        <w:t>-</w:t>
      </w:r>
      <w:r w:rsidRPr="004D23F0">
        <w:rPr>
          <w:rFonts w:eastAsia="SimSun"/>
          <w:szCs w:val="24"/>
          <w:bdr w:val="none" w:sz="0" w:space="0" w:color="auto" w:frame="1"/>
        </w:rPr>
        <w:t>ISO</w:t>
      </w:r>
      <w:r w:rsidRPr="004D23F0">
        <w:rPr>
          <w:rFonts w:eastAsia="SimSun"/>
          <w:szCs w:val="24"/>
          <w:bdr w:val="none" w:sz="0" w:space="0" w:color="auto" w:frame="1"/>
          <w:shd w:val="clear" w:color="auto" w:fill="FFFFFF"/>
        </w:rPr>
        <w:t>-</w:t>
      </w:r>
      <w:r w:rsidRPr="004D23F0">
        <w:rPr>
          <w:rFonts w:eastAsia="SimSun"/>
          <w:szCs w:val="24"/>
          <w:bdr w:val="none" w:sz="0" w:space="0" w:color="auto" w:frame="1"/>
        </w:rPr>
        <w:t>ITU Smart Cities Task Force</w:t>
      </w:r>
    </w:p>
    <w:p w14:paraId="7F61BDEB" w14:textId="77777777" w:rsidR="00EB5FFC" w:rsidRPr="004D23F0" w:rsidRDefault="00EB5FFC" w:rsidP="00EB5FFC">
      <w:pPr>
        <w:pStyle w:val="ListParagraph"/>
        <w:numPr>
          <w:ilvl w:val="0"/>
          <w:numId w:val="53"/>
        </w:numPr>
        <w:tabs>
          <w:tab w:val="clear" w:pos="794"/>
          <w:tab w:val="clear" w:pos="1191"/>
          <w:tab w:val="clear" w:pos="1588"/>
          <w:tab w:val="clear" w:pos="1985"/>
        </w:tabs>
        <w:overflowPunct/>
        <w:autoSpaceDE/>
        <w:autoSpaceDN/>
        <w:adjustRightInd/>
        <w:rPr>
          <w:rFonts w:eastAsia="Times New Roman"/>
          <w:szCs w:val="24"/>
          <w:bdr w:val="none" w:sz="0" w:space="0" w:color="auto" w:frame="1"/>
          <w:shd w:val="clear" w:color="auto" w:fill="FFFFFF"/>
          <w:lang w:eastAsia="fr-CH"/>
        </w:rPr>
      </w:pPr>
      <w:r w:rsidRPr="004D23F0">
        <w:rPr>
          <w:rFonts w:eastAsia="Times New Roman"/>
          <w:szCs w:val="24"/>
          <w:bdr w:val="none" w:sz="0" w:space="0" w:color="auto" w:frame="1"/>
          <w:shd w:val="clear" w:color="auto" w:fill="FFFFFF"/>
          <w:lang w:eastAsia="fr-CH"/>
        </w:rPr>
        <w:t>IEEE</w:t>
      </w:r>
    </w:p>
    <w:p w14:paraId="63BFCE70" w14:textId="77777777" w:rsidR="00EB5FFC" w:rsidRPr="004D23F0" w:rsidRDefault="00EB5FFC" w:rsidP="00EB5FFC">
      <w:pPr>
        <w:pStyle w:val="ListParagraph"/>
        <w:numPr>
          <w:ilvl w:val="0"/>
          <w:numId w:val="53"/>
        </w:numPr>
        <w:tabs>
          <w:tab w:val="clear" w:pos="794"/>
          <w:tab w:val="clear" w:pos="1191"/>
          <w:tab w:val="clear" w:pos="1588"/>
          <w:tab w:val="clear" w:pos="1985"/>
        </w:tabs>
        <w:overflowPunct/>
        <w:autoSpaceDE/>
        <w:autoSpaceDN/>
        <w:adjustRightInd/>
        <w:rPr>
          <w:rFonts w:eastAsia="Times New Roman"/>
          <w:szCs w:val="24"/>
          <w:bdr w:val="none" w:sz="0" w:space="0" w:color="auto" w:frame="1"/>
          <w:shd w:val="clear" w:color="auto" w:fill="FFFFFF"/>
          <w:lang w:eastAsia="fr-CH"/>
        </w:rPr>
      </w:pPr>
      <w:r w:rsidRPr="004D23F0">
        <w:rPr>
          <w:rFonts w:eastAsia="Times New Roman"/>
          <w:szCs w:val="24"/>
          <w:bdr w:val="none" w:sz="0" w:space="0" w:color="auto" w:frame="1"/>
          <w:shd w:val="clear" w:color="auto" w:fill="FFFFFF"/>
          <w:lang w:eastAsia="fr-CH"/>
        </w:rPr>
        <w:t>IETF</w:t>
      </w:r>
    </w:p>
    <w:p w14:paraId="505F9872" w14:textId="77777777" w:rsidR="00EB5FFC" w:rsidRPr="004D23F0" w:rsidRDefault="00EB5FFC" w:rsidP="00EB5FFC">
      <w:pPr>
        <w:pStyle w:val="ListParagraph"/>
        <w:numPr>
          <w:ilvl w:val="0"/>
          <w:numId w:val="53"/>
        </w:numPr>
        <w:tabs>
          <w:tab w:val="clear" w:pos="794"/>
          <w:tab w:val="clear" w:pos="1191"/>
          <w:tab w:val="clear" w:pos="1588"/>
          <w:tab w:val="clear" w:pos="1985"/>
        </w:tabs>
        <w:overflowPunct/>
        <w:autoSpaceDE/>
        <w:autoSpaceDN/>
        <w:adjustRightInd/>
        <w:rPr>
          <w:rFonts w:eastAsia="Times New Roman"/>
          <w:szCs w:val="24"/>
          <w:bdr w:val="none" w:sz="0" w:space="0" w:color="auto" w:frame="1"/>
          <w:shd w:val="clear" w:color="auto" w:fill="FFFFFF"/>
          <w:lang w:eastAsia="fr-CH"/>
        </w:rPr>
      </w:pPr>
      <w:r w:rsidRPr="004D23F0">
        <w:rPr>
          <w:rFonts w:eastAsia="Times New Roman"/>
          <w:szCs w:val="24"/>
          <w:bdr w:val="none" w:sz="0" w:space="0" w:color="auto" w:frame="1"/>
          <w:shd w:val="clear" w:color="auto" w:fill="FFFFFF"/>
          <w:lang w:eastAsia="fr-CH"/>
        </w:rPr>
        <w:t xml:space="preserve">IPv6 Forum </w:t>
      </w:r>
    </w:p>
    <w:p w14:paraId="7E682D9E" w14:textId="77777777" w:rsidR="00EB5FFC" w:rsidRPr="004D23F0" w:rsidRDefault="00EB5FFC" w:rsidP="00EB5FFC">
      <w:pPr>
        <w:pStyle w:val="ListParagraph"/>
        <w:numPr>
          <w:ilvl w:val="0"/>
          <w:numId w:val="53"/>
        </w:numPr>
        <w:tabs>
          <w:tab w:val="clear" w:pos="794"/>
          <w:tab w:val="clear" w:pos="1191"/>
          <w:tab w:val="clear" w:pos="1588"/>
          <w:tab w:val="clear" w:pos="1985"/>
        </w:tabs>
        <w:overflowPunct/>
        <w:autoSpaceDE/>
        <w:autoSpaceDN/>
        <w:adjustRightInd/>
        <w:rPr>
          <w:rFonts w:eastAsia="Times New Roman"/>
          <w:szCs w:val="24"/>
          <w:bdr w:val="none" w:sz="0" w:space="0" w:color="auto" w:frame="1"/>
          <w:shd w:val="clear" w:color="auto" w:fill="FFFFFF"/>
          <w:lang w:eastAsia="fr-CH"/>
        </w:rPr>
      </w:pPr>
      <w:r w:rsidRPr="004D23F0">
        <w:rPr>
          <w:rFonts w:eastAsia="Times New Roman"/>
          <w:szCs w:val="24"/>
          <w:bdr w:val="none" w:sz="0" w:space="0" w:color="auto" w:frame="1"/>
          <w:shd w:val="clear" w:color="auto" w:fill="FFFFFF"/>
          <w:lang w:eastAsia="fr-CH"/>
        </w:rPr>
        <w:t xml:space="preserve">IoT Forum </w:t>
      </w:r>
    </w:p>
    <w:p w14:paraId="7DAB0F4A" w14:textId="77777777" w:rsidR="00EB5FFC" w:rsidRPr="004D23F0" w:rsidRDefault="00EB5FFC" w:rsidP="00EB5FFC">
      <w:pPr>
        <w:pStyle w:val="ListParagraph"/>
        <w:numPr>
          <w:ilvl w:val="0"/>
          <w:numId w:val="53"/>
        </w:numPr>
        <w:tabs>
          <w:tab w:val="clear" w:pos="794"/>
          <w:tab w:val="clear" w:pos="1191"/>
          <w:tab w:val="clear" w:pos="1588"/>
          <w:tab w:val="clear" w:pos="1985"/>
        </w:tabs>
        <w:overflowPunct/>
        <w:autoSpaceDE/>
        <w:autoSpaceDN/>
        <w:adjustRightInd/>
        <w:rPr>
          <w:rFonts w:eastAsia="Times New Roman"/>
          <w:szCs w:val="24"/>
          <w:bdr w:val="none" w:sz="0" w:space="0" w:color="auto" w:frame="1"/>
          <w:shd w:val="clear" w:color="auto" w:fill="FFFFFF"/>
          <w:lang w:eastAsia="fr-CH"/>
        </w:rPr>
      </w:pPr>
      <w:r w:rsidRPr="004D23F0">
        <w:rPr>
          <w:rFonts w:eastAsia="Times New Roman"/>
          <w:szCs w:val="24"/>
          <w:bdr w:val="none" w:sz="0" w:space="0" w:color="auto" w:frame="1"/>
          <w:shd w:val="clear" w:color="auto" w:fill="FFFFFF"/>
          <w:lang w:eastAsia="fr-CH"/>
        </w:rPr>
        <w:t>IoT Lab</w:t>
      </w:r>
    </w:p>
    <w:p w14:paraId="267684B1" w14:textId="77777777" w:rsidR="00EB5FFC" w:rsidRPr="004D23F0" w:rsidRDefault="00EB5FFC" w:rsidP="00EB5FFC">
      <w:pPr>
        <w:rPr>
          <w:rFonts w:ascii="Times New Roman" w:hAnsi="Times New Roman" w:cs="Times New Roman"/>
          <w:b/>
          <w:bCs/>
          <w:sz w:val="24"/>
          <w:szCs w:val="24"/>
          <w:lang w:val="en-US"/>
        </w:rPr>
      </w:pPr>
    </w:p>
    <w:p w14:paraId="2BCD490D" w14:textId="77777777" w:rsidR="00EB5FFC" w:rsidRPr="004D23F0" w:rsidRDefault="00EB5FFC" w:rsidP="00EB5FFC">
      <w:pPr>
        <w:rPr>
          <w:rFonts w:ascii="Times New Roman" w:eastAsia="Times New Roman" w:hAnsi="Times New Roman" w:cs="Times New Roman"/>
          <w:sz w:val="24"/>
          <w:szCs w:val="24"/>
        </w:rPr>
      </w:pPr>
      <w:r w:rsidRPr="004D23F0">
        <w:rPr>
          <w:rFonts w:ascii="Times New Roman" w:hAnsi="Times New Roman" w:cs="Times New Roman"/>
          <w:szCs w:val="24"/>
        </w:rPr>
        <w:br w:type="page"/>
      </w:r>
    </w:p>
    <w:p w14:paraId="7D784DE3" w14:textId="77777777" w:rsidR="00EB5FFC" w:rsidRPr="004D23F0" w:rsidRDefault="00EB5FFC" w:rsidP="00EB5FFC">
      <w:pPr>
        <w:keepNext/>
        <w:keepLines/>
        <w:spacing w:after="0"/>
        <w:jc w:val="center"/>
        <w:outlineLvl w:val="0"/>
        <w:rPr>
          <w:rFonts w:ascii="Times New Roman" w:eastAsia="DengXian Light" w:hAnsi="Times New Roman" w:cs="Times New Roman"/>
          <w:b/>
          <w:bCs/>
          <w:sz w:val="28"/>
          <w:szCs w:val="28"/>
          <w:lang w:val="en-US"/>
        </w:rPr>
      </w:pPr>
      <w:bookmarkStart w:id="9" w:name="_Toc40772862"/>
      <w:r w:rsidRPr="004D23F0">
        <w:rPr>
          <w:rFonts w:ascii="Times New Roman" w:eastAsia="DengXian Light" w:hAnsi="Times New Roman" w:cs="Times New Roman"/>
          <w:b/>
          <w:bCs/>
          <w:sz w:val="28"/>
          <w:szCs w:val="28"/>
          <w:lang w:val="en-US"/>
        </w:rPr>
        <w:lastRenderedPageBreak/>
        <w:t>QF/20</w:t>
      </w:r>
      <w:bookmarkEnd w:id="9"/>
    </w:p>
    <w:p w14:paraId="0B50F953" w14:textId="77777777" w:rsidR="00EB5FFC" w:rsidRPr="004D23F0" w:rsidRDefault="00EB5FFC" w:rsidP="00EB5FFC">
      <w:pPr>
        <w:spacing w:before="120"/>
        <w:rPr>
          <w:rFonts w:ascii="Times New Roman" w:eastAsia="DengXian" w:hAnsi="Times New Roman" w:cs="Times New Roman"/>
          <w:b/>
          <w:bCs/>
          <w:sz w:val="24"/>
          <w:szCs w:val="24"/>
        </w:rPr>
      </w:pPr>
      <w:r w:rsidRPr="004D23F0">
        <w:rPr>
          <w:rFonts w:ascii="Times New Roman" w:eastAsia="DengXian" w:hAnsi="Times New Roman" w:cs="Times New Roman"/>
          <w:b/>
          <w:bCs/>
          <w:sz w:val="24"/>
          <w:szCs w:val="24"/>
        </w:rPr>
        <w:t>Security, Privacy, Trust, and Identification for IoT and SC&amp;C</w:t>
      </w:r>
    </w:p>
    <w:p w14:paraId="3C79A25F" w14:textId="77777777" w:rsidR="00EB5FFC" w:rsidRPr="004D23F0" w:rsidRDefault="00EB5FFC" w:rsidP="00EB5FFC">
      <w:pPr>
        <w:shd w:val="clear" w:color="auto" w:fill="FFFFFF"/>
        <w:spacing w:before="120" w:after="0" w:line="240" w:lineRule="atLeast"/>
        <w:rPr>
          <w:rFonts w:ascii="Times New Roman" w:eastAsia="Times New Roman" w:hAnsi="Times New Roman" w:cs="Times New Roman"/>
          <w:b/>
          <w:bCs/>
          <w:color w:val="000000"/>
          <w:sz w:val="24"/>
          <w:szCs w:val="24"/>
        </w:rPr>
      </w:pPr>
      <w:r w:rsidRPr="004D23F0">
        <w:rPr>
          <w:rFonts w:ascii="Times New Roman" w:eastAsia="Times New Roman" w:hAnsi="Times New Roman" w:cs="Times New Roman"/>
          <w:color w:val="000000"/>
          <w:sz w:val="24"/>
          <w:szCs w:val="24"/>
        </w:rPr>
        <w:t>(Continuation of Q6/20, part of Q1/20 and Q4/20)</w:t>
      </w:r>
      <w:r w:rsidRPr="004D23F0">
        <w:rPr>
          <w:rFonts w:ascii="Times New Roman" w:eastAsia="Times New Roman" w:hAnsi="Times New Roman" w:cs="Times New Roman"/>
          <w:color w:val="000000"/>
          <w:sz w:val="24"/>
          <w:szCs w:val="24"/>
        </w:rPr>
        <w:br/>
      </w:r>
      <w:r w:rsidRPr="004D23F0">
        <w:rPr>
          <w:rFonts w:ascii="Times New Roman" w:eastAsia="Times New Roman" w:hAnsi="Times New Roman" w:cs="Times New Roman"/>
          <w:color w:val="000000"/>
          <w:sz w:val="24"/>
          <w:szCs w:val="24"/>
        </w:rPr>
        <w:br/>
      </w:r>
      <w:r w:rsidRPr="004D23F0">
        <w:rPr>
          <w:rFonts w:ascii="Times New Roman" w:eastAsia="Times New Roman" w:hAnsi="Times New Roman" w:cs="Times New Roman"/>
          <w:b/>
          <w:bCs/>
          <w:color w:val="000000"/>
          <w:sz w:val="24"/>
          <w:szCs w:val="24"/>
          <w:u w:val="single"/>
        </w:rPr>
        <w:t>Motivation</w:t>
      </w:r>
    </w:p>
    <w:p w14:paraId="2156D95A" w14:textId="77777777" w:rsidR="00EB5FFC" w:rsidRPr="004D23F0" w:rsidRDefault="00EB5FFC" w:rsidP="00EB5FFC">
      <w:pPr>
        <w:shd w:val="clear" w:color="auto" w:fill="FFFFFF"/>
        <w:spacing w:before="100" w:after="100" w:line="240" w:lineRule="atLeast"/>
        <w:rPr>
          <w:rFonts w:ascii="Times New Roman" w:eastAsia="Times New Roman" w:hAnsi="Times New Roman" w:cs="Times New Roman"/>
          <w:color w:val="000000"/>
          <w:sz w:val="24"/>
          <w:szCs w:val="24"/>
        </w:rPr>
      </w:pPr>
      <w:r w:rsidRPr="004D23F0">
        <w:rPr>
          <w:rFonts w:ascii="Times New Roman" w:eastAsia="Times New Roman" w:hAnsi="Times New Roman" w:cs="Times New Roman"/>
          <w:color w:val="000000"/>
          <w:sz w:val="24"/>
          <w:szCs w:val="24"/>
        </w:rPr>
        <w:t xml:space="preserve">Towards the information society, there are increases in cyber-attacks, cybercrime, and loss of credit or trust. The ICT infrastructure will evolve to provide converged services and applications by accommodating many Internet of Things (IoT) sensors and IoT-related systems. Additionally, the world is experiencing an evolution of Smart Cities. Many stakeholders from various industries are involved in future converged and intelligent services to be deployed using ICT infrastructure. This heterogeneous environment, while it promises great advances in the way the services and applications are provisioned, and in the </w:t>
      </w:r>
      <w:proofErr w:type="gramStart"/>
      <w:r w:rsidRPr="004D23F0">
        <w:rPr>
          <w:rFonts w:ascii="Times New Roman" w:eastAsia="Times New Roman" w:hAnsi="Times New Roman" w:cs="Times New Roman"/>
          <w:color w:val="000000"/>
          <w:sz w:val="24"/>
          <w:szCs w:val="24"/>
        </w:rPr>
        <w:t>way</w:t>
      </w:r>
      <w:proofErr w:type="gramEnd"/>
      <w:r w:rsidRPr="004D23F0">
        <w:rPr>
          <w:rFonts w:ascii="Times New Roman" w:eastAsia="Times New Roman" w:hAnsi="Times New Roman" w:cs="Times New Roman"/>
          <w:color w:val="000000"/>
          <w:sz w:val="24"/>
          <w:szCs w:val="24"/>
        </w:rPr>
        <w:t xml:space="preserve"> systems are managed, administered, and maintained, yet comes with a very wide range of sector-specific risks and threat vectors. Implications for security, privacy</w:t>
      </w:r>
      <w:hyperlink r:id="rId12" w:anchor="_ftn1" w:history="1">
        <w:r w:rsidRPr="004D23F0">
          <w:rPr>
            <w:rFonts w:ascii="Times New Roman" w:eastAsia="Times New Roman" w:hAnsi="Times New Roman" w:cs="Times New Roman"/>
            <w:color w:val="02274B"/>
            <w:sz w:val="16"/>
            <w:szCs w:val="16"/>
            <w:u w:val="single"/>
          </w:rPr>
          <w:t>[1]</w:t>
        </w:r>
      </w:hyperlink>
      <w:r w:rsidRPr="004D23F0">
        <w:rPr>
          <w:rFonts w:ascii="Times New Roman" w:eastAsia="Times New Roman" w:hAnsi="Times New Roman" w:cs="Times New Roman"/>
          <w:color w:val="000000"/>
          <w:sz w:val="24"/>
          <w:szCs w:val="24"/>
        </w:rPr>
        <w:t xml:space="preserve"> and the overall trust of use, adoption, and proliferation of IoT, and smart city devices, systems, services, applications, and platforms could hinder its overall market development. Therefore, it is important that security and privacy concerns are taken into account throughout the design process of products and systems to be used in IoT implementations commonly known as privacy by design and security by design, which emphasize that protection be built into information technologies, business practices, systems, processes, physical design, and networked infrastructure.   </w:t>
      </w:r>
      <w:r w:rsidRPr="004D23F0">
        <w:rPr>
          <w:rFonts w:ascii="Times New Roman" w:eastAsia="Times New Roman" w:hAnsi="Times New Roman" w:cs="Times New Roman"/>
          <w:color w:val="000000"/>
          <w:sz w:val="24"/>
          <w:szCs w:val="24"/>
        </w:rPr>
        <w:br/>
      </w:r>
      <w:r w:rsidRPr="004D23F0">
        <w:rPr>
          <w:rFonts w:ascii="Times New Roman" w:eastAsia="Times New Roman" w:hAnsi="Times New Roman" w:cs="Times New Roman"/>
          <w:color w:val="000000"/>
          <w:sz w:val="24"/>
          <w:szCs w:val="24"/>
        </w:rPr>
        <w:br/>
        <w:t xml:space="preserve">The satisfaction of security and privacy requirements plays a fundamental role in the IoT environment and SC&amp;C. Such requirements include data confidentiality and authentication, access control within the IoT network, availability, data integrity, privacy and trust among users and things, and non-repudiation. </w:t>
      </w:r>
      <w:r w:rsidRPr="004D23F0">
        <w:rPr>
          <w:rFonts w:ascii="Times New Roman" w:eastAsia="Times New Roman" w:hAnsi="Times New Roman" w:cs="Times New Roman"/>
          <w:color w:val="000000"/>
          <w:sz w:val="24"/>
          <w:szCs w:val="24"/>
        </w:rPr>
        <w:br/>
      </w:r>
      <w:r w:rsidRPr="004D23F0">
        <w:rPr>
          <w:rFonts w:ascii="Times New Roman" w:eastAsia="Times New Roman" w:hAnsi="Times New Roman" w:cs="Times New Roman"/>
          <w:color w:val="000000"/>
          <w:sz w:val="24"/>
          <w:szCs w:val="24"/>
        </w:rPr>
        <w:br/>
        <w:t>Some security measures may not always be directly applied to IoT technologies. Moreover, the high number of interconnected devices raises scalability issues when applying security techniques; therefore, flexible infrastructures are needed, to deal with security threats in such environments. ICT infrastructures should be reliable, safe, confidential, and trustworthy. Therefore, security, privacy and trust provisioning for IoT is one of the outstanding standardization issues of the ITU-T SG20.</w:t>
      </w:r>
      <w:r w:rsidRPr="004D23F0">
        <w:rPr>
          <w:rFonts w:ascii="Times New Roman" w:eastAsia="Times New Roman" w:hAnsi="Times New Roman" w:cs="Times New Roman"/>
          <w:color w:val="000000"/>
          <w:sz w:val="24"/>
          <w:szCs w:val="24"/>
        </w:rPr>
        <w:br/>
      </w:r>
      <w:r w:rsidRPr="004D23F0">
        <w:rPr>
          <w:rFonts w:ascii="Times New Roman" w:eastAsia="Times New Roman" w:hAnsi="Times New Roman" w:cs="Times New Roman"/>
          <w:color w:val="000000"/>
          <w:sz w:val="24"/>
          <w:szCs w:val="24"/>
        </w:rPr>
        <w:br/>
        <w:t>On the other hand, various identification technologies have always been regarded as an important enabling technology for IoT implementation. Both physical devices (such as tagged items and products, sensing devices) and virtual entities (such as computational processes, software) could be, or already are, assigned identifiers, in order to be identified and distinguished. It is important for each thing to be addressable, and identifiable in order to tackle, inter alia, privacy, security, trust, and network reachability issues in IoT deployments.</w:t>
      </w:r>
    </w:p>
    <w:p w14:paraId="1BDD0613" w14:textId="77777777" w:rsidR="00EB5FFC" w:rsidRPr="004D23F0" w:rsidRDefault="00EB5FFC" w:rsidP="00EB5FFC">
      <w:pPr>
        <w:shd w:val="clear" w:color="auto" w:fill="FFFFFF"/>
        <w:spacing w:before="100" w:after="100" w:line="240" w:lineRule="atLeast"/>
        <w:rPr>
          <w:rFonts w:ascii="Times New Roman" w:eastAsia="Times New Roman" w:hAnsi="Times New Roman" w:cs="Times New Roman"/>
          <w:color w:val="000000"/>
          <w:sz w:val="24"/>
          <w:szCs w:val="24"/>
        </w:rPr>
      </w:pPr>
      <w:r w:rsidRPr="004D23F0">
        <w:rPr>
          <w:rFonts w:ascii="Times New Roman" w:eastAsia="Times New Roman" w:hAnsi="Times New Roman" w:cs="Times New Roman"/>
          <w:color w:val="000000"/>
          <w:sz w:val="24"/>
          <w:szCs w:val="24"/>
        </w:rPr>
        <w:t>Taking into account the variety of devices, systems, services and applications within IoT and SC&amp;C domains, it is essential to develop trustworthiness models that ensure all physical and virtual things involved are trusted enough to be part of IoT and SC&amp;C environment. Such models should be integrated within IoT and SC&amp;C architectures while defining the set of rules to ensure implementation of trusted IoT systems. The security and trustworthiness architectures should be substantial part of any E2E architectures developed for IoT and SC&amp;C verticals and use-case.</w:t>
      </w:r>
    </w:p>
    <w:p w14:paraId="093EB91C" w14:textId="77777777" w:rsidR="00EB5FFC" w:rsidRPr="004D23F0" w:rsidRDefault="00EB5FFC" w:rsidP="00EB5FFC">
      <w:pPr>
        <w:shd w:val="clear" w:color="auto" w:fill="FFFFFF"/>
        <w:spacing w:before="100" w:after="100" w:line="240" w:lineRule="atLeast"/>
        <w:rPr>
          <w:rFonts w:ascii="Times New Roman" w:eastAsia="Times New Roman" w:hAnsi="Times New Roman" w:cs="Times New Roman"/>
          <w:color w:val="000000"/>
          <w:sz w:val="24"/>
          <w:szCs w:val="24"/>
        </w:rPr>
      </w:pPr>
      <w:r w:rsidRPr="004D23F0">
        <w:rPr>
          <w:rFonts w:ascii="Times New Roman" w:eastAsia="Times New Roman" w:hAnsi="Times New Roman" w:cs="Times New Roman"/>
          <w:color w:val="000000"/>
          <w:sz w:val="24"/>
          <w:szCs w:val="24"/>
        </w:rPr>
        <w:t xml:space="preserve">In addition, the adoption of new technologies such as block-chain, big data, quantum computing, machine learning and artificial intelligence (AI) can play important role in developing advanced </w:t>
      </w:r>
      <w:r w:rsidRPr="004D23F0">
        <w:rPr>
          <w:rFonts w:ascii="Times New Roman" w:eastAsia="Times New Roman" w:hAnsi="Times New Roman" w:cs="Times New Roman"/>
          <w:color w:val="000000"/>
          <w:sz w:val="24"/>
          <w:szCs w:val="24"/>
        </w:rPr>
        <w:lastRenderedPageBreak/>
        <w:t>cost-effective measures and mechanisms to create such trustworthy environment within IoT and SC&amp;C domains.</w:t>
      </w:r>
    </w:p>
    <w:p w14:paraId="46500F1C" w14:textId="77777777" w:rsidR="00EB5FFC" w:rsidRPr="004D23F0" w:rsidRDefault="00EB5FFC" w:rsidP="00EB5FFC">
      <w:pPr>
        <w:shd w:val="clear" w:color="auto" w:fill="FFFFFF"/>
        <w:spacing w:before="100" w:after="100" w:line="240" w:lineRule="atLeast"/>
        <w:rPr>
          <w:rFonts w:ascii="Times New Roman" w:eastAsia="Times New Roman" w:hAnsi="Times New Roman" w:cs="Times New Roman"/>
          <w:color w:val="000000"/>
          <w:sz w:val="24"/>
          <w:szCs w:val="24"/>
        </w:rPr>
      </w:pPr>
      <w:r w:rsidRPr="004D23F0">
        <w:rPr>
          <w:rFonts w:ascii="Times New Roman" w:eastAsia="Times New Roman" w:hAnsi="Times New Roman" w:cs="Times New Roman"/>
          <w:color w:val="000000"/>
          <w:sz w:val="24"/>
          <w:szCs w:val="24"/>
        </w:rPr>
        <w:t xml:space="preserve">All above requirement need to be carefully </w:t>
      </w:r>
      <w:proofErr w:type="spellStart"/>
      <w:r w:rsidRPr="004D23F0">
        <w:rPr>
          <w:rFonts w:ascii="Times New Roman" w:eastAsia="Times New Roman" w:hAnsi="Times New Roman" w:cs="Times New Roman"/>
          <w:color w:val="000000"/>
          <w:sz w:val="24"/>
          <w:szCs w:val="24"/>
        </w:rPr>
        <w:t>analyzed</w:t>
      </w:r>
      <w:proofErr w:type="spellEnd"/>
      <w:r w:rsidRPr="004D23F0">
        <w:rPr>
          <w:rFonts w:ascii="Times New Roman" w:eastAsia="Times New Roman" w:hAnsi="Times New Roman" w:cs="Times New Roman"/>
          <w:color w:val="000000"/>
          <w:sz w:val="24"/>
          <w:szCs w:val="24"/>
        </w:rPr>
        <w:t xml:space="preserve"> for various IoT verticals and use-cases that may require specific additional demands due to its nature and underlying standards used for IoT and SC&amp;C devices, systems, applications, protocols, platforms, and services.</w:t>
      </w:r>
    </w:p>
    <w:p w14:paraId="086077E5" w14:textId="77777777" w:rsidR="00EB5FFC" w:rsidRPr="004D23F0" w:rsidRDefault="00EB5FFC" w:rsidP="00EB5FFC">
      <w:pPr>
        <w:shd w:val="clear" w:color="auto" w:fill="FFFFFF"/>
        <w:spacing w:before="360" w:after="0" w:line="240" w:lineRule="auto"/>
        <w:rPr>
          <w:rFonts w:ascii="Times New Roman" w:eastAsia="Times New Roman" w:hAnsi="Times New Roman" w:cs="Times New Roman"/>
          <w:color w:val="000000"/>
          <w:sz w:val="24"/>
          <w:szCs w:val="24"/>
        </w:rPr>
      </w:pPr>
      <w:r w:rsidRPr="004D23F0">
        <w:rPr>
          <w:rFonts w:ascii="Times New Roman" w:eastAsia="Times New Roman" w:hAnsi="Times New Roman" w:cs="Times New Roman"/>
          <w:b/>
          <w:bCs/>
          <w:color w:val="000000"/>
          <w:sz w:val="24"/>
          <w:szCs w:val="24"/>
          <w:u w:val="single"/>
        </w:rPr>
        <w:t>Question</w:t>
      </w:r>
      <w:r w:rsidRPr="004D23F0">
        <w:rPr>
          <w:rFonts w:ascii="Times New Roman" w:eastAsia="Times New Roman" w:hAnsi="Times New Roman" w:cs="Times New Roman"/>
          <w:strike/>
          <w:color w:val="000000"/>
          <w:sz w:val="24"/>
          <w:szCs w:val="24"/>
        </w:rPr>
        <w:br/>
      </w:r>
      <w:r w:rsidRPr="004D23F0">
        <w:rPr>
          <w:rFonts w:ascii="Times New Roman" w:eastAsia="Times New Roman" w:hAnsi="Times New Roman" w:cs="Times New Roman"/>
          <w:color w:val="000000"/>
          <w:sz w:val="24"/>
          <w:szCs w:val="24"/>
        </w:rPr>
        <w:t xml:space="preserve">Study items to be considered include, but are not limited to: </w:t>
      </w:r>
    </w:p>
    <w:p w14:paraId="77E4540B" w14:textId="77777777" w:rsidR="00EB5FFC" w:rsidRPr="004D23F0" w:rsidRDefault="00EB5FFC" w:rsidP="00EB5FFC">
      <w:pPr>
        <w:numPr>
          <w:ilvl w:val="0"/>
          <w:numId w:val="54"/>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rPr>
      </w:pPr>
      <w:r w:rsidRPr="004D23F0">
        <w:rPr>
          <w:rFonts w:ascii="Times New Roman" w:eastAsia="Times New Roman" w:hAnsi="Times New Roman" w:cs="Times New Roman"/>
          <w:color w:val="000000"/>
          <w:sz w:val="24"/>
          <w:szCs w:val="24"/>
        </w:rPr>
        <w:t>What are the possible threats against the compromise of authenticity, confidentiality, integrity, non-repudiation, and availability of IoT and SC&amp;C devices, systems, applications, protocols, platforms, and services?</w:t>
      </w:r>
    </w:p>
    <w:p w14:paraId="0D79319F" w14:textId="77777777" w:rsidR="00EB5FFC" w:rsidRPr="004D23F0" w:rsidRDefault="00EB5FFC" w:rsidP="00EB5FFC">
      <w:pPr>
        <w:numPr>
          <w:ilvl w:val="0"/>
          <w:numId w:val="54"/>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rPr>
      </w:pPr>
      <w:r w:rsidRPr="004D23F0">
        <w:rPr>
          <w:rFonts w:ascii="Times New Roman" w:eastAsia="Times New Roman" w:hAnsi="Times New Roman" w:cs="Times New Roman"/>
          <w:color w:val="000000"/>
          <w:sz w:val="24"/>
          <w:szCs w:val="24"/>
        </w:rPr>
        <w:t>What is needed to mitigate and counteract the risks and threats identified in IoT and SC&amp;C systems, and services?</w:t>
      </w:r>
    </w:p>
    <w:p w14:paraId="7D714B8B" w14:textId="77777777" w:rsidR="00EB5FFC" w:rsidRPr="004D23F0" w:rsidRDefault="00EB5FFC" w:rsidP="00EB5FFC">
      <w:pPr>
        <w:numPr>
          <w:ilvl w:val="0"/>
          <w:numId w:val="54"/>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rPr>
      </w:pPr>
      <w:r w:rsidRPr="004D23F0">
        <w:rPr>
          <w:rFonts w:ascii="Times New Roman" w:eastAsia="Times New Roman" w:hAnsi="Times New Roman" w:cs="Times New Roman"/>
          <w:color w:val="000000"/>
          <w:sz w:val="24"/>
          <w:szCs w:val="24"/>
        </w:rPr>
        <w:t>What are the identification systems capable of fulfilling the requirements of IoT and SC&amp;C including security, privacy and trust?</w:t>
      </w:r>
    </w:p>
    <w:p w14:paraId="7E6C08D5" w14:textId="77777777" w:rsidR="00EB5FFC" w:rsidRPr="004D23F0" w:rsidRDefault="00EB5FFC" w:rsidP="00EB5FFC">
      <w:pPr>
        <w:numPr>
          <w:ilvl w:val="0"/>
          <w:numId w:val="54"/>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rPr>
      </w:pPr>
      <w:r w:rsidRPr="004D23F0">
        <w:rPr>
          <w:rFonts w:ascii="Times New Roman" w:eastAsia="Times New Roman" w:hAnsi="Times New Roman" w:cs="Times New Roman"/>
          <w:color w:val="000000"/>
          <w:sz w:val="24"/>
          <w:szCs w:val="24"/>
        </w:rPr>
        <w:t>What are the requirements and mechanisms for protecting, and preventing disclosure of things' information?</w:t>
      </w:r>
    </w:p>
    <w:p w14:paraId="119BBE9B" w14:textId="77777777" w:rsidR="00EB5FFC" w:rsidRPr="004D23F0" w:rsidRDefault="00EB5FFC" w:rsidP="00EB5FFC">
      <w:pPr>
        <w:numPr>
          <w:ilvl w:val="0"/>
          <w:numId w:val="54"/>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rPr>
      </w:pPr>
      <w:r w:rsidRPr="004D23F0">
        <w:rPr>
          <w:rFonts w:ascii="Times New Roman" w:eastAsia="Times New Roman" w:hAnsi="Times New Roman" w:cs="Times New Roman"/>
          <w:color w:val="000000"/>
          <w:sz w:val="24"/>
          <w:szCs w:val="24"/>
        </w:rPr>
        <w:t>How can authentication technologies work with identification systems?</w:t>
      </w:r>
      <w:r w:rsidRPr="004D23F0">
        <w:rPr>
          <w:rFonts w:ascii="Times New Roman" w:eastAsia="Times New Roman" w:hAnsi="Times New Roman" w:cs="Times New Roman"/>
          <w:strike/>
          <w:color w:val="000000"/>
          <w:sz w:val="24"/>
          <w:szCs w:val="24"/>
        </w:rPr>
        <w:t xml:space="preserve"> </w:t>
      </w:r>
    </w:p>
    <w:p w14:paraId="1EEBF117" w14:textId="77777777" w:rsidR="00EB5FFC" w:rsidRPr="004D23F0" w:rsidRDefault="00EB5FFC" w:rsidP="00EB5FFC">
      <w:pPr>
        <w:numPr>
          <w:ilvl w:val="0"/>
          <w:numId w:val="54"/>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rPr>
      </w:pPr>
      <w:r w:rsidRPr="004D23F0">
        <w:rPr>
          <w:rFonts w:ascii="Times New Roman" w:eastAsia="Times New Roman" w:hAnsi="Times New Roman" w:cs="Times New Roman"/>
          <w:color w:val="000000"/>
          <w:sz w:val="24"/>
          <w:szCs w:val="24"/>
        </w:rPr>
        <w:t xml:space="preserve">How can security measures be applied in IoT devices to protect identity, privacy, and security of the system, given that the device's environment and resources may be constrained? </w:t>
      </w:r>
    </w:p>
    <w:p w14:paraId="5C8CBC58" w14:textId="77777777" w:rsidR="00EB5FFC" w:rsidRPr="004D23F0" w:rsidRDefault="00EB5FFC" w:rsidP="00EB5FFC">
      <w:pPr>
        <w:numPr>
          <w:ilvl w:val="0"/>
          <w:numId w:val="54"/>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rPr>
      </w:pPr>
      <w:r w:rsidRPr="004D23F0">
        <w:rPr>
          <w:rFonts w:ascii="Times New Roman" w:eastAsia="Times New Roman" w:hAnsi="Times New Roman" w:cs="Times New Roman"/>
          <w:color w:val="000000"/>
          <w:sz w:val="24"/>
          <w:szCs w:val="24"/>
        </w:rPr>
        <w:t xml:space="preserve">What technical measures are needed to support the protection of privacy in SC&amp;C applications, services, and platforms? How can trust be maintained and supported for the use of such systems? </w:t>
      </w:r>
    </w:p>
    <w:p w14:paraId="1E2276A1" w14:textId="77777777" w:rsidR="00EB5FFC" w:rsidRPr="004D23F0" w:rsidRDefault="00EB5FFC" w:rsidP="00EB5FFC">
      <w:pPr>
        <w:numPr>
          <w:ilvl w:val="0"/>
          <w:numId w:val="54"/>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rPr>
      </w:pPr>
      <w:r w:rsidRPr="004D23F0">
        <w:rPr>
          <w:rFonts w:ascii="Times New Roman" w:eastAsia="Times New Roman" w:hAnsi="Times New Roman" w:cs="Times New Roman"/>
          <w:color w:val="000000"/>
          <w:sz w:val="24"/>
          <w:szCs w:val="24"/>
        </w:rPr>
        <w:t>What measures can be taken to prevent compromise and protect the integrity and privacy of IoT systems, applications, platforms, and services?</w:t>
      </w:r>
    </w:p>
    <w:p w14:paraId="2B2DBF3A" w14:textId="77777777" w:rsidR="00EB5FFC" w:rsidRPr="004D23F0" w:rsidRDefault="00EB5FFC" w:rsidP="00EB5FFC">
      <w:pPr>
        <w:numPr>
          <w:ilvl w:val="0"/>
          <w:numId w:val="54"/>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rPr>
      </w:pPr>
      <w:r w:rsidRPr="004D23F0">
        <w:rPr>
          <w:rFonts w:ascii="Times New Roman" w:eastAsia="Times New Roman" w:hAnsi="Times New Roman" w:cs="Times New Roman"/>
          <w:color w:val="000000"/>
          <w:sz w:val="24"/>
          <w:szCs w:val="24"/>
        </w:rPr>
        <w:t>How to create trustworthiness in IoT &amp; SC&amp;C devices, systems, applications, protocols, platforms, and services?</w:t>
      </w:r>
    </w:p>
    <w:p w14:paraId="150DEB84" w14:textId="77777777" w:rsidR="00EB5FFC" w:rsidRPr="004D23F0" w:rsidRDefault="00EB5FFC" w:rsidP="00EB5FFC">
      <w:pPr>
        <w:numPr>
          <w:ilvl w:val="0"/>
          <w:numId w:val="54"/>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rPr>
      </w:pPr>
      <w:r w:rsidRPr="004D23F0">
        <w:rPr>
          <w:rFonts w:ascii="Times New Roman" w:eastAsia="Times New Roman" w:hAnsi="Times New Roman" w:cs="Times New Roman"/>
          <w:color w:val="000000"/>
          <w:sz w:val="24"/>
          <w:szCs w:val="24"/>
        </w:rPr>
        <w:t>How to ensure security, privacy and trustworthiness in data related to IoT &amp; SC&amp;C as well as the relevant data planforms?</w:t>
      </w:r>
    </w:p>
    <w:p w14:paraId="5210D974" w14:textId="77777777" w:rsidR="00EB5FFC" w:rsidRPr="004D23F0" w:rsidRDefault="00EB5FFC" w:rsidP="00EB5FFC">
      <w:pPr>
        <w:numPr>
          <w:ilvl w:val="0"/>
          <w:numId w:val="54"/>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rPr>
      </w:pPr>
      <w:r w:rsidRPr="004D23F0">
        <w:rPr>
          <w:rFonts w:ascii="Times New Roman" w:eastAsia="Times New Roman" w:hAnsi="Times New Roman" w:cs="Times New Roman"/>
          <w:color w:val="000000"/>
          <w:sz w:val="24"/>
          <w:szCs w:val="24"/>
        </w:rPr>
        <w:t>How can block-chain based technologies and mechanisms support security and trustworthiness in IoT &amp; SC&amp;C?</w:t>
      </w:r>
    </w:p>
    <w:p w14:paraId="6B732150" w14:textId="77777777" w:rsidR="00EB5FFC" w:rsidRPr="004D23F0" w:rsidRDefault="00EB5FFC" w:rsidP="00EB5FFC">
      <w:pPr>
        <w:numPr>
          <w:ilvl w:val="0"/>
          <w:numId w:val="54"/>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rPr>
      </w:pPr>
      <w:r w:rsidRPr="004D23F0">
        <w:rPr>
          <w:rFonts w:ascii="Times New Roman" w:eastAsia="Times New Roman" w:hAnsi="Times New Roman" w:cs="Times New Roman"/>
          <w:color w:val="000000"/>
          <w:sz w:val="24"/>
          <w:szCs w:val="24"/>
        </w:rPr>
        <w:t>How to use machine learning and artificial intelligence (AI) technologies for supporting secured interoperability and trustworthiness in IoT &amp; SC&amp;C?</w:t>
      </w:r>
    </w:p>
    <w:p w14:paraId="3AD1E2AA" w14:textId="3C51E8C6" w:rsidR="00EB5FFC" w:rsidRPr="004D23F0" w:rsidRDefault="00EB5FFC" w:rsidP="00EB5FFC">
      <w:pPr>
        <w:numPr>
          <w:ilvl w:val="0"/>
          <w:numId w:val="54"/>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rPr>
      </w:pPr>
      <w:r w:rsidRPr="004D23F0">
        <w:rPr>
          <w:rFonts w:ascii="Times New Roman" w:eastAsia="Times New Roman" w:hAnsi="Times New Roman" w:cs="Times New Roman"/>
          <w:color w:val="000000"/>
          <w:sz w:val="24"/>
          <w:szCs w:val="24"/>
        </w:rPr>
        <w:t>How can quantum technologies support security and trustworthiness in IoT &amp; SC&amp;C?</w:t>
      </w:r>
    </w:p>
    <w:p w14:paraId="20F15D1D" w14:textId="77777777" w:rsidR="00EB5FFC" w:rsidRPr="004D23F0" w:rsidRDefault="00EB5FFC" w:rsidP="00EB5FFC">
      <w:pPr>
        <w:numPr>
          <w:ilvl w:val="0"/>
          <w:numId w:val="54"/>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rPr>
      </w:pPr>
      <w:r w:rsidRPr="004D23F0">
        <w:rPr>
          <w:rFonts w:ascii="Times New Roman" w:eastAsia="Times New Roman" w:hAnsi="Times New Roman" w:cs="Times New Roman"/>
          <w:color w:val="000000"/>
          <w:sz w:val="24"/>
          <w:szCs w:val="24"/>
        </w:rPr>
        <w:t>How to apply big data techniques for enhancing security and trustworthiness in IoT &amp; SC&amp;C?</w:t>
      </w:r>
    </w:p>
    <w:p w14:paraId="668DF4B4" w14:textId="77777777" w:rsidR="00EB5FFC" w:rsidRPr="004D23F0" w:rsidRDefault="00EB5FFC" w:rsidP="00EB5FFC">
      <w:pPr>
        <w:numPr>
          <w:ilvl w:val="0"/>
          <w:numId w:val="54"/>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rPr>
      </w:pPr>
      <w:r w:rsidRPr="004D23F0">
        <w:rPr>
          <w:rFonts w:ascii="Times New Roman" w:eastAsia="Times New Roman" w:hAnsi="Times New Roman" w:cs="Times New Roman"/>
          <w:color w:val="000000"/>
          <w:sz w:val="24"/>
          <w:szCs w:val="24"/>
        </w:rPr>
        <w:t>How Public Key Infrastructure can enhance authentication mechanisms and communication trustworthiness in IoT and SC&amp;</w:t>
      </w:r>
      <w:proofErr w:type="gramStart"/>
      <w:r w:rsidRPr="004D23F0">
        <w:rPr>
          <w:rFonts w:ascii="Times New Roman" w:eastAsia="Times New Roman" w:hAnsi="Times New Roman" w:cs="Times New Roman"/>
          <w:color w:val="000000"/>
          <w:sz w:val="24"/>
          <w:szCs w:val="24"/>
        </w:rPr>
        <w:t>C;</w:t>
      </w:r>
      <w:proofErr w:type="gramEnd"/>
    </w:p>
    <w:p w14:paraId="6EF18F0E" w14:textId="77777777" w:rsidR="00EB5FFC" w:rsidRPr="004D23F0" w:rsidRDefault="00EB5FFC" w:rsidP="00EB5FFC">
      <w:pPr>
        <w:numPr>
          <w:ilvl w:val="0"/>
          <w:numId w:val="54"/>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rPr>
      </w:pPr>
      <w:r w:rsidRPr="004D23F0">
        <w:rPr>
          <w:rFonts w:ascii="Times New Roman" w:eastAsia="Times New Roman" w:hAnsi="Times New Roman" w:cs="Times New Roman"/>
          <w:color w:val="000000"/>
          <w:sz w:val="24"/>
          <w:szCs w:val="24"/>
        </w:rPr>
        <w:t>What measures can be developed or used to assist with availability and portability of the data in IoT and SC&amp;C platforms, systems, and services?</w:t>
      </w:r>
    </w:p>
    <w:p w14:paraId="4409FAFB" w14:textId="77777777" w:rsidR="00EB5FFC" w:rsidRPr="004D23F0" w:rsidRDefault="00EB5FFC" w:rsidP="00EB5FFC">
      <w:pPr>
        <w:numPr>
          <w:ilvl w:val="0"/>
          <w:numId w:val="54"/>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rPr>
      </w:pPr>
      <w:r w:rsidRPr="004D23F0">
        <w:rPr>
          <w:rFonts w:ascii="Times New Roman" w:eastAsia="Times New Roman" w:hAnsi="Times New Roman" w:cs="Times New Roman"/>
          <w:color w:val="000000"/>
          <w:sz w:val="24"/>
          <w:szCs w:val="24"/>
        </w:rPr>
        <w:t>What options or measures are available for identification of IoT objects, including non-IP based and non-web-based objects in a heterogeneous IoT system, for SC&amp;C?</w:t>
      </w:r>
    </w:p>
    <w:p w14:paraId="4DEE426E" w14:textId="77777777" w:rsidR="00EB5FFC" w:rsidRPr="004D23F0" w:rsidRDefault="00EB5FFC" w:rsidP="00EB5FFC">
      <w:pPr>
        <w:numPr>
          <w:ilvl w:val="0"/>
          <w:numId w:val="54"/>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rPr>
      </w:pPr>
      <w:r w:rsidRPr="004D23F0">
        <w:rPr>
          <w:rFonts w:ascii="Times New Roman" w:eastAsia="Times New Roman" w:hAnsi="Times New Roman" w:cs="Times New Roman"/>
          <w:color w:val="000000"/>
          <w:sz w:val="24"/>
          <w:szCs w:val="24"/>
        </w:rPr>
        <w:t>What are identification systems and mechanisms that can be used to support IoT and SC&amp;C?</w:t>
      </w:r>
    </w:p>
    <w:p w14:paraId="4877483B" w14:textId="77777777" w:rsidR="00EB5FFC" w:rsidRPr="004D23F0" w:rsidRDefault="00EB5FFC" w:rsidP="00EB5FFC">
      <w:pPr>
        <w:numPr>
          <w:ilvl w:val="0"/>
          <w:numId w:val="54"/>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rPr>
      </w:pPr>
      <w:r w:rsidRPr="004D23F0">
        <w:rPr>
          <w:rFonts w:ascii="Times New Roman" w:eastAsia="Times New Roman" w:hAnsi="Times New Roman" w:cs="Times New Roman"/>
          <w:color w:val="000000"/>
          <w:sz w:val="24"/>
          <w:szCs w:val="24"/>
        </w:rPr>
        <w:t>How can identification mechanisms support interoperability in IoT and SC&amp;C and mitigate risks?</w:t>
      </w:r>
    </w:p>
    <w:p w14:paraId="231AEA35" w14:textId="77777777" w:rsidR="00EB5FFC" w:rsidRPr="004D23F0" w:rsidRDefault="00EB5FFC" w:rsidP="00EB5FFC">
      <w:pPr>
        <w:numPr>
          <w:ilvl w:val="0"/>
          <w:numId w:val="54"/>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rPr>
      </w:pPr>
      <w:r w:rsidRPr="004D23F0">
        <w:rPr>
          <w:rFonts w:ascii="Times New Roman" w:eastAsia="Times New Roman" w:hAnsi="Times New Roman" w:cs="Times New Roman"/>
          <w:color w:val="000000"/>
          <w:sz w:val="24"/>
          <w:szCs w:val="24"/>
        </w:rPr>
        <w:t>How to ensure security and trustworthiness in the interactions through Application Programming Interfaces (API)?</w:t>
      </w:r>
    </w:p>
    <w:p w14:paraId="5A97C6DF" w14:textId="77777777" w:rsidR="00EB5FFC" w:rsidRPr="004D23F0" w:rsidRDefault="00EB5FFC" w:rsidP="00EB5FFC">
      <w:pPr>
        <w:numPr>
          <w:ilvl w:val="0"/>
          <w:numId w:val="54"/>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rPr>
      </w:pPr>
      <w:r w:rsidRPr="004D23F0">
        <w:rPr>
          <w:rFonts w:ascii="Times New Roman" w:eastAsia="Times New Roman" w:hAnsi="Times New Roman" w:cs="Times New Roman"/>
          <w:color w:val="000000"/>
          <w:sz w:val="24"/>
          <w:szCs w:val="24"/>
        </w:rPr>
        <w:lastRenderedPageBreak/>
        <w:t xml:space="preserve">What options and mechanisms may be used for registering and managing IoT identifiers when appropriate? </w:t>
      </w:r>
    </w:p>
    <w:p w14:paraId="0BB54E21" w14:textId="77777777" w:rsidR="00EB5FFC" w:rsidRPr="004D23F0" w:rsidRDefault="00EB5FFC" w:rsidP="00EB5FFC">
      <w:pPr>
        <w:numPr>
          <w:ilvl w:val="0"/>
          <w:numId w:val="54"/>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rPr>
      </w:pPr>
      <w:r w:rsidRPr="004D23F0">
        <w:rPr>
          <w:rFonts w:ascii="Times New Roman" w:eastAsia="Times New Roman" w:hAnsi="Times New Roman" w:cs="Times New Roman"/>
          <w:color w:val="000000"/>
          <w:sz w:val="24"/>
          <w:szCs w:val="24"/>
        </w:rPr>
        <w:t>What are the appropriate technical measures needed for identity discovery?</w:t>
      </w:r>
    </w:p>
    <w:p w14:paraId="4582F7CB" w14:textId="77777777" w:rsidR="00EB5FFC" w:rsidRPr="004D23F0" w:rsidRDefault="00EB5FFC" w:rsidP="00EB5FFC">
      <w:pPr>
        <w:numPr>
          <w:ilvl w:val="0"/>
          <w:numId w:val="54"/>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rPr>
      </w:pPr>
      <w:r w:rsidRPr="004D23F0">
        <w:rPr>
          <w:rFonts w:ascii="Times New Roman" w:eastAsia="Times New Roman" w:hAnsi="Times New Roman" w:cs="Times New Roman"/>
          <w:color w:val="000000"/>
          <w:sz w:val="24"/>
          <w:szCs w:val="24"/>
        </w:rPr>
        <w:t>Which standards development organizations (SDOs), consortia and fora would it be necessary to collaborate with to maximize synergies and harmonize existing standards?</w:t>
      </w:r>
    </w:p>
    <w:p w14:paraId="4C68FC3D" w14:textId="77777777" w:rsidR="00EB5FFC" w:rsidRPr="004D23F0" w:rsidRDefault="00EB5FFC" w:rsidP="00EB5FFC">
      <w:pPr>
        <w:shd w:val="clear" w:color="auto" w:fill="FFFFFF"/>
        <w:spacing w:before="120" w:after="0" w:line="240" w:lineRule="auto"/>
        <w:rPr>
          <w:rFonts w:ascii="Times New Roman" w:eastAsia="Times New Roman" w:hAnsi="Times New Roman" w:cs="Times New Roman"/>
          <w:b/>
          <w:bCs/>
          <w:color w:val="000000"/>
          <w:sz w:val="24"/>
          <w:szCs w:val="24"/>
          <w:u w:val="single"/>
        </w:rPr>
      </w:pPr>
      <w:r w:rsidRPr="004D23F0">
        <w:rPr>
          <w:rFonts w:ascii="Times New Roman" w:eastAsia="Times New Roman" w:hAnsi="Times New Roman" w:cs="Times New Roman"/>
          <w:b/>
          <w:bCs/>
          <w:color w:val="000000"/>
          <w:sz w:val="24"/>
          <w:szCs w:val="24"/>
          <w:u w:val="single"/>
        </w:rPr>
        <w:t>Tasks</w:t>
      </w:r>
    </w:p>
    <w:p w14:paraId="72A193AA" w14:textId="77777777" w:rsidR="00EB5FFC" w:rsidRPr="004D23F0" w:rsidRDefault="00EB5FFC" w:rsidP="00EB5FFC">
      <w:pPr>
        <w:shd w:val="clear" w:color="auto" w:fill="FFFFFF"/>
        <w:spacing w:before="120" w:after="0" w:line="240" w:lineRule="auto"/>
        <w:rPr>
          <w:rFonts w:ascii="Times New Roman" w:eastAsia="Times New Roman" w:hAnsi="Times New Roman" w:cs="Times New Roman"/>
          <w:color w:val="000000"/>
          <w:sz w:val="24"/>
          <w:szCs w:val="24"/>
        </w:rPr>
      </w:pPr>
      <w:r w:rsidRPr="004D23F0">
        <w:rPr>
          <w:rFonts w:ascii="Times New Roman" w:eastAsia="Times New Roman" w:hAnsi="Times New Roman" w:cs="Times New Roman"/>
          <w:color w:val="000000"/>
          <w:sz w:val="24"/>
          <w:szCs w:val="24"/>
        </w:rPr>
        <w:t xml:space="preserve">Tasks include, but are not limited to: </w:t>
      </w:r>
    </w:p>
    <w:p w14:paraId="3BAAC2FD" w14:textId="77777777" w:rsidR="00EB5FFC" w:rsidRPr="004D23F0" w:rsidRDefault="00EB5FFC" w:rsidP="00EB5FFC">
      <w:pPr>
        <w:numPr>
          <w:ilvl w:val="0"/>
          <w:numId w:val="55"/>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rPr>
      </w:pPr>
      <w:r w:rsidRPr="004D23F0">
        <w:rPr>
          <w:rFonts w:ascii="Times New Roman" w:eastAsia="Times New Roman" w:hAnsi="Times New Roman" w:cs="Times New Roman"/>
          <w:color w:val="000000"/>
          <w:sz w:val="24"/>
          <w:szCs w:val="24"/>
        </w:rPr>
        <w:t>Developing Recommendations, Reports, Guidelines, etc. as appropriate on:</w:t>
      </w:r>
    </w:p>
    <w:p w14:paraId="210742D9" w14:textId="77777777" w:rsidR="00EB5FFC" w:rsidRPr="004D23F0" w:rsidRDefault="00EB5FFC" w:rsidP="00EB5FFC">
      <w:pPr>
        <w:numPr>
          <w:ilvl w:val="1"/>
          <w:numId w:val="55"/>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rPr>
      </w:pPr>
      <w:r w:rsidRPr="004D23F0">
        <w:rPr>
          <w:rFonts w:ascii="Times New Roman" w:eastAsia="Times New Roman" w:hAnsi="Times New Roman" w:cs="Times New Roman"/>
          <w:color w:val="000000"/>
          <w:sz w:val="24"/>
          <w:szCs w:val="24"/>
        </w:rPr>
        <w:t>Authenticity, confidentiality, integrity, non</w:t>
      </w:r>
      <w:r w:rsidRPr="004D23F0">
        <w:rPr>
          <w:rFonts w:ascii="Times New Roman" w:eastAsia="Times New Roman" w:hAnsi="Times New Roman" w:cs="Times New Roman"/>
          <w:color w:val="000000"/>
          <w:sz w:val="24"/>
          <w:szCs w:val="24"/>
        </w:rPr>
        <w:noBreakHyphen/>
        <w:t xml:space="preserve">repudiation, and availability of IoT devices, systems, applications, protocols, platforms, and </w:t>
      </w:r>
      <w:proofErr w:type="gramStart"/>
      <w:r w:rsidRPr="004D23F0">
        <w:rPr>
          <w:rFonts w:ascii="Times New Roman" w:eastAsia="Times New Roman" w:hAnsi="Times New Roman" w:cs="Times New Roman"/>
          <w:color w:val="000000"/>
          <w:sz w:val="24"/>
          <w:szCs w:val="24"/>
        </w:rPr>
        <w:t>services;</w:t>
      </w:r>
      <w:proofErr w:type="gramEnd"/>
    </w:p>
    <w:p w14:paraId="2E9C37A1" w14:textId="77777777" w:rsidR="00EB5FFC" w:rsidRPr="004D23F0" w:rsidRDefault="00EB5FFC" w:rsidP="00EB5FFC">
      <w:pPr>
        <w:numPr>
          <w:ilvl w:val="1"/>
          <w:numId w:val="55"/>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rPr>
      </w:pPr>
      <w:r w:rsidRPr="004D23F0">
        <w:rPr>
          <w:rFonts w:ascii="Times New Roman" w:eastAsia="Times New Roman" w:hAnsi="Times New Roman" w:cs="Times New Roman"/>
          <w:color w:val="000000"/>
          <w:sz w:val="24"/>
          <w:szCs w:val="24"/>
        </w:rPr>
        <w:t xml:space="preserve">Security and trust provisioning in IoT both at the ICT infrastructure and future heterogeneous converged service </w:t>
      </w:r>
      <w:proofErr w:type="gramStart"/>
      <w:r w:rsidRPr="004D23F0">
        <w:rPr>
          <w:rFonts w:ascii="Times New Roman" w:eastAsia="Times New Roman" w:hAnsi="Times New Roman" w:cs="Times New Roman"/>
          <w:color w:val="000000"/>
          <w:sz w:val="24"/>
          <w:szCs w:val="24"/>
        </w:rPr>
        <w:t>environments;</w:t>
      </w:r>
      <w:proofErr w:type="gramEnd"/>
    </w:p>
    <w:p w14:paraId="3A0EE931" w14:textId="77777777" w:rsidR="00EB5FFC" w:rsidRPr="004D23F0" w:rsidRDefault="00EB5FFC" w:rsidP="00EB5FFC">
      <w:pPr>
        <w:numPr>
          <w:ilvl w:val="1"/>
          <w:numId w:val="55"/>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rPr>
      </w:pPr>
      <w:r w:rsidRPr="004D23F0">
        <w:rPr>
          <w:rFonts w:ascii="Times New Roman" w:eastAsia="Times New Roman" w:hAnsi="Times New Roman" w:cs="Times New Roman"/>
          <w:color w:val="000000"/>
          <w:sz w:val="24"/>
          <w:szCs w:val="24"/>
        </w:rPr>
        <w:t xml:space="preserve">Security and trust provisioning in IoT services and applications for converged environments among stakeholders of different </w:t>
      </w:r>
      <w:proofErr w:type="gramStart"/>
      <w:r w:rsidRPr="004D23F0">
        <w:rPr>
          <w:rFonts w:ascii="Times New Roman" w:eastAsia="Times New Roman" w:hAnsi="Times New Roman" w:cs="Times New Roman"/>
          <w:color w:val="000000"/>
          <w:sz w:val="24"/>
          <w:szCs w:val="24"/>
        </w:rPr>
        <w:t>industries;</w:t>
      </w:r>
      <w:proofErr w:type="gramEnd"/>
    </w:p>
    <w:p w14:paraId="6914BE23" w14:textId="77777777" w:rsidR="00EB5FFC" w:rsidRPr="004D23F0" w:rsidRDefault="00EB5FFC" w:rsidP="00EB5FFC">
      <w:pPr>
        <w:numPr>
          <w:ilvl w:val="1"/>
          <w:numId w:val="55"/>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rPr>
      </w:pPr>
      <w:r w:rsidRPr="004D23F0">
        <w:rPr>
          <w:rFonts w:ascii="Times New Roman" w:eastAsia="Times New Roman" w:hAnsi="Times New Roman" w:cs="Times New Roman"/>
          <w:color w:val="000000"/>
          <w:sz w:val="24"/>
          <w:szCs w:val="24"/>
        </w:rPr>
        <w:t xml:space="preserve">Requirements to mitigate the risks and threats identified in IoT and SC&amp;C systems and </w:t>
      </w:r>
      <w:proofErr w:type="gramStart"/>
      <w:r w:rsidRPr="004D23F0">
        <w:rPr>
          <w:rFonts w:ascii="Times New Roman" w:eastAsia="Times New Roman" w:hAnsi="Times New Roman" w:cs="Times New Roman"/>
          <w:color w:val="000000"/>
          <w:sz w:val="24"/>
          <w:szCs w:val="24"/>
        </w:rPr>
        <w:t>services;</w:t>
      </w:r>
      <w:proofErr w:type="gramEnd"/>
    </w:p>
    <w:p w14:paraId="5BCF2D8A" w14:textId="77777777" w:rsidR="00EB5FFC" w:rsidRPr="004D23F0" w:rsidRDefault="00EB5FFC" w:rsidP="00EB5FFC">
      <w:pPr>
        <w:numPr>
          <w:ilvl w:val="1"/>
          <w:numId w:val="55"/>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rPr>
      </w:pPr>
      <w:r w:rsidRPr="004D23F0">
        <w:rPr>
          <w:rFonts w:ascii="Times New Roman" w:eastAsia="Times New Roman" w:hAnsi="Times New Roman" w:cs="Times New Roman"/>
          <w:color w:val="000000"/>
          <w:sz w:val="24"/>
          <w:szCs w:val="24"/>
        </w:rPr>
        <w:t xml:space="preserve">Utilizing security constructs in IoT systems to protect identity, privacy, and security of the </w:t>
      </w:r>
      <w:proofErr w:type="gramStart"/>
      <w:r w:rsidRPr="004D23F0">
        <w:rPr>
          <w:rFonts w:ascii="Times New Roman" w:eastAsia="Times New Roman" w:hAnsi="Times New Roman" w:cs="Times New Roman"/>
          <w:color w:val="000000"/>
          <w:sz w:val="24"/>
          <w:szCs w:val="24"/>
        </w:rPr>
        <w:t>system;</w:t>
      </w:r>
      <w:proofErr w:type="gramEnd"/>
    </w:p>
    <w:p w14:paraId="3612E565" w14:textId="77777777" w:rsidR="00EB5FFC" w:rsidRPr="004D23F0" w:rsidRDefault="00EB5FFC" w:rsidP="00EB5FFC">
      <w:pPr>
        <w:numPr>
          <w:ilvl w:val="1"/>
          <w:numId w:val="55"/>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rPr>
      </w:pPr>
      <w:r w:rsidRPr="004D23F0">
        <w:rPr>
          <w:rFonts w:ascii="Times New Roman" w:eastAsia="Times New Roman" w:hAnsi="Times New Roman" w:cs="Times New Roman"/>
          <w:color w:val="000000"/>
          <w:sz w:val="24"/>
          <w:szCs w:val="24"/>
        </w:rPr>
        <w:t xml:space="preserve">Technical measures to prevent compromise, and protect the integrity and privacy of IoT systems, applications, platforms, and </w:t>
      </w:r>
      <w:proofErr w:type="gramStart"/>
      <w:r w:rsidRPr="004D23F0">
        <w:rPr>
          <w:rFonts w:ascii="Times New Roman" w:eastAsia="Times New Roman" w:hAnsi="Times New Roman" w:cs="Times New Roman"/>
          <w:color w:val="000000"/>
          <w:sz w:val="24"/>
          <w:szCs w:val="24"/>
        </w:rPr>
        <w:t>services;</w:t>
      </w:r>
      <w:proofErr w:type="gramEnd"/>
    </w:p>
    <w:p w14:paraId="0DF71A81" w14:textId="77777777" w:rsidR="00EB5FFC" w:rsidRPr="004D23F0" w:rsidRDefault="00EB5FFC" w:rsidP="00EB5FFC">
      <w:pPr>
        <w:numPr>
          <w:ilvl w:val="1"/>
          <w:numId w:val="55"/>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rPr>
      </w:pPr>
      <w:r w:rsidRPr="004D23F0">
        <w:rPr>
          <w:rFonts w:ascii="Times New Roman" w:eastAsia="Times New Roman" w:hAnsi="Times New Roman" w:cs="Times New Roman"/>
          <w:color w:val="000000"/>
          <w:sz w:val="24"/>
          <w:szCs w:val="24"/>
        </w:rPr>
        <w:t xml:space="preserve">Technical measures needed to support the protection of privacy in SC&amp;C applications, services, and </w:t>
      </w:r>
      <w:proofErr w:type="gramStart"/>
      <w:r w:rsidRPr="004D23F0">
        <w:rPr>
          <w:rFonts w:ascii="Times New Roman" w:eastAsia="Times New Roman" w:hAnsi="Times New Roman" w:cs="Times New Roman"/>
          <w:color w:val="000000"/>
          <w:sz w:val="24"/>
          <w:szCs w:val="24"/>
        </w:rPr>
        <w:t>platforms;</w:t>
      </w:r>
      <w:proofErr w:type="gramEnd"/>
    </w:p>
    <w:p w14:paraId="5BC06CED" w14:textId="77777777" w:rsidR="00EB5FFC" w:rsidRPr="004D23F0" w:rsidRDefault="00EB5FFC" w:rsidP="00EB5FFC">
      <w:pPr>
        <w:numPr>
          <w:ilvl w:val="1"/>
          <w:numId w:val="55"/>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rPr>
      </w:pPr>
      <w:r w:rsidRPr="004D23F0">
        <w:rPr>
          <w:rFonts w:ascii="Times New Roman" w:eastAsia="Times New Roman" w:hAnsi="Times New Roman" w:cs="Times New Roman"/>
          <w:color w:val="000000"/>
          <w:sz w:val="24"/>
          <w:szCs w:val="24"/>
        </w:rPr>
        <w:t>Identifying the potential risks associated with the different management, administration, maintenance, and service provisioning in SC&amp;</w:t>
      </w:r>
      <w:proofErr w:type="gramStart"/>
      <w:r w:rsidRPr="004D23F0">
        <w:rPr>
          <w:rFonts w:ascii="Times New Roman" w:eastAsia="Times New Roman" w:hAnsi="Times New Roman" w:cs="Times New Roman"/>
          <w:color w:val="000000"/>
          <w:sz w:val="24"/>
          <w:szCs w:val="24"/>
        </w:rPr>
        <w:t>C;</w:t>
      </w:r>
      <w:proofErr w:type="gramEnd"/>
      <w:r w:rsidRPr="004D23F0">
        <w:rPr>
          <w:rFonts w:ascii="Times New Roman" w:eastAsia="Times New Roman" w:hAnsi="Times New Roman" w:cs="Times New Roman"/>
          <w:color w:val="000000"/>
          <w:sz w:val="24"/>
          <w:szCs w:val="24"/>
        </w:rPr>
        <w:t xml:space="preserve"> </w:t>
      </w:r>
    </w:p>
    <w:p w14:paraId="001FA46E" w14:textId="77777777" w:rsidR="00EB5FFC" w:rsidRPr="004D23F0" w:rsidRDefault="00EB5FFC" w:rsidP="00EB5FFC">
      <w:pPr>
        <w:numPr>
          <w:ilvl w:val="1"/>
          <w:numId w:val="55"/>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rPr>
      </w:pPr>
      <w:r w:rsidRPr="004D23F0">
        <w:rPr>
          <w:rFonts w:ascii="Times New Roman" w:eastAsia="Times New Roman" w:hAnsi="Times New Roman" w:cs="Times New Roman"/>
          <w:color w:val="000000"/>
          <w:sz w:val="24"/>
          <w:szCs w:val="24"/>
        </w:rPr>
        <w:t>How to mitigate risks associated with the different management, administration, maintenance, and service provisioning in SC&amp;</w:t>
      </w:r>
      <w:proofErr w:type="gramStart"/>
      <w:r w:rsidRPr="004D23F0">
        <w:rPr>
          <w:rFonts w:ascii="Times New Roman" w:eastAsia="Times New Roman" w:hAnsi="Times New Roman" w:cs="Times New Roman"/>
          <w:color w:val="000000"/>
          <w:sz w:val="24"/>
          <w:szCs w:val="24"/>
        </w:rPr>
        <w:t>C;</w:t>
      </w:r>
      <w:proofErr w:type="gramEnd"/>
    </w:p>
    <w:p w14:paraId="58F3CBC1" w14:textId="77777777" w:rsidR="00EB5FFC" w:rsidRPr="004D23F0" w:rsidRDefault="00EB5FFC" w:rsidP="00EB5FFC">
      <w:pPr>
        <w:numPr>
          <w:ilvl w:val="1"/>
          <w:numId w:val="55"/>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rPr>
      </w:pPr>
      <w:r w:rsidRPr="004D23F0">
        <w:rPr>
          <w:rFonts w:ascii="Times New Roman" w:eastAsia="Times New Roman" w:hAnsi="Times New Roman" w:cs="Times New Roman"/>
          <w:color w:val="000000"/>
          <w:sz w:val="24"/>
          <w:szCs w:val="24"/>
        </w:rPr>
        <w:t xml:space="preserve">Supporting availability and portability of the data in IoT and SC&amp;C platforms, systems, and </w:t>
      </w:r>
      <w:proofErr w:type="gramStart"/>
      <w:r w:rsidRPr="004D23F0">
        <w:rPr>
          <w:rFonts w:ascii="Times New Roman" w:eastAsia="Times New Roman" w:hAnsi="Times New Roman" w:cs="Times New Roman"/>
          <w:color w:val="000000"/>
          <w:sz w:val="24"/>
          <w:szCs w:val="24"/>
        </w:rPr>
        <w:t>services;</w:t>
      </w:r>
      <w:proofErr w:type="gramEnd"/>
    </w:p>
    <w:p w14:paraId="1BDC8302" w14:textId="77777777" w:rsidR="00EB5FFC" w:rsidRPr="004D23F0" w:rsidRDefault="00EB5FFC" w:rsidP="00EB5FFC">
      <w:pPr>
        <w:numPr>
          <w:ilvl w:val="1"/>
          <w:numId w:val="55"/>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rPr>
      </w:pPr>
      <w:r w:rsidRPr="004D23F0">
        <w:rPr>
          <w:rFonts w:ascii="Times New Roman" w:eastAsia="Times New Roman" w:hAnsi="Times New Roman" w:cs="Times New Roman"/>
          <w:color w:val="000000"/>
          <w:sz w:val="24"/>
          <w:szCs w:val="24"/>
        </w:rPr>
        <w:t xml:space="preserve">The use of naming, addressing, and identification in IoT and SC&amp;C </w:t>
      </w:r>
      <w:proofErr w:type="gramStart"/>
      <w:r w:rsidRPr="004D23F0">
        <w:rPr>
          <w:rFonts w:ascii="Times New Roman" w:eastAsia="Times New Roman" w:hAnsi="Times New Roman" w:cs="Times New Roman"/>
          <w:color w:val="000000"/>
          <w:sz w:val="24"/>
          <w:szCs w:val="24"/>
        </w:rPr>
        <w:t>deployments;</w:t>
      </w:r>
      <w:proofErr w:type="gramEnd"/>
    </w:p>
    <w:p w14:paraId="759AA80F" w14:textId="77777777" w:rsidR="00EB5FFC" w:rsidRPr="004D23F0" w:rsidRDefault="00EB5FFC" w:rsidP="00EB5FFC">
      <w:pPr>
        <w:numPr>
          <w:ilvl w:val="1"/>
          <w:numId w:val="55"/>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rPr>
      </w:pPr>
      <w:r w:rsidRPr="004D23F0">
        <w:rPr>
          <w:rFonts w:ascii="Times New Roman" w:eastAsia="Times New Roman" w:hAnsi="Times New Roman" w:cs="Times New Roman"/>
          <w:color w:val="000000"/>
          <w:sz w:val="24"/>
          <w:szCs w:val="24"/>
        </w:rPr>
        <w:t>Identity discovery and identity management in IoT and SC&amp;</w:t>
      </w:r>
      <w:proofErr w:type="gramStart"/>
      <w:r w:rsidRPr="004D23F0">
        <w:rPr>
          <w:rFonts w:ascii="Times New Roman" w:eastAsia="Times New Roman" w:hAnsi="Times New Roman" w:cs="Times New Roman"/>
          <w:color w:val="000000"/>
          <w:sz w:val="24"/>
          <w:szCs w:val="24"/>
        </w:rPr>
        <w:t>C;</w:t>
      </w:r>
      <w:proofErr w:type="gramEnd"/>
    </w:p>
    <w:p w14:paraId="492E3A77" w14:textId="77777777" w:rsidR="00EB5FFC" w:rsidRPr="004D23F0" w:rsidRDefault="00EB5FFC" w:rsidP="00EB5FFC">
      <w:pPr>
        <w:numPr>
          <w:ilvl w:val="1"/>
          <w:numId w:val="55"/>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rPr>
      </w:pPr>
      <w:r w:rsidRPr="004D23F0">
        <w:rPr>
          <w:rFonts w:ascii="Times New Roman" w:eastAsia="Times New Roman" w:hAnsi="Times New Roman" w:cs="Times New Roman"/>
          <w:color w:val="000000"/>
          <w:sz w:val="24"/>
          <w:szCs w:val="24"/>
        </w:rPr>
        <w:t xml:space="preserve">Methodologies to create trustworthiness in IoT &amp; SC&amp;C devices, systems, applications, protocols, platforms, and </w:t>
      </w:r>
      <w:proofErr w:type="gramStart"/>
      <w:r w:rsidRPr="004D23F0">
        <w:rPr>
          <w:rFonts w:ascii="Times New Roman" w:eastAsia="Times New Roman" w:hAnsi="Times New Roman" w:cs="Times New Roman"/>
          <w:color w:val="000000"/>
          <w:sz w:val="24"/>
          <w:szCs w:val="24"/>
        </w:rPr>
        <w:t>services;</w:t>
      </w:r>
      <w:proofErr w:type="gramEnd"/>
    </w:p>
    <w:p w14:paraId="0D85BA2E" w14:textId="77777777" w:rsidR="00EB5FFC" w:rsidRPr="004D23F0" w:rsidRDefault="00EB5FFC" w:rsidP="00EB5FFC">
      <w:pPr>
        <w:numPr>
          <w:ilvl w:val="1"/>
          <w:numId w:val="55"/>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rPr>
      </w:pPr>
      <w:r w:rsidRPr="004D23F0">
        <w:rPr>
          <w:rFonts w:ascii="Times New Roman" w:eastAsia="Times New Roman" w:hAnsi="Times New Roman" w:cs="Times New Roman"/>
          <w:color w:val="000000"/>
          <w:sz w:val="24"/>
          <w:szCs w:val="24"/>
        </w:rPr>
        <w:t>Security and trustworthiness in using Application Programming Interfaces (API</w:t>
      </w:r>
      <w:proofErr w:type="gramStart"/>
      <w:r w:rsidRPr="004D23F0">
        <w:rPr>
          <w:rFonts w:ascii="Times New Roman" w:eastAsia="Times New Roman" w:hAnsi="Times New Roman" w:cs="Times New Roman"/>
          <w:color w:val="000000"/>
          <w:sz w:val="24"/>
          <w:szCs w:val="24"/>
        </w:rPr>
        <w:t>);</w:t>
      </w:r>
      <w:proofErr w:type="gramEnd"/>
    </w:p>
    <w:p w14:paraId="5E442D1B" w14:textId="77777777" w:rsidR="00EB5FFC" w:rsidRPr="004D23F0" w:rsidRDefault="00EB5FFC" w:rsidP="00EB5FFC">
      <w:pPr>
        <w:numPr>
          <w:ilvl w:val="1"/>
          <w:numId w:val="55"/>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rPr>
      </w:pPr>
      <w:r w:rsidRPr="004D23F0">
        <w:rPr>
          <w:rFonts w:ascii="Times New Roman" w:eastAsia="Times New Roman" w:hAnsi="Times New Roman" w:cs="Times New Roman"/>
          <w:color w:val="000000"/>
          <w:sz w:val="24"/>
          <w:szCs w:val="24"/>
        </w:rPr>
        <w:t>Block-chain based technologies and mechanisms to support security and trustworthiness in IoT &amp; SC&amp;</w:t>
      </w:r>
      <w:proofErr w:type="gramStart"/>
      <w:r w:rsidRPr="004D23F0">
        <w:rPr>
          <w:rFonts w:ascii="Times New Roman" w:eastAsia="Times New Roman" w:hAnsi="Times New Roman" w:cs="Times New Roman"/>
          <w:color w:val="000000"/>
          <w:sz w:val="24"/>
          <w:szCs w:val="24"/>
        </w:rPr>
        <w:t>C;</w:t>
      </w:r>
      <w:proofErr w:type="gramEnd"/>
    </w:p>
    <w:p w14:paraId="78836010" w14:textId="77777777" w:rsidR="00EB5FFC" w:rsidRPr="004D23F0" w:rsidRDefault="00EB5FFC" w:rsidP="00EB5FFC">
      <w:pPr>
        <w:numPr>
          <w:ilvl w:val="1"/>
          <w:numId w:val="55"/>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rPr>
      </w:pPr>
      <w:r w:rsidRPr="004D23F0">
        <w:rPr>
          <w:rFonts w:ascii="Times New Roman" w:eastAsia="Times New Roman" w:hAnsi="Times New Roman" w:cs="Times New Roman"/>
          <w:color w:val="000000"/>
          <w:sz w:val="24"/>
          <w:szCs w:val="24"/>
        </w:rPr>
        <w:t>Machine learning and artificial intelligence (AI) technologies for supporting secured interoperability and trustworthiness in IoT &amp; SC&amp;</w:t>
      </w:r>
      <w:proofErr w:type="gramStart"/>
      <w:r w:rsidRPr="004D23F0">
        <w:rPr>
          <w:rFonts w:ascii="Times New Roman" w:eastAsia="Times New Roman" w:hAnsi="Times New Roman" w:cs="Times New Roman"/>
          <w:color w:val="000000"/>
          <w:sz w:val="24"/>
          <w:szCs w:val="24"/>
        </w:rPr>
        <w:t>C;</w:t>
      </w:r>
      <w:proofErr w:type="gramEnd"/>
    </w:p>
    <w:p w14:paraId="63093E4C" w14:textId="77777777" w:rsidR="00EB5FFC" w:rsidRPr="004D23F0" w:rsidRDefault="00EB5FFC" w:rsidP="00EB5FFC">
      <w:pPr>
        <w:numPr>
          <w:ilvl w:val="1"/>
          <w:numId w:val="55"/>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rPr>
      </w:pPr>
      <w:r w:rsidRPr="004D23F0">
        <w:rPr>
          <w:rFonts w:ascii="Times New Roman" w:eastAsia="Times New Roman" w:hAnsi="Times New Roman" w:cs="Times New Roman"/>
          <w:color w:val="000000"/>
          <w:sz w:val="24"/>
          <w:szCs w:val="24"/>
        </w:rPr>
        <w:t>Quantum computing mechanisms to support security and trustworthiness in IoT &amp; SC&amp;</w:t>
      </w:r>
      <w:proofErr w:type="gramStart"/>
      <w:r w:rsidRPr="004D23F0">
        <w:rPr>
          <w:rFonts w:ascii="Times New Roman" w:eastAsia="Times New Roman" w:hAnsi="Times New Roman" w:cs="Times New Roman"/>
          <w:color w:val="000000"/>
          <w:sz w:val="24"/>
          <w:szCs w:val="24"/>
        </w:rPr>
        <w:t>C;</w:t>
      </w:r>
      <w:proofErr w:type="gramEnd"/>
    </w:p>
    <w:p w14:paraId="74A7C671" w14:textId="77777777" w:rsidR="00EB5FFC" w:rsidRPr="004D23F0" w:rsidRDefault="00EB5FFC" w:rsidP="00EB5FFC">
      <w:pPr>
        <w:numPr>
          <w:ilvl w:val="1"/>
          <w:numId w:val="55"/>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rPr>
      </w:pPr>
      <w:r w:rsidRPr="004D23F0">
        <w:rPr>
          <w:rFonts w:ascii="Times New Roman" w:eastAsia="Times New Roman" w:hAnsi="Times New Roman" w:cs="Times New Roman"/>
          <w:color w:val="000000"/>
          <w:sz w:val="24"/>
          <w:szCs w:val="24"/>
        </w:rPr>
        <w:t>Big data techniques for enhancing security and trustworthiness in IoT &amp; SC&amp;</w:t>
      </w:r>
      <w:proofErr w:type="gramStart"/>
      <w:r w:rsidRPr="004D23F0">
        <w:rPr>
          <w:rFonts w:ascii="Times New Roman" w:eastAsia="Times New Roman" w:hAnsi="Times New Roman" w:cs="Times New Roman"/>
          <w:color w:val="000000"/>
          <w:sz w:val="24"/>
          <w:szCs w:val="24"/>
        </w:rPr>
        <w:t>C;</w:t>
      </w:r>
      <w:proofErr w:type="gramEnd"/>
    </w:p>
    <w:p w14:paraId="6374DF46" w14:textId="77777777" w:rsidR="00EB5FFC" w:rsidRPr="004D23F0" w:rsidRDefault="00EB5FFC" w:rsidP="00EB5FFC">
      <w:pPr>
        <w:numPr>
          <w:ilvl w:val="1"/>
          <w:numId w:val="55"/>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rPr>
      </w:pPr>
      <w:r w:rsidRPr="004D23F0">
        <w:rPr>
          <w:rFonts w:ascii="Times New Roman" w:eastAsia="Times New Roman" w:hAnsi="Times New Roman" w:cs="Times New Roman"/>
          <w:color w:val="000000"/>
          <w:sz w:val="24"/>
          <w:szCs w:val="24"/>
        </w:rPr>
        <w:t>Security architectures for IoT and SC&amp;</w:t>
      </w:r>
      <w:proofErr w:type="gramStart"/>
      <w:r w:rsidRPr="004D23F0">
        <w:rPr>
          <w:rFonts w:ascii="Times New Roman" w:eastAsia="Times New Roman" w:hAnsi="Times New Roman" w:cs="Times New Roman"/>
          <w:color w:val="000000"/>
          <w:sz w:val="24"/>
          <w:szCs w:val="24"/>
        </w:rPr>
        <w:t>C;</w:t>
      </w:r>
      <w:proofErr w:type="gramEnd"/>
    </w:p>
    <w:p w14:paraId="15A674F2" w14:textId="77777777" w:rsidR="00EB5FFC" w:rsidRPr="004D23F0" w:rsidRDefault="00EB5FFC" w:rsidP="00EB5FFC">
      <w:pPr>
        <w:numPr>
          <w:ilvl w:val="1"/>
          <w:numId w:val="55"/>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rPr>
      </w:pPr>
      <w:r w:rsidRPr="004D23F0">
        <w:rPr>
          <w:rFonts w:ascii="Times New Roman" w:eastAsia="Times New Roman" w:hAnsi="Times New Roman" w:cs="Times New Roman"/>
          <w:color w:val="000000"/>
          <w:sz w:val="24"/>
          <w:szCs w:val="24"/>
        </w:rPr>
        <w:t>Security, privacy and trustworthiness of Data and relevant platforms in IoT and SC&amp;</w:t>
      </w:r>
      <w:proofErr w:type="gramStart"/>
      <w:r w:rsidRPr="004D23F0">
        <w:rPr>
          <w:rFonts w:ascii="Times New Roman" w:eastAsia="Times New Roman" w:hAnsi="Times New Roman" w:cs="Times New Roman"/>
          <w:color w:val="000000"/>
          <w:sz w:val="24"/>
          <w:szCs w:val="24"/>
        </w:rPr>
        <w:t>C;</w:t>
      </w:r>
      <w:proofErr w:type="gramEnd"/>
    </w:p>
    <w:p w14:paraId="2DE12CB3" w14:textId="77777777" w:rsidR="00EB5FFC" w:rsidRPr="004D23F0" w:rsidRDefault="00EB5FFC" w:rsidP="00EB5FFC">
      <w:pPr>
        <w:numPr>
          <w:ilvl w:val="0"/>
          <w:numId w:val="55"/>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rPr>
      </w:pPr>
      <w:r w:rsidRPr="004D23F0">
        <w:rPr>
          <w:rFonts w:ascii="Times New Roman" w:eastAsia="Times New Roman" w:hAnsi="Times New Roman" w:cs="Times New Roman"/>
          <w:color w:val="000000"/>
          <w:sz w:val="24"/>
          <w:szCs w:val="24"/>
        </w:rPr>
        <w:t>Providing the necessary collaboration for joint activities in this field within ITU and between ITU-T and SDOs, consortia and fora.</w:t>
      </w:r>
    </w:p>
    <w:p w14:paraId="327C9F20" w14:textId="77777777" w:rsidR="00EB5FFC" w:rsidRPr="004D23F0" w:rsidRDefault="00EB5FFC" w:rsidP="00EB5FFC">
      <w:pPr>
        <w:keepNext/>
        <w:keepLines/>
        <w:spacing w:before="240"/>
        <w:rPr>
          <w:rFonts w:ascii="Times New Roman" w:eastAsia="Times New Roman" w:hAnsi="Times New Roman" w:cs="Times New Roman"/>
          <w:b/>
          <w:bCs/>
          <w:color w:val="000000"/>
          <w:sz w:val="24"/>
          <w:szCs w:val="24"/>
        </w:rPr>
      </w:pPr>
      <w:r w:rsidRPr="004D23F0">
        <w:rPr>
          <w:rFonts w:ascii="Times New Roman" w:eastAsia="Times New Roman" w:hAnsi="Times New Roman" w:cs="Times New Roman"/>
          <w:color w:val="000000"/>
          <w:sz w:val="24"/>
          <w:szCs w:val="24"/>
        </w:rPr>
        <w:lastRenderedPageBreak/>
        <w:t xml:space="preserve">An up-to-date status of work under this Question is contained in the SG20 work programme </w:t>
      </w:r>
      <w:r w:rsidRPr="004D23F0">
        <w:rPr>
          <w:rFonts w:ascii="Times New Roman" w:eastAsia="Times New Roman" w:hAnsi="Times New Roman" w:cs="Times New Roman"/>
          <w:color w:val="000000"/>
          <w:sz w:val="24"/>
          <w:szCs w:val="24"/>
        </w:rPr>
        <w:br/>
      </w:r>
      <w:hyperlink r:id="rId13" w:history="1">
        <w:r w:rsidRPr="004D23F0">
          <w:rPr>
            <w:rFonts w:ascii="Times New Roman" w:eastAsia="Times New Roman" w:hAnsi="Times New Roman" w:cs="Times New Roman"/>
            <w:color w:val="02274B"/>
            <w:sz w:val="24"/>
            <w:szCs w:val="24"/>
            <w:u w:val="single"/>
          </w:rPr>
          <w:t>http://www.itu.int/ITU-T/workprog/wp_search.aspx?sg=20</w:t>
        </w:r>
      </w:hyperlink>
      <w:r w:rsidRPr="004D23F0">
        <w:rPr>
          <w:rFonts w:ascii="Times New Roman" w:eastAsia="Times New Roman" w:hAnsi="Times New Roman" w:cs="Times New Roman"/>
          <w:color w:val="02274B"/>
          <w:sz w:val="24"/>
          <w:szCs w:val="24"/>
          <w:u w:val="single"/>
        </w:rPr>
        <w:t xml:space="preserve"> </w:t>
      </w:r>
      <w:r w:rsidRPr="004D23F0">
        <w:rPr>
          <w:rFonts w:ascii="Times New Roman" w:eastAsia="Times New Roman" w:hAnsi="Times New Roman" w:cs="Times New Roman"/>
          <w:b/>
          <w:bCs/>
          <w:color w:val="000000"/>
          <w:sz w:val="24"/>
          <w:szCs w:val="24"/>
        </w:rPr>
        <w:br/>
      </w:r>
      <w:r w:rsidRPr="004D23F0">
        <w:rPr>
          <w:rFonts w:ascii="Times New Roman" w:eastAsia="Times New Roman" w:hAnsi="Times New Roman" w:cs="Times New Roman"/>
          <w:b/>
          <w:bCs/>
          <w:color w:val="000000"/>
          <w:sz w:val="24"/>
          <w:szCs w:val="24"/>
        </w:rPr>
        <w:br/>
      </w:r>
      <w:r w:rsidRPr="004D23F0">
        <w:rPr>
          <w:rFonts w:ascii="Times New Roman" w:eastAsia="Times New Roman" w:hAnsi="Times New Roman" w:cs="Times New Roman"/>
          <w:b/>
          <w:bCs/>
          <w:color w:val="000000"/>
          <w:sz w:val="24"/>
          <w:szCs w:val="24"/>
          <w:u w:val="single"/>
        </w:rPr>
        <w:t>Relationships</w:t>
      </w:r>
    </w:p>
    <w:p w14:paraId="71F16F21" w14:textId="77777777" w:rsidR="00EB5FFC" w:rsidRPr="004D23F0" w:rsidRDefault="00EB5FFC" w:rsidP="00EB5FFC">
      <w:pPr>
        <w:keepNext/>
        <w:keepLines/>
        <w:spacing w:before="240"/>
        <w:rPr>
          <w:rFonts w:ascii="Times New Roman" w:eastAsia="SimSun" w:hAnsi="Times New Roman" w:cs="Times New Roman"/>
          <w:b/>
          <w:bCs/>
          <w:sz w:val="24"/>
          <w:szCs w:val="24"/>
          <w:bdr w:val="none" w:sz="0" w:space="0" w:color="auto" w:frame="1"/>
          <w:shd w:val="clear" w:color="auto" w:fill="FFFFFF"/>
          <w:lang w:val="en-US"/>
        </w:rPr>
      </w:pPr>
      <w:r w:rsidRPr="004D23F0">
        <w:rPr>
          <w:rFonts w:ascii="Times New Roman" w:eastAsia="SimSun" w:hAnsi="Times New Roman" w:cs="Times New Roman"/>
          <w:b/>
          <w:bCs/>
          <w:sz w:val="24"/>
          <w:szCs w:val="24"/>
          <w:bdr w:val="none" w:sz="0" w:space="0" w:color="auto" w:frame="1"/>
          <w:shd w:val="clear" w:color="auto" w:fill="FFFFFF"/>
          <w:lang w:val="en-US"/>
        </w:rPr>
        <w:t>WSIS Action Lines:</w:t>
      </w:r>
    </w:p>
    <w:p w14:paraId="56414364" w14:textId="77777777" w:rsidR="00EB5FFC" w:rsidRPr="004D23F0" w:rsidRDefault="00EB5FFC" w:rsidP="00EB5FFC">
      <w:pPr>
        <w:keepNext/>
        <w:keepLines/>
        <w:numPr>
          <w:ilvl w:val="0"/>
          <w:numId w:val="32"/>
        </w:numPr>
        <w:tabs>
          <w:tab w:val="left" w:pos="284"/>
          <w:tab w:val="left" w:pos="794"/>
          <w:tab w:val="left" w:pos="1191"/>
          <w:tab w:val="left" w:pos="1588"/>
          <w:tab w:val="left" w:pos="1985"/>
        </w:tabs>
        <w:overflowPunct w:val="0"/>
        <w:autoSpaceDE w:val="0"/>
        <w:autoSpaceDN w:val="0"/>
        <w:adjustRightInd w:val="0"/>
        <w:spacing w:before="80" w:after="0" w:line="240" w:lineRule="auto"/>
        <w:textAlignment w:val="baseline"/>
        <w:rPr>
          <w:rFonts w:ascii="Times New Roman" w:eastAsia="SimSun" w:hAnsi="Times New Roman" w:cs="Times New Roman"/>
          <w:i/>
          <w:iCs/>
          <w:sz w:val="24"/>
          <w:szCs w:val="24"/>
          <w:bdr w:val="none" w:sz="0" w:space="0" w:color="auto" w:frame="1"/>
          <w:shd w:val="clear" w:color="auto" w:fill="FFFFFF"/>
          <w:lang w:val="en-US" w:eastAsia="zh-CN"/>
        </w:rPr>
      </w:pPr>
      <w:r w:rsidRPr="004D23F0">
        <w:rPr>
          <w:rFonts w:ascii="Times New Roman" w:eastAsia="SimSun" w:hAnsi="Times New Roman" w:cs="Times New Roman"/>
          <w:sz w:val="24"/>
          <w:szCs w:val="24"/>
          <w:bdr w:val="none" w:sz="0" w:space="0" w:color="auto" w:frame="1"/>
          <w:shd w:val="clear" w:color="auto" w:fill="FFFFFF"/>
          <w:lang w:val="en-US" w:eastAsia="zh-CN"/>
        </w:rPr>
        <w:t>C5</w:t>
      </w:r>
    </w:p>
    <w:p w14:paraId="20C33DA7" w14:textId="77777777" w:rsidR="00EB5FFC" w:rsidRPr="004D23F0" w:rsidRDefault="00EB5FFC" w:rsidP="00EB5FFC">
      <w:pPr>
        <w:spacing w:before="120"/>
        <w:rPr>
          <w:rFonts w:ascii="Times New Roman" w:eastAsia="SimSun" w:hAnsi="Times New Roman" w:cs="Times New Roman"/>
          <w:b/>
          <w:bCs/>
          <w:sz w:val="24"/>
          <w:szCs w:val="24"/>
          <w:bdr w:val="none" w:sz="0" w:space="0" w:color="auto" w:frame="1"/>
          <w:shd w:val="clear" w:color="auto" w:fill="FFFFFF"/>
          <w:lang w:val="en-US"/>
        </w:rPr>
      </w:pPr>
      <w:r w:rsidRPr="004D23F0">
        <w:rPr>
          <w:rFonts w:ascii="Times New Roman" w:eastAsia="SimSun" w:hAnsi="Times New Roman" w:cs="Times New Roman"/>
          <w:b/>
          <w:bCs/>
          <w:sz w:val="24"/>
          <w:szCs w:val="24"/>
          <w:bdr w:val="none" w:sz="0" w:space="0" w:color="auto" w:frame="1"/>
          <w:shd w:val="clear" w:color="auto" w:fill="FFFFFF"/>
          <w:lang w:val="en-US"/>
        </w:rPr>
        <w:t xml:space="preserve">Sustainable Development Goals: </w:t>
      </w:r>
    </w:p>
    <w:p w14:paraId="7D20FFD6" w14:textId="77777777" w:rsidR="00EB5FFC" w:rsidRPr="004D23F0" w:rsidRDefault="00EB5FFC" w:rsidP="00EB5FFC">
      <w:pPr>
        <w:numPr>
          <w:ilvl w:val="0"/>
          <w:numId w:val="33"/>
        </w:numPr>
        <w:tabs>
          <w:tab w:val="left" w:pos="284"/>
          <w:tab w:val="left" w:pos="794"/>
          <w:tab w:val="left" w:pos="1191"/>
          <w:tab w:val="left" w:pos="1588"/>
          <w:tab w:val="left" w:pos="1985"/>
        </w:tabs>
        <w:overflowPunct w:val="0"/>
        <w:autoSpaceDE w:val="0"/>
        <w:autoSpaceDN w:val="0"/>
        <w:adjustRightInd w:val="0"/>
        <w:spacing w:before="120" w:after="0" w:line="240" w:lineRule="auto"/>
        <w:textAlignment w:val="baseline"/>
        <w:rPr>
          <w:rFonts w:ascii="Times New Roman" w:eastAsia="SimSun" w:hAnsi="Times New Roman" w:cs="Times New Roman"/>
          <w:sz w:val="24"/>
          <w:szCs w:val="24"/>
          <w:bdr w:val="none" w:sz="0" w:space="0" w:color="auto" w:frame="1"/>
          <w:shd w:val="clear" w:color="auto" w:fill="FFFFFF"/>
          <w:lang w:val="en-US" w:eastAsia="zh-CN"/>
        </w:rPr>
      </w:pPr>
      <w:r w:rsidRPr="004D23F0">
        <w:rPr>
          <w:rFonts w:ascii="Times New Roman" w:eastAsia="SimSun" w:hAnsi="Times New Roman" w:cs="Times New Roman"/>
          <w:sz w:val="24"/>
          <w:szCs w:val="24"/>
          <w:bdr w:val="none" w:sz="0" w:space="0" w:color="auto" w:frame="1"/>
          <w:shd w:val="clear" w:color="auto" w:fill="FFFFFF"/>
          <w:lang w:val="en-US" w:eastAsia="zh-CN"/>
        </w:rPr>
        <w:t>11 and 17</w:t>
      </w:r>
    </w:p>
    <w:p w14:paraId="7603C294" w14:textId="77777777" w:rsidR="00EB5FFC" w:rsidRPr="004D23F0" w:rsidRDefault="00EB5FFC" w:rsidP="00EB5FFC">
      <w:pPr>
        <w:shd w:val="clear" w:color="auto" w:fill="FFFFFF"/>
        <w:spacing w:after="0" w:line="240" w:lineRule="auto"/>
        <w:rPr>
          <w:rFonts w:ascii="Times New Roman" w:eastAsia="Times New Roman" w:hAnsi="Times New Roman" w:cs="Times New Roman"/>
          <w:b/>
          <w:bCs/>
          <w:color w:val="000000"/>
          <w:sz w:val="24"/>
          <w:szCs w:val="24"/>
        </w:rPr>
      </w:pPr>
    </w:p>
    <w:p w14:paraId="094CA221" w14:textId="77777777" w:rsidR="00EB5FFC" w:rsidRPr="004D23F0" w:rsidRDefault="00EB5FFC" w:rsidP="00EB5FFC">
      <w:pPr>
        <w:shd w:val="clear" w:color="auto" w:fill="FFFFFF"/>
        <w:spacing w:after="0" w:line="240" w:lineRule="auto"/>
        <w:rPr>
          <w:rFonts w:ascii="Times New Roman" w:eastAsia="Times New Roman" w:hAnsi="Times New Roman" w:cs="Times New Roman"/>
          <w:color w:val="000000"/>
          <w:sz w:val="24"/>
          <w:szCs w:val="24"/>
        </w:rPr>
      </w:pPr>
      <w:r w:rsidRPr="004D23F0">
        <w:rPr>
          <w:rFonts w:ascii="Times New Roman" w:eastAsia="Times New Roman" w:hAnsi="Times New Roman" w:cs="Times New Roman"/>
          <w:b/>
          <w:bCs/>
          <w:color w:val="000000"/>
          <w:sz w:val="24"/>
          <w:szCs w:val="24"/>
        </w:rPr>
        <w:t>Recommendations:</w:t>
      </w:r>
      <w:r w:rsidRPr="004D23F0">
        <w:rPr>
          <w:rFonts w:ascii="Times New Roman" w:eastAsia="Times New Roman" w:hAnsi="Times New Roman" w:cs="Times New Roman"/>
          <w:color w:val="000000"/>
          <w:sz w:val="24"/>
          <w:szCs w:val="24"/>
        </w:rPr>
        <w:t xml:space="preserve"> </w:t>
      </w:r>
    </w:p>
    <w:p w14:paraId="5BF470ED" w14:textId="77777777" w:rsidR="00EB5FFC" w:rsidRPr="004D23F0" w:rsidRDefault="00EB5FFC" w:rsidP="00EB5FFC">
      <w:pPr>
        <w:numPr>
          <w:ilvl w:val="0"/>
          <w:numId w:val="56"/>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rPr>
      </w:pPr>
      <w:r w:rsidRPr="004D23F0">
        <w:rPr>
          <w:rFonts w:ascii="Times New Roman" w:eastAsia="Times New Roman" w:hAnsi="Times New Roman" w:cs="Times New Roman"/>
          <w:color w:val="000000"/>
          <w:sz w:val="24"/>
          <w:szCs w:val="24"/>
        </w:rPr>
        <w:t>Y.4000-series and other Recommendations related to security, privacy, trust and identification.</w:t>
      </w:r>
    </w:p>
    <w:p w14:paraId="4B9D22FE" w14:textId="77777777" w:rsidR="00EB5FFC" w:rsidRPr="004D23F0" w:rsidRDefault="00EB5FFC" w:rsidP="00EB5FFC">
      <w:pPr>
        <w:shd w:val="clear" w:color="auto" w:fill="FFFFFF"/>
        <w:spacing w:after="0" w:line="240" w:lineRule="auto"/>
        <w:rPr>
          <w:rFonts w:ascii="Times New Roman" w:eastAsia="Times New Roman" w:hAnsi="Times New Roman" w:cs="Times New Roman"/>
          <w:color w:val="000000"/>
          <w:sz w:val="24"/>
          <w:szCs w:val="24"/>
        </w:rPr>
      </w:pPr>
      <w:r w:rsidRPr="004D23F0">
        <w:rPr>
          <w:rFonts w:ascii="Times New Roman" w:eastAsia="Times New Roman" w:hAnsi="Times New Roman" w:cs="Times New Roman"/>
          <w:color w:val="000000"/>
          <w:sz w:val="24"/>
          <w:szCs w:val="24"/>
        </w:rPr>
        <w:t>​</w:t>
      </w:r>
      <w:r w:rsidRPr="004D23F0">
        <w:rPr>
          <w:rFonts w:ascii="Times New Roman" w:eastAsia="Times New Roman" w:hAnsi="Times New Roman" w:cs="Times New Roman"/>
          <w:b/>
          <w:bCs/>
          <w:color w:val="000000"/>
          <w:sz w:val="24"/>
          <w:szCs w:val="24"/>
        </w:rPr>
        <w:t>Questions:</w:t>
      </w:r>
      <w:r w:rsidRPr="004D23F0">
        <w:rPr>
          <w:rFonts w:ascii="Times New Roman" w:eastAsia="Times New Roman" w:hAnsi="Times New Roman" w:cs="Times New Roman"/>
          <w:color w:val="000000"/>
          <w:sz w:val="24"/>
          <w:szCs w:val="24"/>
        </w:rPr>
        <w:t xml:space="preserve"> </w:t>
      </w:r>
    </w:p>
    <w:p w14:paraId="66543D84" w14:textId="77777777" w:rsidR="00EB5FFC" w:rsidRPr="004D23F0" w:rsidRDefault="00EB5FFC" w:rsidP="00EB5FFC">
      <w:pPr>
        <w:numPr>
          <w:ilvl w:val="0"/>
          <w:numId w:val="57"/>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rPr>
      </w:pPr>
      <w:r w:rsidRPr="004D23F0">
        <w:rPr>
          <w:rFonts w:ascii="Times New Roman" w:eastAsia="Times New Roman" w:hAnsi="Times New Roman" w:cs="Times New Roman"/>
          <w:color w:val="000000"/>
          <w:sz w:val="24"/>
          <w:szCs w:val="24"/>
        </w:rPr>
        <w:t>All Questions of ITU-T SG20</w:t>
      </w:r>
    </w:p>
    <w:p w14:paraId="48C8E996" w14:textId="77777777" w:rsidR="00EB5FFC" w:rsidRPr="004D23F0" w:rsidRDefault="00EB5FFC" w:rsidP="00EB5FFC">
      <w:pPr>
        <w:shd w:val="clear" w:color="auto" w:fill="FFFFFF"/>
        <w:spacing w:after="0" w:line="240" w:lineRule="auto"/>
        <w:rPr>
          <w:rFonts w:ascii="Times New Roman" w:eastAsia="Times New Roman" w:hAnsi="Times New Roman" w:cs="Times New Roman"/>
          <w:color w:val="000000"/>
          <w:sz w:val="24"/>
          <w:szCs w:val="24"/>
        </w:rPr>
      </w:pPr>
      <w:r w:rsidRPr="004D23F0">
        <w:rPr>
          <w:rFonts w:ascii="Times New Roman" w:eastAsia="Times New Roman" w:hAnsi="Times New Roman" w:cs="Times New Roman"/>
          <w:color w:val="000000"/>
          <w:sz w:val="24"/>
          <w:szCs w:val="24"/>
        </w:rPr>
        <w:t>​</w:t>
      </w:r>
      <w:r w:rsidRPr="004D23F0">
        <w:rPr>
          <w:rFonts w:ascii="Times New Roman" w:eastAsia="Times New Roman" w:hAnsi="Times New Roman" w:cs="Times New Roman"/>
          <w:b/>
          <w:bCs/>
          <w:color w:val="000000"/>
          <w:sz w:val="24"/>
          <w:szCs w:val="24"/>
        </w:rPr>
        <w:t>Study Groups:</w:t>
      </w:r>
      <w:r w:rsidRPr="004D23F0">
        <w:rPr>
          <w:rFonts w:ascii="Times New Roman" w:eastAsia="Times New Roman" w:hAnsi="Times New Roman" w:cs="Times New Roman"/>
          <w:color w:val="000000"/>
          <w:sz w:val="24"/>
          <w:szCs w:val="24"/>
        </w:rPr>
        <w:t xml:space="preserve"> </w:t>
      </w:r>
    </w:p>
    <w:p w14:paraId="5EB60A43" w14:textId="77777777" w:rsidR="00EB5FFC" w:rsidRPr="004D23F0" w:rsidRDefault="00EB5FFC" w:rsidP="00EB5FFC">
      <w:pPr>
        <w:numPr>
          <w:ilvl w:val="0"/>
          <w:numId w:val="58"/>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rPr>
      </w:pPr>
      <w:r w:rsidRPr="004D23F0">
        <w:rPr>
          <w:rFonts w:ascii="Times New Roman" w:eastAsia="Times New Roman" w:hAnsi="Times New Roman" w:cs="Times New Roman"/>
          <w:color w:val="000000"/>
          <w:sz w:val="24"/>
          <w:szCs w:val="24"/>
        </w:rPr>
        <w:t>ITU-T (e.g., considering their lead study group role), ITU-D and ITU-R Study Groups as appropriate</w:t>
      </w:r>
    </w:p>
    <w:p w14:paraId="08B4A654" w14:textId="77777777" w:rsidR="00EB5FFC" w:rsidRPr="004D23F0" w:rsidRDefault="00EB5FFC" w:rsidP="00EB5FFC">
      <w:pPr>
        <w:numPr>
          <w:ilvl w:val="0"/>
          <w:numId w:val="58"/>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rPr>
      </w:pPr>
      <w:r w:rsidRPr="004D23F0">
        <w:rPr>
          <w:rFonts w:ascii="Times New Roman" w:eastAsia="Times New Roman" w:hAnsi="Times New Roman" w:cs="Times New Roman"/>
          <w:color w:val="000000"/>
          <w:sz w:val="24"/>
          <w:szCs w:val="24"/>
        </w:rPr>
        <w:t>This Question will collaborate with ITU-T SG2 and ITU-T SG17 on identification aspects of IoT as per the mandate of each study group</w:t>
      </w:r>
    </w:p>
    <w:p w14:paraId="155D8CE8" w14:textId="77777777" w:rsidR="00EB5FFC" w:rsidRPr="004D23F0" w:rsidRDefault="00EB5FFC" w:rsidP="00EB5FFC">
      <w:pPr>
        <w:numPr>
          <w:ilvl w:val="0"/>
          <w:numId w:val="58"/>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rPr>
      </w:pPr>
      <w:r w:rsidRPr="004D23F0">
        <w:rPr>
          <w:rFonts w:ascii="Times New Roman" w:eastAsia="Times New Roman" w:hAnsi="Times New Roman" w:cs="Times New Roman"/>
          <w:color w:val="000000"/>
          <w:sz w:val="24"/>
          <w:szCs w:val="24"/>
        </w:rPr>
        <w:t>This Question will collaborate with ITU-T SG17 on security, privacy and trust issues relating to IoT and SC&amp;C as per the mandate of each study group.</w:t>
      </w:r>
    </w:p>
    <w:p w14:paraId="40F35016" w14:textId="77777777" w:rsidR="00EB5FFC" w:rsidRPr="004D23F0" w:rsidRDefault="00EB5FFC" w:rsidP="00EB5FFC">
      <w:pPr>
        <w:shd w:val="clear" w:color="auto" w:fill="FFFFFF"/>
        <w:spacing w:after="0" w:line="240" w:lineRule="auto"/>
        <w:rPr>
          <w:rFonts w:ascii="Times New Roman" w:eastAsia="Times New Roman" w:hAnsi="Times New Roman" w:cs="Times New Roman"/>
          <w:color w:val="000000"/>
          <w:sz w:val="24"/>
          <w:szCs w:val="24"/>
        </w:rPr>
      </w:pPr>
      <w:r w:rsidRPr="004D23F0">
        <w:rPr>
          <w:rFonts w:ascii="Times New Roman" w:eastAsia="Times New Roman" w:hAnsi="Times New Roman" w:cs="Times New Roman"/>
          <w:color w:val="000000"/>
          <w:sz w:val="24"/>
          <w:szCs w:val="24"/>
        </w:rPr>
        <w:t>​</w:t>
      </w:r>
      <w:r w:rsidRPr="004D23F0">
        <w:rPr>
          <w:rFonts w:ascii="Times New Roman" w:eastAsia="Times New Roman" w:hAnsi="Times New Roman" w:cs="Times New Roman"/>
          <w:b/>
          <w:bCs/>
          <w:color w:val="000000"/>
          <w:sz w:val="24"/>
          <w:szCs w:val="24"/>
        </w:rPr>
        <w:t>Other bodies:</w:t>
      </w:r>
      <w:r w:rsidRPr="004D23F0">
        <w:rPr>
          <w:rFonts w:ascii="Times New Roman" w:eastAsia="Times New Roman" w:hAnsi="Times New Roman" w:cs="Times New Roman"/>
          <w:color w:val="000000"/>
          <w:sz w:val="24"/>
          <w:szCs w:val="24"/>
        </w:rPr>
        <w:t xml:space="preserve"> </w:t>
      </w:r>
    </w:p>
    <w:p w14:paraId="5154317C" w14:textId="77777777" w:rsidR="00EB5FFC" w:rsidRPr="004D23F0" w:rsidRDefault="00EB5FFC" w:rsidP="00EB5FFC">
      <w:pPr>
        <w:numPr>
          <w:ilvl w:val="0"/>
          <w:numId w:val="59"/>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rPr>
      </w:pPr>
      <w:r w:rsidRPr="004D23F0">
        <w:rPr>
          <w:rFonts w:ascii="Times New Roman" w:eastAsia="Times New Roman" w:hAnsi="Times New Roman" w:cs="Times New Roman"/>
          <w:color w:val="000000"/>
          <w:sz w:val="24"/>
          <w:szCs w:val="24"/>
        </w:rPr>
        <w:t>ETSI</w:t>
      </w:r>
    </w:p>
    <w:p w14:paraId="25FB458E" w14:textId="77777777" w:rsidR="00EB5FFC" w:rsidRPr="004D23F0" w:rsidRDefault="00EB5FFC" w:rsidP="00EB5FFC">
      <w:pPr>
        <w:numPr>
          <w:ilvl w:val="0"/>
          <w:numId w:val="59"/>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rPr>
      </w:pPr>
      <w:r w:rsidRPr="004D23F0">
        <w:rPr>
          <w:rFonts w:ascii="Times New Roman" w:eastAsia="Times New Roman" w:hAnsi="Times New Roman" w:cs="Times New Roman"/>
          <w:color w:val="000000"/>
          <w:sz w:val="24"/>
          <w:szCs w:val="24"/>
        </w:rPr>
        <w:t>ENISA</w:t>
      </w:r>
    </w:p>
    <w:p w14:paraId="33A81474" w14:textId="77777777" w:rsidR="00EB5FFC" w:rsidRPr="004D23F0" w:rsidRDefault="00EB5FFC" w:rsidP="00EB5FFC">
      <w:pPr>
        <w:numPr>
          <w:ilvl w:val="0"/>
          <w:numId w:val="59"/>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rPr>
      </w:pPr>
      <w:r w:rsidRPr="004D23F0">
        <w:rPr>
          <w:rFonts w:ascii="Times New Roman" w:eastAsia="Times New Roman" w:hAnsi="Times New Roman" w:cs="Times New Roman"/>
          <w:color w:val="000000"/>
          <w:sz w:val="24"/>
          <w:szCs w:val="24"/>
        </w:rPr>
        <w:t>AIOTI</w:t>
      </w:r>
    </w:p>
    <w:p w14:paraId="52258500" w14:textId="77777777" w:rsidR="00EB5FFC" w:rsidRPr="004D23F0" w:rsidRDefault="00EB5FFC" w:rsidP="00EB5FFC">
      <w:pPr>
        <w:numPr>
          <w:ilvl w:val="0"/>
          <w:numId w:val="59"/>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rPr>
      </w:pPr>
      <w:r w:rsidRPr="004D23F0">
        <w:rPr>
          <w:rFonts w:ascii="Times New Roman" w:eastAsia="Times New Roman" w:hAnsi="Times New Roman" w:cs="Times New Roman"/>
          <w:color w:val="000000"/>
          <w:sz w:val="24"/>
          <w:szCs w:val="24"/>
        </w:rPr>
        <w:t>IEEE</w:t>
      </w:r>
    </w:p>
    <w:p w14:paraId="046C2932" w14:textId="77777777" w:rsidR="00EB5FFC" w:rsidRPr="004D23F0" w:rsidRDefault="00EB5FFC" w:rsidP="00EB5FFC">
      <w:pPr>
        <w:numPr>
          <w:ilvl w:val="0"/>
          <w:numId w:val="59"/>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rPr>
      </w:pPr>
      <w:r w:rsidRPr="004D23F0">
        <w:rPr>
          <w:rFonts w:ascii="Times New Roman" w:eastAsia="Times New Roman" w:hAnsi="Times New Roman" w:cs="Times New Roman"/>
          <w:color w:val="000000"/>
          <w:sz w:val="24"/>
          <w:szCs w:val="24"/>
        </w:rPr>
        <w:t>3GPP</w:t>
      </w:r>
    </w:p>
    <w:p w14:paraId="44750E9F" w14:textId="77777777" w:rsidR="00EB5FFC" w:rsidRPr="004D23F0" w:rsidRDefault="00EB5FFC" w:rsidP="00EB5FFC">
      <w:pPr>
        <w:numPr>
          <w:ilvl w:val="0"/>
          <w:numId w:val="59"/>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rPr>
      </w:pPr>
      <w:r w:rsidRPr="004D23F0">
        <w:rPr>
          <w:rFonts w:ascii="Times New Roman" w:eastAsia="Times New Roman" w:hAnsi="Times New Roman" w:cs="Times New Roman"/>
          <w:color w:val="000000"/>
          <w:sz w:val="24"/>
          <w:szCs w:val="24"/>
        </w:rPr>
        <w:t>W3C</w:t>
      </w:r>
    </w:p>
    <w:p w14:paraId="59BED116" w14:textId="77777777" w:rsidR="00EB5FFC" w:rsidRPr="004D23F0" w:rsidRDefault="00EB5FFC" w:rsidP="00EB5FFC">
      <w:pPr>
        <w:numPr>
          <w:ilvl w:val="0"/>
          <w:numId w:val="59"/>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rPr>
      </w:pPr>
      <w:r w:rsidRPr="004D23F0">
        <w:rPr>
          <w:rFonts w:ascii="Times New Roman" w:eastAsia="Times New Roman" w:hAnsi="Times New Roman" w:cs="Times New Roman"/>
          <w:color w:val="000000"/>
          <w:sz w:val="24"/>
          <w:szCs w:val="24"/>
        </w:rPr>
        <w:t xml:space="preserve">ISO/IEC JCT 1 </w:t>
      </w:r>
    </w:p>
    <w:p w14:paraId="08682558" w14:textId="77777777" w:rsidR="00EB5FFC" w:rsidRPr="004D23F0" w:rsidRDefault="00EB5FFC" w:rsidP="00EB5FFC">
      <w:pPr>
        <w:pStyle w:val="ListParagraph"/>
        <w:numPr>
          <w:ilvl w:val="0"/>
          <w:numId w:val="59"/>
        </w:numPr>
        <w:tabs>
          <w:tab w:val="clear" w:pos="794"/>
          <w:tab w:val="clear" w:pos="1191"/>
          <w:tab w:val="clear" w:pos="1588"/>
          <w:tab w:val="clear" w:pos="1985"/>
        </w:tabs>
        <w:overflowPunct/>
        <w:autoSpaceDE/>
        <w:autoSpaceDN/>
        <w:adjustRightInd/>
        <w:spacing w:before="0"/>
        <w:rPr>
          <w:rFonts w:eastAsia="SimSun"/>
          <w:szCs w:val="24"/>
          <w:bdr w:val="none" w:sz="0" w:space="0" w:color="auto" w:frame="1"/>
          <w:shd w:val="clear" w:color="auto" w:fill="FFFFFF"/>
        </w:rPr>
      </w:pPr>
      <w:r w:rsidRPr="004D23F0">
        <w:rPr>
          <w:rFonts w:eastAsia="SimSun"/>
          <w:szCs w:val="24"/>
          <w:bdr w:val="none" w:sz="0" w:space="0" w:color="auto" w:frame="1"/>
          <w:shd w:val="clear" w:color="auto" w:fill="FFFFFF"/>
        </w:rPr>
        <w:t>Joint </w:t>
      </w:r>
      <w:r w:rsidRPr="004D23F0">
        <w:rPr>
          <w:rFonts w:eastAsia="SimSun"/>
          <w:szCs w:val="24"/>
          <w:bdr w:val="none" w:sz="0" w:space="0" w:color="auto" w:frame="1"/>
        </w:rPr>
        <w:t>IEC</w:t>
      </w:r>
      <w:r w:rsidRPr="004D23F0">
        <w:rPr>
          <w:rFonts w:eastAsia="SimSun"/>
          <w:szCs w:val="24"/>
          <w:bdr w:val="none" w:sz="0" w:space="0" w:color="auto" w:frame="1"/>
          <w:shd w:val="clear" w:color="auto" w:fill="FFFFFF"/>
        </w:rPr>
        <w:t>-</w:t>
      </w:r>
      <w:r w:rsidRPr="004D23F0">
        <w:rPr>
          <w:rFonts w:eastAsia="SimSun"/>
          <w:szCs w:val="24"/>
          <w:bdr w:val="none" w:sz="0" w:space="0" w:color="auto" w:frame="1"/>
        </w:rPr>
        <w:t>ISO</w:t>
      </w:r>
      <w:r w:rsidRPr="004D23F0">
        <w:rPr>
          <w:rFonts w:eastAsia="SimSun"/>
          <w:szCs w:val="24"/>
          <w:bdr w:val="none" w:sz="0" w:space="0" w:color="auto" w:frame="1"/>
          <w:shd w:val="clear" w:color="auto" w:fill="FFFFFF"/>
        </w:rPr>
        <w:t>-</w:t>
      </w:r>
      <w:r w:rsidRPr="004D23F0">
        <w:rPr>
          <w:rFonts w:eastAsia="SimSun"/>
          <w:szCs w:val="24"/>
          <w:bdr w:val="none" w:sz="0" w:space="0" w:color="auto" w:frame="1"/>
        </w:rPr>
        <w:t>ITU Smart Cities Task Force</w:t>
      </w:r>
    </w:p>
    <w:p w14:paraId="1E6D471C" w14:textId="77777777" w:rsidR="00EB5FFC" w:rsidRPr="004D23F0" w:rsidRDefault="00EB5FFC" w:rsidP="00EB5FFC">
      <w:pPr>
        <w:numPr>
          <w:ilvl w:val="0"/>
          <w:numId w:val="59"/>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rPr>
      </w:pPr>
      <w:r w:rsidRPr="004D23F0">
        <w:rPr>
          <w:rFonts w:ascii="Times New Roman" w:eastAsia="Times New Roman" w:hAnsi="Times New Roman" w:cs="Times New Roman"/>
          <w:color w:val="000000"/>
          <w:sz w:val="24"/>
          <w:szCs w:val="24"/>
        </w:rPr>
        <w:t>IETF</w:t>
      </w:r>
    </w:p>
    <w:p w14:paraId="614DC21B" w14:textId="77777777" w:rsidR="00EB5FFC" w:rsidRPr="004D23F0" w:rsidRDefault="00EB5FFC" w:rsidP="00EB5FFC">
      <w:pPr>
        <w:numPr>
          <w:ilvl w:val="0"/>
          <w:numId w:val="59"/>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rPr>
      </w:pPr>
      <w:r w:rsidRPr="004D23F0">
        <w:rPr>
          <w:rFonts w:ascii="Times New Roman" w:eastAsia="Times New Roman" w:hAnsi="Times New Roman" w:cs="Times New Roman"/>
          <w:color w:val="000000"/>
          <w:sz w:val="24"/>
          <w:szCs w:val="24"/>
        </w:rPr>
        <w:t>OASIS</w:t>
      </w:r>
    </w:p>
    <w:p w14:paraId="7F1C63D7" w14:textId="77777777" w:rsidR="00EB5FFC" w:rsidRPr="004D23F0" w:rsidRDefault="00EB5FFC" w:rsidP="00EB5FFC">
      <w:pPr>
        <w:numPr>
          <w:ilvl w:val="0"/>
          <w:numId w:val="59"/>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rPr>
      </w:pPr>
      <w:r w:rsidRPr="004D23F0">
        <w:rPr>
          <w:rFonts w:ascii="Times New Roman" w:eastAsia="Times New Roman" w:hAnsi="Times New Roman" w:cs="Times New Roman"/>
          <w:color w:val="000000"/>
          <w:sz w:val="24"/>
          <w:szCs w:val="24"/>
        </w:rPr>
        <w:t>oneM2M</w:t>
      </w:r>
    </w:p>
    <w:p w14:paraId="7F2F2DBB" w14:textId="77777777" w:rsidR="00EB5FFC" w:rsidRPr="004D23F0" w:rsidRDefault="00CC7D61" w:rsidP="00EB5FFC">
      <w:pPr>
        <w:shd w:val="clear" w:color="auto" w:fill="FFFFFF"/>
        <w:spacing w:before="100" w:after="100" w:line="240" w:lineRule="atLeast"/>
        <w:rPr>
          <w:rFonts w:ascii="Times New Roman" w:eastAsia="Times New Roman" w:hAnsi="Times New Roman" w:cs="Times New Roman"/>
          <w:color w:val="000000"/>
          <w:sz w:val="16"/>
          <w:szCs w:val="16"/>
        </w:rPr>
      </w:pPr>
      <w:hyperlink r:id="rId14" w:anchor="_ftnref1" w:history="1">
        <w:r w:rsidR="00EB5FFC" w:rsidRPr="004D23F0">
          <w:rPr>
            <w:rFonts w:ascii="Times New Roman" w:eastAsia="Times New Roman" w:hAnsi="Times New Roman" w:cs="Times New Roman"/>
            <w:color w:val="02274B"/>
            <w:sz w:val="16"/>
            <w:szCs w:val="16"/>
            <w:u w:val="single"/>
          </w:rPr>
          <w:t>[1]</w:t>
        </w:r>
      </w:hyperlink>
      <w:r w:rsidR="00EB5FFC" w:rsidRPr="004D23F0">
        <w:rPr>
          <w:rFonts w:ascii="Times New Roman" w:eastAsia="Times New Roman" w:hAnsi="Times New Roman" w:cs="Times New Roman"/>
          <w:color w:val="000000"/>
          <w:sz w:val="16"/>
          <w:szCs w:val="16"/>
        </w:rPr>
        <w:t xml:space="preserve">  Consistent with WTSA Resolution 2 (</w:t>
      </w:r>
      <w:proofErr w:type="spellStart"/>
      <w:r w:rsidR="00EB5FFC" w:rsidRPr="004D23F0">
        <w:rPr>
          <w:rFonts w:ascii="Times New Roman" w:eastAsia="Times New Roman" w:hAnsi="Times New Roman" w:cs="Times New Roman"/>
          <w:color w:val="000000"/>
          <w:sz w:val="16"/>
          <w:szCs w:val="16"/>
        </w:rPr>
        <w:t>Hammamet</w:t>
      </w:r>
      <w:proofErr w:type="spellEnd"/>
      <w:r w:rsidR="00EB5FFC" w:rsidRPr="004D23F0">
        <w:rPr>
          <w:rFonts w:ascii="Times New Roman" w:eastAsia="Times New Roman" w:hAnsi="Times New Roman" w:cs="Times New Roman"/>
          <w:color w:val="000000"/>
          <w:sz w:val="16"/>
          <w:szCs w:val="16"/>
        </w:rPr>
        <w:t>, 2016)</w:t>
      </w:r>
    </w:p>
    <w:p w14:paraId="4FFA5E3C" w14:textId="77777777" w:rsidR="00EB5FFC" w:rsidRPr="004D23F0" w:rsidRDefault="00EB5FFC" w:rsidP="00EB5FFC">
      <w:pPr>
        <w:rPr>
          <w:rFonts w:ascii="Times New Roman" w:eastAsia="DengXian" w:hAnsi="Times New Roman" w:cs="Times New Roman"/>
        </w:rPr>
      </w:pPr>
    </w:p>
    <w:p w14:paraId="52FE1503" w14:textId="77777777" w:rsidR="00EB5FFC" w:rsidRPr="004D23F0" w:rsidRDefault="00EB5FFC" w:rsidP="00EB5FFC">
      <w:pPr>
        <w:rPr>
          <w:rFonts w:ascii="Times New Roman" w:eastAsia="Times New Roman" w:hAnsi="Times New Roman" w:cs="Times New Roman"/>
          <w:sz w:val="24"/>
          <w:szCs w:val="24"/>
        </w:rPr>
      </w:pPr>
      <w:r w:rsidRPr="004D23F0">
        <w:rPr>
          <w:rFonts w:ascii="Times New Roman" w:hAnsi="Times New Roman" w:cs="Times New Roman"/>
          <w:szCs w:val="24"/>
        </w:rPr>
        <w:br w:type="page"/>
      </w:r>
    </w:p>
    <w:p w14:paraId="7878FF89" w14:textId="77777777" w:rsidR="00EB5FFC" w:rsidRPr="004D23F0" w:rsidRDefault="00EB5FFC" w:rsidP="00EB5FFC">
      <w:pPr>
        <w:pStyle w:val="Heading1"/>
        <w:jc w:val="center"/>
        <w:rPr>
          <w:b w:val="0"/>
          <w:bCs/>
          <w:sz w:val="28"/>
          <w:szCs w:val="28"/>
          <w:lang w:val="en-US"/>
        </w:rPr>
      </w:pPr>
      <w:bookmarkStart w:id="10" w:name="_Toc40772863"/>
      <w:r w:rsidRPr="004D23F0">
        <w:rPr>
          <w:bCs/>
          <w:sz w:val="28"/>
          <w:szCs w:val="28"/>
          <w:lang w:val="en-US"/>
        </w:rPr>
        <w:lastRenderedPageBreak/>
        <w:t>QG/20</w:t>
      </w:r>
      <w:bookmarkEnd w:id="10"/>
    </w:p>
    <w:p w14:paraId="54F016BE" w14:textId="77777777" w:rsidR="00EB5FFC" w:rsidRPr="004D23F0" w:rsidRDefault="00EB5FFC" w:rsidP="00EB5FFC">
      <w:pPr>
        <w:spacing w:before="120"/>
        <w:rPr>
          <w:rFonts w:ascii="Times New Roman" w:hAnsi="Times New Roman" w:cs="Times New Roman"/>
          <w:b/>
          <w:bCs/>
          <w:sz w:val="24"/>
          <w:szCs w:val="24"/>
        </w:rPr>
      </w:pPr>
      <w:r w:rsidRPr="004D23F0">
        <w:rPr>
          <w:rFonts w:ascii="Times New Roman" w:hAnsi="Times New Roman" w:cs="Times New Roman"/>
          <w:b/>
          <w:bCs/>
          <w:sz w:val="24"/>
          <w:szCs w:val="24"/>
        </w:rPr>
        <w:t>Evaluation and assessment of Smart Sustainable Cities and Communities</w:t>
      </w:r>
    </w:p>
    <w:p w14:paraId="19A54720" w14:textId="77777777" w:rsidR="00EB5FFC" w:rsidRPr="004D23F0" w:rsidRDefault="00EB5FFC" w:rsidP="00EB5FFC">
      <w:pPr>
        <w:spacing w:before="120"/>
        <w:rPr>
          <w:rFonts w:ascii="Times New Roman" w:hAnsi="Times New Roman" w:cs="Times New Roman"/>
          <w:b/>
          <w:bCs/>
          <w:sz w:val="24"/>
          <w:szCs w:val="24"/>
        </w:rPr>
      </w:pPr>
      <w:r w:rsidRPr="004D23F0">
        <w:rPr>
          <w:rFonts w:ascii="Times New Roman" w:eastAsia="Times New Roman" w:hAnsi="Times New Roman" w:cs="Times New Roman"/>
          <w:color w:val="000000"/>
          <w:sz w:val="24"/>
          <w:szCs w:val="24"/>
        </w:rPr>
        <w:t>(Continuation of Q7/20)</w:t>
      </w:r>
    </w:p>
    <w:p w14:paraId="74A650C4" w14:textId="77777777" w:rsidR="00EB5FFC" w:rsidRPr="004D23F0" w:rsidRDefault="00EB5FFC" w:rsidP="00EB5FFC">
      <w:pPr>
        <w:rPr>
          <w:rFonts w:ascii="Times New Roman" w:eastAsia="Times New Roman" w:hAnsi="Times New Roman" w:cs="Times New Roman"/>
          <w:sz w:val="24"/>
          <w:szCs w:val="24"/>
          <w:u w:val="single"/>
        </w:rPr>
      </w:pPr>
      <w:r w:rsidRPr="004D23F0">
        <w:rPr>
          <w:rFonts w:ascii="Times New Roman" w:eastAsia="Times New Roman" w:hAnsi="Times New Roman" w:cs="Times New Roman"/>
          <w:b/>
          <w:bCs/>
          <w:sz w:val="24"/>
          <w:szCs w:val="24"/>
          <w:u w:val="single"/>
        </w:rPr>
        <w:t>Motivation</w:t>
      </w:r>
      <w:r w:rsidRPr="004D23F0">
        <w:rPr>
          <w:rFonts w:ascii="Times New Roman" w:eastAsia="Times New Roman" w:hAnsi="Times New Roman" w:cs="Times New Roman"/>
          <w:sz w:val="24"/>
          <w:szCs w:val="24"/>
          <w:u w:val="single"/>
        </w:rPr>
        <w:t xml:space="preserve"> </w:t>
      </w:r>
    </w:p>
    <w:p w14:paraId="2B756D9C" w14:textId="77777777" w:rsidR="00EB5FFC" w:rsidRPr="004D23F0" w:rsidRDefault="00EB5FFC" w:rsidP="00EB5FFC">
      <w:pPr>
        <w:rPr>
          <w:rFonts w:ascii="Times New Roman" w:eastAsia="Times New Roman" w:hAnsi="Times New Roman" w:cs="Times New Roman"/>
          <w:sz w:val="24"/>
          <w:szCs w:val="24"/>
        </w:rPr>
      </w:pPr>
      <w:r w:rsidRPr="004D23F0">
        <w:rPr>
          <w:rFonts w:ascii="Times New Roman" w:eastAsia="Times New Roman" w:hAnsi="Times New Roman" w:cs="Times New Roman"/>
          <w:sz w:val="24"/>
          <w:szCs w:val="24"/>
        </w:rPr>
        <w:t xml:space="preserve">Comprehensive strategies to implement smart sustainable cities and communities (SC&amp;C) are emerging around the globe integrating information and communication technologies (ICTs) into all aspects of city planning and operation. In this </w:t>
      </w:r>
      <w:r w:rsidRPr="004D23F0">
        <w:rPr>
          <w:rFonts w:ascii="Times New Roman" w:eastAsia="Times New Roman" w:hAnsi="Times New Roman" w:cs="Times New Roman"/>
          <w:sz w:val="24"/>
          <w:szCs w:val="24"/>
          <w:lang w:val="en-US"/>
        </w:rPr>
        <w:t>context</w:t>
      </w:r>
      <w:r w:rsidRPr="004D23F0">
        <w:rPr>
          <w:rFonts w:ascii="Times New Roman" w:eastAsia="Times New Roman" w:hAnsi="Times New Roman" w:cs="Times New Roman"/>
          <w:sz w:val="24"/>
          <w:szCs w:val="24"/>
        </w:rPr>
        <w:t xml:space="preserve">, ICTs, especially the Internet of Things (IoT) </w:t>
      </w:r>
      <w:r w:rsidRPr="004D23F0">
        <w:rPr>
          <w:rFonts w:ascii="Times New Roman" w:eastAsia="Times New Roman" w:hAnsi="Times New Roman" w:cs="Times New Roman"/>
          <w:sz w:val="24"/>
          <w:szCs w:val="24"/>
          <w:lang w:val="en-US"/>
        </w:rPr>
        <w:t xml:space="preserve">and other emerging technologies </w:t>
      </w:r>
      <w:r w:rsidRPr="004D23F0">
        <w:rPr>
          <w:rFonts w:ascii="Times New Roman" w:eastAsia="Times New Roman" w:hAnsi="Times New Roman" w:cs="Times New Roman"/>
          <w:sz w:val="24"/>
          <w:szCs w:val="24"/>
        </w:rPr>
        <w:t xml:space="preserve">improve the efficiency of a city's functions by making use of pertinent information from different domains through appropriate data analytics. This allows municipalities, communities and citizens to make better-informed decisions, and to more effectively integrate city services and cooperation across different sectors. </w:t>
      </w:r>
      <w:r w:rsidRPr="004D23F0">
        <w:rPr>
          <w:rFonts w:ascii="Times New Roman" w:eastAsia="Times New Roman" w:hAnsi="Times New Roman" w:cs="Times New Roman"/>
          <w:sz w:val="24"/>
          <w:szCs w:val="24"/>
        </w:rPr>
        <w:br/>
      </w:r>
      <w:r w:rsidRPr="004D23F0">
        <w:rPr>
          <w:rFonts w:ascii="Times New Roman" w:eastAsia="Times New Roman" w:hAnsi="Times New Roman" w:cs="Times New Roman"/>
          <w:sz w:val="24"/>
          <w:szCs w:val="24"/>
        </w:rPr>
        <w:br/>
        <w:t xml:space="preserve">At this stage, it is important to be able to </w:t>
      </w:r>
      <w:r w:rsidRPr="004D23F0">
        <w:rPr>
          <w:rFonts w:ascii="Times New Roman" w:eastAsia="Times New Roman" w:hAnsi="Times New Roman" w:cs="Times New Roman"/>
          <w:sz w:val="24"/>
          <w:szCs w:val="24"/>
          <w:lang w:val="en-US"/>
        </w:rPr>
        <w:t xml:space="preserve">assess the impact and </w:t>
      </w:r>
      <w:r w:rsidRPr="004D23F0">
        <w:rPr>
          <w:rFonts w:ascii="Times New Roman" w:eastAsia="Times New Roman" w:hAnsi="Times New Roman" w:cs="Times New Roman"/>
          <w:sz w:val="24"/>
          <w:szCs w:val="24"/>
        </w:rPr>
        <w:t>measure the performance of various SC&amp;C ventures. One such approach for measurement is provided by key performance indicators (KPIs) that facilitate the monitoring of the progress achieved in support of SC&amp;C transitions, including IoT implementation in specific sectors such as environment, safety, transportation, health, education, and utilities.</w:t>
      </w:r>
      <w:r w:rsidRPr="004D23F0">
        <w:rPr>
          <w:rFonts w:ascii="Times New Roman" w:eastAsia="Times New Roman" w:hAnsi="Times New Roman" w:cs="Times New Roman"/>
          <w:sz w:val="24"/>
          <w:szCs w:val="24"/>
        </w:rPr>
        <w:br/>
        <w:t xml:space="preserve">It is desirable that cities can quantify </w:t>
      </w:r>
      <w:r w:rsidRPr="004D23F0">
        <w:rPr>
          <w:rFonts w:ascii="Times New Roman" w:eastAsia="Times New Roman" w:hAnsi="Times New Roman" w:cs="Times New Roman"/>
          <w:sz w:val="24"/>
          <w:szCs w:val="24"/>
          <w:lang w:val="en-US"/>
        </w:rPr>
        <w:t xml:space="preserve">and also qualitatively assess </w:t>
      </w:r>
      <w:r w:rsidRPr="004D23F0">
        <w:rPr>
          <w:rFonts w:ascii="Times New Roman" w:eastAsia="Times New Roman" w:hAnsi="Times New Roman" w:cs="Times New Roman"/>
          <w:sz w:val="24"/>
          <w:szCs w:val="24"/>
        </w:rPr>
        <w:t>their achievement according to their goals. Therefore, by utilizing these indicators, cities as well as their stakeholders can also objectively assess the extent to which they may be perceived as smarter and more sustainable cities.</w:t>
      </w:r>
    </w:p>
    <w:p w14:paraId="52FABDA2" w14:textId="77777777" w:rsidR="00EB5FFC" w:rsidRPr="004D23F0" w:rsidRDefault="00EB5FFC" w:rsidP="00EB5FFC">
      <w:pPr>
        <w:spacing w:before="360"/>
        <w:rPr>
          <w:rFonts w:ascii="Times New Roman" w:eastAsia="Times New Roman" w:hAnsi="Times New Roman" w:cs="Times New Roman"/>
          <w:b/>
          <w:bCs/>
          <w:sz w:val="24"/>
          <w:szCs w:val="24"/>
          <w:u w:val="single"/>
        </w:rPr>
      </w:pPr>
      <w:r w:rsidRPr="004D23F0">
        <w:rPr>
          <w:rFonts w:ascii="Times New Roman" w:eastAsia="Times New Roman" w:hAnsi="Times New Roman" w:cs="Times New Roman"/>
          <w:b/>
          <w:bCs/>
          <w:sz w:val="24"/>
          <w:szCs w:val="24"/>
          <w:u w:val="single"/>
        </w:rPr>
        <w:t>Question</w:t>
      </w:r>
    </w:p>
    <w:p w14:paraId="7849C006" w14:textId="77777777" w:rsidR="00EB5FFC" w:rsidRPr="004D23F0" w:rsidRDefault="00EB5FFC" w:rsidP="00EB5FFC">
      <w:pPr>
        <w:spacing w:after="120"/>
        <w:rPr>
          <w:rFonts w:ascii="Times New Roman" w:eastAsia="Times New Roman" w:hAnsi="Times New Roman" w:cs="Times New Roman"/>
          <w:sz w:val="24"/>
          <w:szCs w:val="24"/>
        </w:rPr>
      </w:pPr>
      <w:r w:rsidRPr="004D23F0">
        <w:rPr>
          <w:rFonts w:ascii="Times New Roman" w:eastAsia="Times New Roman" w:hAnsi="Times New Roman" w:cs="Times New Roman"/>
          <w:sz w:val="24"/>
          <w:szCs w:val="24"/>
        </w:rPr>
        <w:t xml:space="preserve">Study items to be considered include, but are not limited to: </w:t>
      </w:r>
    </w:p>
    <w:p w14:paraId="40588DA8" w14:textId="77777777" w:rsidR="00EB5FFC" w:rsidRPr="004D23F0" w:rsidRDefault="00EB5FFC" w:rsidP="00EB5FFC">
      <w:pPr>
        <w:numPr>
          <w:ilvl w:val="0"/>
          <w:numId w:val="61"/>
        </w:numPr>
        <w:spacing w:before="100" w:beforeAutospacing="1" w:after="100" w:afterAutospacing="1" w:line="240" w:lineRule="auto"/>
        <w:rPr>
          <w:rFonts w:ascii="Times New Roman" w:eastAsia="Times New Roman" w:hAnsi="Times New Roman" w:cs="Times New Roman"/>
          <w:sz w:val="24"/>
          <w:szCs w:val="24"/>
        </w:rPr>
      </w:pPr>
      <w:r w:rsidRPr="004D23F0">
        <w:rPr>
          <w:rFonts w:ascii="Times New Roman" w:eastAsia="Times New Roman" w:hAnsi="Times New Roman" w:cs="Times New Roman"/>
          <w:sz w:val="24"/>
          <w:szCs w:val="24"/>
        </w:rPr>
        <w:t xml:space="preserve">General principles that could be used to establish methodologies to assess the use of ICT as well as the impact of ICT on city </w:t>
      </w:r>
      <w:r w:rsidRPr="004D23F0">
        <w:rPr>
          <w:rFonts w:ascii="Times New Roman" w:eastAsia="Times New Roman" w:hAnsi="Times New Roman" w:cs="Times New Roman"/>
          <w:sz w:val="24"/>
          <w:szCs w:val="24"/>
          <w:lang w:val="en-US"/>
        </w:rPr>
        <w:t xml:space="preserve">smartness and </w:t>
      </w:r>
      <w:r w:rsidRPr="004D23F0">
        <w:rPr>
          <w:rFonts w:ascii="Times New Roman" w:eastAsia="Times New Roman" w:hAnsi="Times New Roman" w:cs="Times New Roman"/>
          <w:sz w:val="24"/>
          <w:szCs w:val="24"/>
        </w:rPr>
        <w:t>sustainability.</w:t>
      </w:r>
    </w:p>
    <w:p w14:paraId="203F3A07" w14:textId="77777777" w:rsidR="00EB5FFC" w:rsidRPr="004D23F0" w:rsidRDefault="00EB5FFC" w:rsidP="00EB5FFC">
      <w:pPr>
        <w:numPr>
          <w:ilvl w:val="0"/>
          <w:numId w:val="61"/>
        </w:numPr>
        <w:spacing w:before="100" w:beforeAutospacing="1" w:after="100" w:afterAutospacing="1" w:line="240" w:lineRule="auto"/>
        <w:rPr>
          <w:rFonts w:ascii="Times New Roman" w:eastAsia="Times New Roman" w:hAnsi="Times New Roman" w:cs="Times New Roman"/>
          <w:sz w:val="24"/>
          <w:szCs w:val="24"/>
        </w:rPr>
      </w:pPr>
      <w:r w:rsidRPr="004D23F0">
        <w:rPr>
          <w:rFonts w:ascii="Times New Roman" w:eastAsia="Times New Roman" w:hAnsi="Times New Roman" w:cs="Times New Roman"/>
          <w:sz w:val="24"/>
          <w:szCs w:val="24"/>
        </w:rPr>
        <w:t>Smart Sustainable Cities Index for worldwide use across countries and regions.</w:t>
      </w:r>
    </w:p>
    <w:p w14:paraId="34A1E9C6" w14:textId="77777777" w:rsidR="00EB5FFC" w:rsidRPr="004D23F0" w:rsidRDefault="00EB5FFC" w:rsidP="00EB5FFC">
      <w:pPr>
        <w:numPr>
          <w:ilvl w:val="0"/>
          <w:numId w:val="61"/>
        </w:numPr>
        <w:spacing w:before="100" w:beforeAutospacing="1" w:after="100" w:afterAutospacing="1" w:line="240" w:lineRule="auto"/>
        <w:rPr>
          <w:rFonts w:ascii="Times New Roman" w:eastAsia="Times New Roman" w:hAnsi="Times New Roman" w:cs="Times New Roman"/>
          <w:sz w:val="24"/>
          <w:szCs w:val="24"/>
        </w:rPr>
      </w:pPr>
      <w:r w:rsidRPr="004D23F0">
        <w:rPr>
          <w:rFonts w:ascii="Times New Roman" w:eastAsia="Times New Roman" w:hAnsi="Times New Roman" w:cs="Times New Roman"/>
          <w:sz w:val="24"/>
          <w:szCs w:val="24"/>
        </w:rPr>
        <w:t xml:space="preserve">Usefulness of different methodologies (measurement, statistics sampling, case studies, </w:t>
      </w:r>
      <w:r w:rsidRPr="004D23F0">
        <w:rPr>
          <w:rFonts w:ascii="Times New Roman" w:eastAsia="Times New Roman" w:hAnsi="Times New Roman" w:cs="Times New Roman"/>
          <w:sz w:val="24"/>
          <w:szCs w:val="24"/>
          <w:lang w:val="en-US"/>
        </w:rPr>
        <w:t xml:space="preserve">best practices, </w:t>
      </w:r>
      <w:r w:rsidRPr="004D23F0">
        <w:rPr>
          <w:rFonts w:ascii="Times New Roman" w:eastAsia="Times New Roman" w:hAnsi="Times New Roman" w:cs="Times New Roman"/>
          <w:sz w:val="24"/>
          <w:szCs w:val="24"/>
        </w:rPr>
        <w:t>etc.) with respect to different countries and regions.</w:t>
      </w:r>
    </w:p>
    <w:p w14:paraId="4292127E" w14:textId="77777777" w:rsidR="00EB5FFC" w:rsidRPr="004D23F0" w:rsidRDefault="00EB5FFC" w:rsidP="00EB5FFC">
      <w:pPr>
        <w:numPr>
          <w:ilvl w:val="0"/>
          <w:numId w:val="61"/>
        </w:numPr>
        <w:spacing w:before="100" w:beforeAutospacing="1" w:after="100" w:afterAutospacing="1" w:line="240" w:lineRule="auto"/>
        <w:rPr>
          <w:rFonts w:ascii="Times New Roman" w:eastAsia="Times New Roman" w:hAnsi="Times New Roman" w:cs="Times New Roman"/>
          <w:sz w:val="24"/>
          <w:szCs w:val="24"/>
        </w:rPr>
      </w:pPr>
      <w:r w:rsidRPr="004D23F0">
        <w:rPr>
          <w:rFonts w:ascii="Times New Roman" w:eastAsia="Times New Roman" w:hAnsi="Times New Roman" w:cs="Times New Roman"/>
          <w:sz w:val="24"/>
          <w:szCs w:val="24"/>
        </w:rPr>
        <w:t>Best methods for collecting reliable data, accounting for the evolution of that data over time.</w:t>
      </w:r>
    </w:p>
    <w:p w14:paraId="78DC4323" w14:textId="77777777" w:rsidR="00EB5FFC" w:rsidRPr="004D23F0" w:rsidRDefault="00EB5FFC" w:rsidP="00EB5FFC">
      <w:pPr>
        <w:numPr>
          <w:ilvl w:val="0"/>
          <w:numId w:val="61"/>
        </w:numPr>
        <w:spacing w:before="100" w:beforeAutospacing="1" w:after="100" w:afterAutospacing="1" w:line="240" w:lineRule="auto"/>
        <w:rPr>
          <w:rFonts w:ascii="Times New Roman" w:eastAsia="Times New Roman" w:hAnsi="Times New Roman" w:cs="Times New Roman"/>
          <w:sz w:val="24"/>
          <w:szCs w:val="24"/>
        </w:rPr>
      </w:pPr>
      <w:r w:rsidRPr="004D23F0">
        <w:rPr>
          <w:rFonts w:ascii="Times New Roman" w:eastAsia="Times New Roman" w:hAnsi="Times New Roman" w:cs="Times New Roman"/>
          <w:sz w:val="24"/>
          <w:szCs w:val="24"/>
        </w:rPr>
        <w:t>How to assess the achievement of the sustainable development goals (SDGs) in a smart city?</w:t>
      </w:r>
    </w:p>
    <w:p w14:paraId="35088DFA" w14:textId="77777777" w:rsidR="00EB5FFC" w:rsidRPr="004D23F0" w:rsidRDefault="00EB5FFC" w:rsidP="00EB5FFC">
      <w:pPr>
        <w:numPr>
          <w:ilvl w:val="0"/>
          <w:numId w:val="61"/>
        </w:numPr>
        <w:spacing w:before="100" w:beforeAutospacing="1" w:after="100" w:afterAutospacing="1" w:line="240" w:lineRule="auto"/>
        <w:rPr>
          <w:rFonts w:ascii="Times New Roman" w:eastAsia="Times New Roman" w:hAnsi="Times New Roman" w:cs="Times New Roman"/>
          <w:sz w:val="24"/>
          <w:szCs w:val="24"/>
        </w:rPr>
      </w:pPr>
      <w:r w:rsidRPr="004D23F0">
        <w:rPr>
          <w:rFonts w:ascii="Times New Roman" w:eastAsia="Times New Roman" w:hAnsi="Times New Roman" w:cs="Times New Roman"/>
          <w:sz w:val="24"/>
          <w:szCs w:val="24"/>
        </w:rPr>
        <w:t xml:space="preserve">How to measure and evaluate a city's specific performance and e/smart services with respect to defined sector </w:t>
      </w:r>
      <w:r w:rsidRPr="004D23F0">
        <w:rPr>
          <w:rFonts w:ascii="Times New Roman" w:eastAsia="Times New Roman" w:hAnsi="Times New Roman" w:cs="Times New Roman"/>
          <w:sz w:val="24"/>
          <w:szCs w:val="24"/>
          <w:lang w:val="en-US"/>
        </w:rPr>
        <w:t xml:space="preserve">(or vertical) </w:t>
      </w:r>
      <w:r w:rsidRPr="004D23F0">
        <w:rPr>
          <w:rFonts w:ascii="Times New Roman" w:eastAsia="Times New Roman" w:hAnsi="Times New Roman" w:cs="Times New Roman"/>
          <w:sz w:val="24"/>
          <w:szCs w:val="24"/>
        </w:rPr>
        <w:t xml:space="preserve">indicators such as open data indicators, e-health indicators, utilities indicators, etc. </w:t>
      </w:r>
    </w:p>
    <w:p w14:paraId="243B77D4" w14:textId="77777777" w:rsidR="00EB5FFC" w:rsidRPr="004D23F0" w:rsidRDefault="00EB5FFC" w:rsidP="00EB5FFC">
      <w:pPr>
        <w:numPr>
          <w:ilvl w:val="0"/>
          <w:numId w:val="61"/>
        </w:numPr>
        <w:spacing w:before="100" w:beforeAutospacing="1" w:after="100" w:afterAutospacing="1" w:line="240" w:lineRule="auto"/>
        <w:rPr>
          <w:rFonts w:ascii="Times New Roman" w:eastAsia="Times New Roman" w:hAnsi="Times New Roman" w:cs="Times New Roman"/>
          <w:sz w:val="24"/>
          <w:szCs w:val="24"/>
        </w:rPr>
      </w:pPr>
      <w:r w:rsidRPr="004D23F0">
        <w:rPr>
          <w:rFonts w:ascii="Times New Roman" w:eastAsia="Times New Roman" w:hAnsi="Times New Roman" w:cs="Times New Roman"/>
          <w:sz w:val="24"/>
          <w:szCs w:val="24"/>
          <w:lang w:val="en-US"/>
        </w:rPr>
        <w:t>How to assess city resilience and robustness.</w:t>
      </w:r>
    </w:p>
    <w:p w14:paraId="1870C8D9" w14:textId="77777777" w:rsidR="00EB5FFC" w:rsidRPr="004D23F0" w:rsidRDefault="00EB5FFC" w:rsidP="00EB5FFC">
      <w:pPr>
        <w:numPr>
          <w:ilvl w:val="0"/>
          <w:numId w:val="61"/>
        </w:numPr>
        <w:spacing w:before="100" w:beforeAutospacing="1" w:after="100" w:afterAutospacing="1" w:line="240" w:lineRule="auto"/>
        <w:rPr>
          <w:rFonts w:ascii="Times New Roman" w:eastAsia="Times New Roman" w:hAnsi="Times New Roman" w:cs="Times New Roman"/>
          <w:sz w:val="24"/>
          <w:szCs w:val="24"/>
        </w:rPr>
      </w:pPr>
      <w:r w:rsidRPr="004D23F0">
        <w:rPr>
          <w:rFonts w:ascii="Times New Roman" w:eastAsia="Times New Roman" w:hAnsi="Times New Roman" w:cs="Times New Roman"/>
          <w:sz w:val="24"/>
          <w:szCs w:val="24"/>
        </w:rPr>
        <w:t>Collaboration with which standards development organizations (SDOs) would be necessary to maximize synergies and harmonize existing standards?</w:t>
      </w:r>
    </w:p>
    <w:p w14:paraId="39D5F597" w14:textId="77777777" w:rsidR="00EB5FFC" w:rsidRPr="004D23F0" w:rsidRDefault="00EB5FFC" w:rsidP="00EB5FFC">
      <w:pPr>
        <w:spacing w:before="240" w:after="100" w:afterAutospacing="1" w:line="240" w:lineRule="auto"/>
        <w:rPr>
          <w:rFonts w:ascii="Times New Roman" w:eastAsia="Times New Roman" w:hAnsi="Times New Roman" w:cs="Times New Roman"/>
          <w:sz w:val="24"/>
          <w:szCs w:val="24"/>
        </w:rPr>
      </w:pPr>
      <w:r w:rsidRPr="004D23F0">
        <w:rPr>
          <w:rFonts w:ascii="Times New Roman" w:eastAsia="Times New Roman" w:hAnsi="Times New Roman" w:cs="Times New Roman"/>
          <w:b/>
          <w:bCs/>
          <w:sz w:val="24"/>
          <w:szCs w:val="24"/>
          <w:u w:val="single"/>
        </w:rPr>
        <w:t>Tasks</w:t>
      </w:r>
      <w:r w:rsidRPr="004D23F0">
        <w:rPr>
          <w:rFonts w:ascii="Times New Roman" w:eastAsia="Times New Roman" w:hAnsi="Times New Roman" w:cs="Times New Roman"/>
          <w:b/>
          <w:bCs/>
          <w:sz w:val="24"/>
          <w:szCs w:val="24"/>
        </w:rPr>
        <w:br/>
      </w:r>
      <w:r w:rsidRPr="004D23F0">
        <w:rPr>
          <w:rFonts w:ascii="Times New Roman" w:eastAsia="Times New Roman" w:hAnsi="Times New Roman" w:cs="Times New Roman"/>
          <w:sz w:val="24"/>
          <w:szCs w:val="24"/>
        </w:rPr>
        <w:t xml:space="preserve">Tasks include, but are not limited to: </w:t>
      </w:r>
    </w:p>
    <w:p w14:paraId="603B63A4" w14:textId="77777777" w:rsidR="00EB5FFC" w:rsidRPr="004D23F0" w:rsidRDefault="00EB5FFC" w:rsidP="00EB5FFC">
      <w:pPr>
        <w:pStyle w:val="ListParagraph"/>
        <w:numPr>
          <w:ilvl w:val="0"/>
          <w:numId w:val="53"/>
        </w:numPr>
        <w:tabs>
          <w:tab w:val="clear" w:pos="794"/>
          <w:tab w:val="clear" w:pos="1191"/>
          <w:tab w:val="clear" w:pos="1588"/>
          <w:tab w:val="clear" w:pos="1985"/>
        </w:tabs>
        <w:overflowPunct/>
        <w:autoSpaceDE/>
        <w:autoSpaceDN/>
        <w:adjustRightInd/>
        <w:spacing w:before="100" w:beforeAutospacing="1" w:after="100" w:afterAutospacing="1"/>
        <w:textAlignment w:val="auto"/>
        <w:rPr>
          <w:rFonts w:eastAsia="Times New Roman"/>
          <w:szCs w:val="24"/>
        </w:rPr>
      </w:pPr>
      <w:r w:rsidRPr="004D23F0">
        <w:rPr>
          <w:rFonts w:eastAsia="Times New Roman"/>
          <w:szCs w:val="24"/>
        </w:rPr>
        <w:t xml:space="preserve">Developing Recommendations, Reports, Guidelines, etc. as appropriate on: </w:t>
      </w:r>
    </w:p>
    <w:p w14:paraId="616A76D9" w14:textId="77777777" w:rsidR="00EB5FFC" w:rsidRPr="004D23F0" w:rsidRDefault="00EB5FFC" w:rsidP="00EB5FFC">
      <w:pPr>
        <w:numPr>
          <w:ilvl w:val="1"/>
          <w:numId w:val="60"/>
        </w:numPr>
        <w:spacing w:before="100" w:beforeAutospacing="1" w:after="100" w:afterAutospacing="1" w:line="240" w:lineRule="auto"/>
        <w:rPr>
          <w:rFonts w:ascii="Times New Roman" w:eastAsia="Times New Roman" w:hAnsi="Times New Roman" w:cs="Times New Roman"/>
          <w:sz w:val="24"/>
          <w:szCs w:val="24"/>
        </w:rPr>
      </w:pPr>
      <w:r w:rsidRPr="004D23F0">
        <w:rPr>
          <w:rFonts w:ascii="Times New Roman" w:eastAsia="Times New Roman" w:hAnsi="Times New Roman" w:cs="Times New Roman"/>
          <w:sz w:val="24"/>
          <w:szCs w:val="24"/>
          <w:lang w:val="en-US"/>
        </w:rPr>
        <w:t xml:space="preserve">Providing guidance and structured methods to cities for helping prioritize initiatives </w:t>
      </w:r>
      <w:proofErr w:type="gramStart"/>
      <w:r w:rsidRPr="004D23F0">
        <w:rPr>
          <w:rFonts w:ascii="Times New Roman" w:eastAsia="Times New Roman" w:hAnsi="Times New Roman" w:cs="Times New Roman"/>
          <w:sz w:val="24"/>
          <w:szCs w:val="24"/>
          <w:lang w:val="en-US"/>
        </w:rPr>
        <w:t>and also</w:t>
      </w:r>
      <w:proofErr w:type="gramEnd"/>
      <w:r w:rsidRPr="004D23F0">
        <w:rPr>
          <w:rFonts w:ascii="Times New Roman" w:eastAsia="Times New Roman" w:hAnsi="Times New Roman" w:cs="Times New Roman"/>
          <w:sz w:val="24"/>
          <w:szCs w:val="24"/>
          <w:lang w:val="en-US"/>
        </w:rPr>
        <w:t xml:space="preserve"> for assessing the maturity of smart and sustainable cities.</w:t>
      </w:r>
    </w:p>
    <w:p w14:paraId="4C5E4EBA" w14:textId="77777777" w:rsidR="00EB5FFC" w:rsidRPr="004D23F0" w:rsidRDefault="00EB5FFC" w:rsidP="00EB5FFC">
      <w:pPr>
        <w:numPr>
          <w:ilvl w:val="1"/>
          <w:numId w:val="60"/>
        </w:numPr>
        <w:spacing w:before="100" w:beforeAutospacing="1" w:after="100" w:afterAutospacing="1" w:line="240" w:lineRule="auto"/>
        <w:rPr>
          <w:rFonts w:ascii="Times New Roman" w:eastAsia="Times New Roman" w:hAnsi="Times New Roman" w:cs="Times New Roman"/>
          <w:sz w:val="24"/>
          <w:szCs w:val="24"/>
        </w:rPr>
      </w:pPr>
      <w:r w:rsidRPr="004D23F0">
        <w:rPr>
          <w:rFonts w:ascii="Times New Roman" w:eastAsia="Times New Roman" w:hAnsi="Times New Roman" w:cs="Times New Roman"/>
          <w:sz w:val="24"/>
          <w:szCs w:val="24"/>
          <w:lang w:val="en-US"/>
        </w:rPr>
        <w:lastRenderedPageBreak/>
        <w:t>Developing m</w:t>
      </w:r>
      <w:proofErr w:type="spellStart"/>
      <w:r w:rsidRPr="004D23F0">
        <w:rPr>
          <w:rFonts w:ascii="Times New Roman" w:eastAsia="Times New Roman" w:hAnsi="Times New Roman" w:cs="Times New Roman"/>
          <w:sz w:val="24"/>
          <w:szCs w:val="24"/>
        </w:rPr>
        <w:t>ethodologies</w:t>
      </w:r>
      <w:proofErr w:type="spellEnd"/>
      <w:r w:rsidRPr="004D23F0">
        <w:rPr>
          <w:rFonts w:ascii="Times New Roman" w:eastAsia="Times New Roman" w:hAnsi="Times New Roman" w:cs="Times New Roman"/>
          <w:sz w:val="24"/>
          <w:szCs w:val="24"/>
        </w:rPr>
        <w:t xml:space="preserve"> for assessment of city SDGs, considering general principles</w:t>
      </w:r>
      <w:r w:rsidRPr="004D23F0">
        <w:rPr>
          <w:rFonts w:ascii="Times New Roman" w:eastAsia="Times New Roman" w:hAnsi="Times New Roman" w:cs="Times New Roman"/>
          <w:sz w:val="24"/>
          <w:szCs w:val="24"/>
          <w:lang w:val="en-US"/>
        </w:rPr>
        <w:t xml:space="preserve"> and</w:t>
      </w:r>
      <w:r w:rsidRPr="004D23F0">
        <w:rPr>
          <w:rFonts w:ascii="Times New Roman" w:eastAsia="Times New Roman" w:hAnsi="Times New Roman" w:cs="Times New Roman"/>
          <w:sz w:val="24"/>
          <w:szCs w:val="24"/>
        </w:rPr>
        <w:t xml:space="preserve"> criteria for evaluating ICT impact.</w:t>
      </w:r>
    </w:p>
    <w:p w14:paraId="58FF24FD" w14:textId="77777777" w:rsidR="00EB5FFC" w:rsidRPr="004D23F0" w:rsidRDefault="00EB5FFC" w:rsidP="00EB5FFC">
      <w:pPr>
        <w:numPr>
          <w:ilvl w:val="1"/>
          <w:numId w:val="60"/>
        </w:numPr>
        <w:spacing w:before="100" w:beforeAutospacing="1" w:after="100" w:afterAutospacing="1" w:line="240" w:lineRule="auto"/>
        <w:rPr>
          <w:rFonts w:ascii="Times New Roman" w:eastAsia="Times New Roman" w:hAnsi="Times New Roman" w:cs="Times New Roman"/>
          <w:sz w:val="24"/>
          <w:szCs w:val="24"/>
        </w:rPr>
      </w:pPr>
      <w:r w:rsidRPr="004D23F0">
        <w:rPr>
          <w:rFonts w:ascii="Times New Roman" w:eastAsia="Times New Roman" w:hAnsi="Times New Roman" w:cs="Times New Roman"/>
          <w:sz w:val="24"/>
          <w:szCs w:val="24"/>
          <w:lang w:val="en-US"/>
        </w:rPr>
        <w:t>Identifying methods for c</w:t>
      </w:r>
      <w:proofErr w:type="spellStart"/>
      <w:r w:rsidRPr="004D23F0">
        <w:rPr>
          <w:rFonts w:ascii="Times New Roman" w:eastAsia="Times New Roman" w:hAnsi="Times New Roman" w:cs="Times New Roman"/>
          <w:sz w:val="24"/>
          <w:szCs w:val="24"/>
        </w:rPr>
        <w:t>ollecting</w:t>
      </w:r>
      <w:proofErr w:type="spellEnd"/>
      <w:r w:rsidRPr="004D23F0">
        <w:rPr>
          <w:rFonts w:ascii="Times New Roman" w:eastAsia="Times New Roman" w:hAnsi="Times New Roman" w:cs="Times New Roman"/>
          <w:sz w:val="24"/>
          <w:szCs w:val="24"/>
        </w:rPr>
        <w:t xml:space="preserve"> and calculating reliable data to feed into the assessment model.</w:t>
      </w:r>
    </w:p>
    <w:p w14:paraId="4F3ADB92" w14:textId="77777777" w:rsidR="00EB5FFC" w:rsidRPr="004D23F0" w:rsidRDefault="00EB5FFC" w:rsidP="00EB5FFC">
      <w:pPr>
        <w:numPr>
          <w:ilvl w:val="1"/>
          <w:numId w:val="60"/>
        </w:numPr>
        <w:spacing w:before="100" w:beforeAutospacing="1" w:after="100" w:afterAutospacing="1" w:line="240" w:lineRule="auto"/>
        <w:rPr>
          <w:rFonts w:ascii="Times New Roman" w:eastAsia="Times New Roman" w:hAnsi="Times New Roman" w:cs="Times New Roman"/>
          <w:sz w:val="24"/>
          <w:szCs w:val="24"/>
        </w:rPr>
      </w:pPr>
      <w:r w:rsidRPr="004D23F0">
        <w:rPr>
          <w:rFonts w:ascii="Times New Roman" w:eastAsia="Times New Roman" w:hAnsi="Times New Roman" w:cs="Times New Roman"/>
          <w:sz w:val="24"/>
          <w:szCs w:val="24"/>
        </w:rPr>
        <w:t xml:space="preserve">Developing methodologies </w:t>
      </w:r>
      <w:r w:rsidRPr="004D23F0">
        <w:rPr>
          <w:rFonts w:ascii="Times New Roman" w:eastAsia="Times New Roman" w:hAnsi="Times New Roman" w:cs="Times New Roman"/>
          <w:sz w:val="24"/>
          <w:szCs w:val="24"/>
          <w:lang w:val="en-US"/>
        </w:rPr>
        <w:t xml:space="preserve">and frameworks </w:t>
      </w:r>
      <w:r w:rsidRPr="004D23F0">
        <w:rPr>
          <w:rFonts w:ascii="Times New Roman" w:eastAsia="Times New Roman" w:hAnsi="Times New Roman" w:cs="Times New Roman"/>
          <w:sz w:val="24"/>
          <w:szCs w:val="24"/>
        </w:rPr>
        <w:t>for measuring and evaluating a city's specific performance and e/smart services with respect to defined sector indicators.</w:t>
      </w:r>
    </w:p>
    <w:p w14:paraId="20064BD4" w14:textId="77777777" w:rsidR="00EB5FFC" w:rsidRPr="004D23F0" w:rsidRDefault="00EB5FFC" w:rsidP="00EB5FFC">
      <w:pPr>
        <w:numPr>
          <w:ilvl w:val="1"/>
          <w:numId w:val="60"/>
        </w:numPr>
        <w:spacing w:before="100" w:beforeAutospacing="1" w:after="100" w:afterAutospacing="1" w:line="240" w:lineRule="auto"/>
        <w:rPr>
          <w:rFonts w:ascii="Times New Roman" w:eastAsia="Times New Roman" w:hAnsi="Times New Roman" w:cs="Times New Roman"/>
          <w:sz w:val="24"/>
          <w:szCs w:val="24"/>
        </w:rPr>
      </w:pPr>
      <w:r w:rsidRPr="004D23F0">
        <w:rPr>
          <w:rFonts w:ascii="Times New Roman" w:eastAsia="Times New Roman" w:hAnsi="Times New Roman" w:cs="Times New Roman"/>
          <w:sz w:val="24"/>
          <w:szCs w:val="24"/>
          <w:lang w:val="en-US"/>
        </w:rPr>
        <w:t xml:space="preserve">Developing </w:t>
      </w:r>
      <w:r w:rsidRPr="004D23F0">
        <w:rPr>
          <w:rFonts w:ascii="Times New Roman" w:eastAsia="Times New Roman" w:hAnsi="Times New Roman" w:cs="Times New Roman"/>
          <w:sz w:val="24"/>
          <w:szCs w:val="24"/>
        </w:rPr>
        <w:t xml:space="preserve">methodologies </w:t>
      </w:r>
      <w:r w:rsidRPr="004D23F0">
        <w:rPr>
          <w:rFonts w:ascii="Times New Roman" w:eastAsia="Times New Roman" w:hAnsi="Times New Roman" w:cs="Times New Roman"/>
          <w:sz w:val="24"/>
          <w:szCs w:val="24"/>
          <w:lang w:val="en-US"/>
        </w:rPr>
        <w:t xml:space="preserve">and frameworks for assessing smart and sustainable city resilience and robustness. </w:t>
      </w:r>
    </w:p>
    <w:p w14:paraId="2C97CB0D" w14:textId="77777777" w:rsidR="00EB5FFC" w:rsidRPr="004D23F0" w:rsidRDefault="00EB5FFC" w:rsidP="00EB5FFC">
      <w:pPr>
        <w:numPr>
          <w:ilvl w:val="1"/>
          <w:numId w:val="60"/>
        </w:numPr>
        <w:spacing w:before="100" w:beforeAutospacing="1" w:after="100" w:afterAutospacing="1" w:line="240" w:lineRule="auto"/>
        <w:rPr>
          <w:rFonts w:ascii="Times New Roman" w:eastAsia="Times New Roman" w:hAnsi="Times New Roman" w:cs="Times New Roman"/>
          <w:sz w:val="24"/>
          <w:szCs w:val="24"/>
        </w:rPr>
      </w:pPr>
      <w:r w:rsidRPr="004D23F0">
        <w:rPr>
          <w:rFonts w:ascii="Times New Roman" w:eastAsia="Times New Roman" w:hAnsi="Times New Roman" w:cs="Times New Roman"/>
          <w:sz w:val="24"/>
          <w:szCs w:val="24"/>
        </w:rPr>
        <w:t>Reporting on the Global Smart Sustainable Cities Index.</w:t>
      </w:r>
    </w:p>
    <w:p w14:paraId="56556CB1" w14:textId="77777777" w:rsidR="00EB5FFC" w:rsidRPr="004D23F0" w:rsidRDefault="00EB5FFC" w:rsidP="00EB5FFC">
      <w:pPr>
        <w:numPr>
          <w:ilvl w:val="1"/>
          <w:numId w:val="60"/>
        </w:numPr>
        <w:spacing w:before="100" w:beforeAutospacing="1" w:after="100" w:afterAutospacing="1" w:line="240" w:lineRule="auto"/>
        <w:rPr>
          <w:rFonts w:ascii="Times New Roman" w:eastAsia="Times New Roman" w:hAnsi="Times New Roman" w:cs="Times New Roman"/>
          <w:sz w:val="24"/>
          <w:szCs w:val="24"/>
        </w:rPr>
      </w:pPr>
      <w:r w:rsidRPr="004D23F0">
        <w:rPr>
          <w:rFonts w:ascii="Times New Roman" w:eastAsia="Times New Roman" w:hAnsi="Times New Roman" w:cs="Times New Roman"/>
          <w:sz w:val="24"/>
          <w:szCs w:val="24"/>
        </w:rPr>
        <w:t>Reporting a city's performance to help cities to reach SDGs.</w:t>
      </w:r>
    </w:p>
    <w:p w14:paraId="26379A45" w14:textId="77777777" w:rsidR="00EB5FFC" w:rsidRPr="004D23F0" w:rsidRDefault="00EB5FFC" w:rsidP="00EB5FFC">
      <w:pPr>
        <w:pStyle w:val="ListParagraph"/>
        <w:numPr>
          <w:ilvl w:val="0"/>
          <w:numId w:val="53"/>
        </w:numPr>
        <w:tabs>
          <w:tab w:val="clear" w:pos="794"/>
          <w:tab w:val="clear" w:pos="1191"/>
          <w:tab w:val="clear" w:pos="1588"/>
          <w:tab w:val="clear" w:pos="1985"/>
        </w:tabs>
        <w:overflowPunct/>
        <w:autoSpaceDE/>
        <w:autoSpaceDN/>
        <w:adjustRightInd/>
        <w:spacing w:before="100" w:beforeAutospacing="1" w:after="100" w:afterAutospacing="1"/>
        <w:textAlignment w:val="auto"/>
        <w:rPr>
          <w:rFonts w:eastAsia="Times New Roman"/>
          <w:szCs w:val="24"/>
        </w:rPr>
      </w:pPr>
      <w:r w:rsidRPr="004D23F0">
        <w:rPr>
          <w:rFonts w:eastAsia="Times New Roman"/>
          <w:szCs w:val="24"/>
        </w:rPr>
        <w:t>Providing the necessary collaboration for joint activities in this field within ITU and between ITU-T and SDOs, UN agencies, consortia and fora.</w:t>
      </w:r>
    </w:p>
    <w:p w14:paraId="3E2605FC" w14:textId="77777777" w:rsidR="00EB5FFC" w:rsidRPr="004D23F0" w:rsidRDefault="00EB5FFC" w:rsidP="00EB5FFC">
      <w:pPr>
        <w:spacing w:before="120"/>
        <w:rPr>
          <w:rFonts w:ascii="Times New Roman" w:eastAsia="SimSun" w:hAnsi="Times New Roman" w:cs="Times New Roman"/>
          <w:b/>
          <w:bCs/>
          <w:sz w:val="24"/>
          <w:szCs w:val="24"/>
          <w:u w:val="single"/>
          <w:bdr w:val="none" w:sz="0" w:space="0" w:color="auto" w:frame="1"/>
          <w:shd w:val="clear" w:color="auto" w:fill="FFFFFF"/>
          <w:lang w:val="en-US"/>
        </w:rPr>
      </w:pPr>
      <w:r w:rsidRPr="004D23F0">
        <w:rPr>
          <w:rFonts w:ascii="Times New Roman" w:eastAsia="Times New Roman" w:hAnsi="Times New Roman" w:cs="Times New Roman"/>
          <w:sz w:val="24"/>
          <w:szCs w:val="24"/>
          <w:bdr w:val="none" w:sz="0" w:space="0" w:color="auto" w:frame="1"/>
          <w:shd w:val="clear" w:color="auto" w:fill="FFFFFF"/>
          <w:lang w:val="en-US" w:eastAsia="fr-CH"/>
        </w:rPr>
        <w:t xml:space="preserve">An up-to-date status of work under this Question is contained in the SG20 work </w:t>
      </w:r>
      <w:proofErr w:type="spellStart"/>
      <w:r w:rsidRPr="004D23F0">
        <w:rPr>
          <w:rFonts w:ascii="Times New Roman" w:eastAsia="Times New Roman" w:hAnsi="Times New Roman" w:cs="Times New Roman"/>
          <w:sz w:val="24"/>
          <w:szCs w:val="24"/>
          <w:bdr w:val="none" w:sz="0" w:space="0" w:color="auto" w:frame="1"/>
          <w:shd w:val="clear" w:color="auto" w:fill="FFFFFF"/>
          <w:lang w:val="en-US" w:eastAsia="fr-CH"/>
        </w:rPr>
        <w:t>programme</w:t>
      </w:r>
      <w:proofErr w:type="spellEnd"/>
      <w:r w:rsidRPr="004D23F0">
        <w:rPr>
          <w:rFonts w:ascii="Times New Roman" w:eastAsia="Times New Roman" w:hAnsi="Times New Roman" w:cs="Times New Roman"/>
          <w:sz w:val="24"/>
          <w:szCs w:val="24"/>
          <w:bdr w:val="none" w:sz="0" w:space="0" w:color="auto" w:frame="1"/>
          <w:shd w:val="clear" w:color="auto" w:fill="FFFFFF"/>
          <w:lang w:val="en-US" w:eastAsia="fr-CH"/>
        </w:rPr>
        <w:br/>
      </w:r>
      <w:hyperlink r:id="rId15" w:history="1">
        <w:r w:rsidRPr="004D23F0">
          <w:rPr>
            <w:rStyle w:val="Hyperlink"/>
            <w:rFonts w:ascii="Times New Roman" w:hAnsi="Times New Roman" w:cs="Times New Roman"/>
            <w:sz w:val="24"/>
            <w:szCs w:val="24"/>
            <w:bdr w:val="none" w:sz="0" w:space="0" w:color="auto" w:frame="1"/>
            <w:shd w:val="clear" w:color="auto" w:fill="FFFFFF"/>
            <w:lang w:val="en-US" w:eastAsia="fr-CH"/>
          </w:rPr>
          <w:t>http://www.itu.int/ITU-T/workprog/wp_search.aspx?sg=20</w:t>
        </w:r>
      </w:hyperlink>
    </w:p>
    <w:p w14:paraId="53C061DF" w14:textId="77777777" w:rsidR="00EB5FFC" w:rsidRPr="004D23F0" w:rsidRDefault="00EB5FFC" w:rsidP="00EB5FFC">
      <w:pPr>
        <w:spacing w:before="120"/>
        <w:rPr>
          <w:rFonts w:ascii="Times New Roman" w:eastAsia="SimSun" w:hAnsi="Times New Roman" w:cs="Times New Roman"/>
          <w:b/>
          <w:bCs/>
          <w:sz w:val="24"/>
          <w:szCs w:val="24"/>
          <w:bdr w:val="none" w:sz="0" w:space="0" w:color="auto" w:frame="1"/>
          <w:shd w:val="clear" w:color="auto" w:fill="FFFFFF"/>
          <w:lang w:val="en-US"/>
        </w:rPr>
      </w:pPr>
      <w:r w:rsidRPr="004D23F0">
        <w:rPr>
          <w:rFonts w:ascii="Times New Roman" w:eastAsia="SimSun" w:hAnsi="Times New Roman" w:cs="Times New Roman"/>
          <w:b/>
          <w:bCs/>
          <w:sz w:val="24"/>
          <w:szCs w:val="24"/>
          <w:u w:val="single"/>
          <w:bdr w:val="none" w:sz="0" w:space="0" w:color="auto" w:frame="1"/>
          <w:shd w:val="clear" w:color="auto" w:fill="FFFFFF"/>
          <w:lang w:val="en-US"/>
        </w:rPr>
        <w:t>Relationships</w:t>
      </w:r>
    </w:p>
    <w:p w14:paraId="1677933D" w14:textId="77777777" w:rsidR="00EB5FFC" w:rsidRPr="004D23F0" w:rsidRDefault="00EB5FFC" w:rsidP="00EB5FFC">
      <w:pPr>
        <w:rPr>
          <w:rFonts w:ascii="Times New Roman" w:eastAsia="SimSun" w:hAnsi="Times New Roman" w:cs="Times New Roman"/>
          <w:b/>
          <w:bCs/>
          <w:sz w:val="24"/>
          <w:szCs w:val="24"/>
          <w:bdr w:val="none" w:sz="0" w:space="0" w:color="auto" w:frame="1"/>
          <w:shd w:val="clear" w:color="auto" w:fill="FFFFFF"/>
          <w:lang w:val="en-US"/>
        </w:rPr>
      </w:pPr>
      <w:r w:rsidRPr="004D23F0">
        <w:rPr>
          <w:rFonts w:ascii="Times New Roman" w:eastAsia="SimSun" w:hAnsi="Times New Roman" w:cs="Times New Roman"/>
          <w:b/>
          <w:bCs/>
          <w:sz w:val="24"/>
          <w:szCs w:val="24"/>
          <w:bdr w:val="none" w:sz="0" w:space="0" w:color="auto" w:frame="1"/>
          <w:shd w:val="clear" w:color="auto" w:fill="FFFFFF"/>
          <w:lang w:val="en-US"/>
        </w:rPr>
        <w:t>WSIS Action Lines:</w:t>
      </w:r>
    </w:p>
    <w:p w14:paraId="04583BDE" w14:textId="77777777" w:rsidR="00EB5FFC" w:rsidRPr="004D23F0" w:rsidRDefault="00EB5FFC" w:rsidP="00EB5FFC">
      <w:pPr>
        <w:pStyle w:val="enumlev1"/>
        <w:numPr>
          <w:ilvl w:val="0"/>
          <w:numId w:val="32"/>
        </w:numPr>
        <w:tabs>
          <w:tab w:val="left" w:pos="284"/>
        </w:tabs>
        <w:rPr>
          <w:rFonts w:eastAsia="SimSun"/>
          <w:i/>
          <w:iCs/>
          <w:szCs w:val="24"/>
          <w:bdr w:val="none" w:sz="0" w:space="0" w:color="auto" w:frame="1"/>
          <w:shd w:val="clear" w:color="auto" w:fill="FFFFFF"/>
          <w:lang w:val="fr-FR" w:eastAsia="zh-CN"/>
        </w:rPr>
      </w:pPr>
      <w:r w:rsidRPr="004D23F0">
        <w:rPr>
          <w:rFonts w:eastAsia="SimSun"/>
          <w:i/>
          <w:iCs/>
          <w:szCs w:val="24"/>
          <w:bdr w:val="none" w:sz="0" w:space="0" w:color="auto" w:frame="1"/>
          <w:shd w:val="clear" w:color="auto" w:fill="FFFFFF"/>
          <w:lang w:val="fr-FR" w:eastAsia="zh-CN"/>
        </w:rPr>
        <w:t xml:space="preserve"> </w:t>
      </w:r>
      <w:r w:rsidRPr="004D23F0">
        <w:rPr>
          <w:rFonts w:eastAsia="SimSun"/>
          <w:szCs w:val="24"/>
          <w:bdr w:val="none" w:sz="0" w:space="0" w:color="auto" w:frame="1"/>
          <w:shd w:val="clear" w:color="auto" w:fill="FFFFFF"/>
          <w:lang w:val="fr-FR" w:eastAsia="zh-CN"/>
        </w:rPr>
        <w:t>C2, C3, C6, C7, C8, C10, C11, C14</w:t>
      </w:r>
    </w:p>
    <w:p w14:paraId="47FD69AC" w14:textId="77777777" w:rsidR="00EB5FFC" w:rsidRPr="004D23F0" w:rsidRDefault="00EB5FFC" w:rsidP="00EB5FFC">
      <w:pPr>
        <w:spacing w:before="120"/>
        <w:rPr>
          <w:rFonts w:ascii="Times New Roman" w:eastAsia="SimSun" w:hAnsi="Times New Roman" w:cs="Times New Roman"/>
          <w:b/>
          <w:bCs/>
          <w:sz w:val="24"/>
          <w:szCs w:val="24"/>
          <w:bdr w:val="none" w:sz="0" w:space="0" w:color="auto" w:frame="1"/>
          <w:shd w:val="clear" w:color="auto" w:fill="FFFFFF"/>
          <w:lang w:val="en-US"/>
        </w:rPr>
      </w:pPr>
      <w:r w:rsidRPr="004D23F0">
        <w:rPr>
          <w:rFonts w:ascii="Times New Roman" w:eastAsia="SimSun" w:hAnsi="Times New Roman" w:cs="Times New Roman"/>
          <w:b/>
          <w:bCs/>
          <w:sz w:val="24"/>
          <w:szCs w:val="24"/>
          <w:bdr w:val="none" w:sz="0" w:space="0" w:color="auto" w:frame="1"/>
          <w:shd w:val="clear" w:color="auto" w:fill="FFFFFF"/>
          <w:lang w:val="en-US"/>
        </w:rPr>
        <w:t xml:space="preserve">Sustainable Development Goals: </w:t>
      </w:r>
    </w:p>
    <w:p w14:paraId="5FCBC3E6" w14:textId="77777777" w:rsidR="00EB5FFC" w:rsidRPr="004D23F0" w:rsidRDefault="00EB5FFC" w:rsidP="00EB5FFC">
      <w:pPr>
        <w:pStyle w:val="enumlev1"/>
        <w:numPr>
          <w:ilvl w:val="0"/>
          <w:numId w:val="33"/>
        </w:numPr>
        <w:tabs>
          <w:tab w:val="left" w:pos="284"/>
        </w:tabs>
        <w:spacing w:before="120"/>
        <w:rPr>
          <w:rFonts w:eastAsia="SimSun"/>
          <w:i/>
          <w:iCs/>
          <w:szCs w:val="24"/>
          <w:bdr w:val="none" w:sz="0" w:space="0" w:color="auto" w:frame="1"/>
          <w:shd w:val="clear" w:color="auto" w:fill="FFFFFF"/>
          <w:lang w:val="en-US" w:eastAsia="zh-CN"/>
        </w:rPr>
      </w:pPr>
      <w:r w:rsidRPr="004D23F0">
        <w:rPr>
          <w:rFonts w:eastAsia="SimSun"/>
          <w:i/>
          <w:iCs/>
          <w:szCs w:val="24"/>
          <w:bdr w:val="none" w:sz="0" w:space="0" w:color="auto" w:frame="1"/>
          <w:shd w:val="clear" w:color="auto" w:fill="FFFFFF"/>
          <w:lang w:val="en-US" w:eastAsia="zh-CN"/>
        </w:rPr>
        <w:t xml:space="preserve"> </w:t>
      </w:r>
      <w:r w:rsidRPr="004D23F0">
        <w:rPr>
          <w:rFonts w:eastAsia="SimSun"/>
          <w:szCs w:val="24"/>
          <w:bdr w:val="none" w:sz="0" w:space="0" w:color="auto" w:frame="1"/>
          <w:shd w:val="clear" w:color="auto" w:fill="FFFFFF"/>
          <w:lang w:val="en-US" w:eastAsia="zh-CN"/>
        </w:rPr>
        <w:t>3, 6, 7, 9, 11 and 13</w:t>
      </w:r>
      <w:r w:rsidRPr="004D23F0">
        <w:rPr>
          <w:rFonts w:eastAsia="SimSun"/>
          <w:i/>
          <w:iCs/>
          <w:szCs w:val="24"/>
          <w:bdr w:val="none" w:sz="0" w:space="0" w:color="auto" w:frame="1"/>
          <w:shd w:val="clear" w:color="auto" w:fill="FFFFFF"/>
          <w:lang w:val="en-US" w:eastAsia="zh-CN"/>
        </w:rPr>
        <w:t xml:space="preserve"> </w:t>
      </w:r>
    </w:p>
    <w:p w14:paraId="27273549" w14:textId="77777777" w:rsidR="00EB5FFC" w:rsidRPr="004D23F0" w:rsidRDefault="00EB5FFC" w:rsidP="00EB5FFC">
      <w:pPr>
        <w:pStyle w:val="enumlev1"/>
        <w:tabs>
          <w:tab w:val="left" w:pos="284"/>
        </w:tabs>
        <w:spacing w:before="120"/>
        <w:ind w:left="0" w:firstLine="0"/>
        <w:rPr>
          <w:rFonts w:eastAsia="SimSun"/>
          <w:szCs w:val="24"/>
          <w:lang w:val="en-US"/>
        </w:rPr>
      </w:pPr>
      <w:r w:rsidRPr="004D23F0">
        <w:rPr>
          <w:rFonts w:eastAsia="SimSun"/>
          <w:b/>
          <w:bCs/>
          <w:szCs w:val="24"/>
          <w:bdr w:val="none" w:sz="0" w:space="0" w:color="auto" w:frame="1"/>
          <w:shd w:val="clear" w:color="auto" w:fill="FFFFFF"/>
          <w:lang w:val="en-US"/>
        </w:rPr>
        <w:t>Recommendations</w:t>
      </w:r>
      <w:r w:rsidRPr="004D23F0">
        <w:rPr>
          <w:rFonts w:eastAsia="SimSun"/>
          <w:szCs w:val="24"/>
          <w:shd w:val="clear" w:color="auto" w:fill="FFFFFF"/>
          <w:lang w:val="en-US"/>
        </w:rPr>
        <w:t>:</w:t>
      </w:r>
    </w:p>
    <w:p w14:paraId="2633E61F" w14:textId="77777777" w:rsidR="00EB5FFC" w:rsidRPr="004D23F0" w:rsidRDefault="00EB5FFC" w:rsidP="00EB5FFC">
      <w:pPr>
        <w:pStyle w:val="ListParagraph"/>
        <w:numPr>
          <w:ilvl w:val="0"/>
          <w:numId w:val="34"/>
        </w:numPr>
        <w:tabs>
          <w:tab w:val="clear" w:pos="794"/>
          <w:tab w:val="clear" w:pos="1191"/>
          <w:tab w:val="clear" w:pos="1588"/>
          <w:tab w:val="clear" w:pos="1985"/>
        </w:tabs>
        <w:overflowPunct/>
        <w:autoSpaceDE/>
        <w:autoSpaceDN/>
        <w:adjustRightInd/>
        <w:spacing w:before="0"/>
        <w:rPr>
          <w:rFonts w:eastAsia="SimSun"/>
          <w:i/>
          <w:iCs/>
          <w:szCs w:val="24"/>
          <w:bdr w:val="none" w:sz="0" w:space="0" w:color="auto" w:frame="1"/>
          <w:shd w:val="clear" w:color="auto" w:fill="FFFFFF"/>
        </w:rPr>
      </w:pPr>
      <w:r w:rsidRPr="004D23F0">
        <w:rPr>
          <w:rFonts w:eastAsia="SimSun"/>
          <w:szCs w:val="24"/>
          <w:bdr w:val="none" w:sz="0" w:space="0" w:color="auto" w:frame="1"/>
          <w:shd w:val="clear" w:color="auto" w:fill="FFFFFF"/>
        </w:rPr>
        <w:t xml:space="preserve">All the pertinent Y.4000 series Recommendations and Y supplements </w:t>
      </w:r>
    </w:p>
    <w:p w14:paraId="300FFA5F" w14:textId="77777777" w:rsidR="00EB5FFC" w:rsidRPr="004D23F0" w:rsidRDefault="00EB5FFC" w:rsidP="00EB5FFC">
      <w:pPr>
        <w:spacing w:before="120"/>
        <w:rPr>
          <w:rFonts w:ascii="Times New Roman" w:eastAsia="SimSun" w:hAnsi="Times New Roman" w:cs="Times New Roman"/>
          <w:sz w:val="24"/>
          <w:szCs w:val="24"/>
          <w:bdr w:val="none" w:sz="0" w:space="0" w:color="auto" w:frame="1"/>
          <w:shd w:val="clear" w:color="auto" w:fill="FFFFFF"/>
          <w:lang w:val="en-US"/>
        </w:rPr>
      </w:pPr>
      <w:r w:rsidRPr="004D23F0">
        <w:rPr>
          <w:rFonts w:ascii="Times New Roman" w:eastAsia="SimSun" w:hAnsi="Times New Roman" w:cs="Times New Roman"/>
          <w:sz w:val="24"/>
          <w:szCs w:val="24"/>
          <w:shd w:val="clear" w:color="auto" w:fill="FFFFFF"/>
          <w:lang w:val="en-US"/>
        </w:rPr>
        <w:t>​</w:t>
      </w:r>
      <w:r w:rsidRPr="004D23F0">
        <w:rPr>
          <w:rFonts w:ascii="Times New Roman" w:eastAsia="SimSun" w:hAnsi="Times New Roman" w:cs="Times New Roman"/>
          <w:b/>
          <w:bCs/>
          <w:sz w:val="24"/>
          <w:szCs w:val="24"/>
          <w:bdr w:val="none" w:sz="0" w:space="0" w:color="auto" w:frame="1"/>
          <w:shd w:val="clear" w:color="auto" w:fill="FFFFFF"/>
          <w:lang w:val="en-US"/>
        </w:rPr>
        <w:t>Questions:</w:t>
      </w:r>
    </w:p>
    <w:p w14:paraId="7004D072" w14:textId="77777777" w:rsidR="00EB5FFC" w:rsidRPr="004D23F0" w:rsidRDefault="00EB5FFC" w:rsidP="00EB5FFC">
      <w:pPr>
        <w:pStyle w:val="ListParagraph"/>
        <w:numPr>
          <w:ilvl w:val="0"/>
          <w:numId w:val="34"/>
        </w:numPr>
        <w:tabs>
          <w:tab w:val="clear" w:pos="794"/>
          <w:tab w:val="clear" w:pos="1191"/>
          <w:tab w:val="clear" w:pos="1588"/>
          <w:tab w:val="clear" w:pos="1985"/>
        </w:tabs>
        <w:overflowPunct/>
        <w:autoSpaceDE/>
        <w:autoSpaceDN/>
        <w:adjustRightInd/>
        <w:spacing w:before="0"/>
        <w:rPr>
          <w:rFonts w:eastAsia="SimSun"/>
          <w:szCs w:val="24"/>
          <w:bdr w:val="none" w:sz="0" w:space="0" w:color="auto" w:frame="1"/>
          <w:shd w:val="clear" w:color="auto" w:fill="FFFFFF"/>
        </w:rPr>
      </w:pPr>
      <w:r w:rsidRPr="004D23F0">
        <w:rPr>
          <w:rFonts w:eastAsia="SimSun"/>
          <w:szCs w:val="24"/>
          <w:bdr w:val="none" w:sz="0" w:space="0" w:color="auto" w:frame="1"/>
          <w:shd w:val="clear" w:color="auto" w:fill="FFFFFF"/>
        </w:rPr>
        <w:t>All Questions of ITU-T SG20</w:t>
      </w:r>
    </w:p>
    <w:p w14:paraId="03BD9FA0" w14:textId="77777777" w:rsidR="00EB5FFC" w:rsidRPr="004D23F0" w:rsidRDefault="00EB5FFC" w:rsidP="00EB5FFC">
      <w:pPr>
        <w:spacing w:before="120"/>
        <w:rPr>
          <w:rFonts w:ascii="Times New Roman" w:eastAsia="SimSun" w:hAnsi="Times New Roman" w:cs="Times New Roman"/>
          <w:sz w:val="24"/>
          <w:szCs w:val="24"/>
          <w:bdr w:val="none" w:sz="0" w:space="0" w:color="auto" w:frame="1"/>
          <w:shd w:val="clear" w:color="auto" w:fill="FFFFFF"/>
          <w:lang w:val="en-US"/>
        </w:rPr>
      </w:pPr>
      <w:r w:rsidRPr="004D23F0">
        <w:rPr>
          <w:rFonts w:ascii="Times New Roman" w:eastAsia="SimSun" w:hAnsi="Times New Roman" w:cs="Times New Roman"/>
          <w:sz w:val="24"/>
          <w:szCs w:val="24"/>
          <w:bdr w:val="none" w:sz="0" w:space="0" w:color="auto" w:frame="1"/>
          <w:shd w:val="clear" w:color="auto" w:fill="FFFFFF"/>
          <w:lang w:val="en-US"/>
        </w:rPr>
        <w:t>​</w:t>
      </w:r>
      <w:r w:rsidRPr="004D23F0">
        <w:rPr>
          <w:rFonts w:ascii="Times New Roman" w:eastAsia="SimSun" w:hAnsi="Times New Roman" w:cs="Times New Roman"/>
          <w:b/>
          <w:bCs/>
          <w:sz w:val="24"/>
          <w:szCs w:val="24"/>
          <w:bdr w:val="none" w:sz="0" w:space="0" w:color="auto" w:frame="1"/>
          <w:shd w:val="clear" w:color="auto" w:fill="FFFFFF"/>
          <w:lang w:val="en-US"/>
        </w:rPr>
        <w:t>Study Groups:</w:t>
      </w:r>
    </w:p>
    <w:p w14:paraId="1CA17A7E" w14:textId="77777777" w:rsidR="00EB5FFC" w:rsidRPr="004D23F0" w:rsidRDefault="00EB5FFC" w:rsidP="00EB5FFC">
      <w:pPr>
        <w:pStyle w:val="ListParagraph"/>
        <w:numPr>
          <w:ilvl w:val="0"/>
          <w:numId w:val="34"/>
        </w:numPr>
        <w:tabs>
          <w:tab w:val="clear" w:pos="794"/>
          <w:tab w:val="clear" w:pos="1191"/>
          <w:tab w:val="clear" w:pos="1588"/>
          <w:tab w:val="clear" w:pos="1985"/>
        </w:tabs>
        <w:overflowPunct/>
        <w:autoSpaceDE/>
        <w:autoSpaceDN/>
        <w:adjustRightInd/>
        <w:spacing w:before="0"/>
        <w:rPr>
          <w:rFonts w:eastAsia="SimSun"/>
          <w:szCs w:val="24"/>
          <w:bdr w:val="none" w:sz="0" w:space="0" w:color="auto" w:frame="1"/>
          <w:shd w:val="clear" w:color="auto" w:fill="FFFFFF"/>
        </w:rPr>
      </w:pPr>
      <w:r w:rsidRPr="004D23F0">
        <w:rPr>
          <w:rFonts w:eastAsia="SimSun"/>
          <w:szCs w:val="24"/>
          <w:bdr w:val="none" w:sz="0" w:space="0" w:color="auto" w:frame="1"/>
          <w:shd w:val="clear" w:color="auto" w:fill="FFFFFF"/>
        </w:rPr>
        <w:t>ITU-T, ITU-D and ITU-R Study Groups as appropriate</w:t>
      </w:r>
    </w:p>
    <w:p w14:paraId="79E5048B" w14:textId="77777777" w:rsidR="00EB5FFC" w:rsidRPr="004D23F0" w:rsidRDefault="00EB5FFC" w:rsidP="00EB5FFC">
      <w:pPr>
        <w:shd w:val="clear" w:color="auto" w:fill="FFFFFF"/>
        <w:spacing w:before="120"/>
        <w:textAlignment w:val="baseline"/>
        <w:rPr>
          <w:rFonts w:ascii="Times New Roman" w:eastAsia="SimSun" w:hAnsi="Times New Roman" w:cs="Times New Roman"/>
          <w:i/>
          <w:iCs/>
          <w:sz w:val="24"/>
          <w:szCs w:val="24"/>
          <w:lang w:val="en-US"/>
        </w:rPr>
      </w:pPr>
      <w:r w:rsidRPr="004D23F0">
        <w:rPr>
          <w:rFonts w:ascii="Times New Roman" w:eastAsia="SimSun" w:hAnsi="Times New Roman" w:cs="Times New Roman"/>
          <w:sz w:val="24"/>
          <w:szCs w:val="24"/>
          <w:bdr w:val="none" w:sz="0" w:space="0" w:color="auto" w:frame="1"/>
          <w:shd w:val="clear" w:color="auto" w:fill="FFFFFF"/>
          <w:lang w:val="en-US"/>
        </w:rPr>
        <w:t>​</w:t>
      </w:r>
      <w:r w:rsidRPr="004D23F0">
        <w:rPr>
          <w:rFonts w:ascii="Times New Roman" w:eastAsia="SimSun" w:hAnsi="Times New Roman" w:cs="Times New Roman"/>
          <w:b/>
          <w:bCs/>
          <w:sz w:val="24"/>
          <w:szCs w:val="24"/>
          <w:bdr w:val="none" w:sz="0" w:space="0" w:color="auto" w:frame="1"/>
          <w:shd w:val="clear" w:color="auto" w:fill="FFFFFF"/>
          <w:lang w:val="en-US"/>
        </w:rPr>
        <w:t xml:space="preserve">Other bodies: </w:t>
      </w:r>
    </w:p>
    <w:p w14:paraId="61EC415B" w14:textId="77777777" w:rsidR="00EB5FFC" w:rsidRPr="004D23F0" w:rsidRDefault="00EB5FFC" w:rsidP="00EB5FFC">
      <w:pPr>
        <w:pStyle w:val="ListParagraph"/>
        <w:numPr>
          <w:ilvl w:val="0"/>
          <w:numId w:val="34"/>
        </w:numPr>
        <w:tabs>
          <w:tab w:val="clear" w:pos="794"/>
          <w:tab w:val="clear" w:pos="1191"/>
          <w:tab w:val="clear" w:pos="1588"/>
          <w:tab w:val="clear" w:pos="1985"/>
        </w:tabs>
        <w:overflowPunct/>
        <w:autoSpaceDE/>
        <w:autoSpaceDN/>
        <w:adjustRightInd/>
        <w:spacing w:before="0"/>
        <w:rPr>
          <w:rFonts w:eastAsia="SimSun"/>
          <w:szCs w:val="24"/>
          <w:bdr w:val="none" w:sz="0" w:space="0" w:color="auto" w:frame="1"/>
          <w:shd w:val="clear" w:color="auto" w:fill="FFFFFF"/>
        </w:rPr>
      </w:pPr>
      <w:r w:rsidRPr="004D23F0">
        <w:rPr>
          <w:rFonts w:eastAsia="SimSun"/>
          <w:szCs w:val="24"/>
          <w:bdr w:val="none" w:sz="0" w:space="0" w:color="auto" w:frame="1"/>
          <w:shd w:val="clear" w:color="auto" w:fill="FFFFFF"/>
        </w:rPr>
        <w:t>IETF</w:t>
      </w:r>
    </w:p>
    <w:p w14:paraId="3F941973" w14:textId="77777777" w:rsidR="00EB5FFC" w:rsidRPr="004D23F0" w:rsidRDefault="00EB5FFC" w:rsidP="00EB5FFC">
      <w:pPr>
        <w:pStyle w:val="ListParagraph"/>
        <w:numPr>
          <w:ilvl w:val="0"/>
          <w:numId w:val="34"/>
        </w:numPr>
        <w:tabs>
          <w:tab w:val="clear" w:pos="794"/>
          <w:tab w:val="clear" w:pos="1191"/>
          <w:tab w:val="clear" w:pos="1588"/>
          <w:tab w:val="clear" w:pos="1985"/>
        </w:tabs>
        <w:overflowPunct/>
        <w:autoSpaceDE/>
        <w:autoSpaceDN/>
        <w:adjustRightInd/>
        <w:spacing w:before="0"/>
        <w:rPr>
          <w:rFonts w:eastAsia="SimSun"/>
          <w:szCs w:val="24"/>
          <w:bdr w:val="none" w:sz="0" w:space="0" w:color="auto" w:frame="1"/>
          <w:shd w:val="clear" w:color="auto" w:fill="FFFFFF"/>
        </w:rPr>
      </w:pPr>
      <w:r w:rsidRPr="004D23F0">
        <w:rPr>
          <w:rFonts w:eastAsia="SimSun"/>
          <w:szCs w:val="24"/>
          <w:bdr w:val="none" w:sz="0" w:space="0" w:color="auto" w:frame="1"/>
          <w:shd w:val="clear" w:color="auto" w:fill="FFFFFF"/>
        </w:rPr>
        <w:t>Open Mobile Alliance (OMA)</w:t>
      </w:r>
    </w:p>
    <w:p w14:paraId="2FA11F01" w14:textId="77777777" w:rsidR="00EB5FFC" w:rsidRPr="004D23F0" w:rsidRDefault="00EB5FFC" w:rsidP="00EB5FFC">
      <w:pPr>
        <w:pStyle w:val="ListParagraph"/>
        <w:numPr>
          <w:ilvl w:val="0"/>
          <w:numId w:val="34"/>
        </w:numPr>
        <w:tabs>
          <w:tab w:val="clear" w:pos="794"/>
          <w:tab w:val="clear" w:pos="1191"/>
          <w:tab w:val="clear" w:pos="1588"/>
          <w:tab w:val="clear" w:pos="1985"/>
        </w:tabs>
        <w:overflowPunct/>
        <w:autoSpaceDE/>
        <w:autoSpaceDN/>
        <w:adjustRightInd/>
        <w:spacing w:before="0"/>
        <w:rPr>
          <w:rFonts w:eastAsia="SimSun"/>
          <w:szCs w:val="24"/>
          <w:bdr w:val="none" w:sz="0" w:space="0" w:color="auto" w:frame="1"/>
          <w:shd w:val="clear" w:color="auto" w:fill="FFFFFF"/>
        </w:rPr>
      </w:pPr>
      <w:r w:rsidRPr="004D23F0">
        <w:rPr>
          <w:rFonts w:eastAsia="SimSun"/>
          <w:szCs w:val="24"/>
          <w:bdr w:val="none" w:sz="0" w:space="0" w:color="auto" w:frame="1"/>
          <w:shd w:val="clear" w:color="auto" w:fill="FFFFFF"/>
        </w:rPr>
        <w:t>Open Geospatial Consortium (OGC)</w:t>
      </w:r>
    </w:p>
    <w:p w14:paraId="532F351D" w14:textId="77777777" w:rsidR="00EB5FFC" w:rsidRPr="004D23F0" w:rsidRDefault="00EB5FFC" w:rsidP="00EB5FFC">
      <w:pPr>
        <w:pStyle w:val="ListParagraph"/>
        <w:numPr>
          <w:ilvl w:val="0"/>
          <w:numId w:val="34"/>
        </w:numPr>
        <w:tabs>
          <w:tab w:val="clear" w:pos="794"/>
          <w:tab w:val="clear" w:pos="1191"/>
          <w:tab w:val="clear" w:pos="1588"/>
          <w:tab w:val="clear" w:pos="1985"/>
        </w:tabs>
        <w:overflowPunct/>
        <w:autoSpaceDE/>
        <w:autoSpaceDN/>
        <w:adjustRightInd/>
        <w:spacing w:before="0"/>
        <w:rPr>
          <w:rFonts w:eastAsia="SimSun"/>
          <w:szCs w:val="24"/>
          <w:bdr w:val="none" w:sz="0" w:space="0" w:color="auto" w:frame="1"/>
          <w:shd w:val="clear" w:color="auto" w:fill="FFFFFF"/>
        </w:rPr>
      </w:pPr>
      <w:r w:rsidRPr="004D23F0">
        <w:rPr>
          <w:rFonts w:eastAsia="SimSun"/>
          <w:szCs w:val="24"/>
          <w:bdr w:val="none" w:sz="0" w:space="0" w:color="auto" w:frame="1"/>
          <w:shd w:val="clear" w:color="auto" w:fill="FFFFFF"/>
        </w:rPr>
        <w:t>IEEE</w:t>
      </w:r>
    </w:p>
    <w:p w14:paraId="55158BE0" w14:textId="77777777" w:rsidR="00EB5FFC" w:rsidRPr="004D23F0" w:rsidRDefault="00EB5FFC" w:rsidP="00EB5FFC">
      <w:pPr>
        <w:pStyle w:val="ListParagraph"/>
        <w:numPr>
          <w:ilvl w:val="0"/>
          <w:numId w:val="34"/>
        </w:numPr>
        <w:tabs>
          <w:tab w:val="clear" w:pos="794"/>
          <w:tab w:val="clear" w:pos="1191"/>
          <w:tab w:val="clear" w:pos="1588"/>
          <w:tab w:val="clear" w:pos="1985"/>
        </w:tabs>
        <w:overflowPunct/>
        <w:autoSpaceDE/>
        <w:autoSpaceDN/>
        <w:adjustRightInd/>
        <w:spacing w:before="0"/>
        <w:rPr>
          <w:rFonts w:eastAsia="SimSun"/>
          <w:szCs w:val="24"/>
          <w:bdr w:val="none" w:sz="0" w:space="0" w:color="auto" w:frame="1"/>
          <w:shd w:val="clear" w:color="auto" w:fill="FFFFFF"/>
        </w:rPr>
      </w:pPr>
      <w:r w:rsidRPr="004D23F0">
        <w:rPr>
          <w:rFonts w:eastAsia="SimSun"/>
          <w:szCs w:val="24"/>
          <w:bdr w:val="none" w:sz="0" w:space="0" w:color="auto" w:frame="1"/>
          <w:shd w:val="clear" w:color="auto" w:fill="FFFFFF"/>
        </w:rPr>
        <w:t xml:space="preserve">ATIS </w:t>
      </w:r>
    </w:p>
    <w:p w14:paraId="36A3F142" w14:textId="77777777" w:rsidR="00EB5FFC" w:rsidRPr="004D23F0" w:rsidRDefault="00EB5FFC" w:rsidP="00EB5FFC">
      <w:pPr>
        <w:pStyle w:val="ListParagraph"/>
        <w:numPr>
          <w:ilvl w:val="0"/>
          <w:numId w:val="34"/>
        </w:numPr>
        <w:tabs>
          <w:tab w:val="clear" w:pos="794"/>
          <w:tab w:val="clear" w:pos="1191"/>
          <w:tab w:val="clear" w:pos="1588"/>
          <w:tab w:val="clear" w:pos="1985"/>
        </w:tabs>
        <w:overflowPunct/>
        <w:autoSpaceDE/>
        <w:autoSpaceDN/>
        <w:adjustRightInd/>
        <w:spacing w:before="0"/>
        <w:rPr>
          <w:rFonts w:eastAsia="SimSun"/>
          <w:szCs w:val="24"/>
          <w:bdr w:val="none" w:sz="0" w:space="0" w:color="auto" w:frame="1"/>
          <w:shd w:val="clear" w:color="auto" w:fill="FFFFFF"/>
        </w:rPr>
      </w:pPr>
      <w:r w:rsidRPr="004D23F0">
        <w:rPr>
          <w:rFonts w:eastAsia="SimSun"/>
          <w:szCs w:val="24"/>
          <w:bdr w:val="none" w:sz="0" w:space="0" w:color="auto" w:frame="1"/>
          <w:shd w:val="clear" w:color="auto" w:fill="FFFFFF"/>
        </w:rPr>
        <w:t>ETSI TC Smart M2M</w:t>
      </w:r>
    </w:p>
    <w:p w14:paraId="4A6B457F" w14:textId="77777777" w:rsidR="00EB5FFC" w:rsidRPr="004D23F0" w:rsidRDefault="00EB5FFC" w:rsidP="00EB5FFC">
      <w:pPr>
        <w:pStyle w:val="ListParagraph"/>
        <w:numPr>
          <w:ilvl w:val="0"/>
          <w:numId w:val="34"/>
        </w:numPr>
        <w:tabs>
          <w:tab w:val="clear" w:pos="794"/>
          <w:tab w:val="clear" w:pos="1191"/>
          <w:tab w:val="clear" w:pos="1588"/>
          <w:tab w:val="clear" w:pos="1985"/>
        </w:tabs>
        <w:overflowPunct/>
        <w:autoSpaceDE/>
        <w:autoSpaceDN/>
        <w:adjustRightInd/>
        <w:spacing w:before="0"/>
        <w:rPr>
          <w:rFonts w:eastAsia="SimSun"/>
          <w:szCs w:val="24"/>
          <w:bdr w:val="none" w:sz="0" w:space="0" w:color="auto" w:frame="1"/>
          <w:shd w:val="clear" w:color="auto" w:fill="FFFFFF"/>
        </w:rPr>
      </w:pPr>
      <w:r w:rsidRPr="004D23F0">
        <w:rPr>
          <w:rFonts w:eastAsia="SimSun"/>
          <w:szCs w:val="24"/>
          <w:bdr w:val="none" w:sz="0" w:space="0" w:color="auto" w:frame="1"/>
          <w:shd w:val="clear" w:color="auto" w:fill="FFFFFF"/>
        </w:rPr>
        <w:t>CCSA TC10</w:t>
      </w:r>
    </w:p>
    <w:p w14:paraId="1055EEC8" w14:textId="77777777" w:rsidR="00EB5FFC" w:rsidRPr="004D23F0" w:rsidRDefault="00EB5FFC" w:rsidP="00EB5FFC">
      <w:pPr>
        <w:pStyle w:val="ListParagraph"/>
        <w:numPr>
          <w:ilvl w:val="0"/>
          <w:numId w:val="34"/>
        </w:numPr>
        <w:tabs>
          <w:tab w:val="clear" w:pos="794"/>
          <w:tab w:val="clear" w:pos="1191"/>
          <w:tab w:val="clear" w:pos="1588"/>
          <w:tab w:val="clear" w:pos="1985"/>
        </w:tabs>
        <w:overflowPunct/>
        <w:autoSpaceDE/>
        <w:autoSpaceDN/>
        <w:adjustRightInd/>
        <w:spacing w:before="0"/>
        <w:rPr>
          <w:rFonts w:eastAsia="SimSun"/>
          <w:szCs w:val="24"/>
          <w:bdr w:val="none" w:sz="0" w:space="0" w:color="auto" w:frame="1"/>
          <w:shd w:val="clear" w:color="auto" w:fill="FFFFFF"/>
        </w:rPr>
      </w:pPr>
      <w:r w:rsidRPr="004D23F0">
        <w:rPr>
          <w:rFonts w:eastAsia="SimSun"/>
          <w:szCs w:val="24"/>
          <w:bdr w:val="none" w:sz="0" w:space="0" w:color="auto" w:frame="1"/>
          <w:shd w:val="clear" w:color="auto" w:fill="FFFFFF"/>
        </w:rPr>
        <w:t>oneM2M</w:t>
      </w:r>
    </w:p>
    <w:p w14:paraId="4BB639BC" w14:textId="77777777" w:rsidR="00EB5FFC" w:rsidRPr="004D23F0" w:rsidRDefault="00EB5FFC" w:rsidP="00EB5FFC">
      <w:pPr>
        <w:pStyle w:val="ListParagraph"/>
        <w:numPr>
          <w:ilvl w:val="0"/>
          <w:numId w:val="34"/>
        </w:numPr>
        <w:tabs>
          <w:tab w:val="clear" w:pos="794"/>
          <w:tab w:val="clear" w:pos="1191"/>
          <w:tab w:val="clear" w:pos="1588"/>
          <w:tab w:val="clear" w:pos="1985"/>
        </w:tabs>
        <w:overflowPunct/>
        <w:autoSpaceDE/>
        <w:autoSpaceDN/>
        <w:adjustRightInd/>
        <w:spacing w:before="0"/>
        <w:rPr>
          <w:rFonts w:eastAsia="SimSun"/>
          <w:szCs w:val="24"/>
          <w:bdr w:val="none" w:sz="0" w:space="0" w:color="auto" w:frame="1"/>
          <w:shd w:val="clear" w:color="auto" w:fill="FFFFFF"/>
        </w:rPr>
      </w:pPr>
      <w:r w:rsidRPr="004D23F0">
        <w:rPr>
          <w:rFonts w:eastAsia="SimSun"/>
          <w:szCs w:val="24"/>
          <w:bdr w:val="none" w:sz="0" w:space="0" w:color="auto" w:frame="1"/>
          <w:shd w:val="clear" w:color="auto" w:fill="FFFFFF"/>
        </w:rPr>
        <w:t xml:space="preserve">ISO/IEC JTC 1/SC41, ISO/IEC JTC 1/WG11 </w:t>
      </w:r>
    </w:p>
    <w:p w14:paraId="28D1BB4A" w14:textId="77777777" w:rsidR="00EB5FFC" w:rsidRPr="004D23F0" w:rsidRDefault="00EB5FFC" w:rsidP="00EB5FFC">
      <w:pPr>
        <w:pStyle w:val="ListParagraph"/>
        <w:numPr>
          <w:ilvl w:val="0"/>
          <w:numId w:val="34"/>
        </w:numPr>
        <w:tabs>
          <w:tab w:val="clear" w:pos="794"/>
          <w:tab w:val="clear" w:pos="1191"/>
          <w:tab w:val="clear" w:pos="1588"/>
          <w:tab w:val="clear" w:pos="1985"/>
        </w:tabs>
        <w:overflowPunct/>
        <w:autoSpaceDE/>
        <w:autoSpaceDN/>
        <w:adjustRightInd/>
        <w:spacing w:before="0"/>
        <w:rPr>
          <w:rFonts w:eastAsia="SimSun"/>
          <w:szCs w:val="24"/>
          <w:bdr w:val="none" w:sz="0" w:space="0" w:color="auto" w:frame="1"/>
          <w:shd w:val="clear" w:color="auto" w:fill="FFFFFF"/>
        </w:rPr>
      </w:pPr>
      <w:r w:rsidRPr="004D23F0">
        <w:rPr>
          <w:rFonts w:eastAsia="SimSun"/>
          <w:szCs w:val="24"/>
          <w:bdr w:val="none" w:sz="0" w:space="0" w:color="auto" w:frame="1"/>
          <w:shd w:val="clear" w:color="auto" w:fill="FFFFFF"/>
        </w:rPr>
        <w:t>Joint </w:t>
      </w:r>
      <w:r w:rsidRPr="004D23F0">
        <w:rPr>
          <w:rFonts w:eastAsia="SimSun"/>
          <w:szCs w:val="24"/>
          <w:bdr w:val="none" w:sz="0" w:space="0" w:color="auto" w:frame="1"/>
        </w:rPr>
        <w:t>IEC</w:t>
      </w:r>
      <w:r w:rsidRPr="004D23F0">
        <w:rPr>
          <w:rFonts w:eastAsia="SimSun"/>
          <w:szCs w:val="24"/>
          <w:bdr w:val="none" w:sz="0" w:space="0" w:color="auto" w:frame="1"/>
          <w:shd w:val="clear" w:color="auto" w:fill="FFFFFF"/>
        </w:rPr>
        <w:t>-</w:t>
      </w:r>
      <w:r w:rsidRPr="004D23F0">
        <w:rPr>
          <w:rFonts w:eastAsia="SimSun"/>
          <w:szCs w:val="24"/>
          <w:bdr w:val="none" w:sz="0" w:space="0" w:color="auto" w:frame="1"/>
        </w:rPr>
        <w:t>ISO</w:t>
      </w:r>
      <w:r w:rsidRPr="004D23F0">
        <w:rPr>
          <w:rFonts w:eastAsia="SimSun"/>
          <w:szCs w:val="24"/>
          <w:bdr w:val="none" w:sz="0" w:space="0" w:color="auto" w:frame="1"/>
          <w:shd w:val="clear" w:color="auto" w:fill="FFFFFF"/>
        </w:rPr>
        <w:t>-</w:t>
      </w:r>
      <w:r w:rsidRPr="004D23F0">
        <w:rPr>
          <w:rFonts w:eastAsia="SimSun"/>
          <w:szCs w:val="24"/>
          <w:bdr w:val="none" w:sz="0" w:space="0" w:color="auto" w:frame="1"/>
        </w:rPr>
        <w:t>ITU Smart Cities Task Force</w:t>
      </w:r>
    </w:p>
    <w:p w14:paraId="110ABF22" w14:textId="77777777" w:rsidR="00EB5FFC" w:rsidRPr="004D23F0" w:rsidRDefault="00EB5FFC" w:rsidP="00EB5FFC">
      <w:pPr>
        <w:pStyle w:val="ListParagraph"/>
        <w:numPr>
          <w:ilvl w:val="0"/>
          <w:numId w:val="34"/>
        </w:numPr>
        <w:tabs>
          <w:tab w:val="clear" w:pos="794"/>
          <w:tab w:val="clear" w:pos="1191"/>
          <w:tab w:val="clear" w:pos="1588"/>
          <w:tab w:val="clear" w:pos="1985"/>
        </w:tabs>
        <w:overflowPunct/>
        <w:autoSpaceDE/>
        <w:autoSpaceDN/>
        <w:adjustRightInd/>
        <w:spacing w:before="0"/>
        <w:rPr>
          <w:rFonts w:eastAsia="SimSun"/>
          <w:szCs w:val="24"/>
          <w:bdr w:val="none" w:sz="0" w:space="0" w:color="auto" w:frame="1"/>
          <w:shd w:val="clear" w:color="auto" w:fill="FFFFFF"/>
        </w:rPr>
      </w:pPr>
      <w:r w:rsidRPr="004D23F0">
        <w:rPr>
          <w:rFonts w:eastAsia="SimSun"/>
          <w:szCs w:val="24"/>
          <w:bdr w:val="none" w:sz="0" w:space="0" w:color="auto" w:frame="1"/>
          <w:shd w:val="clear" w:color="auto" w:fill="FFFFFF"/>
        </w:rPr>
        <w:t>GSMA</w:t>
      </w:r>
    </w:p>
    <w:p w14:paraId="64532622" w14:textId="77777777" w:rsidR="00EB5FFC" w:rsidRPr="004D23F0" w:rsidRDefault="00EB5FFC" w:rsidP="00EB5FFC">
      <w:pPr>
        <w:pStyle w:val="ListParagraph"/>
        <w:numPr>
          <w:ilvl w:val="0"/>
          <w:numId w:val="34"/>
        </w:numPr>
        <w:tabs>
          <w:tab w:val="clear" w:pos="794"/>
          <w:tab w:val="clear" w:pos="1191"/>
          <w:tab w:val="clear" w:pos="1588"/>
          <w:tab w:val="clear" w:pos="1985"/>
        </w:tabs>
        <w:overflowPunct/>
        <w:autoSpaceDE/>
        <w:autoSpaceDN/>
        <w:adjustRightInd/>
        <w:spacing w:before="0"/>
        <w:rPr>
          <w:rFonts w:eastAsia="SimSun"/>
          <w:szCs w:val="24"/>
          <w:bdr w:val="none" w:sz="0" w:space="0" w:color="auto" w:frame="1"/>
          <w:shd w:val="clear" w:color="auto" w:fill="FFFFFF"/>
        </w:rPr>
      </w:pPr>
      <w:r w:rsidRPr="004D23F0">
        <w:rPr>
          <w:rFonts w:eastAsia="SimSun"/>
          <w:szCs w:val="24"/>
          <w:bdr w:val="none" w:sz="0" w:space="0" w:color="auto" w:frame="1"/>
          <w:shd w:val="clear" w:color="auto" w:fill="FFFFFF"/>
        </w:rPr>
        <w:t>3GPP/3GPP2</w:t>
      </w:r>
    </w:p>
    <w:p w14:paraId="64EADBB0" w14:textId="77777777" w:rsidR="00EB5FFC" w:rsidRPr="004D23F0" w:rsidRDefault="00EB5FFC" w:rsidP="00EB5FFC">
      <w:pPr>
        <w:pStyle w:val="ListParagraph"/>
        <w:numPr>
          <w:ilvl w:val="0"/>
          <w:numId w:val="34"/>
        </w:numPr>
        <w:tabs>
          <w:tab w:val="clear" w:pos="794"/>
          <w:tab w:val="clear" w:pos="1191"/>
          <w:tab w:val="clear" w:pos="1588"/>
          <w:tab w:val="clear" w:pos="1985"/>
        </w:tabs>
        <w:overflowPunct/>
        <w:autoSpaceDE/>
        <w:autoSpaceDN/>
        <w:adjustRightInd/>
        <w:spacing w:before="0"/>
        <w:rPr>
          <w:rFonts w:eastAsia="SimSun"/>
          <w:szCs w:val="24"/>
          <w:bdr w:val="none" w:sz="0" w:space="0" w:color="auto" w:frame="1"/>
          <w:shd w:val="clear" w:color="auto" w:fill="FFFFFF"/>
        </w:rPr>
      </w:pPr>
      <w:r w:rsidRPr="004D23F0">
        <w:rPr>
          <w:rFonts w:eastAsia="SimSun"/>
          <w:szCs w:val="24"/>
          <w:bdr w:val="none" w:sz="0" w:space="0" w:color="auto" w:frame="1"/>
          <w:shd w:val="clear" w:color="auto" w:fill="FFFFFF"/>
        </w:rPr>
        <w:t>W3C</w:t>
      </w:r>
    </w:p>
    <w:p w14:paraId="20FADA03" w14:textId="77777777" w:rsidR="00EB5FFC" w:rsidRPr="004D23F0" w:rsidRDefault="00EB5FFC" w:rsidP="00EB5FFC">
      <w:pPr>
        <w:pStyle w:val="ListParagraph"/>
        <w:numPr>
          <w:ilvl w:val="0"/>
          <w:numId w:val="34"/>
        </w:numPr>
        <w:tabs>
          <w:tab w:val="clear" w:pos="794"/>
          <w:tab w:val="clear" w:pos="1191"/>
          <w:tab w:val="clear" w:pos="1588"/>
          <w:tab w:val="clear" w:pos="1985"/>
        </w:tabs>
        <w:overflowPunct/>
        <w:autoSpaceDE/>
        <w:autoSpaceDN/>
        <w:adjustRightInd/>
        <w:spacing w:before="0"/>
        <w:rPr>
          <w:rFonts w:eastAsia="SimSun"/>
          <w:szCs w:val="24"/>
          <w:bdr w:val="none" w:sz="0" w:space="0" w:color="auto" w:frame="1"/>
          <w:shd w:val="clear" w:color="auto" w:fill="FFFFFF"/>
        </w:rPr>
      </w:pPr>
      <w:r w:rsidRPr="004D23F0">
        <w:rPr>
          <w:rFonts w:eastAsia="SimSun"/>
          <w:szCs w:val="24"/>
          <w:bdr w:val="none" w:sz="0" w:space="0" w:color="auto" w:frame="1"/>
          <w:shd w:val="clear" w:color="auto" w:fill="FFFFFF"/>
        </w:rPr>
        <w:t>Organization for the Advancement of Structured Information Standards (OASIS)</w:t>
      </w:r>
    </w:p>
    <w:p w14:paraId="528A6E38" w14:textId="77777777" w:rsidR="00EB5FFC" w:rsidRPr="004D23F0" w:rsidRDefault="00EB5FFC" w:rsidP="00EB5FFC">
      <w:pPr>
        <w:pStyle w:val="ListParagraph"/>
        <w:numPr>
          <w:ilvl w:val="0"/>
          <w:numId w:val="34"/>
        </w:numPr>
        <w:tabs>
          <w:tab w:val="clear" w:pos="794"/>
          <w:tab w:val="clear" w:pos="1191"/>
          <w:tab w:val="clear" w:pos="1588"/>
          <w:tab w:val="clear" w:pos="1985"/>
        </w:tabs>
        <w:overflowPunct/>
        <w:autoSpaceDE/>
        <w:autoSpaceDN/>
        <w:adjustRightInd/>
        <w:spacing w:before="0"/>
        <w:rPr>
          <w:rFonts w:eastAsia="SimSun"/>
          <w:szCs w:val="24"/>
          <w:bdr w:val="none" w:sz="0" w:space="0" w:color="auto" w:frame="1"/>
          <w:shd w:val="clear" w:color="auto" w:fill="FFFFFF"/>
        </w:rPr>
      </w:pPr>
      <w:r w:rsidRPr="004D23F0">
        <w:rPr>
          <w:rFonts w:eastAsia="SimSun"/>
          <w:szCs w:val="24"/>
          <w:bdr w:val="none" w:sz="0" w:space="0" w:color="auto" w:frame="1"/>
          <w:shd w:val="clear" w:color="auto" w:fill="FFFFFF"/>
        </w:rPr>
        <w:t>Object Management Group (OMG)</w:t>
      </w:r>
    </w:p>
    <w:p w14:paraId="23B33EF9" w14:textId="77777777" w:rsidR="00EB5FFC" w:rsidRPr="004D23F0" w:rsidRDefault="00EB5FFC" w:rsidP="00EB5FFC">
      <w:pPr>
        <w:pStyle w:val="ListParagraph"/>
        <w:numPr>
          <w:ilvl w:val="0"/>
          <w:numId w:val="34"/>
        </w:numPr>
        <w:tabs>
          <w:tab w:val="clear" w:pos="794"/>
          <w:tab w:val="clear" w:pos="1191"/>
          <w:tab w:val="clear" w:pos="1588"/>
          <w:tab w:val="clear" w:pos="1985"/>
        </w:tabs>
        <w:overflowPunct/>
        <w:autoSpaceDE/>
        <w:autoSpaceDN/>
        <w:adjustRightInd/>
        <w:spacing w:before="0"/>
        <w:rPr>
          <w:rFonts w:eastAsia="SimSun"/>
          <w:szCs w:val="24"/>
          <w:bdr w:val="none" w:sz="0" w:space="0" w:color="auto" w:frame="1"/>
          <w:shd w:val="clear" w:color="auto" w:fill="FFFFFF"/>
        </w:rPr>
      </w:pPr>
      <w:r w:rsidRPr="004D23F0">
        <w:rPr>
          <w:rFonts w:eastAsia="SimSun"/>
          <w:szCs w:val="24"/>
          <w:bdr w:val="none" w:sz="0" w:space="0" w:color="auto" w:frame="1"/>
          <w:shd w:val="clear" w:color="auto" w:fill="FFFFFF"/>
        </w:rPr>
        <w:lastRenderedPageBreak/>
        <w:t>Industrial Internet Consortium (IIC)</w:t>
      </w:r>
    </w:p>
    <w:p w14:paraId="2E83AE20" w14:textId="77777777" w:rsidR="00EB5FFC" w:rsidRPr="004D23F0" w:rsidRDefault="00EB5FFC" w:rsidP="00EB5FFC">
      <w:pPr>
        <w:pStyle w:val="ListParagraph"/>
        <w:numPr>
          <w:ilvl w:val="0"/>
          <w:numId w:val="34"/>
        </w:numPr>
        <w:tabs>
          <w:tab w:val="clear" w:pos="794"/>
          <w:tab w:val="clear" w:pos="1191"/>
          <w:tab w:val="clear" w:pos="1588"/>
          <w:tab w:val="clear" w:pos="1985"/>
        </w:tabs>
        <w:overflowPunct/>
        <w:autoSpaceDE/>
        <w:autoSpaceDN/>
        <w:adjustRightInd/>
        <w:spacing w:before="0"/>
        <w:rPr>
          <w:rFonts w:eastAsia="SimSun"/>
          <w:szCs w:val="24"/>
          <w:bdr w:val="none" w:sz="0" w:space="0" w:color="auto" w:frame="1"/>
          <w:shd w:val="clear" w:color="auto" w:fill="FFFFFF"/>
        </w:rPr>
      </w:pPr>
      <w:r w:rsidRPr="004D23F0">
        <w:rPr>
          <w:rFonts w:eastAsia="SimSun"/>
          <w:szCs w:val="24"/>
          <w:bdr w:val="none" w:sz="0" w:space="0" w:color="auto" w:frame="1"/>
          <w:shd w:val="clear" w:color="auto" w:fill="FFFFFF"/>
        </w:rPr>
        <w:t xml:space="preserve">Alliance of Industrial Internet (AII) </w:t>
      </w:r>
    </w:p>
    <w:p w14:paraId="0CBBC909" w14:textId="77777777" w:rsidR="00EB5FFC" w:rsidRPr="004D23F0" w:rsidRDefault="00EB5FFC" w:rsidP="00EB5FFC">
      <w:pPr>
        <w:pStyle w:val="ListParagraph"/>
        <w:numPr>
          <w:ilvl w:val="0"/>
          <w:numId w:val="34"/>
        </w:numPr>
        <w:tabs>
          <w:tab w:val="clear" w:pos="794"/>
          <w:tab w:val="clear" w:pos="1191"/>
          <w:tab w:val="clear" w:pos="1588"/>
          <w:tab w:val="clear" w:pos="1985"/>
        </w:tabs>
        <w:overflowPunct/>
        <w:autoSpaceDE/>
        <w:autoSpaceDN/>
        <w:adjustRightInd/>
        <w:spacing w:before="0"/>
        <w:rPr>
          <w:rFonts w:eastAsia="SimSun"/>
          <w:szCs w:val="24"/>
          <w:bdr w:val="none" w:sz="0" w:space="0" w:color="auto" w:frame="1"/>
          <w:shd w:val="clear" w:color="auto" w:fill="FFFFFF"/>
        </w:rPr>
      </w:pPr>
      <w:r w:rsidRPr="004D23F0">
        <w:rPr>
          <w:rFonts w:eastAsia="SimSun"/>
          <w:szCs w:val="24"/>
          <w:bdr w:val="none" w:sz="0" w:space="0" w:color="auto" w:frame="1"/>
          <w:shd w:val="clear" w:color="auto" w:fill="FFFFFF"/>
        </w:rPr>
        <w:t>Alliance for IoT Innovation (AIOTI)</w:t>
      </w:r>
    </w:p>
    <w:p w14:paraId="1B1C15B8" w14:textId="77777777" w:rsidR="00EB5FFC" w:rsidRPr="004D23F0" w:rsidRDefault="00EB5FFC" w:rsidP="00EB5FFC">
      <w:pPr>
        <w:pStyle w:val="ListParagraph"/>
        <w:numPr>
          <w:ilvl w:val="0"/>
          <w:numId w:val="34"/>
        </w:numPr>
        <w:tabs>
          <w:tab w:val="clear" w:pos="794"/>
          <w:tab w:val="clear" w:pos="1191"/>
          <w:tab w:val="clear" w:pos="1588"/>
          <w:tab w:val="clear" w:pos="1985"/>
        </w:tabs>
        <w:overflowPunct/>
        <w:autoSpaceDE/>
        <w:autoSpaceDN/>
        <w:adjustRightInd/>
        <w:spacing w:before="0"/>
      </w:pPr>
      <w:r w:rsidRPr="004D23F0">
        <w:rPr>
          <w:rFonts w:eastAsia="SimSun"/>
          <w:szCs w:val="24"/>
          <w:bdr w:val="none" w:sz="0" w:space="0" w:color="auto" w:frame="1"/>
          <w:shd w:val="clear" w:color="auto" w:fill="FFFFFF"/>
        </w:rPr>
        <w:t>Open Connectivity Foundation (OCF)</w:t>
      </w:r>
    </w:p>
    <w:p w14:paraId="1AA99DA7" w14:textId="77777777" w:rsidR="00CC1B76" w:rsidRPr="004D23F0" w:rsidRDefault="00CC1B76" w:rsidP="00CC1B76">
      <w:pPr>
        <w:jc w:val="center"/>
        <w:rPr>
          <w:rFonts w:ascii="Times New Roman" w:eastAsia="Calibri" w:hAnsi="Times New Roman" w:cs="Times New Roman"/>
        </w:rPr>
      </w:pPr>
      <w:r w:rsidRPr="004D23F0">
        <w:rPr>
          <w:rFonts w:ascii="Times New Roman" w:eastAsia="Calibri" w:hAnsi="Times New Roman" w:cs="Times New Roman"/>
          <w:b/>
          <w:bCs/>
          <w:sz w:val="24"/>
          <w:szCs w:val="24"/>
          <w:lang w:val="en-US"/>
        </w:rPr>
        <w:t>__________________</w:t>
      </w:r>
    </w:p>
    <w:p w14:paraId="5F3F6557" w14:textId="2E865DDE" w:rsidR="008B7C98" w:rsidRPr="004D23F0" w:rsidRDefault="008B7C98" w:rsidP="00CC1B76">
      <w:pPr>
        <w:keepNext/>
        <w:keepLines/>
        <w:spacing w:before="120" w:after="120"/>
        <w:jc w:val="center"/>
        <w:outlineLvl w:val="0"/>
        <w:rPr>
          <w:rFonts w:ascii="Times New Roman" w:hAnsi="Times New Roman" w:cs="Times New Roman"/>
          <w:sz w:val="24"/>
          <w:szCs w:val="24"/>
        </w:rPr>
      </w:pPr>
      <w:bookmarkStart w:id="11" w:name="_GoBack"/>
      <w:bookmarkEnd w:id="11"/>
    </w:p>
    <w:sectPr w:rsidR="008B7C98" w:rsidRPr="004D23F0" w:rsidSect="00581D7D">
      <w:headerReference w:type="default" r:id="rId16"/>
      <w:pgSz w:w="11906" w:h="16838"/>
      <w:pgMar w:top="1417" w:right="1134" w:bottom="1417" w:left="1134" w:header="720"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F645CB" w14:textId="77777777" w:rsidR="00256800" w:rsidRDefault="00256800" w:rsidP="00581D7D">
      <w:pPr>
        <w:spacing w:after="0" w:line="240" w:lineRule="auto"/>
      </w:pPr>
      <w:r>
        <w:separator/>
      </w:r>
    </w:p>
  </w:endnote>
  <w:endnote w:type="continuationSeparator" w:id="0">
    <w:p w14:paraId="0DF8A10B" w14:textId="77777777" w:rsidR="00256800" w:rsidRDefault="00256800" w:rsidP="00581D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egoe UI">
    <w:altName w:val="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pitch w:val="default"/>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F5A5DC" w14:textId="77777777" w:rsidR="00256800" w:rsidRDefault="00256800" w:rsidP="00581D7D">
      <w:pPr>
        <w:spacing w:after="0" w:line="240" w:lineRule="auto"/>
      </w:pPr>
      <w:r>
        <w:separator/>
      </w:r>
    </w:p>
  </w:footnote>
  <w:footnote w:type="continuationSeparator" w:id="0">
    <w:p w14:paraId="65376A88" w14:textId="77777777" w:rsidR="00256800" w:rsidRDefault="00256800" w:rsidP="00581D7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97BB62" w14:textId="77777777" w:rsidR="003D7E17" w:rsidRPr="00581D7D" w:rsidRDefault="003D7E17" w:rsidP="00581D7D">
    <w:pPr>
      <w:pStyle w:val="Header"/>
      <w:jc w:val="center"/>
      <w:rPr>
        <w:rFonts w:ascii="Times New Roman" w:hAnsi="Times New Roman" w:cs="Times New Roman"/>
        <w:sz w:val="18"/>
      </w:rPr>
    </w:pPr>
    <w:r w:rsidRPr="00581D7D">
      <w:rPr>
        <w:rFonts w:ascii="Times New Roman" w:hAnsi="Times New Roman" w:cs="Times New Roman"/>
        <w:sz w:val="18"/>
      </w:rPr>
      <w:t xml:space="preserve">- </w:t>
    </w:r>
    <w:r w:rsidRPr="00581D7D">
      <w:rPr>
        <w:rFonts w:ascii="Times New Roman" w:hAnsi="Times New Roman" w:cs="Times New Roman"/>
        <w:sz w:val="18"/>
      </w:rPr>
      <w:fldChar w:fldCharType="begin"/>
    </w:r>
    <w:r w:rsidRPr="00581D7D">
      <w:rPr>
        <w:rFonts w:ascii="Times New Roman" w:hAnsi="Times New Roman" w:cs="Times New Roman"/>
        <w:sz w:val="18"/>
      </w:rPr>
      <w:instrText xml:space="preserve"> PAGE  \* MERGEFORMAT </w:instrText>
    </w:r>
    <w:r w:rsidRPr="00581D7D">
      <w:rPr>
        <w:rFonts w:ascii="Times New Roman" w:hAnsi="Times New Roman" w:cs="Times New Roman"/>
        <w:sz w:val="18"/>
      </w:rPr>
      <w:fldChar w:fldCharType="separate"/>
    </w:r>
    <w:r w:rsidRPr="00581D7D">
      <w:rPr>
        <w:rFonts w:ascii="Times New Roman" w:hAnsi="Times New Roman" w:cs="Times New Roman"/>
        <w:noProof/>
        <w:sz w:val="18"/>
      </w:rPr>
      <w:t>1</w:t>
    </w:r>
    <w:r w:rsidRPr="00581D7D">
      <w:rPr>
        <w:rFonts w:ascii="Times New Roman" w:hAnsi="Times New Roman" w:cs="Times New Roman"/>
        <w:sz w:val="18"/>
      </w:rPr>
      <w:fldChar w:fldCharType="end"/>
    </w:r>
    <w:r w:rsidRPr="00581D7D">
      <w:rPr>
        <w:rFonts w:ascii="Times New Roman" w:hAnsi="Times New Roman" w:cs="Times New Roman"/>
        <w:sz w:val="18"/>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8F5D87"/>
    <w:multiLevelType w:val="hybridMultilevel"/>
    <w:tmpl w:val="9348BCE0"/>
    <w:lvl w:ilvl="0" w:tplc="55D4232C">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69C3687"/>
    <w:multiLevelType w:val="hybridMultilevel"/>
    <w:tmpl w:val="4CDAA664"/>
    <w:lvl w:ilvl="0" w:tplc="7C88CAEE">
      <w:start w:val="1"/>
      <w:numFmt w:val="bullet"/>
      <w:lvlText w:val="–"/>
      <w:lvlJc w:val="left"/>
      <w:pPr>
        <w:ind w:left="720" w:hanging="360"/>
      </w:pPr>
      <w:rPr>
        <w:rFonts w:ascii="SimSun" w:eastAsia="SimSun" w:hAnsi="SimSun" w:hint="eastAsi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C781B6F"/>
    <w:multiLevelType w:val="hybridMultilevel"/>
    <w:tmpl w:val="DF3CAE1E"/>
    <w:lvl w:ilvl="0" w:tplc="DA4C57A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2421FD"/>
    <w:multiLevelType w:val="hybridMultilevel"/>
    <w:tmpl w:val="5D3415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51D360E"/>
    <w:multiLevelType w:val="multilevel"/>
    <w:tmpl w:val="DC9ABD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9EB0B6C"/>
    <w:multiLevelType w:val="hybridMultilevel"/>
    <w:tmpl w:val="C62AC9D4"/>
    <w:lvl w:ilvl="0" w:tplc="08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A7F21AA"/>
    <w:multiLevelType w:val="hybridMultilevel"/>
    <w:tmpl w:val="58EEFBCE"/>
    <w:lvl w:ilvl="0" w:tplc="7C88CAEE">
      <w:start w:val="1"/>
      <w:numFmt w:val="bullet"/>
      <w:lvlText w:val="–"/>
      <w:lvlJc w:val="left"/>
      <w:pPr>
        <w:ind w:left="720" w:hanging="360"/>
      </w:pPr>
      <w:rPr>
        <w:rFonts w:ascii="SimSun" w:eastAsia="SimSun" w:hAnsi="SimSun" w:hint="eastAsi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BF40922"/>
    <w:multiLevelType w:val="hybridMultilevel"/>
    <w:tmpl w:val="0CE62E3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8" w15:restartNumberingAfterBreak="0">
    <w:nsid w:val="1CE707FC"/>
    <w:multiLevelType w:val="hybridMultilevel"/>
    <w:tmpl w:val="ECA2966E"/>
    <w:lvl w:ilvl="0" w:tplc="7C88CAEE">
      <w:start w:val="1"/>
      <w:numFmt w:val="bullet"/>
      <w:lvlText w:val="–"/>
      <w:lvlJc w:val="left"/>
      <w:pPr>
        <w:ind w:left="720" w:hanging="360"/>
      </w:pPr>
      <w:rPr>
        <w:rFonts w:ascii="SimSun" w:eastAsia="SimSun" w:hAnsi="SimSun" w:hint="eastAsi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E206006"/>
    <w:multiLevelType w:val="hybridMultilevel"/>
    <w:tmpl w:val="18B2BCC2"/>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EF420E9"/>
    <w:multiLevelType w:val="multilevel"/>
    <w:tmpl w:val="1D4C5350"/>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F4B4AEF"/>
    <w:multiLevelType w:val="hybridMultilevel"/>
    <w:tmpl w:val="F6560B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39B3336"/>
    <w:multiLevelType w:val="hybridMultilevel"/>
    <w:tmpl w:val="CB2CD12A"/>
    <w:lvl w:ilvl="0" w:tplc="7C88CAEE">
      <w:start w:val="1"/>
      <w:numFmt w:val="bullet"/>
      <w:lvlText w:val="–"/>
      <w:lvlJc w:val="left"/>
      <w:pPr>
        <w:ind w:left="720" w:hanging="360"/>
      </w:pPr>
      <w:rPr>
        <w:rFonts w:ascii="SimSun" w:eastAsia="SimSun" w:hAnsi="SimSun" w:hint="eastAsia"/>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4CE21BB"/>
    <w:multiLevelType w:val="hybridMultilevel"/>
    <w:tmpl w:val="6024A0FE"/>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9137FED"/>
    <w:multiLevelType w:val="hybridMultilevel"/>
    <w:tmpl w:val="E6501996"/>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CC534A1"/>
    <w:multiLevelType w:val="hybridMultilevel"/>
    <w:tmpl w:val="8CC83E48"/>
    <w:lvl w:ilvl="0" w:tplc="7C88CAEE">
      <w:start w:val="1"/>
      <w:numFmt w:val="bullet"/>
      <w:lvlText w:val="–"/>
      <w:lvlJc w:val="left"/>
      <w:pPr>
        <w:ind w:left="720" w:hanging="360"/>
      </w:pPr>
      <w:rPr>
        <w:rFonts w:ascii="SimSun" w:eastAsia="SimSun" w:hAnsi="SimSun" w:hint="eastAsi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DD501E7"/>
    <w:multiLevelType w:val="multilevel"/>
    <w:tmpl w:val="5FD84A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DD8628D"/>
    <w:multiLevelType w:val="hybridMultilevel"/>
    <w:tmpl w:val="F670CD3C"/>
    <w:lvl w:ilvl="0" w:tplc="7C88CAEE">
      <w:start w:val="1"/>
      <w:numFmt w:val="bullet"/>
      <w:lvlText w:val="–"/>
      <w:lvlJc w:val="left"/>
      <w:pPr>
        <w:ind w:left="720" w:hanging="360"/>
      </w:pPr>
      <w:rPr>
        <w:rFonts w:ascii="SimSun" w:eastAsia="SimSun" w:hAnsi="SimSun" w:hint="eastAsi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F2F5C63"/>
    <w:multiLevelType w:val="hybridMultilevel"/>
    <w:tmpl w:val="395E1950"/>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02C4F90"/>
    <w:multiLevelType w:val="hybridMultilevel"/>
    <w:tmpl w:val="5D6A15B4"/>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1AC6168"/>
    <w:multiLevelType w:val="hybridMultilevel"/>
    <w:tmpl w:val="33743C16"/>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6F22BB8"/>
    <w:multiLevelType w:val="hybridMultilevel"/>
    <w:tmpl w:val="EED89B4A"/>
    <w:lvl w:ilvl="0" w:tplc="08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7894FC7"/>
    <w:multiLevelType w:val="multilevel"/>
    <w:tmpl w:val="B44EAA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7A03D51"/>
    <w:multiLevelType w:val="hybridMultilevel"/>
    <w:tmpl w:val="2ED85C20"/>
    <w:lvl w:ilvl="0" w:tplc="08090001">
      <w:start w:val="1"/>
      <w:numFmt w:val="bullet"/>
      <w:lvlText w:val=""/>
      <w:lvlJc w:val="left"/>
      <w:pPr>
        <w:ind w:left="1146" w:hanging="360"/>
      </w:pPr>
      <w:rPr>
        <w:rFonts w:ascii="Symbol" w:hAnsi="Symbol"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4" w15:restartNumberingAfterBreak="0">
    <w:nsid w:val="3BB713F7"/>
    <w:multiLevelType w:val="hybridMultilevel"/>
    <w:tmpl w:val="3800C6C0"/>
    <w:lvl w:ilvl="0" w:tplc="7C88CAEE">
      <w:start w:val="1"/>
      <w:numFmt w:val="bullet"/>
      <w:lvlText w:val="–"/>
      <w:lvlJc w:val="left"/>
      <w:pPr>
        <w:ind w:left="720" w:hanging="360"/>
      </w:pPr>
      <w:rPr>
        <w:rFonts w:ascii="SimSun" w:eastAsia="SimSun" w:hAnsi="SimSun" w:hint="eastAsia"/>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D716ACB"/>
    <w:multiLevelType w:val="hybridMultilevel"/>
    <w:tmpl w:val="626C3B20"/>
    <w:lvl w:ilvl="0" w:tplc="A588F8D2">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3E75421B"/>
    <w:multiLevelType w:val="hybridMultilevel"/>
    <w:tmpl w:val="36C212EA"/>
    <w:lvl w:ilvl="0" w:tplc="08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F9F002A"/>
    <w:multiLevelType w:val="hybridMultilevel"/>
    <w:tmpl w:val="EB826B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39B487C"/>
    <w:multiLevelType w:val="hybridMultilevel"/>
    <w:tmpl w:val="F0AA4F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6236B41"/>
    <w:multiLevelType w:val="hybridMultilevel"/>
    <w:tmpl w:val="C35C29DE"/>
    <w:lvl w:ilvl="0" w:tplc="945E817E">
      <w:start w:val="3"/>
      <w:numFmt w:val="bullet"/>
      <w:lvlText w:val="-"/>
      <w:lvlJc w:val="left"/>
      <w:pPr>
        <w:ind w:left="720" w:hanging="360"/>
      </w:pPr>
      <w:rPr>
        <w:rFonts w:ascii="Times New Roman" w:eastAsia="Times New Roman"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8826B20"/>
    <w:multiLevelType w:val="hybridMultilevel"/>
    <w:tmpl w:val="D31EB016"/>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DF90B76"/>
    <w:multiLevelType w:val="hybridMultilevel"/>
    <w:tmpl w:val="E5129F20"/>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EAF65D5"/>
    <w:multiLevelType w:val="hybridMultilevel"/>
    <w:tmpl w:val="ECC0042C"/>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3" w15:restartNumberingAfterBreak="0">
    <w:nsid w:val="4FBA5417"/>
    <w:multiLevelType w:val="hybridMultilevel"/>
    <w:tmpl w:val="AD901A98"/>
    <w:lvl w:ilvl="0" w:tplc="7C88CAEE">
      <w:start w:val="1"/>
      <w:numFmt w:val="bullet"/>
      <w:lvlText w:val="–"/>
      <w:lvlJc w:val="left"/>
      <w:pPr>
        <w:ind w:left="720" w:hanging="360"/>
      </w:pPr>
      <w:rPr>
        <w:rFonts w:ascii="SimSun" w:eastAsia="SimSun" w:hAnsi="SimSun" w:hint="eastAsi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3761E7A"/>
    <w:multiLevelType w:val="multilevel"/>
    <w:tmpl w:val="AF0CF0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39F3C7B"/>
    <w:multiLevelType w:val="hybridMultilevel"/>
    <w:tmpl w:val="EF624546"/>
    <w:lvl w:ilvl="0" w:tplc="7C88CAEE">
      <w:start w:val="1"/>
      <w:numFmt w:val="bullet"/>
      <w:lvlText w:val="–"/>
      <w:lvlJc w:val="left"/>
      <w:pPr>
        <w:ind w:left="720" w:hanging="360"/>
      </w:pPr>
      <w:rPr>
        <w:rFonts w:ascii="SimSun" w:eastAsia="SimSun" w:hAnsi="SimSun" w:hint="eastAsi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3E37877"/>
    <w:multiLevelType w:val="hybridMultilevel"/>
    <w:tmpl w:val="62083ADC"/>
    <w:lvl w:ilvl="0" w:tplc="7C88CAEE">
      <w:start w:val="1"/>
      <w:numFmt w:val="bullet"/>
      <w:lvlText w:val="–"/>
      <w:lvlJc w:val="left"/>
      <w:pPr>
        <w:ind w:left="720" w:hanging="360"/>
      </w:pPr>
      <w:rPr>
        <w:rFonts w:ascii="SimSun" w:eastAsia="SimSun" w:hAnsi="SimSun" w:hint="eastAsi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7AE7CCF"/>
    <w:multiLevelType w:val="hybridMultilevel"/>
    <w:tmpl w:val="AFE2F6D2"/>
    <w:lvl w:ilvl="0" w:tplc="7C88CAEE">
      <w:start w:val="1"/>
      <w:numFmt w:val="bullet"/>
      <w:lvlText w:val="–"/>
      <w:lvlJc w:val="left"/>
      <w:pPr>
        <w:ind w:left="720" w:hanging="360"/>
      </w:pPr>
      <w:rPr>
        <w:rFonts w:ascii="SimSun" w:eastAsia="SimSun" w:hAnsi="SimSun" w:hint="eastAsia"/>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BA47AB2"/>
    <w:multiLevelType w:val="hybridMultilevel"/>
    <w:tmpl w:val="B21C7456"/>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5BEC45CD"/>
    <w:multiLevelType w:val="multilevel"/>
    <w:tmpl w:val="04407B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5C393088"/>
    <w:multiLevelType w:val="hybridMultilevel"/>
    <w:tmpl w:val="80E42B78"/>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0555FD0"/>
    <w:multiLevelType w:val="multilevel"/>
    <w:tmpl w:val="9356C56A"/>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07527F1"/>
    <w:multiLevelType w:val="hybridMultilevel"/>
    <w:tmpl w:val="86D068F8"/>
    <w:lvl w:ilvl="0" w:tplc="6E646FDE">
      <w:start w:val="1"/>
      <w:numFmt w:val="bullet"/>
      <w:lvlText w:val="–"/>
      <w:lvlJc w:val="left"/>
      <w:pPr>
        <w:ind w:left="720" w:hanging="360"/>
      </w:pPr>
      <w:rPr>
        <w:rFonts w:ascii="SimSun" w:eastAsia="SimSun" w:hAnsi="SimSun" w:hint="eastAsia"/>
        <w:b/>
        <w:lang w:val="en-G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4D63F8C"/>
    <w:multiLevelType w:val="hybridMultilevel"/>
    <w:tmpl w:val="39A85236"/>
    <w:lvl w:ilvl="0" w:tplc="08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67277DB2"/>
    <w:multiLevelType w:val="hybridMultilevel"/>
    <w:tmpl w:val="D9A2B8A2"/>
    <w:lvl w:ilvl="0" w:tplc="7C88CAEE">
      <w:start w:val="1"/>
      <w:numFmt w:val="bullet"/>
      <w:lvlText w:val="–"/>
      <w:lvlJc w:val="left"/>
      <w:pPr>
        <w:ind w:left="1120" w:hanging="400"/>
      </w:pPr>
      <w:rPr>
        <w:rFonts w:ascii="SimSun" w:eastAsia="SimSun" w:hAnsi="SimSun" w:hint="eastAsia"/>
      </w:rPr>
    </w:lvl>
    <w:lvl w:ilvl="1" w:tplc="04090003" w:tentative="1">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45" w15:restartNumberingAfterBreak="0">
    <w:nsid w:val="67840795"/>
    <w:multiLevelType w:val="hybridMultilevel"/>
    <w:tmpl w:val="0CD24038"/>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AA0486C"/>
    <w:multiLevelType w:val="hybridMultilevel"/>
    <w:tmpl w:val="259AF6A4"/>
    <w:lvl w:ilvl="0" w:tplc="7C88CAEE">
      <w:start w:val="1"/>
      <w:numFmt w:val="bullet"/>
      <w:lvlText w:val="–"/>
      <w:lvlJc w:val="left"/>
      <w:pPr>
        <w:ind w:left="720" w:hanging="360"/>
      </w:pPr>
      <w:rPr>
        <w:rFonts w:ascii="SimSun" w:eastAsia="SimSun" w:hAnsi="SimSun" w:hint="eastAsi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6AFF7F9C"/>
    <w:multiLevelType w:val="hybridMultilevel"/>
    <w:tmpl w:val="97B816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6DA40521"/>
    <w:multiLevelType w:val="hybridMultilevel"/>
    <w:tmpl w:val="E300369E"/>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713E2EFF"/>
    <w:multiLevelType w:val="multilevel"/>
    <w:tmpl w:val="2FD083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72305CB4"/>
    <w:multiLevelType w:val="multilevel"/>
    <w:tmpl w:val="3A56411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734F008E"/>
    <w:multiLevelType w:val="hybridMultilevel"/>
    <w:tmpl w:val="EBDA9A4A"/>
    <w:lvl w:ilvl="0" w:tplc="7C88CAEE">
      <w:start w:val="1"/>
      <w:numFmt w:val="bullet"/>
      <w:lvlText w:val="–"/>
      <w:lvlJc w:val="left"/>
      <w:pPr>
        <w:ind w:left="720" w:hanging="360"/>
      </w:pPr>
      <w:rPr>
        <w:rFonts w:ascii="SimSun" w:eastAsia="SimSun" w:hAnsi="SimSun" w:hint="eastAsi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74792375"/>
    <w:multiLevelType w:val="hybridMultilevel"/>
    <w:tmpl w:val="009004AC"/>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76EE4A43"/>
    <w:multiLevelType w:val="hybridMultilevel"/>
    <w:tmpl w:val="6D585466"/>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4" w15:restartNumberingAfterBreak="0">
    <w:nsid w:val="77AC55AC"/>
    <w:multiLevelType w:val="multilevel"/>
    <w:tmpl w:val="D2A24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782B530A"/>
    <w:multiLevelType w:val="multilevel"/>
    <w:tmpl w:val="1EFC0E7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79A743C2"/>
    <w:multiLevelType w:val="hybridMultilevel"/>
    <w:tmpl w:val="49FCCF54"/>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79DE1AC4"/>
    <w:multiLevelType w:val="hybridMultilevel"/>
    <w:tmpl w:val="1CF06E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EAD7B31"/>
    <w:multiLevelType w:val="hybridMultilevel"/>
    <w:tmpl w:val="895C0BD4"/>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7ECD6034"/>
    <w:multiLevelType w:val="hybridMultilevel"/>
    <w:tmpl w:val="E92854CE"/>
    <w:lvl w:ilvl="0" w:tplc="08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0" w15:restartNumberingAfterBreak="0">
    <w:nsid w:val="7F3C00AE"/>
    <w:multiLevelType w:val="hybridMultilevel"/>
    <w:tmpl w:val="C15434EA"/>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8"/>
  </w:num>
  <w:num w:numId="2">
    <w:abstractNumId w:val="57"/>
  </w:num>
  <w:num w:numId="3">
    <w:abstractNumId w:val="2"/>
  </w:num>
  <w:num w:numId="4">
    <w:abstractNumId w:val="7"/>
  </w:num>
  <w:num w:numId="5">
    <w:abstractNumId w:val="32"/>
  </w:num>
  <w:num w:numId="6">
    <w:abstractNumId w:val="22"/>
  </w:num>
  <w:num w:numId="7">
    <w:abstractNumId w:val="3"/>
  </w:num>
  <w:num w:numId="8">
    <w:abstractNumId w:val="23"/>
  </w:num>
  <w:num w:numId="9">
    <w:abstractNumId w:val="11"/>
  </w:num>
  <w:num w:numId="10">
    <w:abstractNumId w:val="29"/>
  </w:num>
  <w:num w:numId="11">
    <w:abstractNumId w:val="37"/>
  </w:num>
  <w:num w:numId="12">
    <w:abstractNumId w:val="46"/>
  </w:num>
  <w:num w:numId="13">
    <w:abstractNumId w:val="17"/>
  </w:num>
  <w:num w:numId="14">
    <w:abstractNumId w:val="12"/>
  </w:num>
  <w:num w:numId="15">
    <w:abstractNumId w:val="1"/>
  </w:num>
  <w:num w:numId="16">
    <w:abstractNumId w:val="8"/>
  </w:num>
  <w:num w:numId="17">
    <w:abstractNumId w:val="35"/>
  </w:num>
  <w:num w:numId="18">
    <w:abstractNumId w:val="15"/>
  </w:num>
  <w:num w:numId="19">
    <w:abstractNumId w:val="42"/>
  </w:num>
  <w:num w:numId="20">
    <w:abstractNumId w:val="6"/>
  </w:num>
  <w:num w:numId="21">
    <w:abstractNumId w:val="33"/>
  </w:num>
  <w:num w:numId="22">
    <w:abstractNumId w:val="16"/>
  </w:num>
  <w:num w:numId="23">
    <w:abstractNumId w:val="24"/>
  </w:num>
  <w:num w:numId="24">
    <w:abstractNumId w:val="51"/>
  </w:num>
  <w:num w:numId="25">
    <w:abstractNumId w:val="36"/>
  </w:num>
  <w:num w:numId="26">
    <w:abstractNumId w:val="27"/>
  </w:num>
  <w:num w:numId="27">
    <w:abstractNumId w:val="47"/>
  </w:num>
  <w:num w:numId="28">
    <w:abstractNumId w:val="0"/>
  </w:num>
  <w:num w:numId="29">
    <w:abstractNumId w:val="31"/>
  </w:num>
  <w:num w:numId="30">
    <w:abstractNumId w:val="9"/>
  </w:num>
  <w:num w:numId="31">
    <w:abstractNumId w:val="21"/>
  </w:num>
  <w:num w:numId="32">
    <w:abstractNumId w:val="20"/>
  </w:num>
  <w:num w:numId="33">
    <w:abstractNumId w:val="48"/>
  </w:num>
  <w:num w:numId="34">
    <w:abstractNumId w:val="60"/>
  </w:num>
  <w:num w:numId="35">
    <w:abstractNumId w:val="4"/>
  </w:num>
  <w:num w:numId="36">
    <w:abstractNumId w:val="38"/>
  </w:num>
  <w:num w:numId="37">
    <w:abstractNumId w:val="19"/>
  </w:num>
  <w:num w:numId="38">
    <w:abstractNumId w:val="13"/>
  </w:num>
  <w:num w:numId="39">
    <w:abstractNumId w:val="30"/>
  </w:num>
  <w:num w:numId="40">
    <w:abstractNumId w:val="59"/>
  </w:num>
  <w:num w:numId="41">
    <w:abstractNumId w:val="43"/>
  </w:num>
  <w:num w:numId="42">
    <w:abstractNumId w:val="44"/>
  </w:num>
  <w:num w:numId="43">
    <w:abstractNumId w:val="5"/>
  </w:num>
  <w:num w:numId="44">
    <w:abstractNumId w:val="25"/>
  </w:num>
  <w:num w:numId="45">
    <w:abstractNumId w:val="14"/>
  </w:num>
  <w:num w:numId="46">
    <w:abstractNumId w:val="26"/>
  </w:num>
  <w:num w:numId="47">
    <w:abstractNumId w:val="58"/>
  </w:num>
  <w:num w:numId="48">
    <w:abstractNumId w:val="52"/>
  </w:num>
  <w:num w:numId="49">
    <w:abstractNumId w:val="18"/>
  </w:num>
  <w:num w:numId="50">
    <w:abstractNumId w:val="45"/>
  </w:num>
  <w:num w:numId="51">
    <w:abstractNumId w:val="53"/>
  </w:num>
  <w:num w:numId="52">
    <w:abstractNumId w:val="56"/>
  </w:num>
  <w:num w:numId="53">
    <w:abstractNumId w:val="40"/>
  </w:num>
  <w:num w:numId="54">
    <w:abstractNumId w:val="55"/>
  </w:num>
  <w:num w:numId="55">
    <w:abstractNumId w:val="41"/>
  </w:num>
  <w:num w:numId="56">
    <w:abstractNumId w:val="49"/>
  </w:num>
  <w:num w:numId="57">
    <w:abstractNumId w:val="54"/>
  </w:num>
  <w:num w:numId="58">
    <w:abstractNumId w:val="39"/>
  </w:num>
  <w:num w:numId="59">
    <w:abstractNumId w:val="34"/>
  </w:num>
  <w:num w:numId="60">
    <w:abstractNumId w:val="10"/>
  </w:num>
  <w:num w:numId="61">
    <w:abstractNumId w:val="50"/>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1D7D"/>
    <w:rsid w:val="00002E61"/>
    <w:rsid w:val="0001570C"/>
    <w:rsid w:val="00016E9E"/>
    <w:rsid w:val="00077F40"/>
    <w:rsid w:val="000C11E2"/>
    <w:rsid w:val="000E0907"/>
    <w:rsid w:val="001027AC"/>
    <w:rsid w:val="00104B2E"/>
    <w:rsid w:val="00122C6E"/>
    <w:rsid w:val="0014090B"/>
    <w:rsid w:val="001876C8"/>
    <w:rsid w:val="001A5C01"/>
    <w:rsid w:val="001E4D9A"/>
    <w:rsid w:val="00204007"/>
    <w:rsid w:val="00213578"/>
    <w:rsid w:val="00256800"/>
    <w:rsid w:val="0026164F"/>
    <w:rsid w:val="00283572"/>
    <w:rsid w:val="00291FBD"/>
    <w:rsid w:val="002D72E9"/>
    <w:rsid w:val="002E6151"/>
    <w:rsid w:val="00341CB2"/>
    <w:rsid w:val="00376D34"/>
    <w:rsid w:val="00377CC4"/>
    <w:rsid w:val="00390386"/>
    <w:rsid w:val="003D0270"/>
    <w:rsid w:val="003D55A0"/>
    <w:rsid w:val="003D7E17"/>
    <w:rsid w:val="00445806"/>
    <w:rsid w:val="004625CD"/>
    <w:rsid w:val="004A1CAC"/>
    <w:rsid w:val="004D23F0"/>
    <w:rsid w:val="004D2F99"/>
    <w:rsid w:val="004F0B48"/>
    <w:rsid w:val="00527638"/>
    <w:rsid w:val="00581D7D"/>
    <w:rsid w:val="005A2F3D"/>
    <w:rsid w:val="005D4A39"/>
    <w:rsid w:val="005D59EA"/>
    <w:rsid w:val="005E6A04"/>
    <w:rsid w:val="00624149"/>
    <w:rsid w:val="00625C0B"/>
    <w:rsid w:val="00643630"/>
    <w:rsid w:val="00644BEF"/>
    <w:rsid w:val="006453F3"/>
    <w:rsid w:val="00695AE9"/>
    <w:rsid w:val="006A20C6"/>
    <w:rsid w:val="006A6831"/>
    <w:rsid w:val="006C0B80"/>
    <w:rsid w:val="006C4433"/>
    <w:rsid w:val="00743367"/>
    <w:rsid w:val="00752216"/>
    <w:rsid w:val="00761FC3"/>
    <w:rsid w:val="00774266"/>
    <w:rsid w:val="007A0782"/>
    <w:rsid w:val="007E0EBE"/>
    <w:rsid w:val="007F2A12"/>
    <w:rsid w:val="008036F8"/>
    <w:rsid w:val="008148AB"/>
    <w:rsid w:val="00863B60"/>
    <w:rsid w:val="00875F31"/>
    <w:rsid w:val="008809B7"/>
    <w:rsid w:val="00887D9F"/>
    <w:rsid w:val="008B45FD"/>
    <w:rsid w:val="008B7C98"/>
    <w:rsid w:val="008F25BB"/>
    <w:rsid w:val="00903143"/>
    <w:rsid w:val="00904004"/>
    <w:rsid w:val="009119F6"/>
    <w:rsid w:val="00912430"/>
    <w:rsid w:val="009148A9"/>
    <w:rsid w:val="00926F26"/>
    <w:rsid w:val="0096688F"/>
    <w:rsid w:val="009A2A8B"/>
    <w:rsid w:val="00A337E9"/>
    <w:rsid w:val="00A41B81"/>
    <w:rsid w:val="00A618F7"/>
    <w:rsid w:val="00A77036"/>
    <w:rsid w:val="00A95E19"/>
    <w:rsid w:val="00A97D2E"/>
    <w:rsid w:val="00AA51D3"/>
    <w:rsid w:val="00AE1F65"/>
    <w:rsid w:val="00AF5230"/>
    <w:rsid w:val="00B03939"/>
    <w:rsid w:val="00B31400"/>
    <w:rsid w:val="00B3712D"/>
    <w:rsid w:val="00B37F35"/>
    <w:rsid w:val="00B42F09"/>
    <w:rsid w:val="00B45C9F"/>
    <w:rsid w:val="00B7715D"/>
    <w:rsid w:val="00BD0D1F"/>
    <w:rsid w:val="00C03763"/>
    <w:rsid w:val="00C44BE0"/>
    <w:rsid w:val="00C63E61"/>
    <w:rsid w:val="00C73F96"/>
    <w:rsid w:val="00C938B5"/>
    <w:rsid w:val="00C9726C"/>
    <w:rsid w:val="00CC1B76"/>
    <w:rsid w:val="00CC3269"/>
    <w:rsid w:val="00CC7D61"/>
    <w:rsid w:val="00CD0341"/>
    <w:rsid w:val="00D10411"/>
    <w:rsid w:val="00D11151"/>
    <w:rsid w:val="00D4459C"/>
    <w:rsid w:val="00DD723A"/>
    <w:rsid w:val="00DE29BB"/>
    <w:rsid w:val="00E34F3F"/>
    <w:rsid w:val="00E65261"/>
    <w:rsid w:val="00E72EE7"/>
    <w:rsid w:val="00EA0794"/>
    <w:rsid w:val="00EA147D"/>
    <w:rsid w:val="00EB5FFC"/>
    <w:rsid w:val="00EC73E3"/>
    <w:rsid w:val="00F05031"/>
    <w:rsid w:val="00F10DE5"/>
    <w:rsid w:val="00F768BB"/>
    <w:rsid w:val="00F81498"/>
    <w:rsid w:val="00FC737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A51780"/>
  <w15:chartTrackingRefBased/>
  <w15:docId w15:val="{02F8EF6F-CB8B-42C4-BD0E-90767B4DB4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43367"/>
    <w:pPr>
      <w:keepNext/>
      <w:keepLines/>
      <w:pageBreakBefore/>
      <w:tabs>
        <w:tab w:val="left" w:pos="794"/>
        <w:tab w:val="left" w:pos="1191"/>
        <w:tab w:val="left" w:pos="1588"/>
        <w:tab w:val="left" w:pos="1985"/>
        <w:tab w:val="center" w:pos="4819"/>
      </w:tabs>
      <w:overflowPunct w:val="0"/>
      <w:autoSpaceDE w:val="0"/>
      <w:autoSpaceDN w:val="0"/>
      <w:adjustRightInd w:val="0"/>
      <w:spacing w:before="360" w:after="0" w:line="240" w:lineRule="auto"/>
      <w:ind w:left="1191" w:hanging="1191"/>
      <w:textAlignment w:val="baseline"/>
      <w:outlineLvl w:val="0"/>
    </w:pPr>
    <w:rPr>
      <w:rFonts w:ascii="Times New Roman" w:eastAsia="Malgun Gothic" w:hAnsi="Times New Roman" w:cs="Times New Roman"/>
      <w:b/>
      <w:sz w:val="24"/>
      <w:szCs w:val="20"/>
    </w:rPr>
  </w:style>
  <w:style w:type="paragraph" w:styleId="Heading2">
    <w:name w:val="heading 2"/>
    <w:basedOn w:val="Heading1"/>
    <w:next w:val="Normal"/>
    <w:link w:val="Heading2Char"/>
    <w:qFormat/>
    <w:rsid w:val="00213578"/>
    <w:pPr>
      <w:spacing w:before="240"/>
      <w:outlineLvl w:val="1"/>
    </w:pPr>
  </w:style>
  <w:style w:type="paragraph" w:styleId="Heading3">
    <w:name w:val="heading 3"/>
    <w:basedOn w:val="Heading1"/>
    <w:next w:val="Normal"/>
    <w:link w:val="Heading3Char"/>
    <w:uiPriority w:val="9"/>
    <w:qFormat/>
    <w:rsid w:val="00213578"/>
    <w:pPr>
      <w:spacing w:before="160"/>
      <w:outlineLvl w:val="2"/>
    </w:pPr>
  </w:style>
  <w:style w:type="paragraph" w:styleId="Heading4">
    <w:name w:val="heading 4"/>
    <w:basedOn w:val="Heading3"/>
    <w:next w:val="Normal"/>
    <w:link w:val="Heading4Char"/>
    <w:qFormat/>
    <w:rsid w:val="00213578"/>
    <w:pPr>
      <w:tabs>
        <w:tab w:val="clear" w:pos="794"/>
        <w:tab w:val="left" w:pos="1021"/>
      </w:tabs>
      <w:ind w:left="1021" w:hanging="1021"/>
      <w:outlineLvl w:val="3"/>
    </w:pPr>
  </w:style>
  <w:style w:type="paragraph" w:styleId="Heading5">
    <w:name w:val="heading 5"/>
    <w:basedOn w:val="Heading4"/>
    <w:next w:val="Normal"/>
    <w:link w:val="Heading5Char"/>
    <w:qFormat/>
    <w:rsid w:val="00213578"/>
    <w:pPr>
      <w:outlineLvl w:val="4"/>
    </w:pPr>
  </w:style>
  <w:style w:type="paragraph" w:styleId="Heading6">
    <w:name w:val="heading 6"/>
    <w:basedOn w:val="Heading4"/>
    <w:next w:val="Normal"/>
    <w:link w:val="Heading6Char"/>
    <w:qFormat/>
    <w:rsid w:val="00213578"/>
    <w:pPr>
      <w:tabs>
        <w:tab w:val="clear" w:pos="1021"/>
        <w:tab w:val="clear" w:pos="1191"/>
      </w:tabs>
      <w:ind w:left="1588" w:hanging="1588"/>
      <w:outlineLvl w:val="5"/>
    </w:pPr>
  </w:style>
  <w:style w:type="paragraph" w:styleId="Heading7">
    <w:name w:val="heading 7"/>
    <w:basedOn w:val="Heading6"/>
    <w:next w:val="Normal"/>
    <w:link w:val="Heading7Char"/>
    <w:qFormat/>
    <w:rsid w:val="00213578"/>
    <w:pPr>
      <w:outlineLvl w:val="6"/>
    </w:pPr>
  </w:style>
  <w:style w:type="paragraph" w:styleId="Heading8">
    <w:name w:val="heading 8"/>
    <w:basedOn w:val="Heading6"/>
    <w:next w:val="Normal"/>
    <w:link w:val="Heading8Char"/>
    <w:qFormat/>
    <w:rsid w:val="00213578"/>
    <w:pPr>
      <w:outlineLvl w:val="7"/>
    </w:pPr>
  </w:style>
  <w:style w:type="paragraph" w:styleId="Heading9">
    <w:name w:val="heading 9"/>
    <w:basedOn w:val="Heading6"/>
    <w:next w:val="Normal"/>
    <w:link w:val="Heading9Char"/>
    <w:qFormat/>
    <w:rsid w:val="00213578"/>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581D7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581D7D"/>
    <w:rPr>
      <w:rFonts w:ascii="Segoe UI" w:hAnsi="Segoe UI" w:cs="Segoe UI"/>
      <w:sz w:val="18"/>
      <w:szCs w:val="18"/>
    </w:rPr>
  </w:style>
  <w:style w:type="paragraph" w:styleId="Header">
    <w:name w:val="header"/>
    <w:aliases w:val="h,Header/Footer,header odd,header entry,HE,页眉"/>
    <w:basedOn w:val="Normal"/>
    <w:link w:val="HeaderChar"/>
    <w:uiPriority w:val="99"/>
    <w:unhideWhenUsed/>
    <w:rsid w:val="00581D7D"/>
    <w:pPr>
      <w:tabs>
        <w:tab w:val="center" w:pos="4513"/>
        <w:tab w:val="right" w:pos="9026"/>
      </w:tabs>
      <w:spacing w:after="0" w:line="240" w:lineRule="auto"/>
    </w:pPr>
  </w:style>
  <w:style w:type="character" w:customStyle="1" w:styleId="HeaderChar">
    <w:name w:val="Header Char"/>
    <w:aliases w:val="h Char,Header/Footer Char,header odd Char,header entry Char,HE Char,页眉 Char"/>
    <w:basedOn w:val="DefaultParagraphFont"/>
    <w:link w:val="Header"/>
    <w:uiPriority w:val="99"/>
    <w:rsid w:val="00581D7D"/>
  </w:style>
  <w:style w:type="paragraph" w:styleId="Footer">
    <w:name w:val="footer"/>
    <w:basedOn w:val="Normal"/>
    <w:link w:val="FooterChar"/>
    <w:uiPriority w:val="99"/>
    <w:unhideWhenUsed/>
    <w:rsid w:val="00581D7D"/>
    <w:pPr>
      <w:tabs>
        <w:tab w:val="center" w:pos="4513"/>
        <w:tab w:val="right" w:pos="9026"/>
      </w:tabs>
      <w:spacing w:after="0" w:line="240" w:lineRule="auto"/>
    </w:pPr>
  </w:style>
  <w:style w:type="character" w:customStyle="1" w:styleId="FooterChar">
    <w:name w:val="Footer Char"/>
    <w:basedOn w:val="DefaultParagraphFont"/>
    <w:link w:val="Footer"/>
    <w:uiPriority w:val="99"/>
    <w:rsid w:val="00581D7D"/>
  </w:style>
  <w:style w:type="paragraph" w:customStyle="1" w:styleId="Docnumber">
    <w:name w:val="Docnumber"/>
    <w:basedOn w:val="Normal"/>
    <w:link w:val="DocnumberChar"/>
    <w:qFormat/>
    <w:rsid w:val="00581D7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Times New Roman" w:hAnsi="Times New Roman" w:cs="Times New Roman"/>
      <w:b/>
      <w:bCs/>
      <w:sz w:val="40"/>
      <w:szCs w:val="20"/>
    </w:rPr>
  </w:style>
  <w:style w:type="character" w:customStyle="1" w:styleId="DocnumberChar">
    <w:name w:val="Docnumber Char"/>
    <w:basedOn w:val="DefaultParagraphFont"/>
    <w:link w:val="Docnumber"/>
    <w:rsid w:val="00581D7D"/>
    <w:rPr>
      <w:rFonts w:ascii="Times New Roman" w:eastAsia="Times New Roman" w:hAnsi="Times New Roman" w:cs="Times New Roman"/>
      <w:b/>
      <w:bCs/>
      <w:sz w:val="40"/>
      <w:szCs w:val="20"/>
    </w:rPr>
  </w:style>
  <w:style w:type="character" w:styleId="PlaceholderText">
    <w:name w:val="Placeholder Text"/>
    <w:basedOn w:val="DefaultParagraphFont"/>
    <w:uiPriority w:val="99"/>
    <w:semiHidden/>
    <w:rsid w:val="00581D7D"/>
    <w:rPr>
      <w:rFonts w:ascii="Times New Roman" w:hAnsi="Times New Roman"/>
      <w:color w:val="808080"/>
    </w:rPr>
  </w:style>
  <w:style w:type="character" w:customStyle="1" w:styleId="Heading1Char">
    <w:name w:val="Heading 1 Char"/>
    <w:basedOn w:val="DefaultParagraphFont"/>
    <w:link w:val="Heading1"/>
    <w:uiPriority w:val="9"/>
    <w:rsid w:val="00743367"/>
    <w:rPr>
      <w:rFonts w:ascii="Times New Roman" w:eastAsia="Malgun Gothic" w:hAnsi="Times New Roman" w:cs="Times New Roman"/>
      <w:b/>
      <w:sz w:val="24"/>
      <w:szCs w:val="20"/>
    </w:rPr>
  </w:style>
  <w:style w:type="character" w:customStyle="1" w:styleId="Heading2Char">
    <w:name w:val="Heading 2 Char"/>
    <w:basedOn w:val="DefaultParagraphFont"/>
    <w:link w:val="Heading2"/>
    <w:rsid w:val="00213578"/>
    <w:rPr>
      <w:rFonts w:ascii="Times New Roman" w:eastAsia="Malgun Gothic" w:hAnsi="Times New Roman" w:cs="Times New Roman"/>
      <w:b/>
      <w:sz w:val="24"/>
      <w:szCs w:val="20"/>
    </w:rPr>
  </w:style>
  <w:style w:type="character" w:customStyle="1" w:styleId="Heading3Char">
    <w:name w:val="Heading 3 Char"/>
    <w:basedOn w:val="DefaultParagraphFont"/>
    <w:link w:val="Heading3"/>
    <w:uiPriority w:val="9"/>
    <w:rsid w:val="00213578"/>
    <w:rPr>
      <w:rFonts w:ascii="Times New Roman" w:eastAsia="Malgun Gothic" w:hAnsi="Times New Roman" w:cs="Times New Roman"/>
      <w:b/>
      <w:sz w:val="24"/>
      <w:szCs w:val="20"/>
    </w:rPr>
  </w:style>
  <w:style w:type="character" w:customStyle="1" w:styleId="Heading4Char">
    <w:name w:val="Heading 4 Char"/>
    <w:basedOn w:val="DefaultParagraphFont"/>
    <w:link w:val="Heading4"/>
    <w:rsid w:val="00213578"/>
    <w:rPr>
      <w:rFonts w:ascii="Times New Roman" w:eastAsia="Malgun Gothic" w:hAnsi="Times New Roman" w:cs="Times New Roman"/>
      <w:b/>
      <w:sz w:val="24"/>
      <w:szCs w:val="20"/>
    </w:rPr>
  </w:style>
  <w:style w:type="character" w:customStyle="1" w:styleId="Heading5Char">
    <w:name w:val="Heading 5 Char"/>
    <w:basedOn w:val="DefaultParagraphFont"/>
    <w:link w:val="Heading5"/>
    <w:rsid w:val="00213578"/>
    <w:rPr>
      <w:rFonts w:ascii="Times New Roman" w:eastAsia="Malgun Gothic" w:hAnsi="Times New Roman" w:cs="Times New Roman"/>
      <w:b/>
      <w:sz w:val="24"/>
      <w:szCs w:val="20"/>
    </w:rPr>
  </w:style>
  <w:style w:type="character" w:customStyle="1" w:styleId="Heading6Char">
    <w:name w:val="Heading 6 Char"/>
    <w:basedOn w:val="DefaultParagraphFont"/>
    <w:link w:val="Heading6"/>
    <w:rsid w:val="00213578"/>
    <w:rPr>
      <w:rFonts w:ascii="Times New Roman" w:eastAsia="Malgun Gothic" w:hAnsi="Times New Roman" w:cs="Times New Roman"/>
      <w:b/>
      <w:sz w:val="24"/>
      <w:szCs w:val="20"/>
    </w:rPr>
  </w:style>
  <w:style w:type="character" w:customStyle="1" w:styleId="Heading7Char">
    <w:name w:val="Heading 7 Char"/>
    <w:basedOn w:val="DefaultParagraphFont"/>
    <w:link w:val="Heading7"/>
    <w:rsid w:val="00213578"/>
    <w:rPr>
      <w:rFonts w:ascii="Times New Roman" w:eastAsia="Malgun Gothic" w:hAnsi="Times New Roman" w:cs="Times New Roman"/>
      <w:b/>
      <w:sz w:val="24"/>
      <w:szCs w:val="20"/>
    </w:rPr>
  </w:style>
  <w:style w:type="character" w:customStyle="1" w:styleId="Heading8Char">
    <w:name w:val="Heading 8 Char"/>
    <w:basedOn w:val="DefaultParagraphFont"/>
    <w:link w:val="Heading8"/>
    <w:rsid w:val="00213578"/>
    <w:rPr>
      <w:rFonts w:ascii="Times New Roman" w:eastAsia="Malgun Gothic" w:hAnsi="Times New Roman" w:cs="Times New Roman"/>
      <w:b/>
      <w:sz w:val="24"/>
      <w:szCs w:val="20"/>
    </w:rPr>
  </w:style>
  <w:style w:type="character" w:customStyle="1" w:styleId="Heading9Char">
    <w:name w:val="Heading 9 Char"/>
    <w:basedOn w:val="DefaultParagraphFont"/>
    <w:link w:val="Heading9"/>
    <w:rsid w:val="00213578"/>
    <w:rPr>
      <w:rFonts w:ascii="Times New Roman" w:eastAsia="Malgun Gothic" w:hAnsi="Times New Roman" w:cs="Times New Roman"/>
      <w:b/>
      <w:sz w:val="24"/>
      <w:szCs w:val="20"/>
    </w:rPr>
  </w:style>
  <w:style w:type="numbering" w:customStyle="1" w:styleId="NoList1">
    <w:name w:val="No List1"/>
    <w:next w:val="NoList"/>
    <w:uiPriority w:val="99"/>
    <w:semiHidden/>
    <w:unhideWhenUsed/>
    <w:rsid w:val="00213578"/>
  </w:style>
  <w:style w:type="paragraph" w:customStyle="1" w:styleId="AnnexNotitle">
    <w:name w:val="Annex_No &amp; title"/>
    <w:basedOn w:val="Normal"/>
    <w:next w:val="Normal"/>
    <w:rsid w:val="00213578"/>
    <w:pPr>
      <w:keepNext/>
      <w:keepLines/>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Malgun Gothic" w:hAnsi="Times New Roman" w:cs="Times New Roman"/>
      <w:b/>
      <w:sz w:val="28"/>
      <w:szCs w:val="20"/>
    </w:rPr>
  </w:style>
  <w:style w:type="character" w:customStyle="1" w:styleId="Appdef">
    <w:name w:val="App_def"/>
    <w:rsid w:val="00213578"/>
    <w:rPr>
      <w:rFonts w:ascii="Times New Roman" w:hAnsi="Times New Roman"/>
      <w:b/>
    </w:rPr>
  </w:style>
  <w:style w:type="character" w:customStyle="1" w:styleId="Appref">
    <w:name w:val="App_ref"/>
    <w:basedOn w:val="DefaultParagraphFont"/>
    <w:rsid w:val="00213578"/>
  </w:style>
  <w:style w:type="paragraph" w:customStyle="1" w:styleId="AppendixNotitle">
    <w:name w:val="Appendix_No &amp; title"/>
    <w:basedOn w:val="AnnexNotitle"/>
    <w:next w:val="Normal"/>
    <w:rsid w:val="00213578"/>
  </w:style>
  <w:style w:type="character" w:customStyle="1" w:styleId="Artdef">
    <w:name w:val="Art_def"/>
    <w:rsid w:val="00213578"/>
    <w:rPr>
      <w:rFonts w:ascii="Times New Roman" w:hAnsi="Times New Roman"/>
      <w:b/>
    </w:rPr>
  </w:style>
  <w:style w:type="paragraph" w:customStyle="1" w:styleId="Artheading">
    <w:name w:val="Art_heading"/>
    <w:basedOn w:val="Normal"/>
    <w:next w:val="Normal"/>
    <w:rsid w:val="00213578"/>
    <w:pPr>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Malgun Gothic" w:hAnsi="Times New Roman" w:cs="Times New Roman"/>
      <w:b/>
      <w:sz w:val="28"/>
      <w:szCs w:val="20"/>
    </w:rPr>
  </w:style>
  <w:style w:type="paragraph" w:customStyle="1" w:styleId="ArtNo">
    <w:name w:val="Art_No"/>
    <w:basedOn w:val="Normal"/>
    <w:next w:val="Normal"/>
    <w:rsid w:val="00213578"/>
    <w:pPr>
      <w:keepNext/>
      <w:keepLines/>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Malgun Gothic" w:hAnsi="Times New Roman" w:cs="Times New Roman"/>
      <w:caps/>
      <w:sz w:val="28"/>
      <w:szCs w:val="20"/>
    </w:rPr>
  </w:style>
  <w:style w:type="character" w:customStyle="1" w:styleId="Artref">
    <w:name w:val="Art_ref"/>
    <w:basedOn w:val="DefaultParagraphFont"/>
    <w:rsid w:val="00213578"/>
  </w:style>
  <w:style w:type="paragraph" w:customStyle="1" w:styleId="Arttitle">
    <w:name w:val="Art_title"/>
    <w:basedOn w:val="Normal"/>
    <w:next w:val="Normal"/>
    <w:rsid w:val="00213578"/>
    <w:pPr>
      <w:keepNext/>
      <w:keepLines/>
      <w:tabs>
        <w:tab w:val="left" w:pos="794"/>
        <w:tab w:val="left" w:pos="1191"/>
        <w:tab w:val="left" w:pos="1588"/>
        <w:tab w:val="left" w:pos="1985"/>
      </w:tabs>
      <w:overflowPunct w:val="0"/>
      <w:autoSpaceDE w:val="0"/>
      <w:autoSpaceDN w:val="0"/>
      <w:adjustRightInd w:val="0"/>
      <w:spacing w:before="240" w:after="0" w:line="240" w:lineRule="auto"/>
      <w:jc w:val="center"/>
      <w:textAlignment w:val="baseline"/>
    </w:pPr>
    <w:rPr>
      <w:rFonts w:ascii="Times New Roman" w:eastAsia="Malgun Gothic" w:hAnsi="Times New Roman" w:cs="Times New Roman"/>
      <w:b/>
      <w:sz w:val="28"/>
      <w:szCs w:val="20"/>
    </w:rPr>
  </w:style>
  <w:style w:type="paragraph" w:customStyle="1" w:styleId="ASN1">
    <w:name w:val="ASN.1"/>
    <w:basedOn w:val="Normal"/>
    <w:rsid w:val="00213578"/>
    <w:pPr>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pacing w:after="0" w:line="240" w:lineRule="auto"/>
      <w:textAlignment w:val="baseline"/>
    </w:pPr>
    <w:rPr>
      <w:rFonts w:ascii="Courier New" w:eastAsia="Malgun Gothic" w:hAnsi="Courier New" w:cs="Times New Roman"/>
      <w:b/>
      <w:noProof/>
      <w:sz w:val="20"/>
      <w:szCs w:val="20"/>
    </w:rPr>
  </w:style>
  <w:style w:type="paragraph" w:customStyle="1" w:styleId="Call">
    <w:name w:val="Call"/>
    <w:basedOn w:val="Normal"/>
    <w:next w:val="Normal"/>
    <w:rsid w:val="00213578"/>
    <w:pPr>
      <w:keepNext/>
      <w:keepLines/>
      <w:tabs>
        <w:tab w:val="left" w:pos="794"/>
        <w:tab w:val="left" w:pos="1191"/>
        <w:tab w:val="left" w:pos="1588"/>
        <w:tab w:val="left" w:pos="1985"/>
      </w:tabs>
      <w:overflowPunct w:val="0"/>
      <w:autoSpaceDE w:val="0"/>
      <w:autoSpaceDN w:val="0"/>
      <w:adjustRightInd w:val="0"/>
      <w:spacing w:before="160" w:after="0" w:line="240" w:lineRule="auto"/>
      <w:ind w:left="794"/>
      <w:textAlignment w:val="baseline"/>
    </w:pPr>
    <w:rPr>
      <w:rFonts w:ascii="Times New Roman" w:eastAsia="Malgun Gothic" w:hAnsi="Times New Roman" w:cs="Times New Roman"/>
      <w:i/>
      <w:sz w:val="24"/>
      <w:szCs w:val="20"/>
    </w:rPr>
  </w:style>
  <w:style w:type="paragraph" w:customStyle="1" w:styleId="ChapNo">
    <w:name w:val="Chap_No"/>
    <w:basedOn w:val="Normal"/>
    <w:next w:val="Normal"/>
    <w:rsid w:val="00213578"/>
    <w:pPr>
      <w:keepNext/>
      <w:keepLines/>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Malgun Gothic" w:hAnsi="Times New Roman" w:cs="Times New Roman"/>
      <w:b/>
      <w:caps/>
      <w:sz w:val="28"/>
      <w:szCs w:val="20"/>
    </w:rPr>
  </w:style>
  <w:style w:type="paragraph" w:customStyle="1" w:styleId="Chaptitle">
    <w:name w:val="Chap_title"/>
    <w:basedOn w:val="Normal"/>
    <w:next w:val="Normal"/>
    <w:rsid w:val="00213578"/>
    <w:pPr>
      <w:keepNext/>
      <w:keepLines/>
      <w:tabs>
        <w:tab w:val="left" w:pos="794"/>
        <w:tab w:val="left" w:pos="1191"/>
        <w:tab w:val="left" w:pos="1588"/>
        <w:tab w:val="left" w:pos="1985"/>
      </w:tabs>
      <w:overflowPunct w:val="0"/>
      <w:autoSpaceDE w:val="0"/>
      <w:autoSpaceDN w:val="0"/>
      <w:adjustRightInd w:val="0"/>
      <w:spacing w:before="240" w:after="0" w:line="240" w:lineRule="auto"/>
      <w:jc w:val="center"/>
      <w:textAlignment w:val="baseline"/>
    </w:pPr>
    <w:rPr>
      <w:rFonts w:ascii="Times New Roman" w:eastAsia="Malgun Gothic" w:hAnsi="Times New Roman" w:cs="Times New Roman"/>
      <w:b/>
      <w:sz w:val="28"/>
      <w:szCs w:val="20"/>
    </w:rPr>
  </w:style>
  <w:style w:type="character" w:styleId="EndnoteReference">
    <w:name w:val="endnote reference"/>
    <w:rsid w:val="00213578"/>
    <w:rPr>
      <w:vertAlign w:val="superscript"/>
    </w:rPr>
  </w:style>
  <w:style w:type="paragraph" w:customStyle="1" w:styleId="enumlev1">
    <w:name w:val="enumlev1"/>
    <w:basedOn w:val="Normal"/>
    <w:link w:val="enumlev1Char"/>
    <w:qFormat/>
    <w:rsid w:val="00213578"/>
    <w:pPr>
      <w:tabs>
        <w:tab w:val="left" w:pos="794"/>
        <w:tab w:val="left" w:pos="1191"/>
        <w:tab w:val="left" w:pos="1588"/>
        <w:tab w:val="left" w:pos="1985"/>
      </w:tabs>
      <w:overflowPunct w:val="0"/>
      <w:autoSpaceDE w:val="0"/>
      <w:autoSpaceDN w:val="0"/>
      <w:adjustRightInd w:val="0"/>
      <w:spacing w:before="80" w:after="0" w:line="240" w:lineRule="auto"/>
      <w:ind w:left="794" w:hanging="794"/>
      <w:textAlignment w:val="baseline"/>
    </w:pPr>
    <w:rPr>
      <w:rFonts w:ascii="Times New Roman" w:eastAsia="Malgun Gothic" w:hAnsi="Times New Roman" w:cs="Times New Roman"/>
      <w:sz w:val="24"/>
      <w:szCs w:val="20"/>
    </w:rPr>
  </w:style>
  <w:style w:type="paragraph" w:customStyle="1" w:styleId="enumlev2">
    <w:name w:val="enumlev2"/>
    <w:basedOn w:val="enumlev1"/>
    <w:rsid w:val="00213578"/>
    <w:pPr>
      <w:ind w:left="1191" w:hanging="397"/>
    </w:pPr>
  </w:style>
  <w:style w:type="paragraph" w:customStyle="1" w:styleId="enumlev3">
    <w:name w:val="enumlev3"/>
    <w:basedOn w:val="enumlev2"/>
    <w:rsid w:val="00213578"/>
    <w:pPr>
      <w:ind w:left="1588"/>
    </w:pPr>
  </w:style>
  <w:style w:type="paragraph" w:customStyle="1" w:styleId="Equation">
    <w:name w:val="Equation"/>
    <w:basedOn w:val="Normal"/>
    <w:rsid w:val="00213578"/>
    <w:pPr>
      <w:tabs>
        <w:tab w:val="left" w:pos="794"/>
        <w:tab w:val="center" w:pos="4820"/>
        <w:tab w:val="right" w:pos="9639"/>
      </w:tabs>
      <w:overflowPunct w:val="0"/>
      <w:autoSpaceDE w:val="0"/>
      <w:autoSpaceDN w:val="0"/>
      <w:adjustRightInd w:val="0"/>
      <w:spacing w:before="120" w:after="0" w:line="240" w:lineRule="auto"/>
      <w:textAlignment w:val="baseline"/>
    </w:pPr>
    <w:rPr>
      <w:rFonts w:ascii="Times New Roman" w:eastAsia="Malgun Gothic" w:hAnsi="Times New Roman" w:cs="Times New Roman"/>
      <w:sz w:val="24"/>
      <w:szCs w:val="20"/>
    </w:rPr>
  </w:style>
  <w:style w:type="paragraph" w:customStyle="1" w:styleId="Equationlegend">
    <w:name w:val="Equation_legend"/>
    <w:basedOn w:val="Normal"/>
    <w:rsid w:val="00213578"/>
    <w:pPr>
      <w:tabs>
        <w:tab w:val="right" w:pos="1814"/>
        <w:tab w:val="left" w:pos="1985"/>
      </w:tabs>
      <w:overflowPunct w:val="0"/>
      <w:autoSpaceDE w:val="0"/>
      <w:autoSpaceDN w:val="0"/>
      <w:adjustRightInd w:val="0"/>
      <w:spacing w:before="80" w:after="0" w:line="240" w:lineRule="auto"/>
      <w:ind w:left="1985" w:hanging="1985"/>
      <w:textAlignment w:val="baseline"/>
    </w:pPr>
    <w:rPr>
      <w:rFonts w:ascii="Times New Roman" w:eastAsia="Malgun Gothic" w:hAnsi="Times New Roman" w:cs="Times New Roman"/>
      <w:sz w:val="24"/>
      <w:szCs w:val="20"/>
    </w:rPr>
  </w:style>
  <w:style w:type="paragraph" w:customStyle="1" w:styleId="Figure">
    <w:name w:val="Figure"/>
    <w:basedOn w:val="Normal"/>
    <w:next w:val="Normal"/>
    <w:rsid w:val="00213578"/>
    <w:pPr>
      <w:keepNext/>
      <w:keepLines/>
      <w:tabs>
        <w:tab w:val="left" w:pos="794"/>
        <w:tab w:val="left" w:pos="1191"/>
        <w:tab w:val="left" w:pos="1588"/>
        <w:tab w:val="left" w:pos="1985"/>
      </w:tabs>
      <w:overflowPunct w:val="0"/>
      <w:autoSpaceDE w:val="0"/>
      <w:autoSpaceDN w:val="0"/>
      <w:adjustRightInd w:val="0"/>
      <w:spacing w:before="240" w:after="120" w:line="240" w:lineRule="auto"/>
      <w:jc w:val="center"/>
      <w:textAlignment w:val="baseline"/>
    </w:pPr>
    <w:rPr>
      <w:rFonts w:ascii="Times New Roman" w:eastAsia="Malgun Gothic" w:hAnsi="Times New Roman" w:cs="Times New Roman"/>
      <w:sz w:val="24"/>
      <w:szCs w:val="20"/>
    </w:rPr>
  </w:style>
  <w:style w:type="paragraph" w:customStyle="1" w:styleId="Figurelegend">
    <w:name w:val="Figure_legend"/>
    <w:basedOn w:val="Normal"/>
    <w:rsid w:val="00213578"/>
    <w:pPr>
      <w:keepNext/>
      <w:keepLines/>
      <w:overflowPunct w:val="0"/>
      <w:autoSpaceDE w:val="0"/>
      <w:autoSpaceDN w:val="0"/>
      <w:adjustRightInd w:val="0"/>
      <w:spacing w:before="20" w:after="20" w:line="240" w:lineRule="auto"/>
      <w:textAlignment w:val="baseline"/>
    </w:pPr>
    <w:rPr>
      <w:rFonts w:ascii="Times New Roman" w:eastAsia="Malgun Gothic" w:hAnsi="Times New Roman" w:cs="Times New Roman"/>
      <w:sz w:val="18"/>
      <w:szCs w:val="20"/>
    </w:rPr>
  </w:style>
  <w:style w:type="paragraph" w:customStyle="1" w:styleId="FigureNotitle">
    <w:name w:val="Figure_No &amp; title"/>
    <w:basedOn w:val="Normal"/>
    <w:next w:val="Normal"/>
    <w:rsid w:val="00213578"/>
    <w:pPr>
      <w:keepLines/>
      <w:tabs>
        <w:tab w:val="left" w:pos="794"/>
        <w:tab w:val="left" w:pos="1191"/>
        <w:tab w:val="left" w:pos="1588"/>
        <w:tab w:val="left" w:pos="1985"/>
      </w:tabs>
      <w:overflowPunct w:val="0"/>
      <w:autoSpaceDE w:val="0"/>
      <w:autoSpaceDN w:val="0"/>
      <w:adjustRightInd w:val="0"/>
      <w:spacing w:before="240" w:after="120" w:line="240" w:lineRule="auto"/>
      <w:jc w:val="center"/>
      <w:textAlignment w:val="baseline"/>
    </w:pPr>
    <w:rPr>
      <w:rFonts w:ascii="Times New Roman" w:eastAsia="Malgun Gothic" w:hAnsi="Times New Roman" w:cs="Times New Roman"/>
      <w:b/>
      <w:sz w:val="24"/>
      <w:szCs w:val="20"/>
    </w:rPr>
  </w:style>
  <w:style w:type="paragraph" w:customStyle="1" w:styleId="FigureNoBR">
    <w:name w:val="Figure_No_BR"/>
    <w:basedOn w:val="Normal"/>
    <w:next w:val="Normal"/>
    <w:rsid w:val="00213578"/>
    <w:pPr>
      <w:keepNext/>
      <w:keepLines/>
      <w:tabs>
        <w:tab w:val="left" w:pos="794"/>
        <w:tab w:val="left" w:pos="1191"/>
        <w:tab w:val="left" w:pos="1588"/>
        <w:tab w:val="left" w:pos="1985"/>
      </w:tabs>
      <w:overflowPunct w:val="0"/>
      <w:autoSpaceDE w:val="0"/>
      <w:autoSpaceDN w:val="0"/>
      <w:adjustRightInd w:val="0"/>
      <w:spacing w:before="480" w:after="120" w:line="240" w:lineRule="auto"/>
      <w:jc w:val="center"/>
      <w:textAlignment w:val="baseline"/>
    </w:pPr>
    <w:rPr>
      <w:rFonts w:ascii="Times New Roman" w:eastAsia="Malgun Gothic" w:hAnsi="Times New Roman" w:cs="Times New Roman"/>
      <w:caps/>
      <w:sz w:val="24"/>
      <w:szCs w:val="20"/>
    </w:rPr>
  </w:style>
  <w:style w:type="paragraph" w:customStyle="1" w:styleId="TabletitleBR">
    <w:name w:val="Table_title_BR"/>
    <w:basedOn w:val="Normal"/>
    <w:next w:val="Normal"/>
    <w:rsid w:val="00213578"/>
    <w:pPr>
      <w:keepNext/>
      <w:keepLines/>
      <w:tabs>
        <w:tab w:val="left" w:pos="794"/>
        <w:tab w:val="left" w:pos="1191"/>
        <w:tab w:val="left" w:pos="1588"/>
        <w:tab w:val="left" w:pos="1985"/>
      </w:tabs>
      <w:overflowPunct w:val="0"/>
      <w:autoSpaceDE w:val="0"/>
      <w:autoSpaceDN w:val="0"/>
      <w:adjustRightInd w:val="0"/>
      <w:spacing w:after="120" w:line="240" w:lineRule="auto"/>
      <w:jc w:val="center"/>
      <w:textAlignment w:val="baseline"/>
    </w:pPr>
    <w:rPr>
      <w:rFonts w:ascii="Times New Roman" w:eastAsia="Malgun Gothic" w:hAnsi="Times New Roman" w:cs="Times New Roman"/>
      <w:b/>
      <w:sz w:val="24"/>
      <w:szCs w:val="20"/>
    </w:rPr>
  </w:style>
  <w:style w:type="paragraph" w:customStyle="1" w:styleId="FiguretitleBR">
    <w:name w:val="Figure_title_BR"/>
    <w:basedOn w:val="TabletitleBR"/>
    <w:next w:val="Normal"/>
    <w:rsid w:val="00213578"/>
    <w:pPr>
      <w:keepNext w:val="0"/>
      <w:spacing w:after="480"/>
    </w:pPr>
  </w:style>
  <w:style w:type="paragraph" w:customStyle="1" w:styleId="Figurewithouttitle">
    <w:name w:val="Figure_without_title"/>
    <w:basedOn w:val="Normal"/>
    <w:next w:val="Normal"/>
    <w:rsid w:val="00213578"/>
    <w:pPr>
      <w:keepLines/>
      <w:tabs>
        <w:tab w:val="left" w:pos="794"/>
        <w:tab w:val="left" w:pos="1191"/>
        <w:tab w:val="left" w:pos="1588"/>
        <w:tab w:val="left" w:pos="1985"/>
      </w:tabs>
      <w:overflowPunct w:val="0"/>
      <w:autoSpaceDE w:val="0"/>
      <w:autoSpaceDN w:val="0"/>
      <w:adjustRightInd w:val="0"/>
      <w:spacing w:before="240" w:after="120" w:line="240" w:lineRule="auto"/>
      <w:jc w:val="center"/>
      <w:textAlignment w:val="baseline"/>
    </w:pPr>
    <w:rPr>
      <w:rFonts w:ascii="Times New Roman" w:eastAsia="Malgun Gothic" w:hAnsi="Times New Roman" w:cs="Times New Roman"/>
      <w:sz w:val="24"/>
      <w:szCs w:val="20"/>
    </w:rPr>
  </w:style>
  <w:style w:type="paragraph" w:customStyle="1" w:styleId="FirstFooter">
    <w:name w:val="FirstFooter"/>
    <w:basedOn w:val="Footer"/>
    <w:rsid w:val="00213578"/>
    <w:pPr>
      <w:tabs>
        <w:tab w:val="clear" w:pos="4513"/>
        <w:tab w:val="clear" w:pos="9026"/>
      </w:tabs>
      <w:spacing w:before="40"/>
    </w:pPr>
    <w:rPr>
      <w:rFonts w:ascii="Times New Roman" w:eastAsia="Malgun Gothic" w:hAnsi="Times New Roman" w:cs="Times New Roman"/>
      <w:sz w:val="16"/>
      <w:szCs w:val="20"/>
    </w:rPr>
  </w:style>
  <w:style w:type="paragraph" w:customStyle="1" w:styleId="FooterQP">
    <w:name w:val="Footer_QP"/>
    <w:basedOn w:val="Normal"/>
    <w:rsid w:val="00213578"/>
    <w:pPr>
      <w:tabs>
        <w:tab w:val="left" w:pos="907"/>
        <w:tab w:val="right" w:pos="8789"/>
        <w:tab w:val="right" w:pos="9639"/>
      </w:tabs>
      <w:overflowPunct w:val="0"/>
      <w:autoSpaceDE w:val="0"/>
      <w:autoSpaceDN w:val="0"/>
      <w:adjustRightInd w:val="0"/>
      <w:spacing w:after="0" w:line="240" w:lineRule="auto"/>
      <w:textAlignment w:val="baseline"/>
    </w:pPr>
    <w:rPr>
      <w:rFonts w:ascii="Times New Roman" w:eastAsia="Malgun Gothic" w:hAnsi="Times New Roman" w:cs="Times New Roman"/>
      <w:b/>
      <w:szCs w:val="20"/>
    </w:rPr>
  </w:style>
  <w:style w:type="character" w:styleId="FootnoteReference">
    <w:name w:val="footnote reference"/>
    <w:aliases w:val="Appel note de bas de p,Footnote Reference/"/>
    <w:rsid w:val="00213578"/>
    <w:rPr>
      <w:position w:val="6"/>
      <w:sz w:val="18"/>
    </w:rPr>
  </w:style>
  <w:style w:type="paragraph" w:customStyle="1" w:styleId="Note">
    <w:name w:val="Note"/>
    <w:basedOn w:val="Normal"/>
    <w:rsid w:val="00213578"/>
    <w:pPr>
      <w:tabs>
        <w:tab w:val="left" w:pos="794"/>
        <w:tab w:val="left" w:pos="1191"/>
        <w:tab w:val="left" w:pos="1588"/>
        <w:tab w:val="left" w:pos="1985"/>
      </w:tabs>
      <w:overflowPunct w:val="0"/>
      <w:autoSpaceDE w:val="0"/>
      <w:autoSpaceDN w:val="0"/>
      <w:adjustRightInd w:val="0"/>
      <w:spacing w:before="80" w:after="0" w:line="240" w:lineRule="auto"/>
      <w:textAlignment w:val="baseline"/>
    </w:pPr>
    <w:rPr>
      <w:rFonts w:ascii="Times New Roman" w:eastAsia="Malgun Gothic" w:hAnsi="Times New Roman" w:cs="Times New Roman"/>
      <w:sz w:val="24"/>
      <w:szCs w:val="20"/>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te"/>
    <w:link w:val="FootnoteTextChar"/>
    <w:rsid w:val="00213578"/>
    <w:pPr>
      <w:keepLines/>
      <w:tabs>
        <w:tab w:val="left" w:pos="255"/>
      </w:tabs>
      <w:ind w:left="255" w:hanging="255"/>
    </w:p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213578"/>
    <w:rPr>
      <w:rFonts w:ascii="Times New Roman" w:eastAsia="Malgun Gothic" w:hAnsi="Times New Roman" w:cs="Times New Roman"/>
      <w:sz w:val="24"/>
      <w:szCs w:val="20"/>
    </w:rPr>
  </w:style>
  <w:style w:type="paragraph" w:customStyle="1" w:styleId="Formal">
    <w:name w:val="Formal"/>
    <w:basedOn w:val="ASN1"/>
    <w:rsid w:val="00213578"/>
    <w:rPr>
      <w:b w:val="0"/>
    </w:rPr>
  </w:style>
  <w:style w:type="paragraph" w:customStyle="1" w:styleId="Headingb">
    <w:name w:val="Heading_b"/>
    <w:basedOn w:val="Normal"/>
    <w:next w:val="Normal"/>
    <w:qFormat/>
    <w:rsid w:val="00213578"/>
    <w:pPr>
      <w:keepNext/>
      <w:tabs>
        <w:tab w:val="left" w:pos="794"/>
        <w:tab w:val="left" w:pos="1191"/>
        <w:tab w:val="left" w:pos="1588"/>
        <w:tab w:val="left" w:pos="1985"/>
      </w:tabs>
      <w:overflowPunct w:val="0"/>
      <w:autoSpaceDE w:val="0"/>
      <w:autoSpaceDN w:val="0"/>
      <w:adjustRightInd w:val="0"/>
      <w:spacing w:before="160" w:after="0" w:line="240" w:lineRule="auto"/>
      <w:textAlignment w:val="baseline"/>
    </w:pPr>
    <w:rPr>
      <w:rFonts w:ascii="Times New Roman" w:eastAsia="Malgun Gothic" w:hAnsi="Times New Roman" w:cs="Times New Roman"/>
      <w:b/>
      <w:sz w:val="24"/>
      <w:szCs w:val="20"/>
    </w:rPr>
  </w:style>
  <w:style w:type="paragraph" w:customStyle="1" w:styleId="Headingi">
    <w:name w:val="Heading_i"/>
    <w:basedOn w:val="Normal"/>
    <w:next w:val="Normal"/>
    <w:rsid w:val="00213578"/>
    <w:pPr>
      <w:keepNext/>
      <w:tabs>
        <w:tab w:val="left" w:pos="794"/>
        <w:tab w:val="left" w:pos="1191"/>
        <w:tab w:val="left" w:pos="1588"/>
        <w:tab w:val="left" w:pos="1985"/>
      </w:tabs>
      <w:overflowPunct w:val="0"/>
      <w:autoSpaceDE w:val="0"/>
      <w:autoSpaceDN w:val="0"/>
      <w:adjustRightInd w:val="0"/>
      <w:spacing w:before="160" w:after="0" w:line="240" w:lineRule="auto"/>
      <w:textAlignment w:val="baseline"/>
    </w:pPr>
    <w:rPr>
      <w:rFonts w:ascii="Times New Roman" w:eastAsia="Malgun Gothic" w:hAnsi="Times New Roman" w:cs="Times New Roman"/>
      <w:i/>
      <w:sz w:val="24"/>
      <w:szCs w:val="20"/>
    </w:rPr>
  </w:style>
  <w:style w:type="paragraph" w:styleId="Index1">
    <w:name w:val="index 1"/>
    <w:basedOn w:val="Normal"/>
    <w:next w:val="Normal"/>
    <w:semiHidden/>
    <w:rsid w:val="00213578"/>
    <w:pPr>
      <w:tabs>
        <w:tab w:val="left" w:pos="794"/>
        <w:tab w:val="left" w:pos="1191"/>
        <w:tab w:val="left" w:pos="1588"/>
        <w:tab w:val="left" w:pos="1985"/>
      </w:tabs>
      <w:overflowPunct w:val="0"/>
      <w:autoSpaceDE w:val="0"/>
      <w:autoSpaceDN w:val="0"/>
      <w:adjustRightInd w:val="0"/>
      <w:spacing w:before="120" w:after="0" w:line="240" w:lineRule="auto"/>
      <w:textAlignment w:val="baseline"/>
    </w:pPr>
    <w:rPr>
      <w:rFonts w:ascii="Times New Roman" w:eastAsia="Malgun Gothic" w:hAnsi="Times New Roman" w:cs="Times New Roman"/>
      <w:sz w:val="24"/>
      <w:szCs w:val="20"/>
    </w:rPr>
  </w:style>
  <w:style w:type="paragraph" w:styleId="Index2">
    <w:name w:val="index 2"/>
    <w:basedOn w:val="Normal"/>
    <w:next w:val="Normal"/>
    <w:semiHidden/>
    <w:rsid w:val="00213578"/>
    <w:pPr>
      <w:tabs>
        <w:tab w:val="left" w:pos="794"/>
        <w:tab w:val="left" w:pos="1191"/>
        <w:tab w:val="left" w:pos="1588"/>
        <w:tab w:val="left" w:pos="1985"/>
      </w:tabs>
      <w:overflowPunct w:val="0"/>
      <w:autoSpaceDE w:val="0"/>
      <w:autoSpaceDN w:val="0"/>
      <w:adjustRightInd w:val="0"/>
      <w:spacing w:before="120" w:after="0" w:line="240" w:lineRule="auto"/>
      <w:ind w:left="283"/>
      <w:textAlignment w:val="baseline"/>
    </w:pPr>
    <w:rPr>
      <w:rFonts w:ascii="Times New Roman" w:eastAsia="Malgun Gothic" w:hAnsi="Times New Roman" w:cs="Times New Roman"/>
      <w:sz w:val="24"/>
      <w:szCs w:val="20"/>
    </w:rPr>
  </w:style>
  <w:style w:type="paragraph" w:styleId="Index3">
    <w:name w:val="index 3"/>
    <w:basedOn w:val="Normal"/>
    <w:next w:val="Normal"/>
    <w:semiHidden/>
    <w:rsid w:val="00213578"/>
    <w:pPr>
      <w:tabs>
        <w:tab w:val="left" w:pos="794"/>
        <w:tab w:val="left" w:pos="1191"/>
        <w:tab w:val="left" w:pos="1588"/>
        <w:tab w:val="left" w:pos="1985"/>
      </w:tabs>
      <w:overflowPunct w:val="0"/>
      <w:autoSpaceDE w:val="0"/>
      <w:autoSpaceDN w:val="0"/>
      <w:adjustRightInd w:val="0"/>
      <w:spacing w:before="120" w:after="0" w:line="240" w:lineRule="auto"/>
      <w:ind w:left="566"/>
      <w:textAlignment w:val="baseline"/>
    </w:pPr>
    <w:rPr>
      <w:rFonts w:ascii="Times New Roman" w:eastAsia="Malgun Gothic" w:hAnsi="Times New Roman" w:cs="Times New Roman"/>
      <w:sz w:val="24"/>
      <w:szCs w:val="20"/>
    </w:rPr>
  </w:style>
  <w:style w:type="paragraph" w:customStyle="1" w:styleId="Normalaftertitle">
    <w:name w:val="Normal_after_title"/>
    <w:basedOn w:val="Normal"/>
    <w:next w:val="Normal"/>
    <w:rsid w:val="00213578"/>
    <w:pPr>
      <w:tabs>
        <w:tab w:val="left" w:pos="794"/>
        <w:tab w:val="left" w:pos="1191"/>
        <w:tab w:val="left" w:pos="1588"/>
        <w:tab w:val="left" w:pos="1985"/>
      </w:tabs>
      <w:overflowPunct w:val="0"/>
      <w:autoSpaceDE w:val="0"/>
      <w:autoSpaceDN w:val="0"/>
      <w:adjustRightInd w:val="0"/>
      <w:spacing w:before="360" w:after="0" w:line="240" w:lineRule="auto"/>
      <w:textAlignment w:val="baseline"/>
    </w:pPr>
    <w:rPr>
      <w:rFonts w:ascii="Times New Roman" w:eastAsia="Malgun Gothic" w:hAnsi="Times New Roman" w:cs="Times New Roman"/>
      <w:sz w:val="24"/>
      <w:szCs w:val="20"/>
    </w:rPr>
  </w:style>
  <w:style w:type="character" w:styleId="PageNumber">
    <w:name w:val="page number"/>
    <w:basedOn w:val="DefaultParagraphFont"/>
    <w:rsid w:val="00213578"/>
  </w:style>
  <w:style w:type="paragraph" w:customStyle="1" w:styleId="PartNo">
    <w:name w:val="Part_No"/>
    <w:basedOn w:val="Normal"/>
    <w:next w:val="Normal"/>
    <w:rsid w:val="00213578"/>
    <w:pPr>
      <w:keepNext/>
      <w:keepLines/>
      <w:tabs>
        <w:tab w:val="left" w:pos="794"/>
        <w:tab w:val="left" w:pos="1191"/>
        <w:tab w:val="left" w:pos="1588"/>
        <w:tab w:val="left" w:pos="1985"/>
      </w:tabs>
      <w:overflowPunct w:val="0"/>
      <w:autoSpaceDE w:val="0"/>
      <w:autoSpaceDN w:val="0"/>
      <w:adjustRightInd w:val="0"/>
      <w:spacing w:before="480" w:after="80" w:line="240" w:lineRule="auto"/>
      <w:jc w:val="center"/>
      <w:textAlignment w:val="baseline"/>
    </w:pPr>
    <w:rPr>
      <w:rFonts w:ascii="Times New Roman" w:eastAsia="Malgun Gothic" w:hAnsi="Times New Roman" w:cs="Times New Roman"/>
      <w:caps/>
      <w:sz w:val="28"/>
      <w:szCs w:val="20"/>
    </w:rPr>
  </w:style>
  <w:style w:type="paragraph" w:customStyle="1" w:styleId="Partref">
    <w:name w:val="Part_ref"/>
    <w:basedOn w:val="Normal"/>
    <w:next w:val="Normal"/>
    <w:rsid w:val="00213578"/>
    <w:pPr>
      <w:keepNext/>
      <w:keepLines/>
      <w:tabs>
        <w:tab w:val="left" w:pos="794"/>
        <w:tab w:val="left" w:pos="1191"/>
        <w:tab w:val="left" w:pos="1588"/>
        <w:tab w:val="left" w:pos="1985"/>
      </w:tabs>
      <w:overflowPunct w:val="0"/>
      <w:autoSpaceDE w:val="0"/>
      <w:autoSpaceDN w:val="0"/>
      <w:adjustRightInd w:val="0"/>
      <w:spacing w:before="280" w:after="0" w:line="240" w:lineRule="auto"/>
      <w:jc w:val="center"/>
      <w:textAlignment w:val="baseline"/>
    </w:pPr>
    <w:rPr>
      <w:rFonts w:ascii="Times New Roman" w:eastAsia="Malgun Gothic" w:hAnsi="Times New Roman" w:cs="Times New Roman"/>
      <w:sz w:val="24"/>
      <w:szCs w:val="20"/>
    </w:rPr>
  </w:style>
  <w:style w:type="paragraph" w:customStyle="1" w:styleId="Parttitle">
    <w:name w:val="Part_title"/>
    <w:basedOn w:val="Normal"/>
    <w:next w:val="Normalaftertitle"/>
    <w:rsid w:val="00213578"/>
    <w:pPr>
      <w:keepNext/>
      <w:keepLines/>
      <w:tabs>
        <w:tab w:val="left" w:pos="794"/>
        <w:tab w:val="left" w:pos="1191"/>
        <w:tab w:val="left" w:pos="1588"/>
        <w:tab w:val="left" w:pos="1985"/>
      </w:tabs>
      <w:overflowPunct w:val="0"/>
      <w:autoSpaceDE w:val="0"/>
      <w:autoSpaceDN w:val="0"/>
      <w:adjustRightInd w:val="0"/>
      <w:spacing w:before="240" w:after="280" w:line="240" w:lineRule="auto"/>
      <w:jc w:val="center"/>
      <w:textAlignment w:val="baseline"/>
    </w:pPr>
    <w:rPr>
      <w:rFonts w:ascii="Times New Roman" w:eastAsia="Malgun Gothic" w:hAnsi="Times New Roman" w:cs="Times New Roman"/>
      <w:b/>
      <w:sz w:val="28"/>
      <w:szCs w:val="20"/>
    </w:rPr>
  </w:style>
  <w:style w:type="paragraph" w:customStyle="1" w:styleId="Recdate">
    <w:name w:val="Rec_date"/>
    <w:basedOn w:val="Normal"/>
    <w:next w:val="Normalaftertitle"/>
    <w:rsid w:val="00213578"/>
    <w:pPr>
      <w:keepNext/>
      <w:keepLines/>
      <w:overflowPunct w:val="0"/>
      <w:autoSpaceDE w:val="0"/>
      <w:autoSpaceDN w:val="0"/>
      <w:adjustRightInd w:val="0"/>
      <w:spacing w:before="120" w:after="0" w:line="240" w:lineRule="auto"/>
      <w:jc w:val="right"/>
      <w:textAlignment w:val="baseline"/>
    </w:pPr>
    <w:rPr>
      <w:rFonts w:ascii="Times New Roman" w:eastAsia="Malgun Gothic" w:hAnsi="Times New Roman" w:cs="Times New Roman"/>
      <w:i/>
      <w:szCs w:val="20"/>
    </w:rPr>
  </w:style>
  <w:style w:type="paragraph" w:customStyle="1" w:styleId="Questiondate">
    <w:name w:val="Question_date"/>
    <w:basedOn w:val="Recdate"/>
    <w:next w:val="Normalaftertitle"/>
    <w:rsid w:val="00213578"/>
  </w:style>
  <w:style w:type="paragraph" w:customStyle="1" w:styleId="RecNo">
    <w:name w:val="Rec_No"/>
    <w:basedOn w:val="Normal"/>
    <w:next w:val="Normal"/>
    <w:rsid w:val="00213578"/>
    <w:pPr>
      <w:keepNext/>
      <w:keepLines/>
      <w:tabs>
        <w:tab w:val="left" w:pos="794"/>
        <w:tab w:val="left" w:pos="1191"/>
        <w:tab w:val="left" w:pos="1588"/>
        <w:tab w:val="left" w:pos="1985"/>
      </w:tabs>
      <w:overflowPunct w:val="0"/>
      <w:autoSpaceDE w:val="0"/>
      <w:autoSpaceDN w:val="0"/>
      <w:adjustRightInd w:val="0"/>
      <w:spacing w:after="0" w:line="240" w:lineRule="auto"/>
      <w:textAlignment w:val="baseline"/>
    </w:pPr>
    <w:rPr>
      <w:rFonts w:ascii="Times New Roman" w:eastAsia="Malgun Gothic" w:hAnsi="Times New Roman" w:cs="Times New Roman"/>
      <w:b/>
      <w:sz w:val="28"/>
      <w:szCs w:val="20"/>
    </w:rPr>
  </w:style>
  <w:style w:type="paragraph" w:customStyle="1" w:styleId="QuestionNo">
    <w:name w:val="Question_No"/>
    <w:basedOn w:val="RecNo"/>
    <w:next w:val="Normal"/>
    <w:rsid w:val="00213578"/>
  </w:style>
  <w:style w:type="paragraph" w:customStyle="1" w:styleId="RecNoBR">
    <w:name w:val="Rec_No_BR"/>
    <w:basedOn w:val="Normal"/>
    <w:next w:val="Normal"/>
    <w:rsid w:val="00213578"/>
    <w:pPr>
      <w:keepNext/>
      <w:keepLines/>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Malgun Gothic" w:hAnsi="Times New Roman" w:cs="Times New Roman"/>
      <w:caps/>
      <w:sz w:val="28"/>
      <w:szCs w:val="20"/>
    </w:rPr>
  </w:style>
  <w:style w:type="paragraph" w:customStyle="1" w:styleId="QuestionNoBR">
    <w:name w:val="Question_No_BR"/>
    <w:basedOn w:val="RecNoBR"/>
    <w:next w:val="Normal"/>
    <w:rsid w:val="00213578"/>
  </w:style>
  <w:style w:type="paragraph" w:customStyle="1" w:styleId="Recref">
    <w:name w:val="Rec_ref"/>
    <w:basedOn w:val="Normal"/>
    <w:next w:val="Recdate"/>
    <w:rsid w:val="00213578"/>
    <w:pPr>
      <w:keepNext/>
      <w:keepLines/>
      <w:overflowPunct w:val="0"/>
      <w:autoSpaceDE w:val="0"/>
      <w:autoSpaceDN w:val="0"/>
      <w:adjustRightInd w:val="0"/>
      <w:spacing w:before="120" w:after="0" w:line="240" w:lineRule="auto"/>
      <w:jc w:val="center"/>
      <w:textAlignment w:val="baseline"/>
    </w:pPr>
    <w:rPr>
      <w:rFonts w:ascii="Times New Roman" w:eastAsia="Malgun Gothic" w:hAnsi="Times New Roman" w:cs="Times New Roman"/>
      <w:i/>
      <w:sz w:val="24"/>
      <w:szCs w:val="20"/>
    </w:rPr>
  </w:style>
  <w:style w:type="paragraph" w:customStyle="1" w:styleId="Questionref">
    <w:name w:val="Question_ref"/>
    <w:basedOn w:val="Recref"/>
    <w:next w:val="Questiondate"/>
    <w:rsid w:val="00213578"/>
  </w:style>
  <w:style w:type="paragraph" w:customStyle="1" w:styleId="Rectitle">
    <w:name w:val="Rec_title"/>
    <w:basedOn w:val="Normal"/>
    <w:next w:val="Normalaftertitle"/>
    <w:rsid w:val="00213578"/>
    <w:pPr>
      <w:keepNext/>
      <w:keepLines/>
      <w:tabs>
        <w:tab w:val="left" w:pos="794"/>
        <w:tab w:val="left" w:pos="1191"/>
        <w:tab w:val="left" w:pos="1588"/>
        <w:tab w:val="left" w:pos="1985"/>
      </w:tabs>
      <w:overflowPunct w:val="0"/>
      <w:autoSpaceDE w:val="0"/>
      <w:autoSpaceDN w:val="0"/>
      <w:adjustRightInd w:val="0"/>
      <w:spacing w:before="360" w:after="0" w:line="240" w:lineRule="auto"/>
      <w:jc w:val="center"/>
      <w:textAlignment w:val="baseline"/>
    </w:pPr>
    <w:rPr>
      <w:rFonts w:ascii="Times New Roman" w:eastAsia="Malgun Gothic" w:hAnsi="Times New Roman" w:cs="Times New Roman"/>
      <w:b/>
      <w:sz w:val="28"/>
      <w:szCs w:val="20"/>
    </w:rPr>
  </w:style>
  <w:style w:type="paragraph" w:customStyle="1" w:styleId="Questiontitle">
    <w:name w:val="Question_title"/>
    <w:basedOn w:val="Rectitle"/>
    <w:next w:val="Questionref"/>
    <w:rsid w:val="00213578"/>
  </w:style>
  <w:style w:type="character" w:customStyle="1" w:styleId="Recdef">
    <w:name w:val="Rec_def"/>
    <w:rsid w:val="00213578"/>
    <w:rPr>
      <w:b/>
    </w:rPr>
  </w:style>
  <w:style w:type="paragraph" w:customStyle="1" w:styleId="Reftext">
    <w:name w:val="Ref_text"/>
    <w:basedOn w:val="Normal"/>
    <w:rsid w:val="00213578"/>
    <w:pPr>
      <w:tabs>
        <w:tab w:val="left" w:pos="794"/>
        <w:tab w:val="left" w:pos="1191"/>
        <w:tab w:val="left" w:pos="1588"/>
        <w:tab w:val="left" w:pos="1985"/>
      </w:tabs>
      <w:overflowPunct w:val="0"/>
      <w:autoSpaceDE w:val="0"/>
      <w:autoSpaceDN w:val="0"/>
      <w:adjustRightInd w:val="0"/>
      <w:spacing w:before="120" w:after="0" w:line="240" w:lineRule="auto"/>
      <w:ind w:left="794" w:hanging="794"/>
      <w:textAlignment w:val="baseline"/>
    </w:pPr>
    <w:rPr>
      <w:rFonts w:ascii="Times New Roman" w:eastAsia="Malgun Gothic" w:hAnsi="Times New Roman" w:cs="Times New Roman"/>
      <w:sz w:val="24"/>
      <w:szCs w:val="20"/>
    </w:rPr>
  </w:style>
  <w:style w:type="paragraph" w:customStyle="1" w:styleId="Reftitle">
    <w:name w:val="Ref_title"/>
    <w:basedOn w:val="Normal"/>
    <w:next w:val="Reftext"/>
    <w:rsid w:val="00213578"/>
    <w:pPr>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Malgun Gothic" w:hAnsi="Times New Roman" w:cs="Times New Roman"/>
      <w:b/>
      <w:sz w:val="24"/>
      <w:szCs w:val="20"/>
    </w:rPr>
  </w:style>
  <w:style w:type="paragraph" w:customStyle="1" w:styleId="Repdate">
    <w:name w:val="Rep_date"/>
    <w:basedOn w:val="Recdate"/>
    <w:next w:val="Normalaftertitle"/>
    <w:rsid w:val="00213578"/>
  </w:style>
  <w:style w:type="paragraph" w:customStyle="1" w:styleId="RepNo">
    <w:name w:val="Rep_No"/>
    <w:basedOn w:val="RecNo"/>
    <w:next w:val="Normal"/>
    <w:rsid w:val="00213578"/>
  </w:style>
  <w:style w:type="paragraph" w:customStyle="1" w:styleId="RepNoBR">
    <w:name w:val="Rep_No_BR"/>
    <w:basedOn w:val="RecNoBR"/>
    <w:next w:val="Normal"/>
    <w:rsid w:val="00213578"/>
  </w:style>
  <w:style w:type="paragraph" w:customStyle="1" w:styleId="Repref">
    <w:name w:val="Rep_ref"/>
    <w:basedOn w:val="Recref"/>
    <w:next w:val="Repdate"/>
    <w:rsid w:val="00213578"/>
  </w:style>
  <w:style w:type="paragraph" w:customStyle="1" w:styleId="Reptitle">
    <w:name w:val="Rep_title"/>
    <w:basedOn w:val="Rectitle"/>
    <w:next w:val="Repref"/>
    <w:rsid w:val="00213578"/>
  </w:style>
  <w:style w:type="paragraph" w:customStyle="1" w:styleId="Resdate">
    <w:name w:val="Res_date"/>
    <w:basedOn w:val="Recdate"/>
    <w:next w:val="Normalaftertitle"/>
    <w:rsid w:val="00213578"/>
  </w:style>
  <w:style w:type="character" w:customStyle="1" w:styleId="Resdef">
    <w:name w:val="Res_def"/>
    <w:rsid w:val="00213578"/>
    <w:rPr>
      <w:rFonts w:ascii="Times New Roman" w:hAnsi="Times New Roman"/>
      <w:b/>
    </w:rPr>
  </w:style>
  <w:style w:type="paragraph" w:customStyle="1" w:styleId="ResNo">
    <w:name w:val="Res_No"/>
    <w:basedOn w:val="RecNo"/>
    <w:next w:val="Normal"/>
    <w:rsid w:val="00213578"/>
  </w:style>
  <w:style w:type="paragraph" w:customStyle="1" w:styleId="ResNoBR">
    <w:name w:val="Res_No_BR"/>
    <w:basedOn w:val="RecNoBR"/>
    <w:next w:val="Normal"/>
    <w:rsid w:val="00213578"/>
  </w:style>
  <w:style w:type="paragraph" w:customStyle="1" w:styleId="Resref">
    <w:name w:val="Res_ref"/>
    <w:basedOn w:val="Recref"/>
    <w:next w:val="Resdate"/>
    <w:rsid w:val="00213578"/>
  </w:style>
  <w:style w:type="paragraph" w:customStyle="1" w:styleId="Restitle">
    <w:name w:val="Res_title"/>
    <w:basedOn w:val="Rectitle"/>
    <w:next w:val="Resref"/>
    <w:rsid w:val="00213578"/>
  </w:style>
  <w:style w:type="paragraph" w:customStyle="1" w:styleId="Section1">
    <w:name w:val="Section_1"/>
    <w:basedOn w:val="Normal"/>
    <w:next w:val="Normal"/>
    <w:rsid w:val="00213578"/>
    <w:pPr>
      <w:overflowPunct w:val="0"/>
      <w:autoSpaceDE w:val="0"/>
      <w:autoSpaceDN w:val="0"/>
      <w:adjustRightInd w:val="0"/>
      <w:spacing w:before="624" w:after="0" w:line="240" w:lineRule="auto"/>
      <w:jc w:val="center"/>
      <w:textAlignment w:val="baseline"/>
    </w:pPr>
    <w:rPr>
      <w:rFonts w:ascii="Times New Roman" w:eastAsia="Malgun Gothic" w:hAnsi="Times New Roman" w:cs="Times New Roman"/>
      <w:b/>
      <w:sz w:val="24"/>
      <w:szCs w:val="20"/>
    </w:rPr>
  </w:style>
  <w:style w:type="paragraph" w:customStyle="1" w:styleId="Section2">
    <w:name w:val="Section_2"/>
    <w:basedOn w:val="Normal"/>
    <w:next w:val="Normal"/>
    <w:rsid w:val="00213578"/>
    <w:pPr>
      <w:overflowPunct w:val="0"/>
      <w:autoSpaceDE w:val="0"/>
      <w:autoSpaceDN w:val="0"/>
      <w:adjustRightInd w:val="0"/>
      <w:spacing w:before="240" w:after="0" w:line="240" w:lineRule="auto"/>
      <w:jc w:val="center"/>
      <w:textAlignment w:val="baseline"/>
    </w:pPr>
    <w:rPr>
      <w:rFonts w:ascii="Times New Roman" w:eastAsia="Malgun Gothic" w:hAnsi="Times New Roman" w:cs="Times New Roman"/>
      <w:i/>
      <w:sz w:val="24"/>
      <w:szCs w:val="20"/>
    </w:rPr>
  </w:style>
  <w:style w:type="paragraph" w:customStyle="1" w:styleId="SectionNo">
    <w:name w:val="Section_No"/>
    <w:basedOn w:val="Normal"/>
    <w:next w:val="Normal"/>
    <w:rsid w:val="00213578"/>
    <w:pPr>
      <w:keepNext/>
      <w:keepLines/>
      <w:tabs>
        <w:tab w:val="left" w:pos="794"/>
        <w:tab w:val="left" w:pos="1191"/>
        <w:tab w:val="left" w:pos="1588"/>
        <w:tab w:val="left" w:pos="1985"/>
      </w:tabs>
      <w:overflowPunct w:val="0"/>
      <w:autoSpaceDE w:val="0"/>
      <w:autoSpaceDN w:val="0"/>
      <w:adjustRightInd w:val="0"/>
      <w:spacing w:before="480" w:after="80" w:line="240" w:lineRule="auto"/>
      <w:jc w:val="center"/>
      <w:textAlignment w:val="baseline"/>
    </w:pPr>
    <w:rPr>
      <w:rFonts w:ascii="Times New Roman" w:eastAsia="Malgun Gothic" w:hAnsi="Times New Roman" w:cs="Times New Roman"/>
      <w:caps/>
      <w:sz w:val="28"/>
      <w:szCs w:val="20"/>
    </w:rPr>
  </w:style>
  <w:style w:type="paragraph" w:customStyle="1" w:styleId="Sectiontitle">
    <w:name w:val="Section_title"/>
    <w:basedOn w:val="Normal"/>
    <w:next w:val="Normalaftertitle"/>
    <w:rsid w:val="00213578"/>
    <w:pPr>
      <w:keepNext/>
      <w:keepLines/>
      <w:tabs>
        <w:tab w:val="left" w:pos="794"/>
        <w:tab w:val="left" w:pos="1191"/>
        <w:tab w:val="left" w:pos="1588"/>
        <w:tab w:val="left" w:pos="1985"/>
      </w:tabs>
      <w:overflowPunct w:val="0"/>
      <w:autoSpaceDE w:val="0"/>
      <w:autoSpaceDN w:val="0"/>
      <w:adjustRightInd w:val="0"/>
      <w:spacing w:before="480" w:after="280" w:line="240" w:lineRule="auto"/>
      <w:jc w:val="center"/>
      <w:textAlignment w:val="baseline"/>
    </w:pPr>
    <w:rPr>
      <w:rFonts w:ascii="Times New Roman" w:eastAsia="Malgun Gothic" w:hAnsi="Times New Roman" w:cs="Times New Roman"/>
      <w:b/>
      <w:sz w:val="28"/>
      <w:szCs w:val="20"/>
    </w:rPr>
  </w:style>
  <w:style w:type="paragraph" w:customStyle="1" w:styleId="Source">
    <w:name w:val="Source"/>
    <w:basedOn w:val="Normal"/>
    <w:next w:val="Normalaftertitle"/>
    <w:qFormat/>
    <w:rsid w:val="00213578"/>
    <w:pPr>
      <w:tabs>
        <w:tab w:val="left" w:pos="794"/>
        <w:tab w:val="left" w:pos="1191"/>
        <w:tab w:val="left" w:pos="1588"/>
        <w:tab w:val="left" w:pos="1985"/>
      </w:tabs>
      <w:overflowPunct w:val="0"/>
      <w:autoSpaceDE w:val="0"/>
      <w:autoSpaceDN w:val="0"/>
      <w:adjustRightInd w:val="0"/>
      <w:spacing w:before="840" w:after="200" w:line="240" w:lineRule="auto"/>
      <w:jc w:val="center"/>
      <w:textAlignment w:val="baseline"/>
    </w:pPr>
    <w:rPr>
      <w:rFonts w:ascii="Times New Roman" w:eastAsia="Malgun Gothic" w:hAnsi="Times New Roman" w:cs="Times New Roman"/>
      <w:b/>
      <w:sz w:val="28"/>
      <w:szCs w:val="20"/>
    </w:rPr>
  </w:style>
  <w:style w:type="paragraph" w:customStyle="1" w:styleId="SpecialFooter">
    <w:name w:val="Special Footer"/>
    <w:basedOn w:val="Footer"/>
    <w:rsid w:val="00213578"/>
    <w:pPr>
      <w:tabs>
        <w:tab w:val="clear" w:pos="4513"/>
        <w:tab w:val="clear" w:pos="9026"/>
        <w:tab w:val="left" w:pos="567"/>
        <w:tab w:val="left" w:pos="1134"/>
        <w:tab w:val="left" w:pos="1701"/>
        <w:tab w:val="left" w:pos="2268"/>
        <w:tab w:val="left" w:pos="2835"/>
        <w:tab w:val="left" w:pos="5954"/>
        <w:tab w:val="right" w:pos="9639"/>
      </w:tabs>
      <w:overflowPunct w:val="0"/>
      <w:autoSpaceDE w:val="0"/>
      <w:autoSpaceDN w:val="0"/>
      <w:adjustRightInd w:val="0"/>
      <w:jc w:val="both"/>
      <w:textAlignment w:val="baseline"/>
    </w:pPr>
    <w:rPr>
      <w:rFonts w:ascii="Times New Roman" w:eastAsia="Malgun Gothic" w:hAnsi="Times New Roman" w:cs="Times New Roman"/>
      <w:sz w:val="16"/>
      <w:szCs w:val="20"/>
    </w:rPr>
  </w:style>
  <w:style w:type="character" w:customStyle="1" w:styleId="Tablefreq">
    <w:name w:val="Table_freq"/>
    <w:rsid w:val="00213578"/>
    <w:rPr>
      <w:b/>
      <w:color w:val="auto"/>
    </w:rPr>
  </w:style>
  <w:style w:type="paragraph" w:customStyle="1" w:styleId="Tablehead">
    <w:name w:val="Table_head"/>
    <w:basedOn w:val="Normal"/>
    <w:next w:val="Normal"/>
    <w:qFormat/>
    <w:rsid w:val="00213578"/>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line="240" w:lineRule="auto"/>
      <w:jc w:val="center"/>
      <w:textAlignment w:val="baseline"/>
    </w:pPr>
    <w:rPr>
      <w:rFonts w:ascii="Times New Roman" w:eastAsia="Malgun Gothic" w:hAnsi="Times New Roman" w:cs="Times New Roman"/>
      <w:b/>
      <w:szCs w:val="20"/>
    </w:rPr>
  </w:style>
  <w:style w:type="paragraph" w:customStyle="1" w:styleId="Tablelegend">
    <w:name w:val="Table_legend"/>
    <w:basedOn w:val="Normal"/>
    <w:rsid w:val="002135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120" w:after="40" w:line="240" w:lineRule="auto"/>
      <w:textAlignment w:val="baseline"/>
    </w:pPr>
    <w:rPr>
      <w:rFonts w:ascii="Times New Roman" w:eastAsia="Malgun Gothic" w:hAnsi="Times New Roman" w:cs="Times New Roman"/>
      <w:szCs w:val="20"/>
    </w:rPr>
  </w:style>
  <w:style w:type="paragraph" w:customStyle="1" w:styleId="TableNotitle">
    <w:name w:val="Table_No &amp; title"/>
    <w:basedOn w:val="Normal"/>
    <w:next w:val="Tablehead"/>
    <w:rsid w:val="00213578"/>
    <w:pPr>
      <w:keepNext/>
      <w:keepLines/>
      <w:tabs>
        <w:tab w:val="left" w:pos="794"/>
        <w:tab w:val="left" w:pos="1191"/>
        <w:tab w:val="left" w:pos="1588"/>
        <w:tab w:val="left" w:pos="1985"/>
      </w:tabs>
      <w:overflowPunct w:val="0"/>
      <w:autoSpaceDE w:val="0"/>
      <w:autoSpaceDN w:val="0"/>
      <w:adjustRightInd w:val="0"/>
      <w:spacing w:before="360" w:after="120" w:line="240" w:lineRule="auto"/>
      <w:jc w:val="center"/>
      <w:textAlignment w:val="baseline"/>
    </w:pPr>
    <w:rPr>
      <w:rFonts w:ascii="Times New Roman" w:eastAsia="Malgun Gothic" w:hAnsi="Times New Roman" w:cs="Times New Roman"/>
      <w:b/>
      <w:sz w:val="24"/>
      <w:szCs w:val="20"/>
    </w:rPr>
  </w:style>
  <w:style w:type="paragraph" w:customStyle="1" w:styleId="TableNoBR">
    <w:name w:val="Table_No_BR"/>
    <w:basedOn w:val="Normal"/>
    <w:next w:val="TabletitleBR"/>
    <w:rsid w:val="00213578"/>
    <w:pPr>
      <w:keepNext/>
      <w:tabs>
        <w:tab w:val="left" w:pos="794"/>
        <w:tab w:val="left" w:pos="1191"/>
        <w:tab w:val="left" w:pos="1588"/>
        <w:tab w:val="left" w:pos="1985"/>
      </w:tabs>
      <w:overflowPunct w:val="0"/>
      <w:autoSpaceDE w:val="0"/>
      <w:autoSpaceDN w:val="0"/>
      <w:adjustRightInd w:val="0"/>
      <w:spacing w:before="560" w:after="120" w:line="240" w:lineRule="auto"/>
      <w:jc w:val="center"/>
      <w:textAlignment w:val="baseline"/>
    </w:pPr>
    <w:rPr>
      <w:rFonts w:ascii="Times New Roman" w:eastAsia="Malgun Gothic" w:hAnsi="Times New Roman" w:cs="Times New Roman"/>
      <w:caps/>
      <w:sz w:val="24"/>
      <w:szCs w:val="20"/>
    </w:rPr>
  </w:style>
  <w:style w:type="paragraph" w:customStyle="1" w:styleId="Tableref">
    <w:name w:val="Table_ref"/>
    <w:basedOn w:val="Normal"/>
    <w:next w:val="TabletitleBR"/>
    <w:rsid w:val="00213578"/>
    <w:pPr>
      <w:keepNext/>
      <w:tabs>
        <w:tab w:val="left" w:pos="794"/>
        <w:tab w:val="left" w:pos="1191"/>
        <w:tab w:val="left" w:pos="1588"/>
        <w:tab w:val="left" w:pos="1985"/>
      </w:tabs>
      <w:overflowPunct w:val="0"/>
      <w:autoSpaceDE w:val="0"/>
      <w:autoSpaceDN w:val="0"/>
      <w:adjustRightInd w:val="0"/>
      <w:spacing w:after="120" w:line="240" w:lineRule="auto"/>
      <w:jc w:val="center"/>
      <w:textAlignment w:val="baseline"/>
    </w:pPr>
    <w:rPr>
      <w:rFonts w:ascii="Times New Roman" w:eastAsia="Malgun Gothic" w:hAnsi="Times New Roman" w:cs="Times New Roman"/>
      <w:sz w:val="24"/>
      <w:szCs w:val="20"/>
    </w:rPr>
  </w:style>
  <w:style w:type="paragraph" w:customStyle="1" w:styleId="Tabletext">
    <w:name w:val="Table_text"/>
    <w:basedOn w:val="Normal"/>
    <w:link w:val="TabletextChar"/>
    <w:qFormat/>
    <w:rsid w:val="002135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ascii="Times New Roman" w:eastAsia="Malgun Gothic" w:hAnsi="Times New Roman" w:cs="Times New Roman"/>
      <w:szCs w:val="20"/>
    </w:rPr>
  </w:style>
  <w:style w:type="paragraph" w:customStyle="1" w:styleId="Title1">
    <w:name w:val="Title 1"/>
    <w:basedOn w:val="Source"/>
    <w:next w:val="Normal"/>
    <w:qFormat/>
    <w:rsid w:val="00213578"/>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qFormat/>
    <w:rsid w:val="00213578"/>
  </w:style>
  <w:style w:type="paragraph" w:customStyle="1" w:styleId="Title3">
    <w:name w:val="Title 3"/>
    <w:basedOn w:val="Title2"/>
    <w:next w:val="Normal"/>
    <w:rsid w:val="00213578"/>
    <w:rPr>
      <w:caps w:val="0"/>
    </w:rPr>
  </w:style>
  <w:style w:type="paragraph" w:customStyle="1" w:styleId="Title4">
    <w:name w:val="Title 4"/>
    <w:basedOn w:val="Title3"/>
    <w:next w:val="Heading1"/>
    <w:rsid w:val="00213578"/>
    <w:rPr>
      <w:b/>
    </w:rPr>
  </w:style>
  <w:style w:type="paragraph" w:customStyle="1" w:styleId="toc0">
    <w:name w:val="toc 0"/>
    <w:basedOn w:val="Normal"/>
    <w:next w:val="TOC1"/>
    <w:rsid w:val="00213578"/>
    <w:pPr>
      <w:tabs>
        <w:tab w:val="right" w:pos="9639"/>
      </w:tabs>
      <w:overflowPunct w:val="0"/>
      <w:autoSpaceDE w:val="0"/>
      <w:autoSpaceDN w:val="0"/>
      <w:adjustRightInd w:val="0"/>
      <w:spacing w:before="120" w:after="0" w:line="240" w:lineRule="auto"/>
      <w:textAlignment w:val="baseline"/>
    </w:pPr>
    <w:rPr>
      <w:rFonts w:ascii="Times New Roman" w:eastAsia="Malgun Gothic" w:hAnsi="Times New Roman" w:cs="Times New Roman"/>
      <w:b/>
      <w:sz w:val="24"/>
      <w:szCs w:val="20"/>
    </w:rPr>
  </w:style>
  <w:style w:type="paragraph" w:styleId="TOC1">
    <w:name w:val="toc 1"/>
    <w:basedOn w:val="Normal"/>
    <w:uiPriority w:val="39"/>
    <w:rsid w:val="00213578"/>
    <w:pPr>
      <w:keepLines/>
      <w:tabs>
        <w:tab w:val="left" w:pos="964"/>
        <w:tab w:val="left" w:leader="dot" w:pos="8789"/>
        <w:tab w:val="right" w:pos="9639"/>
      </w:tabs>
      <w:overflowPunct w:val="0"/>
      <w:autoSpaceDE w:val="0"/>
      <w:autoSpaceDN w:val="0"/>
      <w:adjustRightInd w:val="0"/>
      <w:spacing w:before="240" w:after="0" w:line="240" w:lineRule="auto"/>
      <w:ind w:left="680" w:right="851" w:hanging="680"/>
      <w:textAlignment w:val="baseline"/>
    </w:pPr>
    <w:rPr>
      <w:rFonts w:ascii="Times New Roman" w:eastAsia="Malgun Gothic" w:hAnsi="Times New Roman" w:cs="Times New Roman"/>
      <w:sz w:val="24"/>
      <w:szCs w:val="20"/>
    </w:rPr>
  </w:style>
  <w:style w:type="paragraph" w:styleId="TOC2">
    <w:name w:val="toc 2"/>
    <w:basedOn w:val="TOC1"/>
    <w:rsid w:val="00213578"/>
    <w:pPr>
      <w:spacing w:before="80"/>
      <w:ind w:left="1531" w:hanging="851"/>
    </w:pPr>
  </w:style>
  <w:style w:type="paragraph" w:styleId="TOC3">
    <w:name w:val="toc 3"/>
    <w:basedOn w:val="TOC2"/>
    <w:rsid w:val="00213578"/>
  </w:style>
  <w:style w:type="paragraph" w:styleId="TOC4">
    <w:name w:val="toc 4"/>
    <w:basedOn w:val="TOC3"/>
    <w:rsid w:val="00213578"/>
  </w:style>
  <w:style w:type="paragraph" w:styleId="TOC5">
    <w:name w:val="toc 5"/>
    <w:basedOn w:val="TOC4"/>
    <w:rsid w:val="00213578"/>
  </w:style>
  <w:style w:type="paragraph" w:styleId="TOC6">
    <w:name w:val="toc 6"/>
    <w:basedOn w:val="TOC4"/>
    <w:rsid w:val="00213578"/>
  </w:style>
  <w:style w:type="paragraph" w:styleId="TOC7">
    <w:name w:val="toc 7"/>
    <w:basedOn w:val="TOC4"/>
    <w:rsid w:val="00213578"/>
  </w:style>
  <w:style w:type="paragraph" w:styleId="TOC8">
    <w:name w:val="toc 8"/>
    <w:basedOn w:val="TOC4"/>
    <w:rsid w:val="00213578"/>
  </w:style>
  <w:style w:type="character" w:styleId="Hyperlink">
    <w:name w:val="Hyperlink"/>
    <w:aliases w:val="超级链接,Style 58,超?级链,超????,하이퍼링크2,하이퍼링크21,超链接1,CEO_Hyperlink"/>
    <w:uiPriority w:val="99"/>
    <w:qFormat/>
    <w:rsid w:val="00213578"/>
    <w:rPr>
      <w:color w:val="0000FF"/>
      <w:u w:val="single"/>
    </w:rPr>
  </w:style>
  <w:style w:type="paragraph" w:styleId="NormalWeb">
    <w:name w:val="Normal (Web)"/>
    <w:basedOn w:val="Normal"/>
    <w:uiPriority w:val="99"/>
    <w:unhideWhenUsed/>
    <w:rsid w:val="00213578"/>
    <w:pPr>
      <w:spacing w:before="100" w:after="100" w:line="240" w:lineRule="atLeast"/>
    </w:pPr>
    <w:rPr>
      <w:rFonts w:ascii="Verdana" w:eastAsia="Malgun Gothic" w:hAnsi="Verdana" w:cs="Times New Roman"/>
      <w:sz w:val="18"/>
      <w:szCs w:val="18"/>
      <w:lang w:val="en-US" w:eastAsia="zh-CN"/>
    </w:rPr>
  </w:style>
  <w:style w:type="character" w:styleId="Strong">
    <w:name w:val="Strong"/>
    <w:uiPriority w:val="22"/>
    <w:qFormat/>
    <w:rsid w:val="00213578"/>
    <w:rPr>
      <w:b/>
      <w:bCs/>
    </w:rPr>
  </w:style>
  <w:style w:type="character" w:customStyle="1" w:styleId="sortspan">
    <w:name w:val="sortspan"/>
    <w:basedOn w:val="DefaultParagraphFont"/>
    <w:rsid w:val="00213578"/>
  </w:style>
  <w:style w:type="table" w:styleId="TableGrid">
    <w:name w:val="Table Grid"/>
    <w:basedOn w:val="TableNormal"/>
    <w:rsid w:val="00213578"/>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qFormat/>
    <w:rsid w:val="00213578"/>
    <w:rPr>
      <w:sz w:val="16"/>
      <w:szCs w:val="16"/>
    </w:rPr>
  </w:style>
  <w:style w:type="paragraph" w:styleId="CommentText">
    <w:name w:val="annotation text"/>
    <w:basedOn w:val="Normal"/>
    <w:link w:val="CommentTextChar"/>
    <w:uiPriority w:val="99"/>
    <w:rsid w:val="00213578"/>
    <w:pPr>
      <w:tabs>
        <w:tab w:val="left" w:pos="794"/>
        <w:tab w:val="left" w:pos="1191"/>
        <w:tab w:val="left" w:pos="1588"/>
        <w:tab w:val="left" w:pos="1985"/>
      </w:tabs>
      <w:overflowPunct w:val="0"/>
      <w:autoSpaceDE w:val="0"/>
      <w:autoSpaceDN w:val="0"/>
      <w:adjustRightInd w:val="0"/>
      <w:spacing w:before="120" w:after="0" w:line="240" w:lineRule="auto"/>
      <w:textAlignment w:val="baseline"/>
    </w:pPr>
    <w:rPr>
      <w:rFonts w:ascii="Times New Roman" w:eastAsia="Malgun Gothic" w:hAnsi="Times New Roman" w:cs="Times New Roman"/>
      <w:sz w:val="20"/>
      <w:szCs w:val="20"/>
    </w:rPr>
  </w:style>
  <w:style w:type="character" w:customStyle="1" w:styleId="CommentTextChar">
    <w:name w:val="Comment Text Char"/>
    <w:basedOn w:val="DefaultParagraphFont"/>
    <w:link w:val="CommentText"/>
    <w:uiPriority w:val="99"/>
    <w:rsid w:val="00213578"/>
    <w:rPr>
      <w:rFonts w:ascii="Times New Roman" w:eastAsia="Malgun Gothic" w:hAnsi="Times New Roman" w:cs="Times New Roman"/>
      <w:sz w:val="20"/>
      <w:szCs w:val="20"/>
    </w:rPr>
  </w:style>
  <w:style w:type="paragraph" w:styleId="CommentSubject">
    <w:name w:val="annotation subject"/>
    <w:basedOn w:val="CommentText"/>
    <w:next w:val="CommentText"/>
    <w:link w:val="CommentSubjectChar"/>
    <w:uiPriority w:val="99"/>
    <w:rsid w:val="00213578"/>
    <w:rPr>
      <w:b/>
      <w:bCs/>
    </w:rPr>
  </w:style>
  <w:style w:type="character" w:customStyle="1" w:styleId="CommentSubjectChar">
    <w:name w:val="Comment Subject Char"/>
    <w:basedOn w:val="CommentTextChar"/>
    <w:link w:val="CommentSubject"/>
    <w:uiPriority w:val="99"/>
    <w:rsid w:val="00213578"/>
    <w:rPr>
      <w:rFonts w:ascii="Times New Roman" w:eastAsia="Malgun Gothic" w:hAnsi="Times New Roman" w:cs="Times New Roman"/>
      <w:b/>
      <w:bCs/>
      <w:sz w:val="20"/>
      <w:szCs w:val="20"/>
    </w:rPr>
  </w:style>
  <w:style w:type="paragraph" w:styleId="Revision">
    <w:name w:val="Revision"/>
    <w:hidden/>
    <w:uiPriority w:val="99"/>
    <w:semiHidden/>
    <w:rsid w:val="00213578"/>
    <w:pPr>
      <w:spacing w:after="0" w:line="240" w:lineRule="auto"/>
    </w:pPr>
    <w:rPr>
      <w:rFonts w:ascii="Times New Roman" w:eastAsia="Malgun Gothic" w:hAnsi="Times New Roman" w:cs="Times New Roman"/>
      <w:sz w:val="24"/>
      <w:szCs w:val="20"/>
    </w:rPr>
  </w:style>
  <w:style w:type="paragraph" w:customStyle="1" w:styleId="Abstract">
    <w:name w:val="Abstract"/>
    <w:basedOn w:val="Normal"/>
    <w:rsid w:val="00213578"/>
    <w:pPr>
      <w:tabs>
        <w:tab w:val="left" w:pos="1134"/>
        <w:tab w:val="left" w:pos="1871"/>
        <w:tab w:val="left" w:pos="2268"/>
      </w:tabs>
      <w:overflowPunct w:val="0"/>
      <w:autoSpaceDE w:val="0"/>
      <w:autoSpaceDN w:val="0"/>
      <w:adjustRightInd w:val="0"/>
      <w:spacing w:before="120" w:after="0" w:line="240" w:lineRule="auto"/>
      <w:textAlignment w:val="baseline"/>
    </w:pPr>
    <w:rPr>
      <w:rFonts w:ascii="Times New Roman" w:eastAsia="Batang" w:hAnsi="Times New Roman" w:cs="Times New Roman"/>
      <w:sz w:val="24"/>
      <w:szCs w:val="20"/>
      <w:lang w:val="en-US"/>
    </w:rPr>
  </w:style>
  <w:style w:type="paragraph" w:customStyle="1" w:styleId="AnnexNo">
    <w:name w:val="Annex_No"/>
    <w:basedOn w:val="Normal"/>
    <w:next w:val="Normal"/>
    <w:rsid w:val="00213578"/>
    <w:pPr>
      <w:keepNext/>
      <w:keepLines/>
      <w:tabs>
        <w:tab w:val="left" w:pos="1134"/>
        <w:tab w:val="left" w:pos="1871"/>
        <w:tab w:val="left" w:pos="2268"/>
      </w:tabs>
      <w:overflowPunct w:val="0"/>
      <w:autoSpaceDE w:val="0"/>
      <w:autoSpaceDN w:val="0"/>
      <w:adjustRightInd w:val="0"/>
      <w:spacing w:before="480" w:after="80" w:line="240" w:lineRule="auto"/>
      <w:jc w:val="center"/>
      <w:textAlignment w:val="baseline"/>
    </w:pPr>
    <w:rPr>
      <w:rFonts w:ascii="Times New Roman" w:eastAsia="Batang" w:hAnsi="Times New Roman" w:cs="Times New Roman"/>
      <w:caps/>
      <w:sz w:val="28"/>
      <w:szCs w:val="20"/>
    </w:rPr>
  </w:style>
  <w:style w:type="paragraph" w:customStyle="1" w:styleId="Annexref">
    <w:name w:val="Annex_ref"/>
    <w:basedOn w:val="Normal"/>
    <w:next w:val="Normal"/>
    <w:rsid w:val="00213578"/>
    <w:pPr>
      <w:keepNext/>
      <w:keepLines/>
      <w:tabs>
        <w:tab w:val="left" w:pos="1134"/>
        <w:tab w:val="left" w:pos="1871"/>
        <w:tab w:val="left" w:pos="2268"/>
      </w:tabs>
      <w:overflowPunct w:val="0"/>
      <w:autoSpaceDE w:val="0"/>
      <w:autoSpaceDN w:val="0"/>
      <w:adjustRightInd w:val="0"/>
      <w:spacing w:before="120" w:after="280" w:line="240" w:lineRule="auto"/>
      <w:jc w:val="center"/>
      <w:textAlignment w:val="baseline"/>
    </w:pPr>
    <w:rPr>
      <w:rFonts w:ascii="Times New Roman" w:eastAsia="Batang" w:hAnsi="Times New Roman" w:cs="Times New Roman"/>
      <w:sz w:val="24"/>
      <w:szCs w:val="20"/>
    </w:rPr>
  </w:style>
  <w:style w:type="paragraph" w:customStyle="1" w:styleId="Annextitle">
    <w:name w:val="Annex_title"/>
    <w:basedOn w:val="Normal"/>
    <w:next w:val="Normal"/>
    <w:rsid w:val="00213578"/>
    <w:pPr>
      <w:keepNext/>
      <w:keepLines/>
      <w:tabs>
        <w:tab w:val="left" w:pos="1134"/>
        <w:tab w:val="left" w:pos="1871"/>
        <w:tab w:val="left" w:pos="2268"/>
      </w:tabs>
      <w:overflowPunct w:val="0"/>
      <w:autoSpaceDE w:val="0"/>
      <w:autoSpaceDN w:val="0"/>
      <w:adjustRightInd w:val="0"/>
      <w:spacing w:before="240" w:after="280" w:line="240" w:lineRule="auto"/>
      <w:jc w:val="center"/>
      <w:textAlignment w:val="baseline"/>
    </w:pPr>
    <w:rPr>
      <w:rFonts w:ascii="Times New Roman Bold" w:eastAsia="Batang" w:hAnsi="Times New Roman Bold" w:cs="Times New Roman"/>
      <w:b/>
      <w:sz w:val="28"/>
      <w:szCs w:val="20"/>
    </w:rPr>
  </w:style>
  <w:style w:type="paragraph" w:customStyle="1" w:styleId="AppendixNo">
    <w:name w:val="Appendix_No"/>
    <w:basedOn w:val="AnnexNo"/>
    <w:next w:val="Annexref"/>
    <w:rsid w:val="00213578"/>
  </w:style>
  <w:style w:type="paragraph" w:customStyle="1" w:styleId="Agendaitem">
    <w:name w:val="Agenda_item"/>
    <w:basedOn w:val="Normal"/>
    <w:next w:val="Normal"/>
    <w:qFormat/>
    <w:rsid w:val="00213578"/>
    <w:pPr>
      <w:tabs>
        <w:tab w:val="left" w:pos="1134"/>
        <w:tab w:val="left" w:pos="1871"/>
        <w:tab w:val="left" w:pos="2268"/>
      </w:tabs>
      <w:spacing w:before="240" w:after="0" w:line="240" w:lineRule="auto"/>
      <w:jc w:val="center"/>
    </w:pPr>
    <w:rPr>
      <w:rFonts w:ascii="Times New Roman" w:eastAsia="Batang" w:hAnsi="Times New Roman" w:cs="Times New Roman"/>
      <w:sz w:val="28"/>
      <w:szCs w:val="20"/>
      <w:lang w:val="es-ES_tradnl"/>
    </w:rPr>
  </w:style>
  <w:style w:type="paragraph" w:customStyle="1" w:styleId="Appendixref">
    <w:name w:val="Appendix_ref"/>
    <w:basedOn w:val="Annexref"/>
    <w:next w:val="Annextitle"/>
    <w:rsid w:val="00213578"/>
  </w:style>
  <w:style w:type="paragraph" w:customStyle="1" w:styleId="Appendixtitle">
    <w:name w:val="Appendix_title"/>
    <w:basedOn w:val="Annextitle"/>
    <w:next w:val="Normal"/>
    <w:rsid w:val="00213578"/>
  </w:style>
  <w:style w:type="paragraph" w:customStyle="1" w:styleId="Border">
    <w:name w:val="Border"/>
    <w:basedOn w:val="Normal"/>
    <w:rsid w:val="00213578"/>
    <w:pPr>
      <w:pBdr>
        <w:bottom w:val="single" w:sz="6" w:space="0" w:color="auto"/>
      </w:pBdr>
      <w:tabs>
        <w:tab w:val="left" w:pos="170"/>
        <w:tab w:val="left" w:pos="567"/>
        <w:tab w:val="left" w:pos="737"/>
        <w:tab w:val="left" w:pos="1871"/>
        <w:tab w:val="left" w:pos="2977"/>
        <w:tab w:val="left" w:pos="3266"/>
      </w:tabs>
      <w:overflowPunct w:val="0"/>
      <w:autoSpaceDE w:val="0"/>
      <w:autoSpaceDN w:val="0"/>
      <w:adjustRightInd w:val="0"/>
      <w:spacing w:after="0" w:line="10" w:lineRule="exact"/>
      <w:ind w:left="28" w:right="28"/>
      <w:jc w:val="center"/>
      <w:textAlignment w:val="baseline"/>
    </w:pPr>
    <w:rPr>
      <w:rFonts w:ascii="Times New Roman" w:eastAsia="Batang" w:hAnsi="Times New Roman" w:cs="Times New Roman"/>
      <w:b/>
      <w:noProof/>
      <w:sz w:val="20"/>
      <w:szCs w:val="20"/>
    </w:rPr>
  </w:style>
  <w:style w:type="paragraph" w:styleId="NormalIndent">
    <w:name w:val="Normal Indent"/>
    <w:basedOn w:val="Normal"/>
    <w:rsid w:val="00213578"/>
    <w:pPr>
      <w:tabs>
        <w:tab w:val="left" w:pos="1134"/>
        <w:tab w:val="left" w:pos="1871"/>
        <w:tab w:val="left" w:pos="2268"/>
      </w:tabs>
      <w:overflowPunct w:val="0"/>
      <w:autoSpaceDE w:val="0"/>
      <w:autoSpaceDN w:val="0"/>
      <w:adjustRightInd w:val="0"/>
      <w:spacing w:before="120" w:after="0" w:line="240" w:lineRule="auto"/>
      <w:ind w:left="1134"/>
      <w:textAlignment w:val="baseline"/>
    </w:pPr>
    <w:rPr>
      <w:rFonts w:ascii="Times New Roman" w:eastAsia="Batang" w:hAnsi="Times New Roman" w:cs="Times New Roman"/>
      <w:sz w:val="24"/>
      <w:szCs w:val="20"/>
    </w:rPr>
  </w:style>
  <w:style w:type="paragraph" w:customStyle="1" w:styleId="FigureNo">
    <w:name w:val="Figure_No"/>
    <w:basedOn w:val="Normal"/>
    <w:next w:val="Normal"/>
    <w:rsid w:val="00213578"/>
    <w:pPr>
      <w:keepNext/>
      <w:keepLines/>
      <w:tabs>
        <w:tab w:val="left" w:pos="1134"/>
        <w:tab w:val="left" w:pos="1871"/>
        <w:tab w:val="left" w:pos="2268"/>
      </w:tabs>
      <w:overflowPunct w:val="0"/>
      <w:autoSpaceDE w:val="0"/>
      <w:autoSpaceDN w:val="0"/>
      <w:adjustRightInd w:val="0"/>
      <w:spacing w:before="480" w:after="120" w:line="240" w:lineRule="auto"/>
      <w:jc w:val="center"/>
      <w:textAlignment w:val="baseline"/>
    </w:pPr>
    <w:rPr>
      <w:rFonts w:ascii="Times New Roman" w:eastAsia="Batang" w:hAnsi="Times New Roman" w:cs="Times New Roman"/>
      <w:caps/>
      <w:sz w:val="24"/>
      <w:szCs w:val="20"/>
    </w:rPr>
  </w:style>
  <w:style w:type="paragraph" w:customStyle="1" w:styleId="Figuretitle">
    <w:name w:val="Figure_title"/>
    <w:basedOn w:val="Normal"/>
    <w:next w:val="Normal"/>
    <w:rsid w:val="00213578"/>
    <w:pPr>
      <w:keepNext/>
      <w:keepLines/>
      <w:tabs>
        <w:tab w:val="left" w:pos="1134"/>
        <w:tab w:val="left" w:pos="1871"/>
        <w:tab w:val="left" w:pos="2268"/>
      </w:tabs>
      <w:overflowPunct w:val="0"/>
      <w:autoSpaceDE w:val="0"/>
      <w:autoSpaceDN w:val="0"/>
      <w:adjustRightInd w:val="0"/>
      <w:spacing w:after="480" w:line="240" w:lineRule="auto"/>
      <w:jc w:val="center"/>
      <w:textAlignment w:val="baseline"/>
    </w:pPr>
    <w:rPr>
      <w:rFonts w:ascii="Times New Roman Bold" w:eastAsia="Batang" w:hAnsi="Times New Roman Bold" w:cs="Times New Roman"/>
      <w:b/>
      <w:sz w:val="24"/>
      <w:szCs w:val="20"/>
    </w:rPr>
  </w:style>
  <w:style w:type="paragraph" w:customStyle="1" w:styleId="Committee">
    <w:name w:val="Committee"/>
    <w:basedOn w:val="Normal"/>
    <w:qFormat/>
    <w:rsid w:val="00213578"/>
    <w:pPr>
      <w:tabs>
        <w:tab w:val="left" w:pos="851"/>
        <w:tab w:val="left" w:pos="1134"/>
        <w:tab w:val="left" w:pos="1871"/>
        <w:tab w:val="left" w:pos="2268"/>
      </w:tabs>
      <w:overflowPunct w:val="0"/>
      <w:autoSpaceDE w:val="0"/>
      <w:autoSpaceDN w:val="0"/>
      <w:adjustRightInd w:val="0"/>
      <w:spacing w:after="0" w:line="240" w:lineRule="atLeast"/>
      <w:textAlignment w:val="baseline"/>
    </w:pPr>
    <w:rPr>
      <w:rFonts w:ascii="Times New Roman" w:eastAsia="Batang" w:hAnsi="Times New Roman" w:cs="Calibri"/>
      <w:b/>
      <w:sz w:val="24"/>
      <w:szCs w:val="24"/>
    </w:rPr>
  </w:style>
  <w:style w:type="paragraph" w:customStyle="1" w:styleId="Normalaftertitle0">
    <w:name w:val="Normal after title"/>
    <w:basedOn w:val="Normal"/>
    <w:next w:val="Normal"/>
    <w:rsid w:val="00213578"/>
    <w:pPr>
      <w:tabs>
        <w:tab w:val="left" w:pos="1134"/>
        <w:tab w:val="left" w:pos="1871"/>
        <w:tab w:val="left" w:pos="2268"/>
      </w:tabs>
      <w:overflowPunct w:val="0"/>
      <w:autoSpaceDE w:val="0"/>
      <w:autoSpaceDN w:val="0"/>
      <w:adjustRightInd w:val="0"/>
      <w:spacing w:before="280" w:after="0" w:line="240" w:lineRule="auto"/>
      <w:textAlignment w:val="baseline"/>
    </w:pPr>
    <w:rPr>
      <w:rFonts w:ascii="Times New Roman" w:eastAsia="Batang" w:hAnsi="Times New Roman" w:cs="Times New Roman"/>
      <w:sz w:val="24"/>
      <w:szCs w:val="20"/>
    </w:rPr>
  </w:style>
  <w:style w:type="paragraph" w:customStyle="1" w:styleId="Section3">
    <w:name w:val="Section_3"/>
    <w:basedOn w:val="Section1"/>
    <w:rsid w:val="00213578"/>
    <w:pPr>
      <w:tabs>
        <w:tab w:val="center" w:pos="4820"/>
      </w:tabs>
      <w:spacing w:before="360"/>
    </w:pPr>
    <w:rPr>
      <w:rFonts w:eastAsia="Batang"/>
      <w:b w:val="0"/>
    </w:rPr>
  </w:style>
  <w:style w:type="paragraph" w:customStyle="1" w:styleId="TableNo">
    <w:name w:val="Table_No"/>
    <w:basedOn w:val="Normal"/>
    <w:next w:val="Normal"/>
    <w:rsid w:val="00213578"/>
    <w:pPr>
      <w:keepNext/>
      <w:tabs>
        <w:tab w:val="left" w:pos="1134"/>
        <w:tab w:val="left" w:pos="1871"/>
        <w:tab w:val="left" w:pos="2268"/>
      </w:tabs>
      <w:overflowPunct w:val="0"/>
      <w:autoSpaceDE w:val="0"/>
      <w:autoSpaceDN w:val="0"/>
      <w:adjustRightInd w:val="0"/>
      <w:spacing w:before="560" w:after="120" w:line="240" w:lineRule="auto"/>
      <w:jc w:val="center"/>
      <w:textAlignment w:val="baseline"/>
    </w:pPr>
    <w:rPr>
      <w:rFonts w:ascii="Times New Roman" w:eastAsia="Batang" w:hAnsi="Times New Roman" w:cs="Times New Roman"/>
      <w:caps/>
      <w:sz w:val="24"/>
      <w:szCs w:val="20"/>
    </w:rPr>
  </w:style>
  <w:style w:type="paragraph" w:customStyle="1" w:styleId="Normalend">
    <w:name w:val="Normal_end"/>
    <w:basedOn w:val="Normal"/>
    <w:next w:val="Normal"/>
    <w:rsid w:val="00213578"/>
    <w:pPr>
      <w:tabs>
        <w:tab w:val="left" w:pos="1134"/>
        <w:tab w:val="left" w:pos="1871"/>
        <w:tab w:val="left" w:pos="2268"/>
      </w:tabs>
      <w:overflowPunct w:val="0"/>
      <w:autoSpaceDE w:val="0"/>
      <w:autoSpaceDN w:val="0"/>
      <w:adjustRightInd w:val="0"/>
      <w:spacing w:before="120" w:after="0" w:line="240" w:lineRule="auto"/>
      <w:textAlignment w:val="baseline"/>
    </w:pPr>
    <w:rPr>
      <w:rFonts w:ascii="Times New Roman" w:eastAsia="Batang" w:hAnsi="Times New Roman" w:cs="Times New Roman"/>
      <w:sz w:val="24"/>
      <w:szCs w:val="20"/>
      <w:lang w:val="en-US"/>
    </w:rPr>
  </w:style>
  <w:style w:type="paragraph" w:customStyle="1" w:styleId="Proposal">
    <w:name w:val="Proposal"/>
    <w:basedOn w:val="Normal"/>
    <w:next w:val="Normal"/>
    <w:rsid w:val="00213578"/>
    <w:pPr>
      <w:keepNext/>
      <w:tabs>
        <w:tab w:val="left" w:pos="1134"/>
        <w:tab w:val="left" w:pos="1871"/>
        <w:tab w:val="left" w:pos="2268"/>
      </w:tabs>
      <w:overflowPunct w:val="0"/>
      <w:autoSpaceDE w:val="0"/>
      <w:autoSpaceDN w:val="0"/>
      <w:adjustRightInd w:val="0"/>
      <w:spacing w:before="240" w:after="0" w:line="240" w:lineRule="auto"/>
      <w:textAlignment w:val="baseline"/>
    </w:pPr>
    <w:rPr>
      <w:rFonts w:ascii="Times New Roman" w:eastAsia="Batang" w:hAnsi="Times New Roman Bold" w:cs="Times New Roman"/>
      <w:sz w:val="24"/>
      <w:szCs w:val="20"/>
    </w:rPr>
  </w:style>
  <w:style w:type="paragraph" w:customStyle="1" w:styleId="Reasons">
    <w:name w:val="Reasons"/>
    <w:basedOn w:val="Normal"/>
    <w:rsid w:val="00213578"/>
    <w:pPr>
      <w:tabs>
        <w:tab w:val="left" w:pos="1134"/>
        <w:tab w:val="left" w:pos="1588"/>
        <w:tab w:val="left" w:pos="1985"/>
      </w:tabs>
      <w:overflowPunct w:val="0"/>
      <w:autoSpaceDE w:val="0"/>
      <w:autoSpaceDN w:val="0"/>
      <w:adjustRightInd w:val="0"/>
      <w:spacing w:before="120" w:after="0" w:line="240" w:lineRule="auto"/>
      <w:textAlignment w:val="baseline"/>
    </w:pPr>
    <w:rPr>
      <w:rFonts w:ascii="Times New Roman" w:eastAsia="Batang" w:hAnsi="Times New Roman" w:cs="Times New Roman"/>
      <w:sz w:val="24"/>
      <w:szCs w:val="20"/>
    </w:rPr>
  </w:style>
  <w:style w:type="paragraph" w:customStyle="1" w:styleId="Volumetitle">
    <w:name w:val="Volume_title"/>
    <w:basedOn w:val="Normal"/>
    <w:qFormat/>
    <w:rsid w:val="00213578"/>
    <w:pPr>
      <w:tabs>
        <w:tab w:val="left" w:pos="1134"/>
        <w:tab w:val="left" w:pos="1871"/>
        <w:tab w:val="left" w:pos="2268"/>
      </w:tabs>
      <w:overflowPunct w:val="0"/>
      <w:autoSpaceDE w:val="0"/>
      <w:autoSpaceDN w:val="0"/>
      <w:adjustRightInd w:val="0"/>
      <w:spacing w:before="120" w:after="0" w:line="240" w:lineRule="auto"/>
      <w:jc w:val="center"/>
      <w:textAlignment w:val="baseline"/>
    </w:pPr>
    <w:rPr>
      <w:rFonts w:ascii="Times New Roman" w:eastAsia="Batang" w:hAnsi="Times New Roman" w:cs="Times New Roman"/>
      <w:b/>
      <w:bCs/>
      <w:sz w:val="28"/>
      <w:szCs w:val="28"/>
    </w:rPr>
  </w:style>
  <w:style w:type="paragraph" w:customStyle="1" w:styleId="Tabletitle">
    <w:name w:val="Table_title"/>
    <w:basedOn w:val="Normal"/>
    <w:next w:val="Tabletext"/>
    <w:rsid w:val="00213578"/>
    <w:pPr>
      <w:keepNext/>
      <w:keepLines/>
      <w:tabs>
        <w:tab w:val="left" w:pos="1134"/>
        <w:tab w:val="left" w:pos="1871"/>
        <w:tab w:val="left" w:pos="2268"/>
      </w:tabs>
      <w:overflowPunct w:val="0"/>
      <w:autoSpaceDE w:val="0"/>
      <w:autoSpaceDN w:val="0"/>
      <w:adjustRightInd w:val="0"/>
      <w:spacing w:after="120" w:line="240" w:lineRule="auto"/>
      <w:jc w:val="center"/>
      <w:textAlignment w:val="baseline"/>
    </w:pPr>
    <w:rPr>
      <w:rFonts w:ascii="Times New Roman Bold" w:eastAsia="Batang" w:hAnsi="Times New Roman Bold" w:cs="Times New Roman"/>
      <w:b/>
      <w:sz w:val="24"/>
      <w:szCs w:val="20"/>
    </w:rPr>
  </w:style>
  <w:style w:type="paragraph" w:customStyle="1" w:styleId="Part1">
    <w:name w:val="Part_1"/>
    <w:basedOn w:val="Section1"/>
    <w:next w:val="Section1"/>
    <w:rsid w:val="00213578"/>
    <w:pPr>
      <w:tabs>
        <w:tab w:val="center" w:pos="4820"/>
      </w:tabs>
      <w:spacing w:before="360"/>
    </w:pPr>
    <w:rPr>
      <w:rFonts w:eastAsia="Batang"/>
    </w:rPr>
  </w:style>
  <w:style w:type="paragraph" w:customStyle="1" w:styleId="TopHeader">
    <w:name w:val="TopHeader"/>
    <w:basedOn w:val="Normal"/>
    <w:rsid w:val="00213578"/>
    <w:pPr>
      <w:tabs>
        <w:tab w:val="left" w:pos="1134"/>
        <w:tab w:val="left" w:pos="1871"/>
        <w:tab w:val="left" w:pos="2268"/>
      </w:tabs>
      <w:overflowPunct w:val="0"/>
      <w:autoSpaceDE w:val="0"/>
      <w:autoSpaceDN w:val="0"/>
      <w:adjustRightInd w:val="0"/>
      <w:spacing w:before="120" w:after="0" w:line="240" w:lineRule="auto"/>
      <w:textAlignment w:val="baseline"/>
    </w:pPr>
    <w:rPr>
      <w:rFonts w:ascii="Verdana" w:eastAsia="Batang" w:hAnsi="Verdana" w:cs="Times New Roman Bold"/>
      <w:b/>
      <w:bCs/>
      <w:sz w:val="24"/>
      <w:szCs w:val="24"/>
    </w:rPr>
  </w:style>
  <w:style w:type="paragraph" w:customStyle="1" w:styleId="Caption1">
    <w:name w:val="Caption1"/>
    <w:basedOn w:val="Normal"/>
    <w:next w:val="Normal"/>
    <w:semiHidden/>
    <w:unhideWhenUsed/>
    <w:rsid w:val="00213578"/>
    <w:pPr>
      <w:tabs>
        <w:tab w:val="left" w:pos="1134"/>
        <w:tab w:val="left" w:pos="1871"/>
        <w:tab w:val="left" w:pos="2268"/>
      </w:tabs>
      <w:overflowPunct w:val="0"/>
      <w:autoSpaceDE w:val="0"/>
      <w:autoSpaceDN w:val="0"/>
      <w:adjustRightInd w:val="0"/>
      <w:spacing w:after="200" w:line="240" w:lineRule="auto"/>
      <w:textAlignment w:val="baseline"/>
    </w:pPr>
    <w:rPr>
      <w:rFonts w:ascii="Times New Roman" w:eastAsia="Batang" w:hAnsi="Times New Roman" w:cs="Times New Roman"/>
      <w:i/>
      <w:iCs/>
      <w:color w:val="44546A"/>
      <w:sz w:val="18"/>
      <w:szCs w:val="18"/>
    </w:rPr>
  </w:style>
  <w:style w:type="paragraph" w:customStyle="1" w:styleId="Destination">
    <w:name w:val="Destination"/>
    <w:basedOn w:val="Normal"/>
    <w:rsid w:val="00213578"/>
    <w:pPr>
      <w:tabs>
        <w:tab w:val="left" w:pos="1134"/>
        <w:tab w:val="left" w:pos="1871"/>
        <w:tab w:val="left" w:pos="2268"/>
      </w:tabs>
      <w:overflowPunct w:val="0"/>
      <w:autoSpaceDE w:val="0"/>
      <w:autoSpaceDN w:val="0"/>
      <w:adjustRightInd w:val="0"/>
      <w:spacing w:after="0" w:line="240" w:lineRule="auto"/>
      <w:textAlignment w:val="baseline"/>
    </w:pPr>
    <w:rPr>
      <w:rFonts w:ascii="Verdana" w:eastAsia="Batang" w:hAnsi="Verdana" w:cs="Times New Roman"/>
      <w:b/>
      <w:sz w:val="20"/>
      <w:szCs w:val="20"/>
    </w:rPr>
  </w:style>
  <w:style w:type="paragraph" w:styleId="TableofFigures">
    <w:name w:val="table of figures"/>
    <w:basedOn w:val="Normal"/>
    <w:next w:val="Normal"/>
    <w:uiPriority w:val="99"/>
    <w:rsid w:val="00213578"/>
    <w:pPr>
      <w:tabs>
        <w:tab w:val="right" w:leader="dot" w:pos="9639"/>
      </w:tabs>
      <w:spacing w:before="120" w:after="0" w:line="240" w:lineRule="auto"/>
    </w:pPr>
    <w:rPr>
      <w:rFonts w:ascii="Times New Roman" w:eastAsia="MS Mincho" w:hAnsi="Times New Roman" w:cs="Times New Roman"/>
      <w:sz w:val="24"/>
      <w:szCs w:val="24"/>
      <w:lang w:eastAsia="ja-JP"/>
    </w:rPr>
  </w:style>
  <w:style w:type="paragraph" w:customStyle="1" w:styleId="Heading1Centered">
    <w:name w:val="Heading 1 Centered"/>
    <w:basedOn w:val="Heading1"/>
    <w:rsid w:val="00213578"/>
    <w:pPr>
      <w:ind w:left="0" w:firstLine="0"/>
      <w:jc w:val="center"/>
    </w:pPr>
    <w:rPr>
      <w:rFonts w:eastAsia="SimSun"/>
      <w:bCs/>
      <w:sz w:val="28"/>
    </w:rPr>
  </w:style>
  <w:style w:type="paragraph" w:customStyle="1" w:styleId="TableNoTitle0">
    <w:name w:val="Table_NoTitle"/>
    <w:basedOn w:val="Normal"/>
    <w:next w:val="Normal"/>
    <w:qFormat/>
    <w:rsid w:val="00213578"/>
    <w:pPr>
      <w:keepNext/>
      <w:keepLines/>
      <w:tabs>
        <w:tab w:val="left" w:pos="794"/>
        <w:tab w:val="left" w:pos="1191"/>
        <w:tab w:val="left" w:pos="1588"/>
        <w:tab w:val="left" w:pos="1985"/>
      </w:tabs>
      <w:overflowPunct w:val="0"/>
      <w:autoSpaceDE w:val="0"/>
      <w:autoSpaceDN w:val="0"/>
      <w:adjustRightInd w:val="0"/>
      <w:spacing w:before="360" w:after="120" w:line="288" w:lineRule="auto"/>
      <w:jc w:val="center"/>
      <w:textAlignment w:val="baseline"/>
    </w:pPr>
    <w:rPr>
      <w:rFonts w:ascii="Times New Roman" w:eastAsia="SimSun" w:hAnsi="Times New Roman" w:cs="Times New Roman"/>
      <w:b/>
      <w:sz w:val="24"/>
      <w:szCs w:val="20"/>
      <w:lang w:eastAsia="ja-JP"/>
    </w:rPr>
  </w:style>
  <w:style w:type="character" w:customStyle="1" w:styleId="enumlev1Char">
    <w:name w:val="enumlev1 Char"/>
    <w:link w:val="enumlev1"/>
    <w:locked/>
    <w:rsid w:val="00213578"/>
    <w:rPr>
      <w:rFonts w:ascii="Times New Roman" w:eastAsia="Malgun Gothic" w:hAnsi="Times New Roman" w:cs="Times New Roman"/>
      <w:sz w:val="24"/>
      <w:szCs w:val="20"/>
    </w:rPr>
  </w:style>
  <w:style w:type="paragraph" w:customStyle="1" w:styleId="AnnexNoTitle0">
    <w:name w:val="Annex_NoTitle"/>
    <w:basedOn w:val="Normal"/>
    <w:next w:val="Normal"/>
    <w:qFormat/>
    <w:rsid w:val="00213578"/>
    <w:pPr>
      <w:keepNext/>
      <w:keepLines/>
      <w:tabs>
        <w:tab w:val="left" w:pos="794"/>
        <w:tab w:val="left" w:pos="1191"/>
        <w:tab w:val="left" w:pos="1588"/>
        <w:tab w:val="left" w:pos="1985"/>
      </w:tabs>
      <w:overflowPunct w:val="0"/>
      <w:autoSpaceDE w:val="0"/>
      <w:autoSpaceDN w:val="0"/>
      <w:adjustRightInd w:val="0"/>
      <w:spacing w:before="720" w:after="120" w:line="280" w:lineRule="exact"/>
      <w:jc w:val="center"/>
      <w:textAlignment w:val="baseline"/>
    </w:pPr>
    <w:rPr>
      <w:rFonts w:ascii="Times New Roman" w:eastAsia="Batang" w:hAnsi="Times New Roman" w:cs="Times New Roman"/>
      <w:b/>
      <w:sz w:val="24"/>
      <w:szCs w:val="20"/>
      <w:lang w:val="fr-FR"/>
    </w:rPr>
  </w:style>
  <w:style w:type="paragraph" w:styleId="ListParagraph">
    <w:name w:val="List Paragraph"/>
    <w:basedOn w:val="Normal"/>
    <w:link w:val="ListParagraphChar"/>
    <w:uiPriority w:val="34"/>
    <w:qFormat/>
    <w:rsid w:val="00213578"/>
    <w:pPr>
      <w:tabs>
        <w:tab w:val="left" w:pos="794"/>
        <w:tab w:val="left" w:pos="1191"/>
        <w:tab w:val="left" w:pos="1588"/>
        <w:tab w:val="left" w:pos="1985"/>
      </w:tabs>
      <w:overflowPunct w:val="0"/>
      <w:autoSpaceDE w:val="0"/>
      <w:autoSpaceDN w:val="0"/>
      <w:adjustRightInd w:val="0"/>
      <w:spacing w:before="120" w:after="0" w:line="240" w:lineRule="auto"/>
      <w:ind w:left="720"/>
      <w:contextualSpacing/>
      <w:textAlignment w:val="baseline"/>
    </w:pPr>
    <w:rPr>
      <w:rFonts w:ascii="Times New Roman" w:eastAsia="Batang" w:hAnsi="Times New Roman" w:cs="Times New Roman"/>
      <w:sz w:val="24"/>
      <w:szCs w:val="20"/>
    </w:rPr>
  </w:style>
  <w:style w:type="character" w:customStyle="1" w:styleId="FollowedHyperlink1">
    <w:name w:val="FollowedHyperlink1"/>
    <w:basedOn w:val="DefaultParagraphFont"/>
    <w:uiPriority w:val="99"/>
    <w:unhideWhenUsed/>
    <w:rsid w:val="00213578"/>
    <w:rPr>
      <w:color w:val="954F72"/>
      <w:u w:val="single"/>
    </w:rPr>
  </w:style>
  <w:style w:type="paragraph" w:customStyle="1" w:styleId="Head">
    <w:name w:val="Head"/>
    <w:basedOn w:val="Normal"/>
    <w:rsid w:val="00213578"/>
    <w:pPr>
      <w:tabs>
        <w:tab w:val="left" w:pos="794"/>
        <w:tab w:val="left" w:pos="1191"/>
        <w:tab w:val="left" w:pos="1588"/>
        <w:tab w:val="left" w:pos="1985"/>
        <w:tab w:val="left" w:pos="6663"/>
      </w:tabs>
      <w:spacing w:after="0" w:line="240" w:lineRule="auto"/>
    </w:pPr>
    <w:rPr>
      <w:rFonts w:ascii="Times New Roman" w:eastAsia="Batang" w:hAnsi="Times New Roman" w:cs="Times New Roman"/>
      <w:sz w:val="24"/>
      <w:szCs w:val="20"/>
    </w:rPr>
  </w:style>
  <w:style w:type="character" w:customStyle="1" w:styleId="TabletextChar">
    <w:name w:val="Table_text Char"/>
    <w:link w:val="Tabletext"/>
    <w:qFormat/>
    <w:locked/>
    <w:rsid w:val="00213578"/>
    <w:rPr>
      <w:rFonts w:ascii="Times New Roman" w:eastAsia="Malgun Gothic" w:hAnsi="Times New Roman" w:cs="Times New Roman"/>
      <w:szCs w:val="20"/>
    </w:rPr>
  </w:style>
  <w:style w:type="character" w:styleId="Emphasis">
    <w:name w:val="Emphasis"/>
    <w:basedOn w:val="DefaultParagraphFont"/>
    <w:uiPriority w:val="20"/>
    <w:qFormat/>
    <w:rsid w:val="00213578"/>
    <w:rPr>
      <w:i/>
      <w:iCs/>
    </w:rPr>
  </w:style>
  <w:style w:type="paragraph" w:customStyle="1" w:styleId="NO">
    <w:name w:val="NO"/>
    <w:basedOn w:val="Normal"/>
    <w:rsid w:val="00213578"/>
    <w:pPr>
      <w:keepLines/>
      <w:overflowPunct w:val="0"/>
      <w:autoSpaceDE w:val="0"/>
      <w:autoSpaceDN w:val="0"/>
      <w:adjustRightInd w:val="0"/>
      <w:spacing w:after="180" w:line="240" w:lineRule="auto"/>
      <w:ind w:left="1135" w:hanging="851"/>
      <w:textAlignment w:val="baseline"/>
    </w:pPr>
    <w:rPr>
      <w:rFonts w:ascii="Times New Roman" w:eastAsia="Batang" w:hAnsi="Times New Roman" w:cs="Times New Roman"/>
      <w:sz w:val="20"/>
      <w:szCs w:val="20"/>
    </w:rPr>
  </w:style>
  <w:style w:type="character" w:customStyle="1" w:styleId="TableTextChar0">
    <w:name w:val="Table_Text Char"/>
    <w:rsid w:val="00213578"/>
    <w:rPr>
      <w:rFonts w:eastAsia="Batang" w:cs="Times New Roman"/>
      <w:sz w:val="22"/>
      <w:lang w:val="en-GB" w:eastAsia="en-US" w:bidi="ar-SA"/>
    </w:rPr>
  </w:style>
  <w:style w:type="paragraph" w:styleId="Index7">
    <w:name w:val="index 7"/>
    <w:basedOn w:val="Normal"/>
    <w:next w:val="Normal"/>
    <w:semiHidden/>
    <w:rsid w:val="00213578"/>
    <w:pPr>
      <w:tabs>
        <w:tab w:val="left" w:pos="794"/>
        <w:tab w:val="left" w:pos="1191"/>
        <w:tab w:val="left" w:pos="1588"/>
        <w:tab w:val="left" w:pos="1985"/>
      </w:tabs>
      <w:overflowPunct w:val="0"/>
      <w:autoSpaceDE w:val="0"/>
      <w:autoSpaceDN w:val="0"/>
      <w:adjustRightInd w:val="0"/>
      <w:spacing w:before="120" w:after="0" w:line="240" w:lineRule="auto"/>
      <w:ind w:left="1698"/>
      <w:textAlignment w:val="baseline"/>
    </w:pPr>
    <w:rPr>
      <w:rFonts w:ascii="Times New Roman" w:eastAsia="Batang" w:hAnsi="Times New Roman" w:cs="Times New Roman"/>
      <w:sz w:val="24"/>
      <w:szCs w:val="20"/>
    </w:rPr>
  </w:style>
  <w:style w:type="paragraph" w:styleId="Index6">
    <w:name w:val="index 6"/>
    <w:basedOn w:val="Normal"/>
    <w:next w:val="Normal"/>
    <w:semiHidden/>
    <w:rsid w:val="00213578"/>
    <w:pPr>
      <w:tabs>
        <w:tab w:val="left" w:pos="794"/>
        <w:tab w:val="left" w:pos="1191"/>
        <w:tab w:val="left" w:pos="1588"/>
        <w:tab w:val="left" w:pos="1985"/>
      </w:tabs>
      <w:overflowPunct w:val="0"/>
      <w:autoSpaceDE w:val="0"/>
      <w:autoSpaceDN w:val="0"/>
      <w:adjustRightInd w:val="0"/>
      <w:spacing w:before="120" w:after="0" w:line="240" w:lineRule="auto"/>
      <w:ind w:left="1415"/>
      <w:textAlignment w:val="baseline"/>
    </w:pPr>
    <w:rPr>
      <w:rFonts w:ascii="Times New Roman" w:eastAsia="Batang" w:hAnsi="Times New Roman" w:cs="Times New Roman"/>
      <w:sz w:val="24"/>
      <w:szCs w:val="20"/>
    </w:rPr>
  </w:style>
  <w:style w:type="paragraph" w:styleId="Index5">
    <w:name w:val="index 5"/>
    <w:basedOn w:val="Normal"/>
    <w:next w:val="Normal"/>
    <w:semiHidden/>
    <w:rsid w:val="00213578"/>
    <w:pPr>
      <w:tabs>
        <w:tab w:val="left" w:pos="794"/>
        <w:tab w:val="left" w:pos="1191"/>
        <w:tab w:val="left" w:pos="1588"/>
        <w:tab w:val="left" w:pos="1985"/>
      </w:tabs>
      <w:overflowPunct w:val="0"/>
      <w:autoSpaceDE w:val="0"/>
      <w:autoSpaceDN w:val="0"/>
      <w:adjustRightInd w:val="0"/>
      <w:spacing w:before="120" w:after="0" w:line="240" w:lineRule="auto"/>
      <w:ind w:left="1132"/>
      <w:textAlignment w:val="baseline"/>
    </w:pPr>
    <w:rPr>
      <w:rFonts w:ascii="Times New Roman" w:eastAsia="Batang" w:hAnsi="Times New Roman" w:cs="Times New Roman"/>
      <w:sz w:val="24"/>
      <w:szCs w:val="20"/>
    </w:rPr>
  </w:style>
  <w:style w:type="paragraph" w:styleId="Index4">
    <w:name w:val="index 4"/>
    <w:basedOn w:val="Normal"/>
    <w:next w:val="Normal"/>
    <w:semiHidden/>
    <w:rsid w:val="00213578"/>
    <w:pPr>
      <w:tabs>
        <w:tab w:val="left" w:pos="794"/>
        <w:tab w:val="left" w:pos="1191"/>
        <w:tab w:val="left" w:pos="1588"/>
        <w:tab w:val="left" w:pos="1985"/>
      </w:tabs>
      <w:overflowPunct w:val="0"/>
      <w:autoSpaceDE w:val="0"/>
      <w:autoSpaceDN w:val="0"/>
      <w:adjustRightInd w:val="0"/>
      <w:spacing w:before="120" w:after="0" w:line="240" w:lineRule="auto"/>
      <w:ind w:left="849"/>
      <w:textAlignment w:val="baseline"/>
    </w:pPr>
    <w:rPr>
      <w:rFonts w:ascii="Times New Roman" w:eastAsia="Batang" w:hAnsi="Times New Roman" w:cs="Times New Roman"/>
      <w:sz w:val="24"/>
      <w:szCs w:val="20"/>
    </w:rPr>
  </w:style>
  <w:style w:type="character" w:styleId="LineNumber">
    <w:name w:val="line number"/>
    <w:basedOn w:val="DefaultParagraphFont"/>
    <w:rsid w:val="00213578"/>
  </w:style>
  <w:style w:type="paragraph" w:styleId="IndexHeading">
    <w:name w:val="index heading"/>
    <w:basedOn w:val="Normal"/>
    <w:next w:val="Index1"/>
    <w:semiHidden/>
    <w:rsid w:val="00213578"/>
    <w:pPr>
      <w:tabs>
        <w:tab w:val="left" w:pos="794"/>
        <w:tab w:val="left" w:pos="1191"/>
        <w:tab w:val="left" w:pos="1588"/>
        <w:tab w:val="left" w:pos="1985"/>
      </w:tabs>
      <w:overflowPunct w:val="0"/>
      <w:autoSpaceDE w:val="0"/>
      <w:autoSpaceDN w:val="0"/>
      <w:adjustRightInd w:val="0"/>
      <w:spacing w:before="120" w:after="0" w:line="240" w:lineRule="auto"/>
      <w:textAlignment w:val="baseline"/>
    </w:pPr>
    <w:rPr>
      <w:rFonts w:ascii="Times New Roman" w:eastAsia="Batang" w:hAnsi="Times New Roman" w:cs="Times New Roman"/>
      <w:sz w:val="24"/>
      <w:szCs w:val="20"/>
    </w:rPr>
  </w:style>
  <w:style w:type="paragraph" w:customStyle="1" w:styleId="ddate">
    <w:name w:val="ddate"/>
    <w:basedOn w:val="Normal"/>
    <w:rsid w:val="00213578"/>
    <w:pPr>
      <w:framePr w:hSpace="181" w:wrap="around" w:vAnchor="page" w:hAnchor="margin" w:y="852"/>
      <w:shd w:val="solid" w:color="FFFFFF" w:fill="FFFFFF"/>
      <w:tabs>
        <w:tab w:val="left" w:pos="1134"/>
        <w:tab w:val="left" w:pos="1871"/>
        <w:tab w:val="left" w:pos="2268"/>
      </w:tabs>
      <w:overflowPunct w:val="0"/>
      <w:autoSpaceDE w:val="0"/>
      <w:autoSpaceDN w:val="0"/>
      <w:adjustRightInd w:val="0"/>
      <w:spacing w:after="0" w:line="240" w:lineRule="auto"/>
      <w:textAlignment w:val="baseline"/>
    </w:pPr>
    <w:rPr>
      <w:rFonts w:ascii="Times New Roman" w:eastAsia="Batang" w:hAnsi="Times New Roman" w:cs="Times New Roman"/>
      <w:b/>
      <w:bCs/>
      <w:sz w:val="24"/>
      <w:szCs w:val="20"/>
    </w:rPr>
  </w:style>
  <w:style w:type="paragraph" w:customStyle="1" w:styleId="dnum">
    <w:name w:val="dnum"/>
    <w:basedOn w:val="Normal"/>
    <w:rsid w:val="00213578"/>
    <w:pPr>
      <w:framePr w:hSpace="181" w:wrap="around" w:vAnchor="page" w:hAnchor="margin" w:y="852"/>
      <w:shd w:val="solid" w:color="FFFFFF" w:fill="FFFFFF"/>
      <w:tabs>
        <w:tab w:val="left" w:pos="1134"/>
        <w:tab w:val="left" w:pos="1871"/>
        <w:tab w:val="left" w:pos="2268"/>
      </w:tabs>
      <w:overflowPunct w:val="0"/>
      <w:autoSpaceDE w:val="0"/>
      <w:autoSpaceDN w:val="0"/>
      <w:adjustRightInd w:val="0"/>
      <w:spacing w:before="120" w:after="0" w:line="240" w:lineRule="auto"/>
      <w:textAlignment w:val="baseline"/>
    </w:pPr>
    <w:rPr>
      <w:rFonts w:ascii="Times New Roman" w:eastAsia="Batang" w:hAnsi="Times New Roman" w:cs="Times New Roman"/>
      <w:b/>
      <w:bCs/>
      <w:sz w:val="24"/>
      <w:szCs w:val="20"/>
    </w:rPr>
  </w:style>
  <w:style w:type="paragraph" w:customStyle="1" w:styleId="dorlang">
    <w:name w:val="dorlang"/>
    <w:basedOn w:val="Normal"/>
    <w:rsid w:val="00213578"/>
    <w:pPr>
      <w:framePr w:hSpace="181" w:wrap="around" w:vAnchor="page" w:hAnchor="margin" w:y="852"/>
      <w:shd w:val="solid" w:color="FFFFFF" w:fill="FFFFFF"/>
      <w:tabs>
        <w:tab w:val="left" w:pos="1134"/>
        <w:tab w:val="left" w:pos="1871"/>
        <w:tab w:val="left" w:pos="2268"/>
      </w:tabs>
      <w:overflowPunct w:val="0"/>
      <w:autoSpaceDE w:val="0"/>
      <w:autoSpaceDN w:val="0"/>
      <w:adjustRightInd w:val="0"/>
      <w:spacing w:after="0" w:line="240" w:lineRule="auto"/>
      <w:textAlignment w:val="baseline"/>
    </w:pPr>
    <w:rPr>
      <w:rFonts w:ascii="Times New Roman" w:eastAsia="Batang" w:hAnsi="Times New Roman" w:cs="Times New Roman"/>
      <w:b/>
      <w:bCs/>
      <w:sz w:val="24"/>
      <w:szCs w:val="20"/>
    </w:rPr>
  </w:style>
  <w:style w:type="paragraph" w:customStyle="1" w:styleId="headingb0">
    <w:name w:val="heading_b"/>
    <w:basedOn w:val="Heading3"/>
    <w:next w:val="Normal"/>
    <w:rsid w:val="00213578"/>
    <w:pPr>
      <w:tabs>
        <w:tab w:val="left" w:pos="2127"/>
        <w:tab w:val="left" w:pos="2410"/>
        <w:tab w:val="left" w:pos="2921"/>
        <w:tab w:val="left" w:pos="3261"/>
      </w:tabs>
      <w:outlineLvl w:val="9"/>
    </w:pPr>
    <w:rPr>
      <w:rFonts w:eastAsia="Batang"/>
      <w:bCs/>
    </w:rPr>
  </w:style>
  <w:style w:type="paragraph" w:customStyle="1" w:styleId="WTSA1">
    <w:name w:val="WTSA1"/>
    <w:rsid w:val="00213578"/>
    <w:pPr>
      <w:tabs>
        <w:tab w:val="left" w:pos="794"/>
        <w:tab w:val="left" w:pos="1191"/>
        <w:tab w:val="left" w:pos="1588"/>
        <w:tab w:val="left" w:pos="1985"/>
      </w:tabs>
      <w:overflowPunct w:val="0"/>
      <w:autoSpaceDE w:val="0"/>
      <w:autoSpaceDN w:val="0"/>
      <w:adjustRightInd w:val="0"/>
      <w:spacing w:before="120" w:after="0" w:line="240" w:lineRule="auto"/>
      <w:textAlignment w:val="baseline"/>
    </w:pPr>
    <w:rPr>
      <w:rFonts w:ascii="Times New Roman" w:eastAsia="Batang" w:hAnsi="Times New Roman" w:cs="Times New Roman"/>
      <w:sz w:val="24"/>
      <w:szCs w:val="20"/>
    </w:rPr>
  </w:style>
  <w:style w:type="paragraph" w:customStyle="1" w:styleId="WTSA2">
    <w:name w:val="WTSA2"/>
    <w:rsid w:val="00213578"/>
    <w:pPr>
      <w:tabs>
        <w:tab w:val="left" w:pos="794"/>
        <w:tab w:val="left" w:pos="1191"/>
        <w:tab w:val="left" w:pos="1588"/>
        <w:tab w:val="left" w:pos="1985"/>
      </w:tabs>
      <w:overflowPunct w:val="0"/>
      <w:autoSpaceDE w:val="0"/>
      <w:autoSpaceDN w:val="0"/>
      <w:adjustRightInd w:val="0"/>
      <w:spacing w:before="120" w:after="0" w:line="240" w:lineRule="auto"/>
      <w:textAlignment w:val="baseline"/>
    </w:pPr>
    <w:rPr>
      <w:rFonts w:ascii="Times New Roman" w:eastAsia="Batang" w:hAnsi="Times New Roman" w:cs="Times New Roman"/>
      <w:sz w:val="24"/>
      <w:szCs w:val="20"/>
    </w:rPr>
  </w:style>
  <w:style w:type="paragraph" w:customStyle="1" w:styleId="TableText0">
    <w:name w:val="Table_Text"/>
    <w:basedOn w:val="Normal"/>
    <w:rsid w:val="002135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ascii="Times New Roman" w:eastAsia="Batang" w:hAnsi="Times New Roman" w:cs="Times New Roman"/>
      <w:szCs w:val="20"/>
    </w:rPr>
  </w:style>
  <w:style w:type="paragraph" w:customStyle="1" w:styleId="TableHead0">
    <w:name w:val="Table_Head"/>
    <w:basedOn w:val="TableText0"/>
    <w:rsid w:val="00213578"/>
    <w:pPr>
      <w:keepNext/>
      <w:overflowPunct/>
      <w:autoSpaceDE/>
      <w:autoSpaceDN/>
      <w:adjustRightInd/>
      <w:spacing w:before="80" w:after="80"/>
      <w:jc w:val="center"/>
      <w:textAlignment w:val="auto"/>
    </w:pPr>
    <w:rPr>
      <w:b/>
    </w:rPr>
  </w:style>
  <w:style w:type="character" w:customStyle="1" w:styleId="Symbol">
    <w:name w:val="Symbol"/>
    <w:basedOn w:val="DefaultParagraphFont"/>
    <w:rsid w:val="00213578"/>
    <w:rPr>
      <w:rFonts w:ascii="Symbol" w:hAnsi="Symbol"/>
      <w:i/>
    </w:rPr>
  </w:style>
  <w:style w:type="paragraph" w:customStyle="1" w:styleId="listitem">
    <w:name w:val="listitem"/>
    <w:basedOn w:val="Normal"/>
    <w:rsid w:val="00213578"/>
    <w:pPr>
      <w:tabs>
        <w:tab w:val="left" w:pos="794"/>
        <w:tab w:val="left" w:pos="1191"/>
        <w:tab w:val="left" w:pos="1588"/>
        <w:tab w:val="left" w:pos="1985"/>
      </w:tabs>
      <w:overflowPunct w:val="0"/>
      <w:autoSpaceDE w:val="0"/>
      <w:autoSpaceDN w:val="0"/>
      <w:adjustRightInd w:val="0"/>
      <w:spacing w:after="0" w:line="240" w:lineRule="auto"/>
      <w:textAlignment w:val="baseline"/>
    </w:pPr>
    <w:rPr>
      <w:rFonts w:ascii="Times New Roman" w:eastAsia="Batang" w:hAnsi="Times New Roman" w:cs="Times New Roman"/>
      <w:sz w:val="24"/>
      <w:szCs w:val="20"/>
    </w:rPr>
  </w:style>
  <w:style w:type="paragraph" w:customStyle="1" w:styleId="TableTitle0">
    <w:name w:val="Table_Title"/>
    <w:basedOn w:val="Table"/>
    <w:next w:val="Normal"/>
    <w:rsid w:val="00213578"/>
    <w:pPr>
      <w:keepLines/>
      <w:spacing w:before="0"/>
    </w:pPr>
    <w:rPr>
      <w:b/>
      <w:caps w:val="0"/>
    </w:rPr>
  </w:style>
  <w:style w:type="paragraph" w:customStyle="1" w:styleId="Table">
    <w:name w:val="Table_#"/>
    <w:basedOn w:val="Normal"/>
    <w:next w:val="TableTitle0"/>
    <w:rsid w:val="00213578"/>
    <w:pPr>
      <w:keepNext/>
      <w:tabs>
        <w:tab w:val="left" w:pos="794"/>
        <w:tab w:val="left" w:pos="1191"/>
        <w:tab w:val="left" w:pos="1588"/>
        <w:tab w:val="left" w:pos="1985"/>
      </w:tabs>
      <w:overflowPunct w:val="0"/>
      <w:autoSpaceDE w:val="0"/>
      <w:autoSpaceDN w:val="0"/>
      <w:adjustRightInd w:val="0"/>
      <w:spacing w:before="560" w:after="120" w:line="240" w:lineRule="auto"/>
      <w:jc w:val="center"/>
      <w:textAlignment w:val="baseline"/>
    </w:pPr>
    <w:rPr>
      <w:rFonts w:ascii="Times New Roman" w:eastAsia="Batang" w:hAnsi="Times New Roman" w:cs="Times New Roman"/>
      <w:caps/>
      <w:sz w:val="24"/>
      <w:szCs w:val="20"/>
    </w:rPr>
  </w:style>
  <w:style w:type="paragraph" w:styleId="ListBullet3">
    <w:name w:val="List Bullet 3"/>
    <w:basedOn w:val="Normal"/>
    <w:autoRedefine/>
    <w:rsid w:val="00213578"/>
    <w:pPr>
      <w:tabs>
        <w:tab w:val="num" w:pos="360"/>
        <w:tab w:val="left" w:pos="794"/>
        <w:tab w:val="left" w:pos="1191"/>
        <w:tab w:val="left" w:pos="1588"/>
        <w:tab w:val="left" w:pos="1985"/>
      </w:tabs>
      <w:spacing w:before="120" w:after="0" w:line="240" w:lineRule="auto"/>
      <w:ind w:left="357" w:hanging="357"/>
    </w:pPr>
    <w:rPr>
      <w:rFonts w:ascii="Times New Roman" w:eastAsia="Batang" w:hAnsi="Times New Roman" w:cs="Times New Roman"/>
      <w:sz w:val="24"/>
      <w:szCs w:val="20"/>
    </w:rPr>
  </w:style>
  <w:style w:type="numbering" w:customStyle="1" w:styleId="NoList11">
    <w:name w:val="No List11"/>
    <w:next w:val="NoList"/>
    <w:uiPriority w:val="99"/>
    <w:semiHidden/>
    <w:unhideWhenUsed/>
    <w:rsid w:val="00213578"/>
  </w:style>
  <w:style w:type="paragraph" w:styleId="BodyText">
    <w:name w:val="Body Text"/>
    <w:basedOn w:val="Normal"/>
    <w:link w:val="BodyTextChar"/>
    <w:rsid w:val="00213578"/>
    <w:pPr>
      <w:spacing w:after="0" w:line="240" w:lineRule="auto"/>
    </w:pPr>
    <w:rPr>
      <w:rFonts w:ascii="Times New Roman" w:eastAsia="Batang" w:hAnsi="Times New Roman" w:cs="Times New Roman"/>
      <w:sz w:val="24"/>
      <w:szCs w:val="24"/>
      <w:lang w:val="en-US"/>
    </w:rPr>
  </w:style>
  <w:style w:type="character" w:customStyle="1" w:styleId="BodyTextChar">
    <w:name w:val="Body Text Char"/>
    <w:basedOn w:val="DefaultParagraphFont"/>
    <w:link w:val="BodyText"/>
    <w:rsid w:val="00213578"/>
    <w:rPr>
      <w:rFonts w:ascii="Times New Roman" w:eastAsia="Batang" w:hAnsi="Times New Roman" w:cs="Times New Roman"/>
      <w:sz w:val="24"/>
      <w:szCs w:val="24"/>
      <w:lang w:val="en-US"/>
    </w:rPr>
  </w:style>
  <w:style w:type="character" w:customStyle="1" w:styleId="ms-rteforecolor-2">
    <w:name w:val="ms-rteforecolor-2"/>
    <w:rsid w:val="00213578"/>
  </w:style>
  <w:style w:type="numbering" w:customStyle="1" w:styleId="NoList2">
    <w:name w:val="No List2"/>
    <w:next w:val="NoList"/>
    <w:uiPriority w:val="99"/>
    <w:semiHidden/>
    <w:unhideWhenUsed/>
    <w:rsid w:val="00213578"/>
  </w:style>
  <w:style w:type="paragraph" w:customStyle="1" w:styleId="msonormal0">
    <w:name w:val="msonormal"/>
    <w:basedOn w:val="Normal"/>
    <w:rsid w:val="00213578"/>
    <w:pPr>
      <w:spacing w:before="100" w:beforeAutospacing="1" w:after="100" w:afterAutospacing="1" w:line="240" w:lineRule="auto"/>
    </w:pPr>
    <w:rPr>
      <w:rFonts w:ascii="Times New Roman" w:eastAsia="DengXian" w:hAnsi="Times New Roman" w:cs="Times New Roman"/>
      <w:sz w:val="24"/>
      <w:szCs w:val="24"/>
      <w:lang w:eastAsia="zh-CN"/>
    </w:rPr>
  </w:style>
  <w:style w:type="numbering" w:customStyle="1" w:styleId="NoList3">
    <w:name w:val="No List3"/>
    <w:next w:val="NoList"/>
    <w:uiPriority w:val="99"/>
    <w:semiHidden/>
    <w:unhideWhenUsed/>
    <w:rsid w:val="00213578"/>
  </w:style>
  <w:style w:type="character" w:customStyle="1" w:styleId="ListParagraphChar">
    <w:name w:val="List Paragraph Char"/>
    <w:basedOn w:val="DefaultParagraphFont"/>
    <w:link w:val="ListParagraph"/>
    <w:uiPriority w:val="34"/>
    <w:qFormat/>
    <w:locked/>
    <w:rsid w:val="00213578"/>
    <w:rPr>
      <w:rFonts w:ascii="Times New Roman" w:eastAsia="Batang" w:hAnsi="Times New Roman" w:cs="Times New Roman"/>
      <w:sz w:val="24"/>
      <w:szCs w:val="20"/>
    </w:rPr>
  </w:style>
  <w:style w:type="character" w:styleId="FollowedHyperlink">
    <w:name w:val="FollowedHyperlink"/>
    <w:basedOn w:val="DefaultParagraphFont"/>
    <w:uiPriority w:val="99"/>
    <w:semiHidden/>
    <w:unhideWhenUsed/>
    <w:rsid w:val="00213578"/>
    <w:rPr>
      <w:color w:val="954F72" w:themeColor="followedHyperlink"/>
      <w:u w:val="single"/>
    </w:rPr>
  </w:style>
  <w:style w:type="character" w:styleId="UnresolvedMention">
    <w:name w:val="Unresolved Mention"/>
    <w:basedOn w:val="DefaultParagraphFont"/>
    <w:uiPriority w:val="99"/>
    <w:semiHidden/>
    <w:unhideWhenUsed/>
    <w:rsid w:val="00F05031"/>
    <w:rPr>
      <w:color w:val="605E5C"/>
      <w:shd w:val="clear" w:color="auto" w:fill="E1DFDD"/>
    </w:rPr>
  </w:style>
  <w:style w:type="numbering" w:customStyle="1" w:styleId="NoList4">
    <w:name w:val="No List4"/>
    <w:next w:val="NoList"/>
    <w:uiPriority w:val="99"/>
    <w:semiHidden/>
    <w:unhideWhenUsed/>
    <w:rsid w:val="003D0270"/>
  </w:style>
  <w:style w:type="paragraph" w:customStyle="1" w:styleId="Questionhistory">
    <w:name w:val="Question_history"/>
    <w:basedOn w:val="Normal"/>
    <w:rsid w:val="003D0270"/>
    <w:pPr>
      <w:tabs>
        <w:tab w:val="left" w:pos="1134"/>
        <w:tab w:val="left" w:pos="1871"/>
        <w:tab w:val="left" w:pos="2268"/>
      </w:tabs>
      <w:overflowPunct w:val="0"/>
      <w:autoSpaceDE w:val="0"/>
      <w:autoSpaceDN w:val="0"/>
      <w:adjustRightInd w:val="0"/>
      <w:spacing w:before="120" w:after="0" w:line="240" w:lineRule="auto"/>
      <w:textAlignment w:val="baseline"/>
    </w:pPr>
    <w:rPr>
      <w:rFonts w:ascii="Times New Roman" w:eastAsia="Batang" w:hAnsi="Times New Roman" w:cs="Times New Roman"/>
      <w:sz w:val="24"/>
      <w:szCs w:val="20"/>
    </w:rPr>
  </w:style>
  <w:style w:type="paragraph" w:customStyle="1" w:styleId="ox-bbbe7d63e4-msonormal">
    <w:name w:val="ox-bbbe7d63e4-msonormal"/>
    <w:basedOn w:val="Normal"/>
    <w:rsid w:val="003D0270"/>
    <w:pPr>
      <w:spacing w:before="100" w:beforeAutospacing="1" w:after="100" w:afterAutospacing="1" w:line="240" w:lineRule="auto"/>
    </w:pPr>
    <w:rPr>
      <w:rFonts w:ascii="Calibri" w:hAnsi="Calibri" w:cs="Calibri"/>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8201451">
      <w:bodyDiv w:val="1"/>
      <w:marLeft w:val="0"/>
      <w:marRight w:val="0"/>
      <w:marTop w:val="0"/>
      <w:marBottom w:val="0"/>
      <w:divBdr>
        <w:top w:val="none" w:sz="0" w:space="0" w:color="auto"/>
        <w:left w:val="none" w:sz="0" w:space="0" w:color="auto"/>
        <w:bottom w:val="none" w:sz="0" w:space="0" w:color="auto"/>
        <w:right w:val="none" w:sz="0" w:space="0" w:color="auto"/>
      </w:divBdr>
    </w:div>
    <w:div w:id="193345992">
      <w:bodyDiv w:val="1"/>
      <w:marLeft w:val="0"/>
      <w:marRight w:val="0"/>
      <w:marTop w:val="0"/>
      <w:marBottom w:val="0"/>
      <w:divBdr>
        <w:top w:val="none" w:sz="0" w:space="0" w:color="auto"/>
        <w:left w:val="none" w:sz="0" w:space="0" w:color="auto"/>
        <w:bottom w:val="none" w:sz="0" w:space="0" w:color="auto"/>
        <w:right w:val="none" w:sz="0" w:space="0" w:color="auto"/>
      </w:divBdr>
    </w:div>
    <w:div w:id="393893075">
      <w:bodyDiv w:val="1"/>
      <w:marLeft w:val="0"/>
      <w:marRight w:val="0"/>
      <w:marTop w:val="0"/>
      <w:marBottom w:val="0"/>
      <w:divBdr>
        <w:top w:val="none" w:sz="0" w:space="0" w:color="auto"/>
        <w:left w:val="none" w:sz="0" w:space="0" w:color="auto"/>
        <w:bottom w:val="none" w:sz="0" w:space="0" w:color="auto"/>
        <w:right w:val="none" w:sz="0" w:space="0" w:color="auto"/>
      </w:divBdr>
    </w:div>
    <w:div w:id="433399339">
      <w:bodyDiv w:val="1"/>
      <w:marLeft w:val="0"/>
      <w:marRight w:val="0"/>
      <w:marTop w:val="0"/>
      <w:marBottom w:val="0"/>
      <w:divBdr>
        <w:top w:val="none" w:sz="0" w:space="0" w:color="auto"/>
        <w:left w:val="none" w:sz="0" w:space="0" w:color="auto"/>
        <w:bottom w:val="none" w:sz="0" w:space="0" w:color="auto"/>
        <w:right w:val="none" w:sz="0" w:space="0" w:color="auto"/>
      </w:divBdr>
    </w:div>
    <w:div w:id="440078838">
      <w:bodyDiv w:val="1"/>
      <w:marLeft w:val="0"/>
      <w:marRight w:val="0"/>
      <w:marTop w:val="0"/>
      <w:marBottom w:val="0"/>
      <w:divBdr>
        <w:top w:val="none" w:sz="0" w:space="0" w:color="auto"/>
        <w:left w:val="none" w:sz="0" w:space="0" w:color="auto"/>
        <w:bottom w:val="none" w:sz="0" w:space="0" w:color="auto"/>
        <w:right w:val="none" w:sz="0" w:space="0" w:color="auto"/>
      </w:divBdr>
    </w:div>
    <w:div w:id="453526650">
      <w:bodyDiv w:val="1"/>
      <w:marLeft w:val="0"/>
      <w:marRight w:val="0"/>
      <w:marTop w:val="0"/>
      <w:marBottom w:val="0"/>
      <w:divBdr>
        <w:top w:val="none" w:sz="0" w:space="0" w:color="auto"/>
        <w:left w:val="none" w:sz="0" w:space="0" w:color="auto"/>
        <w:bottom w:val="none" w:sz="0" w:space="0" w:color="auto"/>
        <w:right w:val="none" w:sz="0" w:space="0" w:color="auto"/>
      </w:divBdr>
    </w:div>
    <w:div w:id="470447409">
      <w:bodyDiv w:val="1"/>
      <w:marLeft w:val="0"/>
      <w:marRight w:val="0"/>
      <w:marTop w:val="0"/>
      <w:marBottom w:val="0"/>
      <w:divBdr>
        <w:top w:val="none" w:sz="0" w:space="0" w:color="auto"/>
        <w:left w:val="none" w:sz="0" w:space="0" w:color="auto"/>
        <w:bottom w:val="none" w:sz="0" w:space="0" w:color="auto"/>
        <w:right w:val="none" w:sz="0" w:space="0" w:color="auto"/>
      </w:divBdr>
    </w:div>
    <w:div w:id="539321959">
      <w:bodyDiv w:val="1"/>
      <w:marLeft w:val="0"/>
      <w:marRight w:val="0"/>
      <w:marTop w:val="0"/>
      <w:marBottom w:val="0"/>
      <w:divBdr>
        <w:top w:val="none" w:sz="0" w:space="0" w:color="auto"/>
        <w:left w:val="none" w:sz="0" w:space="0" w:color="auto"/>
        <w:bottom w:val="none" w:sz="0" w:space="0" w:color="auto"/>
        <w:right w:val="none" w:sz="0" w:space="0" w:color="auto"/>
      </w:divBdr>
    </w:div>
    <w:div w:id="589386897">
      <w:bodyDiv w:val="1"/>
      <w:marLeft w:val="0"/>
      <w:marRight w:val="0"/>
      <w:marTop w:val="0"/>
      <w:marBottom w:val="0"/>
      <w:divBdr>
        <w:top w:val="none" w:sz="0" w:space="0" w:color="auto"/>
        <w:left w:val="none" w:sz="0" w:space="0" w:color="auto"/>
        <w:bottom w:val="none" w:sz="0" w:space="0" w:color="auto"/>
        <w:right w:val="none" w:sz="0" w:space="0" w:color="auto"/>
      </w:divBdr>
    </w:div>
    <w:div w:id="778522312">
      <w:bodyDiv w:val="1"/>
      <w:marLeft w:val="0"/>
      <w:marRight w:val="0"/>
      <w:marTop w:val="0"/>
      <w:marBottom w:val="0"/>
      <w:divBdr>
        <w:top w:val="none" w:sz="0" w:space="0" w:color="auto"/>
        <w:left w:val="none" w:sz="0" w:space="0" w:color="auto"/>
        <w:bottom w:val="none" w:sz="0" w:space="0" w:color="auto"/>
        <w:right w:val="none" w:sz="0" w:space="0" w:color="auto"/>
      </w:divBdr>
    </w:div>
    <w:div w:id="1026713655">
      <w:bodyDiv w:val="1"/>
      <w:marLeft w:val="0"/>
      <w:marRight w:val="0"/>
      <w:marTop w:val="0"/>
      <w:marBottom w:val="0"/>
      <w:divBdr>
        <w:top w:val="none" w:sz="0" w:space="0" w:color="auto"/>
        <w:left w:val="none" w:sz="0" w:space="0" w:color="auto"/>
        <w:bottom w:val="none" w:sz="0" w:space="0" w:color="auto"/>
        <w:right w:val="none" w:sz="0" w:space="0" w:color="auto"/>
      </w:divBdr>
    </w:div>
    <w:div w:id="1053895255">
      <w:bodyDiv w:val="1"/>
      <w:marLeft w:val="0"/>
      <w:marRight w:val="0"/>
      <w:marTop w:val="0"/>
      <w:marBottom w:val="0"/>
      <w:divBdr>
        <w:top w:val="none" w:sz="0" w:space="0" w:color="auto"/>
        <w:left w:val="none" w:sz="0" w:space="0" w:color="auto"/>
        <w:bottom w:val="none" w:sz="0" w:space="0" w:color="auto"/>
        <w:right w:val="none" w:sz="0" w:space="0" w:color="auto"/>
      </w:divBdr>
    </w:div>
    <w:div w:id="1258750653">
      <w:bodyDiv w:val="1"/>
      <w:marLeft w:val="0"/>
      <w:marRight w:val="0"/>
      <w:marTop w:val="0"/>
      <w:marBottom w:val="0"/>
      <w:divBdr>
        <w:top w:val="none" w:sz="0" w:space="0" w:color="auto"/>
        <w:left w:val="none" w:sz="0" w:space="0" w:color="auto"/>
        <w:bottom w:val="none" w:sz="0" w:space="0" w:color="auto"/>
        <w:right w:val="none" w:sz="0" w:space="0" w:color="auto"/>
      </w:divBdr>
    </w:div>
    <w:div w:id="1440643280">
      <w:bodyDiv w:val="1"/>
      <w:marLeft w:val="0"/>
      <w:marRight w:val="0"/>
      <w:marTop w:val="0"/>
      <w:marBottom w:val="0"/>
      <w:divBdr>
        <w:top w:val="none" w:sz="0" w:space="0" w:color="auto"/>
        <w:left w:val="none" w:sz="0" w:space="0" w:color="auto"/>
        <w:bottom w:val="none" w:sz="0" w:space="0" w:color="auto"/>
        <w:right w:val="none" w:sz="0" w:space="0" w:color="auto"/>
      </w:divBdr>
      <w:divsChild>
        <w:div w:id="566962530">
          <w:marLeft w:val="0"/>
          <w:marRight w:val="0"/>
          <w:marTop w:val="0"/>
          <w:marBottom w:val="0"/>
          <w:divBdr>
            <w:top w:val="none" w:sz="0" w:space="0" w:color="auto"/>
            <w:left w:val="none" w:sz="0" w:space="0" w:color="auto"/>
            <w:bottom w:val="none" w:sz="0" w:space="0" w:color="auto"/>
            <w:right w:val="none" w:sz="0" w:space="0" w:color="auto"/>
          </w:divBdr>
        </w:div>
        <w:div w:id="787745934">
          <w:marLeft w:val="0"/>
          <w:marRight w:val="0"/>
          <w:marTop w:val="0"/>
          <w:marBottom w:val="0"/>
          <w:divBdr>
            <w:top w:val="none" w:sz="0" w:space="0" w:color="auto"/>
            <w:left w:val="none" w:sz="0" w:space="0" w:color="auto"/>
            <w:bottom w:val="none" w:sz="0" w:space="0" w:color="auto"/>
            <w:right w:val="none" w:sz="0" w:space="0" w:color="auto"/>
          </w:divBdr>
        </w:div>
        <w:div w:id="576355539">
          <w:marLeft w:val="0"/>
          <w:marRight w:val="0"/>
          <w:marTop w:val="0"/>
          <w:marBottom w:val="0"/>
          <w:divBdr>
            <w:top w:val="none" w:sz="0" w:space="0" w:color="auto"/>
            <w:left w:val="none" w:sz="0" w:space="0" w:color="auto"/>
            <w:bottom w:val="none" w:sz="0" w:space="0" w:color="auto"/>
            <w:right w:val="none" w:sz="0" w:space="0" w:color="auto"/>
          </w:divBdr>
        </w:div>
      </w:divsChild>
    </w:div>
    <w:div w:id="1488938424">
      <w:bodyDiv w:val="1"/>
      <w:marLeft w:val="0"/>
      <w:marRight w:val="0"/>
      <w:marTop w:val="0"/>
      <w:marBottom w:val="0"/>
      <w:divBdr>
        <w:top w:val="none" w:sz="0" w:space="0" w:color="auto"/>
        <w:left w:val="none" w:sz="0" w:space="0" w:color="auto"/>
        <w:bottom w:val="none" w:sz="0" w:space="0" w:color="auto"/>
        <w:right w:val="none" w:sz="0" w:space="0" w:color="auto"/>
      </w:divBdr>
    </w:div>
    <w:div w:id="1576862939">
      <w:bodyDiv w:val="1"/>
      <w:marLeft w:val="0"/>
      <w:marRight w:val="0"/>
      <w:marTop w:val="0"/>
      <w:marBottom w:val="0"/>
      <w:divBdr>
        <w:top w:val="none" w:sz="0" w:space="0" w:color="auto"/>
        <w:left w:val="none" w:sz="0" w:space="0" w:color="auto"/>
        <w:bottom w:val="none" w:sz="0" w:space="0" w:color="auto"/>
        <w:right w:val="none" w:sz="0" w:space="0" w:color="auto"/>
      </w:divBdr>
    </w:div>
    <w:div w:id="1812551815">
      <w:bodyDiv w:val="1"/>
      <w:marLeft w:val="0"/>
      <w:marRight w:val="0"/>
      <w:marTop w:val="0"/>
      <w:marBottom w:val="0"/>
      <w:divBdr>
        <w:top w:val="none" w:sz="0" w:space="0" w:color="auto"/>
        <w:left w:val="none" w:sz="0" w:space="0" w:color="auto"/>
        <w:bottom w:val="none" w:sz="0" w:space="0" w:color="auto"/>
        <w:right w:val="none" w:sz="0" w:space="0" w:color="auto"/>
      </w:divBdr>
    </w:div>
    <w:div w:id="1945263879">
      <w:bodyDiv w:val="1"/>
      <w:marLeft w:val="0"/>
      <w:marRight w:val="0"/>
      <w:marTop w:val="0"/>
      <w:marBottom w:val="0"/>
      <w:divBdr>
        <w:top w:val="none" w:sz="0" w:space="0" w:color="auto"/>
        <w:left w:val="none" w:sz="0" w:space="0" w:color="auto"/>
        <w:bottom w:val="none" w:sz="0" w:space="0" w:color="auto"/>
        <w:right w:val="none" w:sz="0" w:space="0" w:color="auto"/>
      </w:divBdr>
      <w:divsChild>
        <w:div w:id="955215895">
          <w:marLeft w:val="0"/>
          <w:marRight w:val="0"/>
          <w:marTop w:val="0"/>
          <w:marBottom w:val="0"/>
          <w:divBdr>
            <w:top w:val="none" w:sz="0" w:space="0" w:color="auto"/>
            <w:left w:val="none" w:sz="0" w:space="0" w:color="auto"/>
            <w:bottom w:val="none" w:sz="0" w:space="0" w:color="auto"/>
            <w:right w:val="none" w:sz="0" w:space="0" w:color="auto"/>
          </w:divBdr>
        </w:div>
        <w:div w:id="1408722108">
          <w:marLeft w:val="0"/>
          <w:marRight w:val="0"/>
          <w:marTop w:val="0"/>
          <w:marBottom w:val="0"/>
          <w:divBdr>
            <w:top w:val="none" w:sz="0" w:space="0" w:color="auto"/>
            <w:left w:val="none" w:sz="0" w:space="0" w:color="auto"/>
            <w:bottom w:val="none" w:sz="0" w:space="0" w:color="auto"/>
            <w:right w:val="none" w:sz="0" w:space="0" w:color="auto"/>
          </w:divBdr>
        </w:div>
        <w:div w:id="440994793">
          <w:marLeft w:val="0"/>
          <w:marRight w:val="0"/>
          <w:marTop w:val="0"/>
          <w:marBottom w:val="0"/>
          <w:divBdr>
            <w:top w:val="none" w:sz="0" w:space="0" w:color="auto"/>
            <w:left w:val="none" w:sz="0" w:space="0" w:color="auto"/>
            <w:bottom w:val="none" w:sz="0" w:space="0" w:color="auto"/>
            <w:right w:val="none" w:sz="0" w:space="0" w:color="auto"/>
          </w:divBdr>
        </w:div>
      </w:divsChild>
    </w:div>
    <w:div w:id="2030334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tu.int/ITU-T/workprog/wp_search.aspx?sg=20" TargetMode="External"/><Relationship Id="rId13" Type="http://schemas.openxmlformats.org/officeDocument/2006/relationships/hyperlink" Target="https://www.itu.int/ITU-T/workprog/wp_search.aspx?sg=20"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itu.int/dms_inf/itu-t/md/17/sg20/td/170313/GEN/T17-SG20-170313-TD-GEN-0108!R2!MSW-E.doc"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tu.int/ITU-T/workprog/wp_search.aspx?sg=20" TargetMode="External"/><Relationship Id="rId5" Type="http://schemas.openxmlformats.org/officeDocument/2006/relationships/webSettings" Target="webSettings.xml"/><Relationship Id="rId15" Type="http://schemas.openxmlformats.org/officeDocument/2006/relationships/hyperlink" Target="http://www.itu.int/ITU-T/workprog/wp_search.aspx?sg=20" TargetMode="External"/><Relationship Id="rId10" Type="http://schemas.openxmlformats.org/officeDocument/2006/relationships/hyperlink" Target="http://www.itu.int/ITU-T/workprog/wp_search.aspx?sg=20" TargetMode="External"/><Relationship Id="rId4" Type="http://schemas.openxmlformats.org/officeDocument/2006/relationships/settings" Target="settings.xml"/><Relationship Id="rId9" Type="http://schemas.openxmlformats.org/officeDocument/2006/relationships/hyperlink" Target="http://www.itu.int/ITU-T/workprog/wp_search.aspx?sg=20" TargetMode="External"/><Relationship Id="rId14" Type="http://schemas.openxmlformats.org/officeDocument/2006/relationships/hyperlink" Target="https://www.itu.int/dms_inf/itu-t/md/17/sg20/td/170313/GEN/T17-SG20-170313-TD-GEN-0108!R2!MSW-E.d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C3E241-BC3B-4067-8D50-280955C9D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22</Pages>
  <Words>5826</Words>
  <Characters>34382</Characters>
  <Application>Microsoft Office Word</Application>
  <DocSecurity>0</DocSecurity>
  <Lines>783</Lines>
  <Paragraphs>430</Paragraphs>
  <ScaleCrop>false</ScaleCrop>
  <HeadingPairs>
    <vt:vector size="2" baseType="variant">
      <vt:variant>
        <vt:lpstr>Title</vt:lpstr>
      </vt:variant>
      <vt:variant>
        <vt:i4>1</vt:i4>
      </vt:variant>
    </vt:vector>
  </HeadingPairs>
  <TitlesOfParts>
    <vt:vector size="1" baseType="lpstr">
      <vt:lpstr>Draft Report of ITU-T SG20 to the World Telecommunication Standardization Assembly (WTSA-20), Part II: Questions proposed for study during the next study period (2021-2024)</vt:lpstr>
    </vt:vector>
  </TitlesOfParts>
  <Manager>ITU-T</Manager>
  <Company>International Telecommunication Union (ITU)</Company>
  <LinksUpToDate>false</LinksUpToDate>
  <CharactersWithSpaces>39932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Interoperability and interworking of IoT and SC&amp;C applications and services</dc:title>
  <dc:subject/>
  <dc:creator>IoT and SC&amp;C architectures, protocols and QoS/QoE</dc:creator>
  <cp:keywords>SG20, WTSA-20</cp:keywords>
  <dc:description>td1777r1-attach1-WTSA Report II.docx  For: _x000d_Document date: _x000d_Saved by ITU51014379 at 15:14:31 on 12/07/2020</dc:description>
  <cp:lastModifiedBy>TSB</cp:lastModifiedBy>
  <cp:revision>4</cp:revision>
  <dcterms:created xsi:type="dcterms:W3CDTF">2020-07-12T13:13:00Z</dcterms:created>
  <dcterms:modified xsi:type="dcterms:W3CDTF">2020-07-12T13:14:00Z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td1777r1-attach1-WTSA Report II.docx</vt:lpwstr>
  </property>
  <property fmtid="{D5CDD505-2E9C-101B-9397-08002B2CF9AE}" pid="3" name="Docdate">
    <vt:lpwstr/>
  </property>
  <property fmtid="{D5CDD505-2E9C-101B-9397-08002B2CF9AE}" pid="4" name="Docorlang">
    <vt:lpwstr/>
  </property>
  <property fmtid="{D5CDD505-2E9C-101B-9397-08002B2CF9AE}" pid="5" name="Docbluepink">
    <vt:lpwstr>Question title</vt:lpwstr>
  </property>
  <property fmtid="{D5CDD505-2E9C-101B-9397-08002B2CF9AE}" pid="6" name="Docdest">
    <vt:lpwstr/>
  </property>
  <property fmtid="{D5CDD505-2E9C-101B-9397-08002B2CF9AE}" pid="7" name="Docauthor">
    <vt:lpwstr>IoT and SC&amp;C architectures, protocols and QoS/QoE</vt:lpwstr>
  </property>
</Properties>
</file>