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640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4"/>
        <w:gridCol w:w="284"/>
        <w:gridCol w:w="3674"/>
        <w:gridCol w:w="140"/>
        <w:gridCol w:w="281"/>
        <w:gridCol w:w="4067"/>
      </w:tblGrid>
      <w:tr w:rsidR="006156AA" w:rsidRPr="0044189E" w14:paraId="097FA878" w14:textId="77777777" w:rsidTr="007830D1">
        <w:trPr>
          <w:cantSplit/>
          <w:jc w:val="center"/>
        </w:trPr>
        <w:tc>
          <w:tcPr>
            <w:tcW w:w="1194" w:type="dxa"/>
            <w:vMerge w:val="restart"/>
            <w:vAlign w:val="center"/>
          </w:tcPr>
          <w:p w14:paraId="67F4DE8B" w14:textId="77777777" w:rsidR="006156AA" w:rsidRPr="0044189E" w:rsidRDefault="006156AA" w:rsidP="00C41704">
            <w:pPr>
              <w:spacing w:before="120" w:after="0"/>
              <w:jc w:val="center"/>
              <w:rPr>
                <w:sz w:val="20"/>
                <w:szCs w:val="20"/>
              </w:rPr>
            </w:pPr>
            <w:bookmarkStart w:id="0" w:name="dtitle1" w:colFirst="1" w:colLast="1"/>
            <w:r w:rsidRPr="0044189E">
              <w:rPr>
                <w:noProof/>
                <w:sz w:val="20"/>
                <w:szCs w:val="20"/>
                <w:lang w:eastAsia="en-GB"/>
              </w:rPr>
              <w:drawing>
                <wp:inline distT="0" distB="0" distL="0" distR="0" wp14:anchorId="0E3CE0A1" wp14:editId="50823550">
                  <wp:extent cx="684000" cy="826005"/>
                  <wp:effectExtent l="0" t="0" r="1905" b="0"/>
                  <wp:docPr id="2" name="Picture 2" descr="ITU Logo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2973" r="-2973" b="-12987"/>
                          <a:stretch/>
                        </pic:blipFill>
                        <pic:spPr bwMode="auto">
                          <a:xfrm>
                            <a:off x="0" y="0"/>
                            <a:ext cx="686211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58" w:type="dxa"/>
            <w:gridSpan w:val="2"/>
            <w:vMerge w:val="restart"/>
          </w:tcPr>
          <w:p w14:paraId="380A7AA0" w14:textId="77777777" w:rsidR="006156AA" w:rsidRPr="0044189E" w:rsidRDefault="006156AA" w:rsidP="00C41704">
            <w:pPr>
              <w:spacing w:before="120"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44189E">
              <w:rPr>
                <w:rFonts w:ascii="Times New Roman" w:hAnsi="Times New Roman" w:cs="Times New Roman"/>
                <w:sz w:val="16"/>
                <w:szCs w:val="16"/>
              </w:rPr>
              <w:t>INTERNATIONAL TELECOMMUNICATION UNION</w:t>
            </w:r>
          </w:p>
          <w:p w14:paraId="050F16D5" w14:textId="77777777" w:rsidR="006156AA" w:rsidRPr="0044189E" w:rsidRDefault="006156AA" w:rsidP="00C41704">
            <w:pPr>
              <w:spacing w:before="120" w:after="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44189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TELECOMMUNICATION</w:t>
            </w:r>
            <w:r w:rsidRPr="0044189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br/>
              <w:t>STANDARDIZATION SECTOR</w:t>
            </w:r>
          </w:p>
          <w:p w14:paraId="2EEBA087" w14:textId="77777777" w:rsidR="006156AA" w:rsidRPr="0044189E" w:rsidRDefault="006156AA" w:rsidP="00C41704">
            <w:pPr>
              <w:spacing w:before="120"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4189E">
              <w:rPr>
                <w:rFonts w:ascii="Times New Roman" w:hAnsi="Times New Roman" w:cs="Times New Roman"/>
                <w:sz w:val="20"/>
                <w:szCs w:val="20"/>
              </w:rPr>
              <w:t>STUDY PERIOD 2017-2020</w:t>
            </w:r>
          </w:p>
        </w:tc>
        <w:tc>
          <w:tcPr>
            <w:tcW w:w="4488" w:type="dxa"/>
            <w:gridSpan w:val="3"/>
            <w:vAlign w:val="center"/>
          </w:tcPr>
          <w:p w14:paraId="207A28E5" w14:textId="2FE88DB7" w:rsidR="006156AA" w:rsidRPr="0044189E" w:rsidRDefault="00E04DF7" w:rsidP="0092520F">
            <w:pPr>
              <w:spacing w:before="120" w:after="0"/>
              <w:jc w:val="right"/>
              <w:rPr>
                <w:rFonts w:ascii="Times New Roman" w:eastAsia="SimSun" w:hAnsi="Times New Roman" w:cs="Times New Roman"/>
                <w:b/>
                <w:sz w:val="32"/>
                <w:szCs w:val="20"/>
                <w:lang w:eastAsia="en-US"/>
              </w:rPr>
            </w:pPr>
            <w:sdt>
              <w:sdtPr>
                <w:rPr>
                  <w:rFonts w:ascii="Times New Roman" w:eastAsia="SimSun" w:hAnsi="Times New Roman" w:cs="Times New Roman"/>
                  <w:b/>
                  <w:sz w:val="32"/>
                  <w:szCs w:val="20"/>
                  <w:lang w:eastAsia="en-US"/>
                </w:rPr>
                <w:alias w:val="ShortName"/>
                <w:tag w:val="ShortName"/>
                <w:id w:val="1668290677"/>
                <w:placeholder>
                  <w:docPart w:val="46D7ED00EAAA48539E2A0C6AEF1C1201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ShortName[1]" w:storeItemID="{EF8523CC-DEB2-463D-9A27-DF0B8D2CAEC3}"/>
                <w:text/>
              </w:sdtPr>
              <w:sdtEndPr/>
              <w:sdtContent>
                <w:r w:rsidR="001A3299" w:rsidRPr="0044189E">
                  <w:rPr>
                    <w:rFonts w:ascii="Times New Roman" w:eastAsia="SimSun" w:hAnsi="Times New Roman" w:cs="Times New Roman"/>
                    <w:b/>
                    <w:sz w:val="32"/>
                    <w:szCs w:val="20"/>
                    <w:lang w:eastAsia="en-US"/>
                  </w:rPr>
                  <w:t>TSAG-TD</w:t>
                </w:r>
                <w:r w:rsidR="001A3299">
                  <w:rPr>
                    <w:rFonts w:ascii="Times New Roman" w:eastAsia="SimSun" w:hAnsi="Times New Roman" w:cs="Times New Roman"/>
                    <w:b/>
                    <w:sz w:val="32"/>
                    <w:szCs w:val="20"/>
                    <w:lang w:eastAsia="en-US"/>
                  </w:rPr>
                  <w:t>810R1</w:t>
                </w:r>
              </w:sdtContent>
            </w:sdt>
          </w:p>
        </w:tc>
      </w:tr>
      <w:tr w:rsidR="006156AA" w:rsidRPr="0044189E" w14:paraId="41071CB4" w14:textId="77777777" w:rsidTr="007830D1">
        <w:trPr>
          <w:cantSplit/>
          <w:jc w:val="center"/>
        </w:trPr>
        <w:tc>
          <w:tcPr>
            <w:tcW w:w="1194" w:type="dxa"/>
            <w:vMerge/>
          </w:tcPr>
          <w:p w14:paraId="016EBDD1" w14:textId="77777777" w:rsidR="006156AA" w:rsidRPr="0044189E" w:rsidRDefault="006156AA" w:rsidP="00C41704">
            <w:pPr>
              <w:spacing w:before="120" w:after="0"/>
              <w:rPr>
                <w:smallCaps/>
                <w:sz w:val="20"/>
              </w:rPr>
            </w:pPr>
          </w:p>
        </w:tc>
        <w:tc>
          <w:tcPr>
            <w:tcW w:w="3958" w:type="dxa"/>
            <w:gridSpan w:val="2"/>
            <w:vMerge/>
          </w:tcPr>
          <w:p w14:paraId="1074B393" w14:textId="77777777" w:rsidR="006156AA" w:rsidRPr="0044189E" w:rsidRDefault="006156AA" w:rsidP="00C41704">
            <w:pPr>
              <w:spacing w:before="120" w:after="0"/>
              <w:rPr>
                <w:smallCaps/>
                <w:sz w:val="20"/>
              </w:rPr>
            </w:pPr>
          </w:p>
        </w:tc>
        <w:sdt>
          <w:sdtPr>
            <w:rPr>
              <w:rFonts w:ascii="Times New Roman" w:hAnsi="Times New Roman" w:cs="Times New Roman"/>
              <w:b/>
              <w:bCs/>
              <w:sz w:val="28"/>
              <w:szCs w:val="28"/>
              <w:lang w:eastAsia="ja-JP"/>
            </w:rPr>
            <w:alias w:val="SgText"/>
            <w:tag w:val="SgText"/>
            <w:id w:val="-1696836303"/>
            <w:placeholder>
              <w:docPart w:val="2496DC414B774ACA9EE90B0726CD34D6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SgText[1]" w:storeItemID="{EF8523CC-DEB2-463D-9A27-DF0B8D2CAEC3}"/>
            <w:text/>
          </w:sdtPr>
          <w:sdtEndPr/>
          <w:sdtContent>
            <w:tc>
              <w:tcPr>
                <w:tcW w:w="4488" w:type="dxa"/>
                <w:gridSpan w:val="3"/>
              </w:tcPr>
              <w:p w14:paraId="6819CE2A" w14:textId="77777777" w:rsidR="006156AA" w:rsidRPr="0044189E" w:rsidRDefault="006156AA" w:rsidP="00C41704">
                <w:pPr>
                  <w:spacing w:before="120" w:after="0"/>
                  <w:jc w:val="right"/>
                  <w:rPr>
                    <w:rFonts w:ascii="Times New Roman" w:hAnsi="Times New Roman" w:cs="Times New Roman"/>
                    <w:b/>
                    <w:bCs/>
                    <w:sz w:val="28"/>
                    <w:szCs w:val="28"/>
                    <w:lang w:eastAsia="ja-JP"/>
                  </w:rPr>
                </w:pPr>
                <w:r w:rsidRPr="0044189E">
                  <w:rPr>
                    <w:rFonts w:ascii="Times New Roman" w:hAnsi="Times New Roman" w:cs="Times New Roman"/>
                    <w:b/>
                    <w:bCs/>
                    <w:sz w:val="28"/>
                    <w:szCs w:val="28"/>
                    <w:lang w:eastAsia="ja-JP"/>
                  </w:rPr>
                  <w:t>TSAG</w:t>
                </w:r>
              </w:p>
            </w:tc>
          </w:sdtContent>
        </w:sdt>
      </w:tr>
      <w:tr w:rsidR="006156AA" w:rsidRPr="0044189E" w14:paraId="28D18601" w14:textId="77777777" w:rsidTr="007830D1">
        <w:trPr>
          <w:cantSplit/>
          <w:jc w:val="center"/>
        </w:trPr>
        <w:tc>
          <w:tcPr>
            <w:tcW w:w="1194" w:type="dxa"/>
            <w:vMerge/>
            <w:tcBorders>
              <w:bottom w:val="single" w:sz="12" w:space="0" w:color="auto"/>
            </w:tcBorders>
          </w:tcPr>
          <w:p w14:paraId="48E4F5B7" w14:textId="77777777" w:rsidR="006156AA" w:rsidRPr="0044189E" w:rsidRDefault="006156AA" w:rsidP="00C41704">
            <w:pPr>
              <w:spacing w:before="120" w:after="0"/>
              <w:rPr>
                <w:b/>
                <w:bCs/>
                <w:sz w:val="26"/>
              </w:rPr>
            </w:pPr>
          </w:p>
        </w:tc>
        <w:tc>
          <w:tcPr>
            <w:tcW w:w="3958" w:type="dxa"/>
            <w:gridSpan w:val="2"/>
            <w:vMerge/>
            <w:tcBorders>
              <w:bottom w:val="single" w:sz="12" w:space="0" w:color="auto"/>
            </w:tcBorders>
          </w:tcPr>
          <w:p w14:paraId="12B33C88" w14:textId="77777777" w:rsidR="006156AA" w:rsidRPr="0044189E" w:rsidRDefault="006156AA" w:rsidP="00C41704">
            <w:pPr>
              <w:spacing w:before="120" w:after="0"/>
              <w:rPr>
                <w:b/>
                <w:bCs/>
                <w:sz w:val="26"/>
              </w:rPr>
            </w:pPr>
          </w:p>
        </w:tc>
        <w:tc>
          <w:tcPr>
            <w:tcW w:w="4488" w:type="dxa"/>
            <w:gridSpan w:val="3"/>
            <w:tcBorders>
              <w:bottom w:val="single" w:sz="12" w:space="0" w:color="auto"/>
            </w:tcBorders>
            <w:vAlign w:val="center"/>
          </w:tcPr>
          <w:p w14:paraId="0125F917" w14:textId="77777777" w:rsidR="006156AA" w:rsidRPr="0044189E" w:rsidRDefault="006156AA" w:rsidP="00C41704">
            <w:pPr>
              <w:spacing w:before="120" w:after="0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ja-JP"/>
              </w:rPr>
            </w:pPr>
            <w:r w:rsidRPr="0044189E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ja-JP"/>
              </w:rPr>
              <w:t>English only</w:t>
            </w:r>
          </w:p>
        </w:tc>
      </w:tr>
      <w:tr w:rsidR="006156AA" w:rsidRPr="0044189E" w14:paraId="726E073A" w14:textId="77777777" w:rsidTr="007830D1">
        <w:trPr>
          <w:cantSplit/>
          <w:jc w:val="center"/>
        </w:trPr>
        <w:tc>
          <w:tcPr>
            <w:tcW w:w="1478" w:type="dxa"/>
            <w:gridSpan w:val="2"/>
          </w:tcPr>
          <w:p w14:paraId="090E9302" w14:textId="77777777" w:rsidR="006156AA" w:rsidRPr="0044189E" w:rsidRDefault="006156AA" w:rsidP="00C41704">
            <w:pPr>
              <w:spacing w:before="120"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1" w:name="InsertLogo"/>
            <w:bookmarkStart w:id="2" w:name="dbluepink" w:colFirst="1" w:colLast="1"/>
            <w:bookmarkEnd w:id="1"/>
            <w:r w:rsidRPr="004418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Question(s):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QuestionText"/>
            <w:tag w:val="QuestionText"/>
            <w:id w:val="-1712875088"/>
            <w:placeholder>
              <w:docPart w:val="3A03EC59B85F49BB9897B0951F42DD9B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QuestionText[1]" w:storeItemID="{EF8523CC-DEB2-463D-9A27-DF0B8D2CAEC3}"/>
            <w:text/>
          </w:sdtPr>
          <w:sdtEndPr/>
          <w:sdtContent>
            <w:tc>
              <w:tcPr>
                <w:tcW w:w="3814" w:type="dxa"/>
                <w:gridSpan w:val="2"/>
              </w:tcPr>
              <w:p w14:paraId="0F2A6D03" w14:textId="04B7A164" w:rsidR="006156AA" w:rsidRPr="0044189E" w:rsidRDefault="00FD3028" w:rsidP="00C41704">
                <w:pPr>
                  <w:spacing w:before="120" w:after="0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44189E">
                  <w:rPr>
                    <w:rFonts w:ascii="Times New Roman" w:hAnsi="Times New Roman" w:cs="Times New Roman"/>
                    <w:sz w:val="24"/>
                    <w:szCs w:val="24"/>
                  </w:rPr>
                  <w:t>N/A</w:t>
                </w:r>
              </w:p>
            </w:tc>
          </w:sdtContent>
        </w:sdt>
        <w:tc>
          <w:tcPr>
            <w:tcW w:w="4348" w:type="dxa"/>
            <w:gridSpan w:val="2"/>
          </w:tcPr>
          <w:p w14:paraId="69A4CD8A" w14:textId="33217F43" w:rsidR="006156AA" w:rsidRPr="0044189E" w:rsidRDefault="00E04DF7" w:rsidP="0092520F">
            <w:pPr>
              <w:spacing w:before="120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E-Meeting</w:t>
            </w:r>
            <w:r w:rsidR="008669FE" w:rsidRPr="008669FE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, 21-25 September 2020</w:t>
            </w:r>
          </w:p>
        </w:tc>
      </w:tr>
      <w:bookmarkEnd w:id="2"/>
      <w:tr w:rsidR="006156AA" w:rsidRPr="0044189E" w14:paraId="73AB1F2E" w14:textId="77777777" w:rsidTr="007830D1">
        <w:trPr>
          <w:cantSplit/>
          <w:jc w:val="center"/>
        </w:trPr>
        <w:tc>
          <w:tcPr>
            <w:tcW w:w="9640" w:type="dxa"/>
            <w:gridSpan w:val="6"/>
          </w:tcPr>
          <w:p w14:paraId="0218275F" w14:textId="3336DF6B" w:rsidR="006156AA" w:rsidRPr="0044189E" w:rsidRDefault="00E04DF7" w:rsidP="00C41704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b/>
                  <w:bCs/>
                  <w:sz w:val="24"/>
                  <w:szCs w:val="24"/>
                  <w:lang w:eastAsia="ja-JP"/>
                </w:rPr>
                <w:alias w:val="DocTypeText"/>
                <w:tag w:val="DocTypeText"/>
                <w:id w:val="365648318"/>
                <w:placeholder>
                  <w:docPart w:val="7FDBBAC8C0CC4F4BB52892CEE6D9A508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DocTypeText[1]" w:storeItemID="{EF8523CC-DEB2-463D-9A27-DF0B8D2CAEC3}"/>
                <w:text/>
              </w:sdtPr>
              <w:sdtEndPr/>
              <w:sdtContent>
                <w:r w:rsidR="00101DF3" w:rsidRPr="0044189E">
                  <w:rPr>
                    <w:rFonts w:ascii="Times New Roman" w:hAnsi="Times New Roman" w:cs="Times New Roman"/>
                    <w:b/>
                    <w:bCs/>
                    <w:sz w:val="24"/>
                    <w:szCs w:val="24"/>
                    <w:lang w:eastAsia="ja-JP"/>
                  </w:rPr>
                  <w:t>TD</w:t>
                </w:r>
              </w:sdtContent>
            </w:sdt>
          </w:p>
        </w:tc>
      </w:tr>
      <w:tr w:rsidR="006156AA" w:rsidRPr="0044189E" w14:paraId="1C484E11" w14:textId="77777777" w:rsidTr="007830D1">
        <w:trPr>
          <w:cantSplit/>
          <w:jc w:val="center"/>
        </w:trPr>
        <w:tc>
          <w:tcPr>
            <w:tcW w:w="1478" w:type="dxa"/>
            <w:gridSpan w:val="2"/>
          </w:tcPr>
          <w:p w14:paraId="06D82659" w14:textId="77777777" w:rsidR="006156AA" w:rsidRPr="0044189E" w:rsidRDefault="006156AA" w:rsidP="00C41704">
            <w:pPr>
              <w:spacing w:before="120"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18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Source:</w:t>
            </w:r>
          </w:p>
        </w:tc>
        <w:sdt>
          <w:sdtPr>
            <w:rPr>
              <w:rFonts w:asciiTheme="majorBidi" w:hAnsiTheme="majorBidi" w:cstheme="majorBidi"/>
              <w:sz w:val="24"/>
              <w:szCs w:val="24"/>
            </w:rPr>
            <w:alias w:val="DocumentSource"/>
            <w:tag w:val="DocumentSource"/>
            <w:id w:val="515811107"/>
            <w:placeholder>
              <w:docPart w:val="5B5AB3FA98724AE8BB096C5C9D4DD9FE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DocumentSource[1]" w:storeItemID="{EF8523CC-DEB2-463D-9A27-DF0B8D2CAEC3}"/>
            <w:text/>
          </w:sdtPr>
          <w:sdtEndPr/>
          <w:sdtContent>
            <w:tc>
              <w:tcPr>
                <w:tcW w:w="8162" w:type="dxa"/>
                <w:gridSpan w:val="4"/>
              </w:tcPr>
              <w:p w14:paraId="2D43C77A" w14:textId="5B693F14" w:rsidR="006156AA" w:rsidRPr="0044189E" w:rsidRDefault="00787F5E" w:rsidP="00C41704">
                <w:pPr>
                  <w:spacing w:before="120" w:after="0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787F5E">
                  <w:rPr>
                    <w:rFonts w:asciiTheme="majorBidi" w:hAnsiTheme="majorBidi" w:cstheme="majorBidi"/>
                    <w:sz w:val="24"/>
                    <w:szCs w:val="24"/>
                  </w:rPr>
                  <w:t>Rapporteur, TSAG RG-</w:t>
                </w:r>
                <w:proofErr w:type="spellStart"/>
                <w:r w:rsidRPr="00787F5E">
                  <w:rPr>
                    <w:rFonts w:asciiTheme="majorBidi" w:hAnsiTheme="majorBidi" w:cstheme="majorBidi"/>
                    <w:sz w:val="24"/>
                    <w:szCs w:val="24"/>
                  </w:rPr>
                  <w:t>StdsStrat</w:t>
                </w:r>
                <w:proofErr w:type="spellEnd"/>
              </w:p>
            </w:tc>
          </w:sdtContent>
        </w:sdt>
      </w:tr>
      <w:tr w:rsidR="006156AA" w:rsidRPr="0044189E" w14:paraId="04F46142" w14:textId="77777777" w:rsidTr="007830D1">
        <w:trPr>
          <w:cantSplit/>
          <w:jc w:val="center"/>
        </w:trPr>
        <w:tc>
          <w:tcPr>
            <w:tcW w:w="1478" w:type="dxa"/>
            <w:gridSpan w:val="2"/>
          </w:tcPr>
          <w:p w14:paraId="1CE7A53D" w14:textId="77777777" w:rsidR="006156AA" w:rsidRPr="0044189E" w:rsidRDefault="006156AA" w:rsidP="00C41704">
            <w:pPr>
              <w:spacing w:before="12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18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Title:</w:t>
            </w:r>
          </w:p>
        </w:tc>
        <w:tc>
          <w:tcPr>
            <w:tcW w:w="8162" w:type="dxa"/>
            <w:gridSpan w:val="4"/>
          </w:tcPr>
          <w:p w14:paraId="7DBADE70" w14:textId="603E965C" w:rsidR="006156AA" w:rsidRPr="0044189E" w:rsidRDefault="00E04DF7" w:rsidP="00AC74B7">
            <w:pPr>
              <w:spacing w:before="120" w:after="0"/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alias w:val="Title"/>
                <w:id w:val="1327473359"/>
                <w:placeholder>
                  <w:docPart w:val="665AF2397A7C44F298AAA1E7F82EC31D"/>
                </w:placeholder>
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<w:text/>
              </w:sdtPr>
              <w:sdtEndPr/>
              <w:sdtContent>
                <w:r w:rsidR="00141338">
                  <w:rPr>
                    <w:rFonts w:ascii="Times New Roman" w:hAnsi="Times New Roman" w:cs="Times New Roman"/>
                    <w:sz w:val="24"/>
                    <w:szCs w:val="24"/>
                  </w:rPr>
                  <w:t>P</w:t>
                </w:r>
                <w:r w:rsidR="00486217" w:rsidRPr="0044189E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rogress </w:t>
                </w:r>
                <w:r w:rsidR="006156AA" w:rsidRPr="0044189E">
                  <w:rPr>
                    <w:rFonts w:ascii="Times New Roman" w:hAnsi="Times New Roman" w:cs="Times New Roman"/>
                    <w:sz w:val="24"/>
                    <w:szCs w:val="24"/>
                  </w:rPr>
                  <w:t>report of the TSAG RG-S</w:t>
                </w:r>
                <w:r w:rsidR="00AC74B7">
                  <w:rPr>
                    <w:rFonts w:ascii="Times New Roman" w:hAnsi="Times New Roman" w:cs="Times New Roman"/>
                    <w:sz w:val="24"/>
                    <w:szCs w:val="24"/>
                  </w:rPr>
                  <w:t>trat</w:t>
                </w:r>
                <w:r w:rsidR="006156AA" w:rsidRPr="0044189E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 interim e-meeting</w:t>
                </w:r>
                <w:r w:rsidR="00486217" w:rsidRPr="0044189E">
                  <w:rPr>
                    <w:rFonts w:ascii="Times New Roman" w:hAnsi="Times New Roman" w:cs="Times New Roman"/>
                    <w:sz w:val="24"/>
                    <w:szCs w:val="24"/>
                  </w:rPr>
                  <w:t>s</w:t>
                </w:r>
              </w:sdtContent>
            </w:sdt>
          </w:p>
        </w:tc>
      </w:tr>
      <w:tr w:rsidR="006156AA" w:rsidRPr="0044189E" w14:paraId="1186EB0B" w14:textId="77777777" w:rsidTr="007830D1">
        <w:trPr>
          <w:cantSplit/>
          <w:jc w:val="center"/>
        </w:trPr>
        <w:tc>
          <w:tcPr>
            <w:tcW w:w="1478" w:type="dxa"/>
            <w:gridSpan w:val="2"/>
            <w:tcBorders>
              <w:bottom w:val="single" w:sz="6" w:space="0" w:color="auto"/>
            </w:tcBorders>
          </w:tcPr>
          <w:p w14:paraId="2E43CA1D" w14:textId="77777777" w:rsidR="006156AA" w:rsidRPr="0044189E" w:rsidRDefault="006156AA" w:rsidP="00C41704">
            <w:pPr>
              <w:spacing w:before="120"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18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Purpose:</w:t>
            </w:r>
          </w:p>
        </w:tc>
        <w:tc>
          <w:tcPr>
            <w:tcW w:w="8162" w:type="dxa"/>
            <w:gridSpan w:val="4"/>
            <w:tcBorders>
              <w:bottom w:val="single" w:sz="6" w:space="0" w:color="auto"/>
            </w:tcBorders>
          </w:tcPr>
          <w:p w14:paraId="79AD89A8" w14:textId="57BE197E" w:rsidR="006156AA" w:rsidRPr="0044189E" w:rsidRDefault="00B4274D" w:rsidP="00C41704">
            <w:pPr>
              <w:spacing w:before="12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189E">
              <w:rPr>
                <w:rFonts w:ascii="Times New Roman" w:hAnsi="Times New Roman" w:cs="Times New Roman"/>
                <w:sz w:val="24"/>
                <w:szCs w:val="24"/>
              </w:rPr>
              <w:t>Information and action</w:t>
            </w:r>
          </w:p>
        </w:tc>
      </w:tr>
      <w:tr w:rsidR="008669FE" w:rsidRPr="00274DDB" w14:paraId="042DC24F" w14:textId="77777777" w:rsidTr="007830D1">
        <w:trPr>
          <w:cantSplit/>
          <w:jc w:val="center"/>
        </w:trPr>
        <w:tc>
          <w:tcPr>
            <w:tcW w:w="147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ECADAAF" w14:textId="0E53E71A" w:rsidR="008669FE" w:rsidRPr="0044189E" w:rsidRDefault="008669FE" w:rsidP="008669FE">
            <w:pPr>
              <w:spacing w:before="120"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452C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ja-JP"/>
              </w:rPr>
              <w:t>Contact:</w:t>
            </w:r>
          </w:p>
        </w:tc>
        <w:tc>
          <w:tcPr>
            <w:tcW w:w="409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7344497" w14:textId="551D02D9" w:rsidR="008669FE" w:rsidRPr="00C41704" w:rsidRDefault="008669FE" w:rsidP="008669FE">
            <w:pPr>
              <w:spacing w:before="120" w:after="0"/>
              <w:rPr>
                <w:rFonts w:ascii="Times New Roman" w:hAnsi="Times New Roman" w:cs="Times New Roman"/>
                <w:sz w:val="24"/>
                <w:szCs w:val="24"/>
                <w:lang w:val="fr-CH"/>
              </w:rPr>
            </w:pPr>
            <w:r w:rsidRPr="00274DD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Arnaud Taddei</w:t>
            </w:r>
            <w:r w:rsidRPr="00274DDB">
              <w:rPr>
                <w:rFonts w:asciiTheme="majorBidi" w:hAnsiTheme="majorBidi" w:cstheme="majorBidi"/>
                <w:sz w:val="24"/>
                <w:szCs w:val="24"/>
                <w:lang w:val="fr-FR"/>
              </w:rPr>
              <w:br/>
              <w:t>Rapporteur TSAG RG-</w:t>
            </w:r>
            <w:proofErr w:type="spellStart"/>
            <w:r w:rsidRPr="00274DD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StdsStrat</w:t>
            </w:r>
            <w:proofErr w:type="spellEnd"/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ContactTelFaxEmail"/>
            <w:tag w:val="ContactTelFaxEmail"/>
            <w:id w:val="-502202077"/>
            <w:placeholder>
              <w:docPart w:val="9CDB114E9E2144CC89B84F47F2773409"/>
            </w:placeholder>
          </w:sdtPr>
          <w:sdtEndPr/>
          <w:sdtContent>
            <w:tc>
              <w:tcPr>
                <w:tcW w:w="4067" w:type="dxa"/>
                <w:tcBorders>
                  <w:top w:val="single" w:sz="6" w:space="0" w:color="auto"/>
                  <w:bottom w:val="single" w:sz="6" w:space="0" w:color="auto"/>
                </w:tcBorders>
              </w:tcPr>
              <w:p w14:paraId="0B38269B" w14:textId="75B34F2D" w:rsidR="008669FE" w:rsidRPr="00274DDB" w:rsidRDefault="008669FE" w:rsidP="008669FE">
                <w:pPr>
                  <w:spacing w:before="120" w:after="0"/>
                  <w:rPr>
                    <w:rFonts w:ascii="Times New Roman" w:hAnsi="Times New Roman" w:cs="Times New Roman"/>
                    <w:sz w:val="24"/>
                    <w:szCs w:val="24"/>
                    <w:lang w:val="fr-FR"/>
                  </w:rPr>
                </w:pPr>
                <w:r w:rsidRPr="00D545B1">
                  <w:rPr>
                    <w:rFonts w:ascii="Times New Roman" w:hAnsi="Times New Roman" w:cs="Times New Roman"/>
                    <w:sz w:val="24"/>
                    <w:szCs w:val="24"/>
                    <w:lang w:val="de-CH"/>
                  </w:rPr>
                  <w:t xml:space="preserve">Tel: </w:t>
                </w:r>
                <w:r w:rsidRPr="00D545B1">
                  <w:rPr>
                    <w:rFonts w:ascii="Times New Roman" w:hAnsi="Times New Roman" w:cs="Times New Roman"/>
                    <w:sz w:val="24"/>
                    <w:szCs w:val="24"/>
                    <w:lang w:val="de-CH"/>
                  </w:rPr>
                  <w:tab/>
                  <w:t>+41 79 506 1129</w:t>
                </w:r>
                <w:r w:rsidRPr="00D545B1">
                  <w:rPr>
                    <w:rFonts w:ascii="Times New Roman" w:hAnsi="Times New Roman" w:cs="Times New Roman"/>
                    <w:sz w:val="24"/>
                    <w:szCs w:val="24"/>
                    <w:lang w:val="de-CH"/>
                  </w:rPr>
                  <w:br/>
                  <w:t xml:space="preserve">E-mail: </w:t>
                </w:r>
                <w:r w:rsidR="004820CB">
                  <w:fldChar w:fldCharType="begin"/>
                </w:r>
                <w:r w:rsidR="004820CB" w:rsidRPr="00274DDB">
                  <w:rPr>
                    <w:lang w:val="fr-FR"/>
                  </w:rPr>
                  <w:instrText xml:space="preserve"> HYPERLINK "mailto:Arnaud.Taddei@broadcom.com" </w:instrText>
                </w:r>
                <w:r w:rsidR="004820CB">
                  <w:fldChar w:fldCharType="separate"/>
                </w:r>
                <w:r w:rsidRPr="00D545B1">
                  <w:rPr>
                    <w:rStyle w:val="Hyperlink"/>
                    <w:rFonts w:ascii="Times New Roman" w:hAnsi="Times New Roman" w:cs="Times New Roman"/>
                    <w:sz w:val="24"/>
                    <w:szCs w:val="24"/>
                    <w:lang w:val="de-CH"/>
                  </w:rPr>
                  <w:t>Arnaud.Taddei@broadcom.com</w:t>
                </w:r>
                <w:r w:rsidR="004820CB">
                  <w:rPr>
                    <w:rStyle w:val="Hyperlink"/>
                    <w:rFonts w:ascii="Times New Roman" w:hAnsi="Times New Roman" w:cs="Times New Roman"/>
                    <w:sz w:val="24"/>
                    <w:szCs w:val="24"/>
                    <w:lang w:val="de-CH"/>
                  </w:rPr>
                  <w:fldChar w:fldCharType="end"/>
                </w:r>
              </w:p>
            </w:tc>
          </w:sdtContent>
        </w:sdt>
      </w:tr>
    </w:tbl>
    <w:p w14:paraId="31B161A1" w14:textId="77777777" w:rsidR="00C41704" w:rsidRPr="00274DDB" w:rsidRDefault="00C41704">
      <w:pPr>
        <w:rPr>
          <w:lang w:val="fr-FR"/>
        </w:rPr>
      </w:pPr>
    </w:p>
    <w:tbl>
      <w:tblPr>
        <w:tblW w:w="9640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18"/>
        <w:gridCol w:w="8222"/>
      </w:tblGrid>
      <w:tr w:rsidR="006156AA" w:rsidRPr="0044189E" w14:paraId="6681ADE5" w14:textId="77777777" w:rsidTr="00C41704">
        <w:trPr>
          <w:cantSplit/>
          <w:jc w:val="center"/>
        </w:trPr>
        <w:tc>
          <w:tcPr>
            <w:tcW w:w="1418" w:type="dxa"/>
          </w:tcPr>
          <w:p w14:paraId="63455F2D" w14:textId="77777777" w:rsidR="006156AA" w:rsidRPr="0044189E" w:rsidRDefault="006156AA" w:rsidP="00C41704">
            <w:pPr>
              <w:spacing w:before="120"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18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Keywords:</w:t>
            </w:r>
          </w:p>
        </w:tc>
        <w:tc>
          <w:tcPr>
            <w:tcW w:w="8222" w:type="dxa"/>
          </w:tcPr>
          <w:p w14:paraId="7761302A" w14:textId="106FBBE0" w:rsidR="006156AA" w:rsidRPr="0044189E" w:rsidRDefault="00E04DF7" w:rsidP="00AC74B7">
            <w:pPr>
              <w:spacing w:before="120" w:after="0"/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alias w:val="Keywords"/>
                <w:id w:val="-1329598096"/>
                <w:placeholder>
                  <w:docPart w:val="EFAE358BC431405A807EB74CF5C6E528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DB7D29" w:rsidRPr="0044189E">
                  <w:rPr>
                    <w:rFonts w:ascii="Times New Roman" w:hAnsi="Times New Roman" w:cs="Times New Roman"/>
                    <w:sz w:val="24"/>
                    <w:szCs w:val="24"/>
                  </w:rPr>
                  <w:t>RG-</w:t>
                </w:r>
                <w:proofErr w:type="spellStart"/>
                <w:r w:rsidR="00DB7D29" w:rsidRPr="0044189E">
                  <w:rPr>
                    <w:rFonts w:ascii="Times New Roman" w:hAnsi="Times New Roman" w:cs="Times New Roman"/>
                    <w:sz w:val="24"/>
                    <w:szCs w:val="24"/>
                  </w:rPr>
                  <w:t>S</w:t>
                </w:r>
                <w:r w:rsidR="00AC74B7">
                  <w:rPr>
                    <w:rFonts w:ascii="Times New Roman" w:hAnsi="Times New Roman" w:cs="Times New Roman"/>
                    <w:sz w:val="24"/>
                    <w:szCs w:val="24"/>
                  </w:rPr>
                  <w:t>tsdStrat</w:t>
                </w:r>
                <w:proofErr w:type="spellEnd"/>
                <w:r w:rsidR="00DB7D29" w:rsidRPr="0044189E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 progress </w:t>
                </w:r>
                <w:r w:rsidR="006156AA" w:rsidRPr="0044189E">
                  <w:rPr>
                    <w:rFonts w:ascii="Times New Roman" w:hAnsi="Times New Roman" w:cs="Times New Roman"/>
                    <w:sz w:val="24"/>
                    <w:szCs w:val="24"/>
                  </w:rPr>
                  <w:t>report</w:t>
                </w:r>
                <w:r w:rsidR="008C681D">
                  <w:rPr>
                    <w:rFonts w:ascii="Times New Roman" w:hAnsi="Times New Roman" w:cs="Times New Roman"/>
                    <w:sz w:val="24"/>
                    <w:szCs w:val="24"/>
                  </w:rPr>
                  <w:t>;</w:t>
                </w:r>
              </w:sdtContent>
            </w:sdt>
          </w:p>
        </w:tc>
      </w:tr>
      <w:tr w:rsidR="006156AA" w:rsidRPr="0044189E" w14:paraId="430433FC" w14:textId="77777777" w:rsidTr="00C41704">
        <w:trPr>
          <w:cantSplit/>
          <w:jc w:val="center"/>
        </w:trPr>
        <w:tc>
          <w:tcPr>
            <w:tcW w:w="1418" w:type="dxa"/>
          </w:tcPr>
          <w:p w14:paraId="17F9271A" w14:textId="77777777" w:rsidR="006156AA" w:rsidRPr="0044189E" w:rsidRDefault="006156AA" w:rsidP="00C41704">
            <w:pPr>
              <w:spacing w:before="120"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18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Abstract: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Abstract"/>
            <w:tag w:val="Abstract"/>
            <w:id w:val="-939903723"/>
            <w:placeholder>
              <w:docPart w:val="EF3E11A6F7AE474A82355181C2D6ECF1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8222" w:type="dxa"/>
              </w:tcPr>
              <w:p w14:paraId="4C5DBC0E" w14:textId="08ABDE32" w:rsidR="006156AA" w:rsidRPr="0044189E" w:rsidRDefault="006156AA" w:rsidP="00971717">
                <w:pPr>
                  <w:spacing w:before="120" w:after="0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44189E">
                  <w:rPr>
                    <w:rFonts w:ascii="Times New Roman" w:hAnsi="Times New Roman" w:cs="Times New Roman"/>
                    <w:sz w:val="24"/>
                    <w:szCs w:val="24"/>
                  </w:rPr>
                  <w:t>This TD provides the</w:t>
                </w:r>
                <w:r w:rsidR="00126FE4" w:rsidRPr="0044189E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 </w:t>
                </w:r>
                <w:r w:rsidR="00486217" w:rsidRPr="0044189E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progress </w:t>
                </w:r>
                <w:r w:rsidR="00126FE4" w:rsidRPr="0044189E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report of the TSAG </w:t>
                </w:r>
                <w:r w:rsidRPr="0044189E">
                  <w:rPr>
                    <w:rFonts w:ascii="Times New Roman" w:hAnsi="Times New Roman" w:cs="Times New Roman"/>
                    <w:sz w:val="24"/>
                    <w:szCs w:val="24"/>
                  </w:rPr>
                  <w:t>RG-</w:t>
                </w:r>
                <w:proofErr w:type="spellStart"/>
                <w:r w:rsidRPr="0044189E">
                  <w:rPr>
                    <w:rFonts w:ascii="Times New Roman" w:hAnsi="Times New Roman" w:cs="Times New Roman"/>
                    <w:sz w:val="24"/>
                    <w:szCs w:val="24"/>
                  </w:rPr>
                  <w:t>S</w:t>
                </w:r>
                <w:r w:rsidR="00AC74B7">
                  <w:rPr>
                    <w:rFonts w:ascii="Times New Roman" w:hAnsi="Times New Roman" w:cs="Times New Roman"/>
                    <w:sz w:val="24"/>
                    <w:szCs w:val="24"/>
                  </w:rPr>
                  <w:t>tdsStrat</w:t>
                </w:r>
                <w:proofErr w:type="spellEnd"/>
                <w:r w:rsidR="00AC74B7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 </w:t>
                </w:r>
                <w:r w:rsidR="00126FE4" w:rsidRPr="0044189E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interim </w:t>
                </w:r>
                <w:proofErr w:type="spellStart"/>
                <w:r w:rsidR="00126FE4" w:rsidRPr="0044189E">
                  <w:rPr>
                    <w:rFonts w:ascii="Times New Roman" w:hAnsi="Times New Roman" w:cs="Times New Roman"/>
                    <w:sz w:val="24"/>
                    <w:szCs w:val="24"/>
                  </w:rPr>
                  <w:t>e-meeting</w:t>
                </w:r>
                <w:r w:rsidR="00486217" w:rsidRPr="0044189E">
                  <w:rPr>
                    <w:rFonts w:ascii="Times New Roman" w:hAnsi="Times New Roman" w:cs="Times New Roman"/>
                    <w:sz w:val="24"/>
                    <w:szCs w:val="24"/>
                  </w:rPr>
                  <w:t>s</w:t>
                </w:r>
                <w:proofErr w:type="spellEnd"/>
                <w:r w:rsidR="00F32B9F" w:rsidRPr="0044189E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 since </w:t>
                </w:r>
                <w:r w:rsidR="003136EB">
                  <w:rPr>
                    <w:rFonts w:ascii="Times New Roman" w:hAnsi="Times New Roman" w:cs="Times New Roman"/>
                    <w:sz w:val="24"/>
                    <w:szCs w:val="24"/>
                  </w:rPr>
                  <w:t>February 2020</w:t>
                </w:r>
                <w:r w:rsidR="008069A3" w:rsidRPr="0044189E">
                  <w:rPr>
                    <w:rFonts w:ascii="Times New Roman" w:hAnsi="Times New Roman" w:cs="Times New Roman"/>
                    <w:sz w:val="24"/>
                    <w:szCs w:val="24"/>
                  </w:rPr>
                  <w:t>.</w:t>
                </w:r>
              </w:p>
            </w:tc>
          </w:sdtContent>
        </w:sdt>
      </w:tr>
      <w:bookmarkEnd w:id="0"/>
    </w:tbl>
    <w:p w14:paraId="0888577B" w14:textId="77777777" w:rsidR="00E04DF7" w:rsidRDefault="00E04DF7" w:rsidP="00CD4DC1">
      <w:pPr>
        <w:rPr>
          <w:rFonts w:asciiTheme="majorBidi" w:hAnsiTheme="majorBidi" w:cstheme="majorBidi"/>
          <w:b/>
          <w:bCs/>
          <w:sz w:val="24"/>
          <w:szCs w:val="24"/>
        </w:rPr>
      </w:pPr>
    </w:p>
    <w:p w14:paraId="464989EB" w14:textId="2C27A8ED" w:rsidR="006156AA" w:rsidRPr="0044189E" w:rsidRDefault="006156AA" w:rsidP="00CD4DC1">
      <w:pPr>
        <w:rPr>
          <w:rFonts w:asciiTheme="majorBidi" w:hAnsiTheme="majorBidi" w:cstheme="majorBidi"/>
          <w:sz w:val="24"/>
          <w:szCs w:val="24"/>
        </w:rPr>
      </w:pPr>
      <w:r w:rsidRPr="0044189E">
        <w:rPr>
          <w:rFonts w:asciiTheme="majorBidi" w:hAnsiTheme="majorBidi" w:cstheme="majorBidi"/>
          <w:b/>
          <w:bCs/>
          <w:sz w:val="24"/>
          <w:szCs w:val="24"/>
        </w:rPr>
        <w:t>Action</w:t>
      </w:r>
      <w:r w:rsidRPr="0044189E">
        <w:rPr>
          <w:rFonts w:asciiTheme="majorBidi" w:hAnsiTheme="majorBidi" w:cstheme="majorBidi"/>
          <w:sz w:val="24"/>
          <w:szCs w:val="24"/>
        </w:rPr>
        <w:t>:</w:t>
      </w:r>
      <w:r w:rsidRPr="0044189E">
        <w:rPr>
          <w:rFonts w:asciiTheme="majorBidi" w:hAnsiTheme="majorBidi" w:cstheme="majorBidi"/>
          <w:sz w:val="24"/>
          <w:szCs w:val="24"/>
        </w:rPr>
        <w:tab/>
      </w:r>
      <w:r w:rsidR="00F37012" w:rsidRPr="0044189E">
        <w:rPr>
          <w:rFonts w:asciiTheme="majorBidi" w:hAnsiTheme="majorBidi" w:cstheme="majorBidi"/>
          <w:sz w:val="24"/>
          <w:szCs w:val="24"/>
        </w:rPr>
        <w:t xml:space="preserve">TSAG </w:t>
      </w:r>
      <w:r w:rsidR="00486217" w:rsidRPr="0044189E">
        <w:rPr>
          <w:rFonts w:asciiTheme="majorBidi" w:hAnsiTheme="majorBidi" w:cstheme="majorBidi"/>
          <w:sz w:val="24"/>
          <w:szCs w:val="24"/>
        </w:rPr>
        <w:t xml:space="preserve">is invited </w:t>
      </w:r>
      <w:r w:rsidR="00F37012" w:rsidRPr="0044189E">
        <w:rPr>
          <w:rFonts w:asciiTheme="majorBidi" w:hAnsiTheme="majorBidi" w:cstheme="majorBidi"/>
          <w:sz w:val="24"/>
          <w:szCs w:val="24"/>
        </w:rPr>
        <w:t>to take note of this report.</w:t>
      </w:r>
    </w:p>
    <w:p w14:paraId="2E1BA093" w14:textId="77777777" w:rsidR="00486217" w:rsidRPr="0044189E" w:rsidRDefault="00486217" w:rsidP="00486217">
      <w:pPr>
        <w:spacing w:before="240"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44189E">
        <w:rPr>
          <w:rFonts w:asciiTheme="majorBidi" w:hAnsiTheme="majorBidi" w:cstheme="majorBidi"/>
          <w:b/>
          <w:bCs/>
          <w:sz w:val="24"/>
          <w:szCs w:val="24"/>
        </w:rPr>
        <w:t>Summary of achievements:</w:t>
      </w:r>
    </w:p>
    <w:p w14:paraId="489B9CE3" w14:textId="3F7F185B" w:rsidR="00E6135F" w:rsidRPr="00335012" w:rsidRDefault="00E471D6" w:rsidP="00F32380">
      <w:pPr>
        <w:spacing w:before="120" w:after="120"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TSAG Rapporteur Group on </w:t>
      </w:r>
      <w:r w:rsidRPr="00BA29AC">
        <w:rPr>
          <w:rFonts w:asciiTheme="majorBidi" w:hAnsiTheme="majorBidi" w:cstheme="majorBidi"/>
          <w:sz w:val="24"/>
          <w:szCs w:val="24"/>
        </w:rPr>
        <w:t xml:space="preserve">“Standardization Strategy” </w:t>
      </w:r>
      <w:r>
        <w:rPr>
          <w:rFonts w:asciiTheme="majorBidi" w:hAnsiTheme="majorBidi" w:cstheme="majorBidi"/>
          <w:sz w:val="24"/>
          <w:szCs w:val="24"/>
        </w:rPr>
        <w:t>(</w:t>
      </w:r>
      <w:r w:rsidRPr="0044189E">
        <w:rPr>
          <w:rFonts w:ascii="Times New Roman" w:hAnsi="Times New Roman" w:cs="Times New Roman"/>
          <w:sz w:val="24"/>
          <w:szCs w:val="24"/>
        </w:rPr>
        <w:t>RG-</w:t>
      </w:r>
      <w:proofErr w:type="spellStart"/>
      <w:r w:rsidRPr="0044189E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>tdsStrat</w:t>
      </w:r>
      <w:proofErr w:type="spellEnd"/>
      <w:r w:rsidR="00486217" w:rsidRPr="0044189E">
        <w:rPr>
          <w:rFonts w:asciiTheme="majorBidi" w:hAnsiTheme="majorBidi" w:cstheme="majorBidi"/>
          <w:sz w:val="24"/>
          <w:szCs w:val="24"/>
        </w:rPr>
        <w:t xml:space="preserve">) held </w:t>
      </w:r>
      <w:r w:rsidR="0032594B">
        <w:rPr>
          <w:rFonts w:asciiTheme="majorBidi" w:hAnsiTheme="majorBidi" w:cstheme="majorBidi"/>
          <w:sz w:val="24"/>
          <w:szCs w:val="24"/>
        </w:rPr>
        <w:t>three</w:t>
      </w:r>
      <w:r w:rsidR="00926CA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486217" w:rsidRPr="0044189E">
        <w:rPr>
          <w:rFonts w:asciiTheme="majorBidi" w:hAnsiTheme="majorBidi" w:cstheme="majorBidi"/>
          <w:sz w:val="24"/>
          <w:szCs w:val="24"/>
        </w:rPr>
        <w:t>e-meetings</w:t>
      </w:r>
      <w:proofErr w:type="spellEnd"/>
      <w:r w:rsidR="00486217" w:rsidRPr="0044189E">
        <w:rPr>
          <w:rFonts w:asciiTheme="majorBidi" w:hAnsiTheme="majorBidi" w:cstheme="majorBidi"/>
          <w:sz w:val="24"/>
          <w:szCs w:val="24"/>
        </w:rPr>
        <w:t xml:space="preserve"> </w:t>
      </w:r>
      <w:r w:rsidR="007450A8" w:rsidRPr="0044189E">
        <w:rPr>
          <w:rFonts w:asciiTheme="majorBidi" w:hAnsiTheme="majorBidi" w:cstheme="majorBidi"/>
          <w:sz w:val="24"/>
          <w:szCs w:val="24"/>
        </w:rPr>
        <w:t xml:space="preserve">since </w:t>
      </w:r>
      <w:r w:rsidR="003136EB" w:rsidRPr="00335012">
        <w:rPr>
          <w:rFonts w:asciiTheme="majorBidi" w:hAnsiTheme="majorBidi" w:cstheme="majorBidi"/>
          <w:sz w:val="24"/>
          <w:szCs w:val="24"/>
        </w:rPr>
        <w:t>February 2020</w:t>
      </w:r>
      <w:r w:rsidR="007450A8" w:rsidRPr="00335012">
        <w:rPr>
          <w:rFonts w:asciiTheme="majorBidi" w:hAnsiTheme="majorBidi" w:cstheme="majorBidi"/>
          <w:sz w:val="24"/>
          <w:szCs w:val="24"/>
        </w:rPr>
        <w:t xml:space="preserve">: </w:t>
      </w:r>
      <w:r w:rsidR="00940850" w:rsidRPr="00335012">
        <w:rPr>
          <w:rFonts w:asciiTheme="majorBidi" w:hAnsiTheme="majorBidi" w:cstheme="majorBidi"/>
          <w:sz w:val="24"/>
          <w:szCs w:val="24"/>
        </w:rPr>
        <w:t xml:space="preserve">on </w:t>
      </w:r>
      <w:r w:rsidR="00C262F4" w:rsidRPr="00335012">
        <w:rPr>
          <w:rFonts w:asciiTheme="majorBidi" w:hAnsiTheme="majorBidi" w:cstheme="majorBidi"/>
          <w:sz w:val="24"/>
          <w:szCs w:val="24"/>
        </w:rPr>
        <w:t>30 April 2020</w:t>
      </w:r>
      <w:r w:rsidR="00926CAC" w:rsidRPr="00335012">
        <w:rPr>
          <w:rFonts w:asciiTheme="majorBidi" w:hAnsiTheme="majorBidi" w:cstheme="majorBidi"/>
          <w:sz w:val="24"/>
          <w:szCs w:val="24"/>
        </w:rPr>
        <w:t xml:space="preserve">, </w:t>
      </w:r>
      <w:r w:rsidR="00940850" w:rsidRPr="00335012">
        <w:rPr>
          <w:rFonts w:asciiTheme="majorBidi" w:hAnsiTheme="majorBidi" w:cstheme="majorBidi"/>
          <w:sz w:val="24"/>
          <w:szCs w:val="24"/>
        </w:rPr>
        <w:t>on</w:t>
      </w:r>
      <w:r w:rsidR="00C262F4" w:rsidRPr="00335012">
        <w:rPr>
          <w:rFonts w:asciiTheme="majorBidi" w:hAnsiTheme="majorBidi" w:cstheme="majorBidi"/>
          <w:sz w:val="24"/>
          <w:szCs w:val="24"/>
        </w:rPr>
        <w:t xml:space="preserve"> 2 July 2020</w:t>
      </w:r>
      <w:r w:rsidR="00926CAC" w:rsidRPr="00335012">
        <w:rPr>
          <w:rFonts w:asciiTheme="majorBidi" w:hAnsiTheme="majorBidi" w:cstheme="majorBidi"/>
          <w:sz w:val="24"/>
          <w:szCs w:val="24"/>
        </w:rPr>
        <w:t xml:space="preserve">, and on </w:t>
      </w:r>
      <w:r w:rsidR="00C262F4" w:rsidRPr="00335012">
        <w:rPr>
          <w:rFonts w:asciiTheme="majorBidi" w:hAnsiTheme="majorBidi" w:cstheme="majorBidi"/>
          <w:sz w:val="24"/>
          <w:szCs w:val="24"/>
        </w:rPr>
        <w:t>4 September</w:t>
      </w:r>
      <w:r w:rsidR="001120CA" w:rsidRPr="00335012">
        <w:rPr>
          <w:rFonts w:asciiTheme="majorBidi" w:hAnsiTheme="majorBidi" w:cstheme="majorBidi"/>
          <w:sz w:val="24"/>
          <w:szCs w:val="24"/>
        </w:rPr>
        <w:t xml:space="preserve"> 2020</w:t>
      </w:r>
      <w:r w:rsidR="00486217" w:rsidRPr="00335012">
        <w:rPr>
          <w:rFonts w:asciiTheme="majorBidi" w:hAnsiTheme="majorBidi" w:cstheme="majorBidi"/>
          <w:sz w:val="24"/>
          <w:szCs w:val="24"/>
        </w:rPr>
        <w:t>.</w:t>
      </w:r>
    </w:p>
    <w:p w14:paraId="4100F23F" w14:textId="02C5DF42" w:rsidR="00486217" w:rsidRDefault="00926CAC" w:rsidP="00953DA1">
      <w:pPr>
        <w:spacing w:before="120" w:after="120" w:line="240" w:lineRule="auto"/>
        <w:rPr>
          <w:rFonts w:asciiTheme="majorBidi" w:hAnsiTheme="majorBidi" w:cstheme="majorBidi"/>
          <w:sz w:val="24"/>
          <w:szCs w:val="24"/>
        </w:rPr>
      </w:pPr>
      <w:r w:rsidRPr="00335012">
        <w:rPr>
          <w:rFonts w:asciiTheme="majorBidi" w:hAnsiTheme="majorBidi" w:cstheme="majorBidi"/>
          <w:sz w:val="24"/>
          <w:szCs w:val="24"/>
        </w:rPr>
        <w:t xml:space="preserve">In total, </w:t>
      </w:r>
      <w:r w:rsidR="00335012" w:rsidRPr="00335012">
        <w:rPr>
          <w:rFonts w:asciiTheme="majorBidi" w:hAnsiTheme="majorBidi" w:cstheme="majorBidi"/>
          <w:sz w:val="24"/>
          <w:szCs w:val="24"/>
        </w:rPr>
        <w:t>80</w:t>
      </w:r>
      <w:r w:rsidR="002D43D7" w:rsidRPr="00335012">
        <w:rPr>
          <w:rFonts w:asciiTheme="majorBidi" w:hAnsiTheme="majorBidi" w:cstheme="majorBidi"/>
          <w:sz w:val="24"/>
          <w:szCs w:val="24"/>
        </w:rPr>
        <w:t xml:space="preserve"> </w:t>
      </w:r>
      <w:r w:rsidR="00486217" w:rsidRPr="00335012">
        <w:rPr>
          <w:rFonts w:asciiTheme="majorBidi" w:hAnsiTheme="majorBidi" w:cstheme="majorBidi"/>
          <w:sz w:val="24"/>
          <w:szCs w:val="24"/>
        </w:rPr>
        <w:t xml:space="preserve">participants attended the </w:t>
      </w:r>
      <w:r w:rsidR="006D49C9" w:rsidRPr="00335012">
        <w:rPr>
          <w:rFonts w:asciiTheme="majorBidi" w:hAnsiTheme="majorBidi" w:cstheme="majorBidi"/>
          <w:sz w:val="24"/>
          <w:szCs w:val="24"/>
        </w:rPr>
        <w:t>three</w:t>
      </w:r>
      <w:r w:rsidRPr="00335012">
        <w:rPr>
          <w:rFonts w:asciiTheme="majorBidi" w:hAnsiTheme="majorBidi" w:cstheme="majorBidi"/>
          <w:sz w:val="24"/>
          <w:szCs w:val="24"/>
        </w:rPr>
        <w:t xml:space="preserve"> e-meetings which considered </w:t>
      </w:r>
      <w:r w:rsidR="00016B6D" w:rsidRPr="00335012">
        <w:rPr>
          <w:rFonts w:asciiTheme="majorBidi" w:hAnsiTheme="majorBidi" w:cstheme="majorBidi"/>
          <w:sz w:val="24"/>
          <w:szCs w:val="24"/>
        </w:rPr>
        <w:t>2</w:t>
      </w:r>
      <w:r w:rsidR="00335012" w:rsidRPr="00335012">
        <w:rPr>
          <w:rFonts w:asciiTheme="majorBidi" w:hAnsiTheme="majorBidi" w:cstheme="majorBidi"/>
          <w:sz w:val="24"/>
          <w:szCs w:val="24"/>
        </w:rPr>
        <w:t>3</w:t>
      </w:r>
      <w:r w:rsidR="00016B6D" w:rsidRPr="00335012">
        <w:rPr>
          <w:rFonts w:asciiTheme="majorBidi" w:hAnsiTheme="majorBidi" w:cstheme="majorBidi"/>
          <w:sz w:val="24"/>
          <w:szCs w:val="24"/>
        </w:rPr>
        <w:t xml:space="preserve"> </w:t>
      </w:r>
      <w:r w:rsidR="00486217" w:rsidRPr="00335012">
        <w:rPr>
          <w:rFonts w:asciiTheme="majorBidi" w:hAnsiTheme="majorBidi" w:cstheme="majorBidi"/>
          <w:sz w:val="24"/>
          <w:szCs w:val="24"/>
        </w:rPr>
        <w:t>documents</w:t>
      </w:r>
      <w:r w:rsidR="00486217" w:rsidRPr="002C6F58">
        <w:rPr>
          <w:rFonts w:asciiTheme="majorBidi" w:hAnsiTheme="majorBidi" w:cstheme="majorBidi"/>
          <w:sz w:val="24"/>
          <w:szCs w:val="24"/>
        </w:rPr>
        <w:t>.</w:t>
      </w:r>
    </w:p>
    <w:p w14:paraId="7C128FE2" w14:textId="18100F10" w:rsidR="003943A5" w:rsidRPr="002C6F58" w:rsidRDefault="003943A5" w:rsidP="00953DA1">
      <w:pPr>
        <w:spacing w:before="120" w:after="120"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In particular </w:t>
      </w:r>
      <w:r w:rsidR="002C4B8A">
        <w:rPr>
          <w:rFonts w:asciiTheme="majorBidi" w:hAnsiTheme="majorBidi" w:cstheme="majorBidi"/>
          <w:sz w:val="24"/>
          <w:szCs w:val="24"/>
        </w:rPr>
        <w:t>seven</w:t>
      </w:r>
      <w:r>
        <w:rPr>
          <w:rFonts w:asciiTheme="majorBidi" w:hAnsiTheme="majorBidi" w:cstheme="majorBidi"/>
          <w:sz w:val="24"/>
          <w:szCs w:val="24"/>
        </w:rPr>
        <w:t xml:space="preserve"> Contributions and </w:t>
      </w:r>
      <w:r w:rsidR="002C4B8A">
        <w:rPr>
          <w:rFonts w:asciiTheme="majorBidi" w:hAnsiTheme="majorBidi" w:cstheme="majorBidi"/>
          <w:sz w:val="24"/>
          <w:szCs w:val="24"/>
        </w:rPr>
        <w:t>six incoming liaison statements</w:t>
      </w:r>
      <w:r>
        <w:rPr>
          <w:rFonts w:asciiTheme="majorBidi" w:hAnsiTheme="majorBidi" w:cstheme="majorBidi"/>
          <w:sz w:val="24"/>
          <w:szCs w:val="24"/>
        </w:rPr>
        <w:t xml:space="preserve"> were received.</w:t>
      </w:r>
    </w:p>
    <w:p w14:paraId="3B06E594" w14:textId="354296E3" w:rsidR="00166D8F" w:rsidRPr="002F48F2" w:rsidRDefault="00926CAC" w:rsidP="008C54F3">
      <w:pPr>
        <w:spacing w:before="240" w:after="120" w:line="240" w:lineRule="auto"/>
        <w:rPr>
          <w:rFonts w:asciiTheme="majorBidi" w:hAnsiTheme="majorBidi" w:cstheme="majorBidi"/>
          <w:b/>
          <w:sz w:val="24"/>
          <w:szCs w:val="24"/>
        </w:rPr>
      </w:pPr>
      <w:r w:rsidRPr="002F48F2">
        <w:rPr>
          <w:rFonts w:asciiTheme="majorBidi" w:hAnsiTheme="majorBidi" w:cstheme="majorBidi"/>
          <w:b/>
          <w:sz w:val="24"/>
          <w:szCs w:val="24"/>
        </w:rPr>
        <w:t>Results:</w:t>
      </w:r>
    </w:p>
    <w:p w14:paraId="7E80840A" w14:textId="31265A5E" w:rsidR="00394C5B" w:rsidRDefault="00AD7D74" w:rsidP="00394C5B">
      <w:pPr>
        <w:spacing w:before="120" w:after="120" w:line="240" w:lineRule="auto"/>
        <w:rPr>
          <w:rFonts w:asciiTheme="majorBidi" w:hAnsiTheme="majorBidi" w:cstheme="majorBidi"/>
          <w:b/>
          <w:sz w:val="24"/>
          <w:szCs w:val="24"/>
        </w:rPr>
      </w:pPr>
      <w:r>
        <w:rPr>
          <w:rFonts w:asciiTheme="majorBidi" w:hAnsiTheme="majorBidi" w:cstheme="majorBidi"/>
          <w:b/>
          <w:sz w:val="24"/>
          <w:szCs w:val="24"/>
        </w:rPr>
        <w:t>1</w:t>
      </w:r>
      <w:r>
        <w:rPr>
          <w:rFonts w:asciiTheme="majorBidi" w:hAnsiTheme="majorBidi" w:cstheme="majorBidi"/>
          <w:b/>
          <w:sz w:val="24"/>
          <w:szCs w:val="24"/>
        </w:rPr>
        <w:tab/>
      </w:r>
      <w:r w:rsidR="00762049">
        <w:rPr>
          <w:rFonts w:asciiTheme="majorBidi" w:hAnsiTheme="majorBidi" w:cstheme="majorBidi"/>
          <w:b/>
          <w:sz w:val="24"/>
          <w:szCs w:val="24"/>
        </w:rPr>
        <w:t>Standardization strategy</w:t>
      </w:r>
    </w:p>
    <w:p w14:paraId="76D1CF2C" w14:textId="01769323" w:rsidR="004A1A09" w:rsidRPr="004A1A09" w:rsidRDefault="004A1A09" w:rsidP="00394C5B">
      <w:pPr>
        <w:spacing w:before="120" w:after="120" w:line="240" w:lineRule="auto"/>
        <w:rPr>
          <w:rFonts w:asciiTheme="majorBidi" w:hAnsiTheme="majorBidi" w:cstheme="majorBidi"/>
          <w:sz w:val="24"/>
          <w:szCs w:val="24"/>
        </w:rPr>
      </w:pPr>
      <w:r w:rsidRPr="004A1A09">
        <w:rPr>
          <w:rFonts w:asciiTheme="majorBidi" w:hAnsiTheme="majorBidi" w:cstheme="majorBidi"/>
          <w:sz w:val="24"/>
          <w:szCs w:val="24"/>
        </w:rPr>
        <w:t xml:space="preserve">The group discussed </w:t>
      </w:r>
      <w:r w:rsidR="003136EB">
        <w:rPr>
          <w:rFonts w:asciiTheme="majorBidi" w:hAnsiTheme="majorBidi" w:cstheme="majorBidi"/>
          <w:sz w:val="24"/>
          <w:szCs w:val="24"/>
        </w:rPr>
        <w:t>two</w:t>
      </w:r>
      <w:r w:rsidRPr="004A1A09">
        <w:rPr>
          <w:rFonts w:asciiTheme="majorBidi" w:hAnsiTheme="majorBidi" w:cstheme="majorBidi"/>
          <w:sz w:val="24"/>
          <w:szCs w:val="24"/>
        </w:rPr>
        <w:t xml:space="preserve"> </w:t>
      </w:r>
      <w:r w:rsidR="00AD7D74">
        <w:rPr>
          <w:rFonts w:asciiTheme="majorBidi" w:hAnsiTheme="majorBidi" w:cstheme="majorBidi"/>
          <w:sz w:val="24"/>
          <w:szCs w:val="24"/>
        </w:rPr>
        <w:t xml:space="preserve">aspects in the context of a standardization strategy: 1) Hot topics, </w:t>
      </w:r>
      <w:r w:rsidR="003136EB">
        <w:rPr>
          <w:rFonts w:asciiTheme="majorBidi" w:hAnsiTheme="majorBidi" w:cstheme="majorBidi"/>
          <w:sz w:val="24"/>
          <w:szCs w:val="24"/>
        </w:rPr>
        <w:t xml:space="preserve">and </w:t>
      </w:r>
      <w:r w:rsidR="00AD7D74">
        <w:rPr>
          <w:rFonts w:asciiTheme="majorBidi" w:hAnsiTheme="majorBidi" w:cstheme="majorBidi"/>
          <w:sz w:val="24"/>
          <w:szCs w:val="24"/>
        </w:rPr>
        <w:t>2) Standardization metrics.</w:t>
      </w:r>
    </w:p>
    <w:p w14:paraId="77966D1E" w14:textId="1866B116" w:rsidR="004A1A09" w:rsidRDefault="00AD7D74" w:rsidP="00394C5B">
      <w:pPr>
        <w:spacing w:before="120" w:after="120" w:line="240" w:lineRule="auto"/>
        <w:rPr>
          <w:rFonts w:asciiTheme="majorBidi" w:hAnsiTheme="majorBidi" w:cstheme="majorBidi"/>
          <w:b/>
          <w:sz w:val="24"/>
          <w:szCs w:val="24"/>
        </w:rPr>
      </w:pPr>
      <w:r>
        <w:rPr>
          <w:rFonts w:asciiTheme="majorBidi" w:hAnsiTheme="majorBidi" w:cstheme="majorBidi"/>
          <w:b/>
          <w:sz w:val="24"/>
          <w:szCs w:val="24"/>
        </w:rPr>
        <w:t>1.1</w:t>
      </w:r>
      <w:r>
        <w:rPr>
          <w:rFonts w:asciiTheme="majorBidi" w:hAnsiTheme="majorBidi" w:cstheme="majorBidi"/>
          <w:b/>
          <w:sz w:val="24"/>
          <w:szCs w:val="24"/>
        </w:rPr>
        <w:tab/>
      </w:r>
      <w:r w:rsidR="00846945">
        <w:rPr>
          <w:rFonts w:asciiTheme="majorBidi" w:hAnsiTheme="majorBidi" w:cstheme="majorBidi"/>
          <w:b/>
          <w:sz w:val="24"/>
          <w:szCs w:val="24"/>
        </w:rPr>
        <w:t>Hot topics</w:t>
      </w:r>
    </w:p>
    <w:p w14:paraId="561CF0BE" w14:textId="0C11CF13" w:rsidR="00027878" w:rsidRDefault="00027878" w:rsidP="00394C5B">
      <w:pPr>
        <w:spacing w:before="120" w:after="120"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The group had discussions and considerations on working procedures for hot topics</w:t>
      </w:r>
      <w:r w:rsidR="003943A5">
        <w:rPr>
          <w:rFonts w:asciiTheme="majorBidi" w:hAnsiTheme="majorBidi" w:cstheme="majorBidi"/>
          <w:sz w:val="24"/>
          <w:szCs w:val="24"/>
        </w:rPr>
        <w:t xml:space="preserve"> including a potential for a Technical Report on Hot Topics to clarify</w:t>
      </w:r>
      <w:r w:rsidR="00F04BC6">
        <w:rPr>
          <w:rFonts w:asciiTheme="majorBidi" w:hAnsiTheme="majorBidi" w:cstheme="majorBidi"/>
          <w:sz w:val="24"/>
          <w:szCs w:val="24"/>
        </w:rPr>
        <w:t>.</w:t>
      </w:r>
    </w:p>
    <w:p w14:paraId="7D55C03F" w14:textId="2241B6FD" w:rsidR="003943A5" w:rsidRDefault="005975F8" w:rsidP="00394C5B">
      <w:pPr>
        <w:spacing w:before="120" w:after="120" w:line="240" w:lineRule="auto"/>
        <w:rPr>
          <w:rFonts w:asciiTheme="majorBidi" w:hAnsiTheme="majorBidi" w:cstheme="majorBidi"/>
          <w:sz w:val="24"/>
          <w:szCs w:val="24"/>
        </w:rPr>
      </w:pPr>
      <w:r w:rsidRPr="005975F8">
        <w:rPr>
          <w:rFonts w:asciiTheme="majorBidi" w:hAnsiTheme="majorBidi" w:cstheme="majorBidi"/>
          <w:sz w:val="24"/>
          <w:szCs w:val="24"/>
        </w:rPr>
        <w:t xml:space="preserve">The group </w:t>
      </w:r>
      <w:r w:rsidR="00786F64">
        <w:rPr>
          <w:rFonts w:asciiTheme="majorBidi" w:hAnsiTheme="majorBidi" w:cstheme="majorBidi"/>
          <w:sz w:val="24"/>
          <w:szCs w:val="24"/>
        </w:rPr>
        <w:t xml:space="preserve">received liaison responses from a number of ITU-T study groups on the hot topic repository, which will be further updated from those inputs. </w:t>
      </w:r>
      <w:r w:rsidR="003943A5">
        <w:rPr>
          <w:rFonts w:asciiTheme="majorBidi" w:hAnsiTheme="majorBidi" w:cstheme="majorBidi"/>
          <w:sz w:val="24"/>
          <w:szCs w:val="24"/>
        </w:rPr>
        <w:t>The new format seems to have been useful and well received.</w:t>
      </w:r>
    </w:p>
    <w:p w14:paraId="751E1D0A" w14:textId="7190B2D1" w:rsidR="00786F64" w:rsidRDefault="00C1403B" w:rsidP="00394C5B">
      <w:pPr>
        <w:spacing w:before="120" w:after="120"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No </w:t>
      </w:r>
      <w:r w:rsidR="00786F64">
        <w:rPr>
          <w:rFonts w:asciiTheme="majorBidi" w:hAnsiTheme="majorBidi" w:cstheme="majorBidi"/>
          <w:sz w:val="24"/>
          <w:szCs w:val="24"/>
        </w:rPr>
        <w:t>T</w:t>
      </w:r>
      <w:r w:rsidR="00786F64" w:rsidRPr="005975F8">
        <w:rPr>
          <w:rFonts w:asciiTheme="majorBidi" w:hAnsiTheme="majorBidi" w:cstheme="majorBidi"/>
          <w:sz w:val="24"/>
          <w:szCs w:val="24"/>
        </w:rPr>
        <w:t xml:space="preserve">SB Director </w:t>
      </w:r>
      <w:proofErr w:type="spellStart"/>
      <w:r w:rsidR="00786F64" w:rsidRPr="005975F8">
        <w:rPr>
          <w:rFonts w:asciiTheme="majorBidi" w:hAnsiTheme="majorBidi" w:cstheme="majorBidi"/>
          <w:sz w:val="24"/>
          <w:szCs w:val="24"/>
        </w:rPr>
        <w:t>CxO</w:t>
      </w:r>
      <w:proofErr w:type="spellEnd"/>
      <w:r w:rsidR="00786F64" w:rsidRPr="005975F8">
        <w:rPr>
          <w:rFonts w:asciiTheme="majorBidi" w:hAnsiTheme="majorBidi" w:cstheme="majorBidi"/>
          <w:sz w:val="24"/>
          <w:szCs w:val="24"/>
        </w:rPr>
        <w:t xml:space="preserve"> consultation meeting</w:t>
      </w:r>
      <w:r w:rsidR="00786F64">
        <w:rPr>
          <w:rFonts w:asciiTheme="majorBidi" w:hAnsiTheme="majorBidi" w:cstheme="majorBidi"/>
          <w:sz w:val="24"/>
          <w:szCs w:val="24"/>
        </w:rPr>
        <w:t>s have taken place since the last TSAG meeting</w:t>
      </w:r>
      <w:r>
        <w:rPr>
          <w:rFonts w:asciiTheme="majorBidi" w:hAnsiTheme="majorBidi" w:cstheme="majorBidi"/>
          <w:sz w:val="24"/>
          <w:szCs w:val="24"/>
        </w:rPr>
        <w:t xml:space="preserve">, and hence, no new inputs have been received from </w:t>
      </w:r>
      <w:proofErr w:type="spellStart"/>
      <w:r>
        <w:rPr>
          <w:rFonts w:asciiTheme="majorBidi" w:hAnsiTheme="majorBidi" w:cstheme="majorBidi"/>
          <w:sz w:val="24"/>
          <w:szCs w:val="24"/>
        </w:rPr>
        <w:t>CxO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consultation meetings.</w:t>
      </w:r>
    </w:p>
    <w:p w14:paraId="5728F16A" w14:textId="58C24227" w:rsidR="00E04DF7" w:rsidRDefault="00E04DF7" w:rsidP="00394C5B">
      <w:pPr>
        <w:spacing w:before="120" w:after="120" w:line="240" w:lineRule="auto"/>
        <w:rPr>
          <w:rFonts w:asciiTheme="majorBidi" w:hAnsiTheme="majorBidi" w:cstheme="majorBidi"/>
          <w:sz w:val="24"/>
          <w:szCs w:val="24"/>
        </w:rPr>
      </w:pPr>
    </w:p>
    <w:p w14:paraId="2F70B96C" w14:textId="77777777" w:rsidR="00E04DF7" w:rsidRDefault="00E04DF7" w:rsidP="00394C5B">
      <w:pPr>
        <w:spacing w:before="120" w:after="120" w:line="240" w:lineRule="auto"/>
        <w:rPr>
          <w:rFonts w:asciiTheme="majorBidi" w:hAnsiTheme="majorBidi" w:cstheme="majorBidi"/>
          <w:sz w:val="24"/>
          <w:szCs w:val="24"/>
        </w:rPr>
      </w:pPr>
    </w:p>
    <w:p w14:paraId="249DAA76" w14:textId="52E38BA3" w:rsidR="00086AC0" w:rsidRDefault="00AD7D74" w:rsidP="000777AF">
      <w:pPr>
        <w:spacing w:before="240" w:after="120" w:line="240" w:lineRule="auto"/>
        <w:rPr>
          <w:rFonts w:asciiTheme="majorBidi" w:hAnsiTheme="majorBidi" w:cstheme="majorBidi"/>
          <w:b/>
          <w:sz w:val="24"/>
          <w:szCs w:val="24"/>
        </w:rPr>
      </w:pPr>
      <w:r>
        <w:rPr>
          <w:rFonts w:asciiTheme="majorBidi" w:hAnsiTheme="majorBidi" w:cstheme="majorBidi"/>
          <w:b/>
          <w:sz w:val="24"/>
          <w:szCs w:val="24"/>
        </w:rPr>
        <w:lastRenderedPageBreak/>
        <w:t>1.2</w:t>
      </w:r>
      <w:r>
        <w:rPr>
          <w:rFonts w:asciiTheme="majorBidi" w:hAnsiTheme="majorBidi" w:cstheme="majorBidi"/>
          <w:b/>
          <w:sz w:val="24"/>
          <w:szCs w:val="24"/>
        </w:rPr>
        <w:tab/>
      </w:r>
      <w:r w:rsidR="00086AC0" w:rsidRPr="00C41A6D">
        <w:rPr>
          <w:rFonts w:asciiTheme="majorBidi" w:hAnsiTheme="majorBidi" w:cstheme="majorBidi"/>
          <w:b/>
          <w:sz w:val="24"/>
          <w:szCs w:val="24"/>
        </w:rPr>
        <w:t>Standardization metrics</w:t>
      </w:r>
    </w:p>
    <w:p w14:paraId="69A3CAE5" w14:textId="0BADFAFB" w:rsidR="004F6CA3" w:rsidRDefault="00046922" w:rsidP="00046922">
      <w:pPr>
        <w:spacing w:before="120" w:after="120" w:line="240" w:lineRule="auto"/>
        <w:rPr>
          <w:rFonts w:asciiTheme="majorBidi" w:hAnsiTheme="majorBidi" w:cstheme="majorBidi"/>
          <w:sz w:val="24"/>
          <w:szCs w:val="24"/>
        </w:rPr>
      </w:pPr>
      <w:r w:rsidRPr="00046922">
        <w:rPr>
          <w:rFonts w:asciiTheme="majorBidi" w:hAnsiTheme="majorBidi" w:cstheme="majorBidi"/>
          <w:sz w:val="24"/>
          <w:szCs w:val="24"/>
        </w:rPr>
        <w:t xml:space="preserve">The group </w:t>
      </w:r>
      <w:r>
        <w:rPr>
          <w:rFonts w:asciiTheme="majorBidi" w:hAnsiTheme="majorBidi" w:cstheme="majorBidi"/>
          <w:sz w:val="24"/>
          <w:szCs w:val="24"/>
        </w:rPr>
        <w:t xml:space="preserve">continued </w:t>
      </w:r>
      <w:r w:rsidR="00900623">
        <w:rPr>
          <w:rFonts w:asciiTheme="majorBidi" w:hAnsiTheme="majorBidi" w:cstheme="majorBidi"/>
          <w:sz w:val="24"/>
          <w:szCs w:val="24"/>
        </w:rPr>
        <w:t>collecti</w:t>
      </w:r>
      <w:r w:rsidR="008C2A1A">
        <w:rPr>
          <w:rFonts w:asciiTheme="majorBidi" w:hAnsiTheme="majorBidi" w:cstheme="majorBidi"/>
          <w:sz w:val="24"/>
          <w:szCs w:val="24"/>
        </w:rPr>
        <w:t>ng</w:t>
      </w:r>
      <w:r w:rsidR="00900623">
        <w:rPr>
          <w:rFonts w:asciiTheme="majorBidi" w:hAnsiTheme="majorBidi" w:cstheme="majorBidi"/>
          <w:sz w:val="24"/>
          <w:szCs w:val="24"/>
        </w:rPr>
        <w:t xml:space="preserve"> </w:t>
      </w:r>
      <w:r w:rsidR="003B397F">
        <w:rPr>
          <w:rFonts w:asciiTheme="majorBidi" w:hAnsiTheme="majorBidi" w:cstheme="majorBidi"/>
          <w:sz w:val="24"/>
          <w:szCs w:val="24"/>
        </w:rPr>
        <w:t xml:space="preserve">proposed </w:t>
      </w:r>
      <w:r w:rsidR="00900623" w:rsidRPr="00EF3E7F">
        <w:rPr>
          <w:rFonts w:asciiTheme="majorBidi" w:hAnsiTheme="majorBidi" w:cstheme="majorBidi"/>
          <w:sz w:val="24"/>
          <w:szCs w:val="24"/>
        </w:rPr>
        <w:t>metrics for automated generation of statistics</w:t>
      </w:r>
      <w:r w:rsidR="00900623">
        <w:rPr>
          <w:rFonts w:asciiTheme="majorBidi" w:hAnsiTheme="majorBidi" w:cstheme="majorBidi"/>
          <w:sz w:val="24"/>
          <w:szCs w:val="24"/>
        </w:rPr>
        <w:t>.</w:t>
      </w:r>
      <w:r w:rsidR="004F6CA3">
        <w:rPr>
          <w:rFonts w:asciiTheme="majorBidi" w:hAnsiTheme="majorBidi" w:cstheme="majorBidi"/>
          <w:sz w:val="24"/>
          <w:szCs w:val="24"/>
        </w:rPr>
        <w:t xml:space="preserve"> A larger sub-set of the new metrics address the involvement and engagement of developing countries in the activities of ITU-T.</w:t>
      </w:r>
    </w:p>
    <w:p w14:paraId="07BE259D" w14:textId="4BABA4DB" w:rsidR="00900623" w:rsidRDefault="00900623" w:rsidP="00046922">
      <w:pPr>
        <w:spacing w:before="120" w:after="120"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TSB continued the feasibility analysis of the </w:t>
      </w:r>
      <w:r w:rsidR="003B397F">
        <w:rPr>
          <w:rFonts w:asciiTheme="majorBidi" w:hAnsiTheme="majorBidi" w:cstheme="majorBidi"/>
          <w:sz w:val="24"/>
          <w:szCs w:val="24"/>
        </w:rPr>
        <w:t xml:space="preserve">proposed </w:t>
      </w:r>
      <w:r>
        <w:rPr>
          <w:rFonts w:asciiTheme="majorBidi" w:hAnsiTheme="majorBidi" w:cstheme="majorBidi"/>
          <w:sz w:val="24"/>
          <w:szCs w:val="24"/>
        </w:rPr>
        <w:t>metrics and provided feedback</w:t>
      </w:r>
      <w:r w:rsidR="007C47BD">
        <w:rPr>
          <w:rFonts w:asciiTheme="majorBidi" w:hAnsiTheme="majorBidi" w:cstheme="majorBidi"/>
          <w:sz w:val="24"/>
          <w:szCs w:val="24"/>
        </w:rPr>
        <w:t xml:space="preserve"> in the form of restructured document</w:t>
      </w:r>
      <w:r>
        <w:rPr>
          <w:rFonts w:asciiTheme="majorBidi" w:hAnsiTheme="majorBidi" w:cstheme="majorBidi"/>
          <w:sz w:val="24"/>
          <w:szCs w:val="24"/>
        </w:rPr>
        <w:t xml:space="preserve">, and </w:t>
      </w:r>
      <w:r w:rsidR="007C47BD">
        <w:rPr>
          <w:rFonts w:asciiTheme="majorBidi" w:hAnsiTheme="majorBidi" w:cstheme="majorBidi"/>
          <w:sz w:val="24"/>
          <w:szCs w:val="24"/>
        </w:rPr>
        <w:t xml:space="preserve">TSB </w:t>
      </w:r>
      <w:r>
        <w:rPr>
          <w:rFonts w:asciiTheme="majorBidi" w:hAnsiTheme="majorBidi" w:cstheme="majorBidi"/>
          <w:sz w:val="24"/>
          <w:szCs w:val="24"/>
        </w:rPr>
        <w:t>is considering implementation of feasible metrics.</w:t>
      </w:r>
    </w:p>
    <w:p w14:paraId="6329B27A" w14:textId="3689A9C9" w:rsidR="003943A5" w:rsidRDefault="004F6CA3" w:rsidP="00046922">
      <w:pPr>
        <w:spacing w:before="120" w:after="120"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A set of agreed priority of metrics</w:t>
      </w:r>
      <w:r w:rsidR="008C2A1A">
        <w:rPr>
          <w:rFonts w:asciiTheme="majorBidi" w:hAnsiTheme="majorBidi" w:cstheme="majorBidi"/>
          <w:sz w:val="24"/>
          <w:szCs w:val="24"/>
        </w:rPr>
        <w:t>, along with some initial ideas and expectations on the presentation of statistics and graphics were also produced.</w:t>
      </w:r>
    </w:p>
    <w:p w14:paraId="63006DE3" w14:textId="52C4E7E3" w:rsidR="003943A5" w:rsidRDefault="003943A5" w:rsidP="00046922">
      <w:pPr>
        <w:spacing w:before="120" w:after="120"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The meeting agreed on the proposals made by the last </w:t>
      </w:r>
      <w:r w:rsidR="00F04BC6">
        <w:rPr>
          <w:rFonts w:asciiTheme="majorBidi" w:hAnsiTheme="majorBidi" w:cstheme="majorBidi"/>
          <w:sz w:val="24"/>
          <w:szCs w:val="24"/>
        </w:rPr>
        <w:t>two</w:t>
      </w:r>
      <w:r>
        <w:rPr>
          <w:rFonts w:asciiTheme="majorBidi" w:hAnsiTheme="majorBidi" w:cstheme="majorBidi"/>
          <w:sz w:val="24"/>
          <w:szCs w:val="24"/>
        </w:rPr>
        <w:t xml:space="preserve"> contributions recognizing a how they relate to each other</w:t>
      </w:r>
      <w:r w:rsidR="00E1754C">
        <w:rPr>
          <w:rFonts w:asciiTheme="majorBidi" w:hAnsiTheme="majorBidi" w:cstheme="majorBidi"/>
          <w:sz w:val="24"/>
          <w:szCs w:val="24"/>
        </w:rPr>
        <w:t xml:space="preserve"> (see Annex)</w:t>
      </w:r>
      <w:r w:rsidR="00566995">
        <w:rPr>
          <w:rFonts w:asciiTheme="majorBidi" w:hAnsiTheme="majorBidi" w:cstheme="majorBidi"/>
          <w:sz w:val="24"/>
          <w:szCs w:val="24"/>
        </w:rPr>
        <w:t>.</w:t>
      </w:r>
    </w:p>
    <w:p w14:paraId="434139AF" w14:textId="429180A1" w:rsidR="004F6CA3" w:rsidRDefault="008C2A1A" w:rsidP="00046922">
      <w:pPr>
        <w:spacing w:before="120" w:after="120"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TSB, having started putting-in place a new commercial business intelligence tool for compiling statistics of metrics, and correlations, should now be in a position to start providing material to TSAG meetings for metrics which are feasible to implement.</w:t>
      </w:r>
    </w:p>
    <w:p w14:paraId="0C654F14" w14:textId="060AC272" w:rsidR="00242804" w:rsidRPr="002C6F58" w:rsidRDefault="00AD7D74" w:rsidP="000777AF">
      <w:pPr>
        <w:spacing w:before="240" w:after="120"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2</w:t>
      </w:r>
      <w:r>
        <w:rPr>
          <w:rFonts w:asciiTheme="majorBidi" w:hAnsiTheme="majorBidi" w:cstheme="majorBidi"/>
          <w:b/>
          <w:bCs/>
          <w:sz w:val="24"/>
          <w:szCs w:val="24"/>
        </w:rPr>
        <w:tab/>
      </w:r>
      <w:r w:rsidR="009E5723" w:rsidRPr="002C6F58">
        <w:rPr>
          <w:rFonts w:asciiTheme="majorBidi" w:hAnsiTheme="majorBidi" w:cstheme="majorBidi"/>
          <w:b/>
          <w:bCs/>
          <w:sz w:val="24"/>
          <w:szCs w:val="24"/>
        </w:rPr>
        <w:t>Sustainable development goals (SDGs)</w:t>
      </w:r>
    </w:p>
    <w:p w14:paraId="6F474981" w14:textId="77777777" w:rsidR="00F04BC6" w:rsidRDefault="005E3678" w:rsidP="00F04BC6">
      <w:pPr>
        <w:spacing w:before="120" w:after="120" w:line="240" w:lineRule="auto"/>
        <w:rPr>
          <w:rFonts w:asciiTheme="majorBidi" w:hAnsiTheme="majorBidi" w:cstheme="majorBidi"/>
          <w:sz w:val="24"/>
          <w:szCs w:val="24"/>
        </w:rPr>
      </w:pPr>
      <w:r w:rsidRPr="005E3678">
        <w:rPr>
          <w:rFonts w:asciiTheme="majorBidi" w:hAnsiTheme="majorBidi" w:cstheme="majorBidi"/>
          <w:bCs/>
          <w:sz w:val="24"/>
          <w:szCs w:val="24"/>
        </w:rPr>
        <w:t>The group</w:t>
      </w:r>
      <w:r w:rsidR="00BB17B5">
        <w:rPr>
          <w:rFonts w:asciiTheme="majorBidi" w:hAnsiTheme="majorBidi" w:cstheme="majorBidi"/>
          <w:bCs/>
          <w:sz w:val="24"/>
          <w:szCs w:val="24"/>
        </w:rPr>
        <w:t xml:space="preserve"> </w:t>
      </w:r>
      <w:r w:rsidR="00BB17B5">
        <w:rPr>
          <w:rFonts w:asciiTheme="majorBidi" w:hAnsiTheme="majorBidi" w:cstheme="majorBidi"/>
          <w:sz w:val="24"/>
          <w:szCs w:val="24"/>
        </w:rPr>
        <w:t>agreed to develop a report that summarizes the TSAG discussions on the mapping of the new items to the SDGs in the form of a Technical Paper</w:t>
      </w:r>
      <w:r w:rsidR="005B73AE">
        <w:rPr>
          <w:rFonts w:asciiTheme="majorBidi" w:hAnsiTheme="majorBidi" w:cstheme="majorBidi"/>
          <w:sz w:val="24"/>
          <w:szCs w:val="24"/>
        </w:rPr>
        <w:t>. The group worked on an ITU-T A.13 template for such a new work item, and anticipates to receive a contribution for the next TSAG meeting that proposes a New Work Item for a Technical Paper in the TSAG work program.</w:t>
      </w:r>
    </w:p>
    <w:p w14:paraId="49838E80" w14:textId="33FA3D76" w:rsidR="005354DE" w:rsidRPr="005354DE" w:rsidRDefault="005354DE" w:rsidP="00F04BC6">
      <w:pPr>
        <w:spacing w:before="240" w:after="120" w:line="240" w:lineRule="auto"/>
        <w:rPr>
          <w:rFonts w:asciiTheme="majorBidi" w:hAnsiTheme="majorBidi" w:cstheme="majorBidi"/>
          <w:b/>
          <w:sz w:val="24"/>
          <w:szCs w:val="24"/>
        </w:rPr>
      </w:pPr>
      <w:r w:rsidRPr="005354DE">
        <w:rPr>
          <w:rFonts w:asciiTheme="majorBidi" w:hAnsiTheme="majorBidi" w:cstheme="majorBidi"/>
          <w:b/>
          <w:sz w:val="24"/>
          <w:szCs w:val="24"/>
        </w:rPr>
        <w:t>3</w:t>
      </w:r>
      <w:r w:rsidR="00DD3F23">
        <w:rPr>
          <w:rFonts w:asciiTheme="majorBidi" w:hAnsiTheme="majorBidi" w:cstheme="majorBidi"/>
          <w:b/>
          <w:sz w:val="24"/>
          <w:szCs w:val="24"/>
        </w:rPr>
        <w:tab/>
        <w:t>Acknowledgment</w:t>
      </w:r>
    </w:p>
    <w:p w14:paraId="7F370648" w14:textId="2DDE7036" w:rsidR="00F04BC6" w:rsidRPr="00F04BC6" w:rsidRDefault="00F04BC6" w:rsidP="00F04BC6">
      <w:pPr>
        <w:spacing w:before="240" w:after="120"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bCs/>
          <w:sz w:val="24"/>
          <w:szCs w:val="24"/>
        </w:rPr>
        <w:t>The Rapporteur thanks all the participants and contributors for their work and engagement.</w:t>
      </w:r>
    </w:p>
    <w:p w14:paraId="01C5D20F" w14:textId="0E23FD79" w:rsidR="006A13BA" w:rsidRDefault="006A13BA" w:rsidP="006A13BA">
      <w:pPr>
        <w:spacing w:before="240" w:after="120"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44189E">
        <w:rPr>
          <w:rFonts w:asciiTheme="majorBidi" w:hAnsiTheme="majorBidi" w:cstheme="majorBidi"/>
          <w:b/>
          <w:bCs/>
          <w:sz w:val="24"/>
          <w:szCs w:val="24"/>
        </w:rPr>
        <w:t xml:space="preserve">Attachments: </w:t>
      </w:r>
      <w:r w:rsidR="005310DD" w:rsidRPr="00786F64">
        <w:rPr>
          <w:rFonts w:asciiTheme="majorBidi" w:hAnsiTheme="majorBidi" w:cstheme="majorBidi"/>
          <w:b/>
          <w:bCs/>
          <w:sz w:val="24"/>
          <w:szCs w:val="24"/>
        </w:rPr>
        <w:t>3</w:t>
      </w:r>
    </w:p>
    <w:p w14:paraId="646E1E23" w14:textId="332694C9" w:rsidR="0069654A" w:rsidRDefault="0069654A" w:rsidP="0069654A">
      <w:pPr>
        <w:pStyle w:val="ListParagraph"/>
        <w:numPr>
          <w:ilvl w:val="0"/>
          <w:numId w:val="3"/>
        </w:numPr>
        <w:spacing w:before="240" w:after="120" w:line="240" w:lineRule="auto"/>
        <w:rPr>
          <w:rFonts w:asciiTheme="majorBidi" w:hAnsiTheme="majorBidi" w:cstheme="majorBidi"/>
          <w:bCs/>
          <w:sz w:val="24"/>
          <w:szCs w:val="24"/>
        </w:rPr>
      </w:pPr>
      <w:r w:rsidRPr="007070BC">
        <w:rPr>
          <w:rFonts w:asciiTheme="majorBidi" w:hAnsiTheme="majorBidi" w:cstheme="majorBidi"/>
          <w:bCs/>
          <w:sz w:val="24"/>
          <w:szCs w:val="24"/>
        </w:rPr>
        <w:t>RG-</w:t>
      </w:r>
      <w:proofErr w:type="spellStart"/>
      <w:r w:rsidRPr="007070BC">
        <w:rPr>
          <w:rFonts w:asciiTheme="majorBidi" w:hAnsiTheme="majorBidi" w:cstheme="majorBidi"/>
          <w:bCs/>
          <w:sz w:val="24"/>
          <w:szCs w:val="24"/>
        </w:rPr>
        <w:t>StdsStrat</w:t>
      </w:r>
      <w:proofErr w:type="spellEnd"/>
      <w:r w:rsidRPr="007070BC">
        <w:rPr>
          <w:rFonts w:asciiTheme="majorBidi" w:hAnsiTheme="majorBidi" w:cstheme="majorBidi"/>
          <w:bCs/>
          <w:sz w:val="24"/>
          <w:szCs w:val="24"/>
        </w:rPr>
        <w:t xml:space="preserve"> </w:t>
      </w:r>
      <w:r>
        <w:rPr>
          <w:rFonts w:asciiTheme="majorBidi" w:hAnsiTheme="majorBidi" w:cstheme="majorBidi"/>
          <w:bCs/>
          <w:sz w:val="24"/>
          <w:szCs w:val="24"/>
        </w:rPr>
        <w:t>TD0</w:t>
      </w:r>
      <w:r w:rsidR="00B14B4B">
        <w:rPr>
          <w:rFonts w:asciiTheme="majorBidi" w:hAnsiTheme="majorBidi" w:cstheme="majorBidi"/>
          <w:bCs/>
          <w:sz w:val="24"/>
          <w:szCs w:val="24"/>
        </w:rPr>
        <w:t>53</w:t>
      </w:r>
      <w:r>
        <w:rPr>
          <w:rFonts w:asciiTheme="majorBidi" w:hAnsiTheme="majorBidi" w:cstheme="majorBidi"/>
          <w:bCs/>
          <w:sz w:val="24"/>
          <w:szCs w:val="24"/>
        </w:rPr>
        <w:t xml:space="preserve">: </w:t>
      </w:r>
      <w:r w:rsidR="00007BFF">
        <w:rPr>
          <w:rFonts w:asciiTheme="majorBidi" w:hAnsiTheme="majorBidi" w:cstheme="majorBidi"/>
          <w:bCs/>
          <w:sz w:val="24"/>
          <w:szCs w:val="24"/>
        </w:rPr>
        <w:t>R</w:t>
      </w:r>
      <w:r w:rsidRPr="0069654A">
        <w:rPr>
          <w:rFonts w:asciiTheme="majorBidi" w:hAnsiTheme="majorBidi" w:cstheme="majorBidi"/>
          <w:bCs/>
          <w:sz w:val="24"/>
          <w:szCs w:val="24"/>
        </w:rPr>
        <w:t>eport of the TSAG RG-</w:t>
      </w:r>
      <w:proofErr w:type="spellStart"/>
      <w:r w:rsidRPr="0069654A">
        <w:rPr>
          <w:rFonts w:asciiTheme="majorBidi" w:hAnsiTheme="majorBidi" w:cstheme="majorBidi"/>
          <w:bCs/>
          <w:sz w:val="24"/>
          <w:szCs w:val="24"/>
        </w:rPr>
        <w:t>StdsStrat</w:t>
      </w:r>
      <w:proofErr w:type="spellEnd"/>
      <w:r w:rsidRPr="0069654A">
        <w:rPr>
          <w:rFonts w:asciiTheme="majorBidi" w:hAnsiTheme="majorBidi" w:cstheme="majorBidi"/>
          <w:bCs/>
          <w:sz w:val="24"/>
          <w:szCs w:val="24"/>
        </w:rPr>
        <w:t xml:space="preserve"> interim e-meeting, </w:t>
      </w:r>
      <w:r w:rsidR="00B14B4B">
        <w:rPr>
          <w:rFonts w:asciiTheme="majorBidi" w:hAnsiTheme="majorBidi" w:cstheme="majorBidi"/>
          <w:bCs/>
          <w:sz w:val="24"/>
          <w:szCs w:val="24"/>
        </w:rPr>
        <w:t>30 April</w:t>
      </w:r>
      <w:r w:rsidRPr="0069654A">
        <w:rPr>
          <w:rFonts w:asciiTheme="majorBidi" w:hAnsiTheme="majorBidi" w:cstheme="majorBidi"/>
          <w:bCs/>
          <w:sz w:val="24"/>
          <w:szCs w:val="24"/>
        </w:rPr>
        <w:t xml:space="preserve"> 20</w:t>
      </w:r>
      <w:r w:rsidR="00B14B4B">
        <w:rPr>
          <w:rFonts w:asciiTheme="majorBidi" w:hAnsiTheme="majorBidi" w:cstheme="majorBidi"/>
          <w:bCs/>
          <w:sz w:val="24"/>
          <w:szCs w:val="24"/>
        </w:rPr>
        <w:t>20</w:t>
      </w:r>
      <w:r>
        <w:rPr>
          <w:rFonts w:asciiTheme="majorBidi" w:hAnsiTheme="majorBidi" w:cstheme="majorBidi"/>
          <w:bCs/>
          <w:sz w:val="24"/>
          <w:szCs w:val="24"/>
        </w:rPr>
        <w:t>.</w:t>
      </w:r>
    </w:p>
    <w:p w14:paraId="045626F6" w14:textId="5495585D" w:rsidR="00E471D6" w:rsidRPr="007070BC" w:rsidRDefault="00E039A6" w:rsidP="007070BC">
      <w:pPr>
        <w:pStyle w:val="ListParagraph"/>
        <w:numPr>
          <w:ilvl w:val="0"/>
          <w:numId w:val="3"/>
        </w:numPr>
        <w:spacing w:before="240" w:after="120" w:line="240" w:lineRule="auto"/>
        <w:rPr>
          <w:rFonts w:asciiTheme="majorBidi" w:hAnsiTheme="majorBidi" w:cstheme="majorBidi"/>
          <w:bCs/>
          <w:sz w:val="24"/>
          <w:szCs w:val="24"/>
        </w:rPr>
      </w:pPr>
      <w:r w:rsidRPr="007070BC">
        <w:rPr>
          <w:rFonts w:asciiTheme="majorBidi" w:hAnsiTheme="majorBidi" w:cstheme="majorBidi"/>
          <w:bCs/>
          <w:sz w:val="24"/>
          <w:szCs w:val="24"/>
        </w:rPr>
        <w:t>RG-</w:t>
      </w:r>
      <w:proofErr w:type="spellStart"/>
      <w:r w:rsidRPr="007070BC">
        <w:rPr>
          <w:rFonts w:asciiTheme="majorBidi" w:hAnsiTheme="majorBidi" w:cstheme="majorBidi"/>
          <w:bCs/>
          <w:sz w:val="24"/>
          <w:szCs w:val="24"/>
        </w:rPr>
        <w:t>StdsStrat</w:t>
      </w:r>
      <w:proofErr w:type="spellEnd"/>
      <w:r w:rsidRPr="007070BC">
        <w:rPr>
          <w:rFonts w:asciiTheme="majorBidi" w:hAnsiTheme="majorBidi" w:cstheme="majorBidi"/>
          <w:bCs/>
          <w:sz w:val="24"/>
          <w:szCs w:val="24"/>
        </w:rPr>
        <w:t xml:space="preserve"> TD0</w:t>
      </w:r>
      <w:r w:rsidR="00B14B4B">
        <w:rPr>
          <w:rFonts w:asciiTheme="majorBidi" w:hAnsiTheme="majorBidi" w:cstheme="majorBidi"/>
          <w:bCs/>
          <w:sz w:val="24"/>
          <w:szCs w:val="24"/>
        </w:rPr>
        <w:t>56:</w:t>
      </w:r>
      <w:r w:rsidRPr="007070BC">
        <w:rPr>
          <w:rFonts w:asciiTheme="majorBidi" w:hAnsiTheme="majorBidi" w:cstheme="majorBidi"/>
          <w:bCs/>
          <w:sz w:val="24"/>
          <w:szCs w:val="24"/>
        </w:rPr>
        <w:t xml:space="preserve"> </w:t>
      </w:r>
      <w:r w:rsidR="00007BFF">
        <w:rPr>
          <w:rFonts w:asciiTheme="majorBidi" w:hAnsiTheme="majorBidi" w:cstheme="majorBidi"/>
          <w:bCs/>
          <w:sz w:val="24"/>
          <w:szCs w:val="24"/>
        </w:rPr>
        <w:t>R</w:t>
      </w:r>
      <w:r w:rsidR="007070BC" w:rsidRPr="007070BC">
        <w:rPr>
          <w:rFonts w:asciiTheme="majorBidi" w:hAnsiTheme="majorBidi" w:cstheme="majorBidi"/>
          <w:bCs/>
          <w:sz w:val="24"/>
          <w:szCs w:val="24"/>
        </w:rPr>
        <w:t>eport of the TSAG RG-</w:t>
      </w:r>
      <w:proofErr w:type="spellStart"/>
      <w:r w:rsidR="007070BC" w:rsidRPr="007070BC">
        <w:rPr>
          <w:rFonts w:asciiTheme="majorBidi" w:hAnsiTheme="majorBidi" w:cstheme="majorBidi"/>
          <w:bCs/>
          <w:sz w:val="24"/>
          <w:szCs w:val="24"/>
        </w:rPr>
        <w:t>StdsStrat</w:t>
      </w:r>
      <w:proofErr w:type="spellEnd"/>
      <w:r w:rsidR="007070BC" w:rsidRPr="007070BC">
        <w:rPr>
          <w:rFonts w:asciiTheme="majorBidi" w:hAnsiTheme="majorBidi" w:cstheme="majorBidi"/>
          <w:bCs/>
          <w:sz w:val="24"/>
          <w:szCs w:val="24"/>
        </w:rPr>
        <w:t xml:space="preserve"> interim e-meeting, </w:t>
      </w:r>
      <w:r w:rsidR="00B14B4B">
        <w:rPr>
          <w:rFonts w:asciiTheme="majorBidi" w:hAnsiTheme="majorBidi" w:cstheme="majorBidi"/>
          <w:bCs/>
          <w:sz w:val="24"/>
          <w:szCs w:val="24"/>
        </w:rPr>
        <w:t>2 July</w:t>
      </w:r>
      <w:r w:rsidR="007070BC" w:rsidRPr="007070BC">
        <w:rPr>
          <w:rFonts w:asciiTheme="majorBidi" w:hAnsiTheme="majorBidi" w:cstheme="majorBidi"/>
          <w:bCs/>
          <w:sz w:val="24"/>
          <w:szCs w:val="24"/>
        </w:rPr>
        <w:t xml:space="preserve"> 20</w:t>
      </w:r>
      <w:r w:rsidR="00B14B4B">
        <w:rPr>
          <w:rFonts w:asciiTheme="majorBidi" w:hAnsiTheme="majorBidi" w:cstheme="majorBidi"/>
          <w:bCs/>
          <w:sz w:val="24"/>
          <w:szCs w:val="24"/>
        </w:rPr>
        <w:t>20</w:t>
      </w:r>
      <w:r w:rsidRPr="007070BC">
        <w:rPr>
          <w:rFonts w:asciiTheme="majorBidi" w:hAnsiTheme="majorBidi" w:cstheme="majorBidi"/>
          <w:bCs/>
          <w:sz w:val="24"/>
          <w:szCs w:val="24"/>
        </w:rPr>
        <w:t>.</w:t>
      </w:r>
    </w:p>
    <w:p w14:paraId="632841F2" w14:textId="1E3D6851" w:rsidR="00A912D0" w:rsidRDefault="00A912D0" w:rsidP="00F61A2F">
      <w:pPr>
        <w:pStyle w:val="ListParagraph"/>
        <w:numPr>
          <w:ilvl w:val="0"/>
          <w:numId w:val="3"/>
        </w:numPr>
        <w:spacing w:before="240" w:after="120" w:line="240" w:lineRule="auto"/>
        <w:rPr>
          <w:rFonts w:asciiTheme="majorBidi" w:hAnsiTheme="majorBidi" w:cstheme="majorBidi"/>
          <w:bCs/>
          <w:sz w:val="24"/>
          <w:szCs w:val="24"/>
        </w:rPr>
      </w:pPr>
      <w:r w:rsidRPr="00CC12C5">
        <w:rPr>
          <w:rFonts w:asciiTheme="majorBidi" w:hAnsiTheme="majorBidi" w:cstheme="majorBidi"/>
          <w:bCs/>
          <w:sz w:val="24"/>
          <w:szCs w:val="24"/>
        </w:rPr>
        <w:t>RG-</w:t>
      </w:r>
      <w:proofErr w:type="spellStart"/>
      <w:r w:rsidRPr="00F40DC6">
        <w:rPr>
          <w:rFonts w:asciiTheme="majorBidi" w:hAnsiTheme="majorBidi" w:cstheme="majorBidi"/>
          <w:bCs/>
          <w:sz w:val="24"/>
          <w:szCs w:val="24"/>
        </w:rPr>
        <w:t>StdsStrat</w:t>
      </w:r>
      <w:proofErr w:type="spellEnd"/>
      <w:r w:rsidRPr="00F40DC6">
        <w:rPr>
          <w:rFonts w:asciiTheme="majorBidi" w:hAnsiTheme="majorBidi" w:cstheme="majorBidi"/>
          <w:bCs/>
          <w:sz w:val="24"/>
          <w:szCs w:val="24"/>
        </w:rPr>
        <w:t xml:space="preserve"> TD</w:t>
      </w:r>
      <w:r w:rsidR="009B3912" w:rsidRPr="00F40DC6">
        <w:rPr>
          <w:rFonts w:asciiTheme="majorBidi" w:hAnsiTheme="majorBidi" w:cstheme="majorBidi"/>
          <w:bCs/>
          <w:sz w:val="24"/>
          <w:szCs w:val="24"/>
        </w:rPr>
        <w:t>0</w:t>
      </w:r>
      <w:r w:rsidR="00B14B4B">
        <w:rPr>
          <w:rFonts w:asciiTheme="majorBidi" w:hAnsiTheme="majorBidi" w:cstheme="majorBidi"/>
          <w:bCs/>
          <w:sz w:val="24"/>
          <w:szCs w:val="24"/>
        </w:rPr>
        <w:t>60</w:t>
      </w:r>
      <w:r w:rsidR="00007BFF" w:rsidRPr="00F40DC6">
        <w:rPr>
          <w:rFonts w:asciiTheme="majorBidi" w:hAnsiTheme="majorBidi" w:cstheme="majorBidi"/>
          <w:bCs/>
          <w:sz w:val="24"/>
          <w:szCs w:val="24"/>
        </w:rPr>
        <w:t>:</w:t>
      </w:r>
      <w:r w:rsidR="00F61A2F" w:rsidRPr="00F40DC6">
        <w:rPr>
          <w:rFonts w:asciiTheme="majorBidi" w:hAnsiTheme="majorBidi" w:cstheme="majorBidi"/>
          <w:bCs/>
          <w:sz w:val="24"/>
          <w:szCs w:val="24"/>
        </w:rPr>
        <w:t xml:space="preserve"> </w:t>
      </w:r>
      <w:r w:rsidR="00007BFF" w:rsidRPr="00F40DC6">
        <w:rPr>
          <w:rFonts w:asciiTheme="majorBidi" w:hAnsiTheme="majorBidi" w:cstheme="majorBidi"/>
          <w:bCs/>
          <w:sz w:val="24"/>
          <w:szCs w:val="24"/>
        </w:rPr>
        <w:t>Draft</w:t>
      </w:r>
      <w:r w:rsidR="00007BFF" w:rsidRPr="00CC12C5">
        <w:rPr>
          <w:rFonts w:asciiTheme="majorBidi" w:hAnsiTheme="majorBidi" w:cstheme="majorBidi"/>
          <w:bCs/>
          <w:sz w:val="24"/>
          <w:szCs w:val="24"/>
        </w:rPr>
        <w:t xml:space="preserve"> r</w:t>
      </w:r>
      <w:r w:rsidR="00F61A2F" w:rsidRPr="00CC12C5">
        <w:rPr>
          <w:rFonts w:asciiTheme="majorBidi" w:hAnsiTheme="majorBidi" w:cstheme="majorBidi"/>
          <w:bCs/>
          <w:sz w:val="24"/>
          <w:szCs w:val="24"/>
        </w:rPr>
        <w:t>eport of the TSAG RG-</w:t>
      </w:r>
      <w:proofErr w:type="spellStart"/>
      <w:r w:rsidR="00F61A2F" w:rsidRPr="00CC12C5">
        <w:rPr>
          <w:rFonts w:asciiTheme="majorBidi" w:hAnsiTheme="majorBidi" w:cstheme="majorBidi"/>
          <w:bCs/>
          <w:sz w:val="24"/>
          <w:szCs w:val="24"/>
        </w:rPr>
        <w:t>StdsStrat</w:t>
      </w:r>
      <w:proofErr w:type="spellEnd"/>
      <w:r w:rsidR="00F61A2F" w:rsidRPr="00CC12C5">
        <w:rPr>
          <w:rFonts w:asciiTheme="majorBidi" w:hAnsiTheme="majorBidi" w:cstheme="majorBidi"/>
          <w:bCs/>
          <w:sz w:val="24"/>
          <w:szCs w:val="24"/>
        </w:rPr>
        <w:t xml:space="preserve"> interim e-meeting, </w:t>
      </w:r>
      <w:r w:rsidR="00B14B4B">
        <w:rPr>
          <w:rFonts w:asciiTheme="majorBidi" w:hAnsiTheme="majorBidi" w:cstheme="majorBidi"/>
          <w:bCs/>
          <w:sz w:val="24"/>
          <w:szCs w:val="24"/>
        </w:rPr>
        <w:t>4 September</w:t>
      </w:r>
      <w:r w:rsidR="00007BFF" w:rsidRPr="00CC12C5">
        <w:rPr>
          <w:rFonts w:asciiTheme="majorBidi" w:hAnsiTheme="majorBidi" w:cstheme="majorBidi"/>
          <w:bCs/>
          <w:sz w:val="24"/>
          <w:szCs w:val="24"/>
        </w:rPr>
        <w:t xml:space="preserve"> 2020</w:t>
      </w:r>
      <w:r w:rsidR="00F61A2F" w:rsidRPr="00CC12C5">
        <w:rPr>
          <w:rFonts w:asciiTheme="majorBidi" w:hAnsiTheme="majorBidi" w:cstheme="majorBidi"/>
          <w:bCs/>
          <w:sz w:val="24"/>
          <w:szCs w:val="24"/>
        </w:rPr>
        <w:t>.</w:t>
      </w:r>
    </w:p>
    <w:p w14:paraId="34D79EFA" w14:textId="26877542" w:rsidR="001A3299" w:rsidRPr="001A3299" w:rsidRDefault="001A3299" w:rsidP="001A3299">
      <w:pPr>
        <w:pStyle w:val="ListParagraph"/>
        <w:pageBreakBefore/>
        <w:spacing w:before="240" w:after="120" w:line="240" w:lineRule="auto"/>
        <w:jc w:val="center"/>
        <w:rPr>
          <w:rFonts w:asciiTheme="majorBidi" w:hAnsiTheme="majorBidi" w:cstheme="majorBidi"/>
          <w:b/>
          <w:sz w:val="24"/>
          <w:szCs w:val="24"/>
        </w:rPr>
      </w:pPr>
      <w:r w:rsidRPr="001A3299">
        <w:rPr>
          <w:rFonts w:asciiTheme="majorBidi" w:hAnsiTheme="majorBidi" w:cstheme="majorBidi"/>
          <w:b/>
          <w:sz w:val="24"/>
          <w:szCs w:val="24"/>
        </w:rPr>
        <w:lastRenderedPageBreak/>
        <w:t>Annex</w:t>
      </w:r>
    </w:p>
    <w:p w14:paraId="35AA28B6" w14:textId="55362FED" w:rsidR="001A3299" w:rsidRDefault="00E0606F" w:rsidP="001A3299">
      <w:pPr>
        <w:pStyle w:val="ListParagraph"/>
        <w:spacing w:before="240" w:after="120" w:line="240" w:lineRule="auto"/>
        <w:contextualSpacing w:val="0"/>
        <w:rPr>
          <w:rFonts w:asciiTheme="majorBidi" w:hAnsiTheme="majorBidi" w:cstheme="majorBidi"/>
          <w:bCs/>
          <w:sz w:val="24"/>
          <w:szCs w:val="24"/>
        </w:rPr>
      </w:pPr>
      <w:r>
        <w:rPr>
          <w:rFonts w:asciiTheme="majorBidi" w:hAnsiTheme="majorBidi" w:cstheme="majorBidi"/>
          <w:bCs/>
          <w:sz w:val="24"/>
          <w:szCs w:val="24"/>
        </w:rPr>
        <w:t>With reference to RG-</w:t>
      </w:r>
      <w:proofErr w:type="spellStart"/>
      <w:r>
        <w:rPr>
          <w:rFonts w:asciiTheme="majorBidi" w:hAnsiTheme="majorBidi" w:cstheme="majorBidi"/>
          <w:bCs/>
          <w:sz w:val="24"/>
          <w:szCs w:val="24"/>
        </w:rPr>
        <w:t>StdsStrat</w:t>
      </w:r>
      <w:proofErr w:type="spellEnd"/>
      <w:r w:rsidR="00BF235A">
        <w:rPr>
          <w:rFonts w:asciiTheme="majorBidi" w:hAnsiTheme="majorBidi" w:cstheme="majorBidi"/>
          <w:bCs/>
          <w:sz w:val="24"/>
          <w:szCs w:val="24"/>
        </w:rPr>
        <w:t xml:space="preserve"> </w:t>
      </w:r>
      <w:r>
        <w:rPr>
          <w:rFonts w:asciiTheme="majorBidi" w:hAnsiTheme="majorBidi" w:cstheme="majorBidi"/>
          <w:bCs/>
          <w:sz w:val="24"/>
          <w:szCs w:val="24"/>
        </w:rPr>
        <w:t>C</w:t>
      </w:r>
      <w:r w:rsidR="00BF235A">
        <w:rPr>
          <w:rFonts w:asciiTheme="majorBidi" w:hAnsiTheme="majorBidi" w:cstheme="majorBidi"/>
          <w:bCs/>
          <w:sz w:val="24"/>
          <w:szCs w:val="24"/>
        </w:rPr>
        <w:t>ontributions C</w:t>
      </w:r>
      <w:r>
        <w:rPr>
          <w:rFonts w:asciiTheme="majorBidi" w:hAnsiTheme="majorBidi" w:cstheme="majorBidi"/>
          <w:bCs/>
          <w:sz w:val="24"/>
          <w:szCs w:val="24"/>
        </w:rPr>
        <w:t>03</w:t>
      </w:r>
      <w:r w:rsidR="00BF235A">
        <w:rPr>
          <w:rFonts w:asciiTheme="majorBidi" w:hAnsiTheme="majorBidi" w:cstheme="majorBidi"/>
          <w:bCs/>
          <w:sz w:val="24"/>
          <w:szCs w:val="24"/>
        </w:rPr>
        <w:t>1 and C03</w:t>
      </w:r>
      <w:r>
        <w:rPr>
          <w:rFonts w:asciiTheme="majorBidi" w:hAnsiTheme="majorBidi" w:cstheme="majorBidi"/>
          <w:bCs/>
          <w:sz w:val="24"/>
          <w:szCs w:val="24"/>
        </w:rPr>
        <w:t xml:space="preserve">2, </w:t>
      </w:r>
      <w:r w:rsidR="003E0949">
        <w:rPr>
          <w:rFonts w:asciiTheme="majorBidi" w:hAnsiTheme="majorBidi" w:cstheme="majorBidi"/>
          <w:bCs/>
          <w:sz w:val="24"/>
          <w:szCs w:val="24"/>
        </w:rPr>
        <w:t xml:space="preserve">the </w:t>
      </w:r>
      <w:r>
        <w:rPr>
          <w:rFonts w:asciiTheme="majorBidi" w:hAnsiTheme="majorBidi" w:cstheme="majorBidi"/>
          <w:bCs/>
          <w:sz w:val="24"/>
          <w:szCs w:val="24"/>
        </w:rPr>
        <w:t>4 September 2020 TSAG RG-</w:t>
      </w:r>
      <w:proofErr w:type="spellStart"/>
      <w:r>
        <w:rPr>
          <w:rFonts w:asciiTheme="majorBidi" w:hAnsiTheme="majorBidi" w:cstheme="majorBidi"/>
          <w:bCs/>
          <w:sz w:val="24"/>
          <w:szCs w:val="24"/>
        </w:rPr>
        <w:t>StdsStrat</w:t>
      </w:r>
      <w:proofErr w:type="spellEnd"/>
      <w:r>
        <w:rPr>
          <w:rFonts w:asciiTheme="majorBidi" w:hAnsiTheme="majorBidi" w:cstheme="majorBidi"/>
          <w:bCs/>
          <w:sz w:val="24"/>
          <w:szCs w:val="24"/>
        </w:rPr>
        <w:t xml:space="preserve"> e-meeting reached a</w:t>
      </w:r>
      <w:r w:rsidR="001A3299">
        <w:rPr>
          <w:rFonts w:asciiTheme="majorBidi" w:hAnsiTheme="majorBidi" w:cstheme="majorBidi"/>
          <w:bCs/>
          <w:sz w:val="24"/>
          <w:szCs w:val="24"/>
        </w:rPr>
        <w:t>greement on metrics</w:t>
      </w:r>
      <w:r>
        <w:rPr>
          <w:rFonts w:asciiTheme="majorBidi" w:hAnsiTheme="majorBidi" w:cstheme="majorBidi"/>
          <w:bCs/>
          <w:sz w:val="24"/>
          <w:szCs w:val="24"/>
        </w:rPr>
        <w:t xml:space="preserve"> (ref. RG-StdsStrat-TD032 clauses 4.2.7 – 4.2.9)</w:t>
      </w:r>
      <w:r w:rsidR="001A3299">
        <w:rPr>
          <w:rFonts w:asciiTheme="majorBidi" w:hAnsiTheme="majorBidi" w:cstheme="majorBidi"/>
          <w:bCs/>
          <w:sz w:val="24"/>
          <w:szCs w:val="24"/>
        </w:rPr>
        <w:t>:</w:t>
      </w:r>
    </w:p>
    <w:p w14:paraId="4E9AE8A3" w14:textId="563DA1B6" w:rsidR="001A3299" w:rsidRPr="001A3299" w:rsidRDefault="001A3299" w:rsidP="001A3299">
      <w:pPr>
        <w:pStyle w:val="ListParagraph"/>
        <w:numPr>
          <w:ilvl w:val="0"/>
          <w:numId w:val="5"/>
        </w:numPr>
        <w:spacing w:before="120" w:after="0" w:line="240" w:lineRule="auto"/>
        <w:ind w:left="1077" w:hanging="357"/>
        <w:contextualSpacing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</w:t>
      </w:r>
      <w:r w:rsidRPr="001A3299">
        <w:rPr>
          <w:rFonts w:ascii="Times New Roman" w:hAnsi="Times New Roman" w:cs="Times New Roman"/>
          <w:sz w:val="24"/>
          <w:szCs w:val="24"/>
        </w:rPr>
        <w:t>ocus on study groups as a first priority with the set of metrics indicated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7DB99FF" w14:textId="4FEEC0A1" w:rsidR="001A3299" w:rsidRPr="001A3299" w:rsidRDefault="001A3299" w:rsidP="001A3299">
      <w:pPr>
        <w:pStyle w:val="ListParagraph"/>
        <w:numPr>
          <w:ilvl w:val="0"/>
          <w:numId w:val="5"/>
        </w:numPr>
        <w:spacing w:before="120" w:after="0" w:line="240" w:lineRule="auto"/>
        <w:ind w:left="1077" w:hanging="357"/>
        <w:contextualSpacing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Pr="001A3299">
        <w:rPr>
          <w:rFonts w:ascii="Times New Roman" w:hAnsi="Times New Roman" w:cs="Times New Roman"/>
          <w:sz w:val="24"/>
          <w:szCs w:val="24"/>
        </w:rPr>
        <w:t>rovide a set of sample charts and correlations with the metrics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EAF8AE1" w14:textId="312F628A" w:rsidR="001A3299" w:rsidRPr="001A3299" w:rsidRDefault="001A3299" w:rsidP="001A3299">
      <w:pPr>
        <w:pStyle w:val="ListParagraph"/>
        <w:numPr>
          <w:ilvl w:val="0"/>
          <w:numId w:val="5"/>
        </w:numPr>
        <w:spacing w:before="120" w:after="0" w:line="240" w:lineRule="auto"/>
        <w:ind w:left="1077" w:hanging="357"/>
        <w:contextualSpacing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</w:t>
      </w:r>
      <w:r w:rsidRPr="001A3299">
        <w:rPr>
          <w:rFonts w:ascii="Times New Roman" w:hAnsi="Times New Roman" w:cs="Times New Roman"/>
          <w:sz w:val="24"/>
          <w:szCs w:val="24"/>
        </w:rPr>
        <w:t>se two time-scales for metrics: yearly and per study period (normally 4 years)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F6F98E8" w14:textId="61E40220" w:rsidR="001A3299" w:rsidRPr="001A3299" w:rsidRDefault="001A3299" w:rsidP="001A3299">
      <w:pPr>
        <w:pStyle w:val="ListParagraph"/>
        <w:numPr>
          <w:ilvl w:val="0"/>
          <w:numId w:val="5"/>
        </w:numPr>
        <w:spacing w:before="120" w:after="0" w:line="240" w:lineRule="auto"/>
        <w:ind w:left="1077" w:hanging="357"/>
        <w:contextualSpacing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Pr="001A3299">
        <w:rPr>
          <w:rFonts w:ascii="Times New Roman" w:hAnsi="Times New Roman" w:cs="Times New Roman"/>
          <w:sz w:val="24"/>
          <w:szCs w:val="24"/>
        </w:rPr>
        <w:t>rovide the metrics and correlations as raw data, along with sample charts, to each TSAG meeting, as is current practice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749B47B" w14:textId="6C010F78" w:rsidR="001A3299" w:rsidRPr="001A3299" w:rsidRDefault="001A3299" w:rsidP="001A3299">
      <w:pPr>
        <w:pStyle w:val="ListParagraph"/>
        <w:numPr>
          <w:ilvl w:val="0"/>
          <w:numId w:val="5"/>
        </w:numPr>
        <w:spacing w:before="120" w:after="0" w:line="240" w:lineRule="auto"/>
        <w:ind w:left="1077" w:hanging="357"/>
        <w:contextualSpacing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</w:t>
      </w:r>
      <w:r w:rsidRPr="001A3299">
        <w:rPr>
          <w:rFonts w:ascii="Times New Roman" w:hAnsi="Times New Roman" w:cs="Times New Roman"/>
          <w:sz w:val="24"/>
          <w:szCs w:val="24"/>
        </w:rPr>
        <w:t>dentify gaps in the accuracy of the metrics and investigate options to mitigate the gaps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19D8F01" w14:textId="36F3D625" w:rsidR="001A3299" w:rsidRPr="001A3299" w:rsidRDefault="001A3299" w:rsidP="001A3299">
      <w:pPr>
        <w:pStyle w:val="ListParagraph"/>
        <w:numPr>
          <w:ilvl w:val="0"/>
          <w:numId w:val="5"/>
        </w:numPr>
        <w:spacing w:before="120" w:after="0" w:line="240" w:lineRule="auto"/>
        <w:ind w:left="1077" w:hanging="357"/>
        <w:contextualSpacing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</w:t>
      </w:r>
      <w:r w:rsidRPr="001A3299">
        <w:rPr>
          <w:rFonts w:ascii="Times New Roman" w:hAnsi="Times New Roman" w:cs="Times New Roman"/>
          <w:sz w:val="24"/>
          <w:szCs w:val="24"/>
        </w:rPr>
        <w:t>mprove its systems and processes to provide similar metrics and correlations for RG &amp; FG as a second priority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483D54F" w14:textId="0F15D6FB" w:rsidR="001A3299" w:rsidRPr="001A3299" w:rsidRDefault="001A3299" w:rsidP="001A3299">
      <w:pPr>
        <w:pStyle w:val="ListParagraph"/>
        <w:numPr>
          <w:ilvl w:val="0"/>
          <w:numId w:val="5"/>
        </w:numPr>
        <w:spacing w:before="120" w:after="0" w:line="240" w:lineRule="auto"/>
        <w:ind w:left="1077" w:hanging="357"/>
        <w:contextualSpacing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Pr="001A3299">
        <w:rPr>
          <w:rFonts w:ascii="Times New Roman" w:hAnsi="Times New Roman" w:cs="Times New Roman"/>
          <w:sz w:val="24"/>
          <w:szCs w:val="24"/>
        </w:rPr>
        <w:t>dvise if the COVID-19 era electronic meetings have affected the collection of metrics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5CD4348" w14:textId="77777777" w:rsidR="001A3299" w:rsidRDefault="001A3299" w:rsidP="001A3299">
      <w:pPr>
        <w:pStyle w:val="ListParagraph"/>
        <w:spacing w:before="240" w:after="120" w:line="240" w:lineRule="auto"/>
        <w:rPr>
          <w:rFonts w:asciiTheme="majorBidi" w:hAnsiTheme="majorBidi" w:cstheme="majorBidi"/>
          <w:bCs/>
          <w:sz w:val="24"/>
          <w:szCs w:val="24"/>
        </w:rPr>
      </w:pPr>
    </w:p>
    <w:p w14:paraId="0F665B71" w14:textId="77777777" w:rsidR="007F493D" w:rsidRPr="0044189E" w:rsidRDefault="007F493D" w:rsidP="00CD4ABE">
      <w:pPr>
        <w:spacing w:line="240" w:lineRule="auto"/>
        <w:jc w:val="center"/>
        <w:rPr>
          <w:rFonts w:asciiTheme="majorBidi" w:hAnsiTheme="majorBidi" w:cstheme="majorBidi"/>
          <w:sz w:val="24"/>
          <w:szCs w:val="24"/>
        </w:rPr>
      </w:pPr>
      <w:bookmarkStart w:id="3" w:name="_Annex_1_–"/>
      <w:bookmarkEnd w:id="3"/>
      <w:r w:rsidRPr="0044189E">
        <w:rPr>
          <w:rFonts w:asciiTheme="majorBidi" w:eastAsia="Times New Roman" w:hAnsiTheme="majorBidi" w:cstheme="majorBidi"/>
          <w:kern w:val="36"/>
          <w:sz w:val="24"/>
          <w:szCs w:val="24"/>
        </w:rPr>
        <w:t>____</w:t>
      </w:r>
      <w:r w:rsidR="004A72B6" w:rsidRPr="0044189E">
        <w:rPr>
          <w:rFonts w:asciiTheme="majorBidi" w:eastAsia="Times New Roman" w:hAnsiTheme="majorBidi" w:cstheme="majorBidi"/>
          <w:kern w:val="36"/>
          <w:sz w:val="24"/>
          <w:szCs w:val="24"/>
        </w:rPr>
        <w:t>_______________</w:t>
      </w:r>
    </w:p>
    <w:sectPr w:rsidR="007F493D" w:rsidRPr="0044189E" w:rsidSect="004A72B6">
      <w:headerReference w:type="default" r:id="rId9"/>
      <w:pgSz w:w="11906" w:h="16838"/>
      <w:pgMar w:top="1440" w:right="1440" w:bottom="1440" w:left="1440" w:header="708" w:footer="708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CB305B" w14:textId="77777777" w:rsidR="004820CB" w:rsidRDefault="004820CB" w:rsidP="004A72B6">
      <w:pPr>
        <w:spacing w:after="0" w:line="240" w:lineRule="auto"/>
      </w:pPr>
      <w:r>
        <w:separator/>
      </w:r>
    </w:p>
  </w:endnote>
  <w:endnote w:type="continuationSeparator" w:id="0">
    <w:p w14:paraId="37510125" w14:textId="77777777" w:rsidR="004820CB" w:rsidRDefault="004820CB" w:rsidP="004A72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B8AC63" w14:textId="77777777" w:rsidR="004820CB" w:rsidRDefault="004820CB" w:rsidP="004A72B6">
      <w:pPr>
        <w:spacing w:after="0" w:line="240" w:lineRule="auto"/>
      </w:pPr>
      <w:r>
        <w:separator/>
      </w:r>
    </w:p>
  </w:footnote>
  <w:footnote w:type="continuationSeparator" w:id="0">
    <w:p w14:paraId="7A628AA6" w14:textId="77777777" w:rsidR="004820CB" w:rsidRDefault="004820CB" w:rsidP="004A72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598548074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noProof/>
        <w:sz w:val="18"/>
        <w:szCs w:val="18"/>
      </w:rPr>
    </w:sdtEndPr>
    <w:sdtContent>
      <w:p w14:paraId="5A2E23A1" w14:textId="52BB3BB0" w:rsidR="009572AA" w:rsidRPr="004A72B6" w:rsidRDefault="009572AA">
        <w:pPr>
          <w:pStyle w:val="Header"/>
          <w:jc w:val="center"/>
          <w:rPr>
            <w:rFonts w:asciiTheme="majorBidi" w:hAnsiTheme="majorBidi" w:cstheme="majorBidi"/>
            <w:sz w:val="18"/>
            <w:szCs w:val="18"/>
          </w:rPr>
        </w:pPr>
        <w:r w:rsidRPr="004A72B6">
          <w:rPr>
            <w:rFonts w:asciiTheme="majorBidi" w:hAnsiTheme="majorBidi" w:cstheme="majorBidi"/>
            <w:sz w:val="18"/>
            <w:szCs w:val="18"/>
          </w:rPr>
          <w:fldChar w:fldCharType="begin"/>
        </w:r>
        <w:r w:rsidRPr="004A72B6">
          <w:rPr>
            <w:rFonts w:asciiTheme="majorBidi" w:hAnsiTheme="majorBidi" w:cstheme="majorBidi"/>
            <w:sz w:val="18"/>
            <w:szCs w:val="18"/>
          </w:rPr>
          <w:instrText xml:space="preserve"> PAGE   \* MERGEFORMAT </w:instrText>
        </w:r>
        <w:r w:rsidRPr="004A72B6">
          <w:rPr>
            <w:rFonts w:asciiTheme="majorBidi" w:hAnsiTheme="majorBidi" w:cstheme="majorBidi"/>
            <w:sz w:val="18"/>
            <w:szCs w:val="18"/>
          </w:rPr>
          <w:fldChar w:fldCharType="separate"/>
        </w:r>
        <w:r w:rsidR="009E6A0D">
          <w:rPr>
            <w:rFonts w:asciiTheme="majorBidi" w:hAnsiTheme="majorBidi" w:cstheme="majorBidi"/>
            <w:noProof/>
            <w:sz w:val="18"/>
            <w:szCs w:val="18"/>
          </w:rPr>
          <w:t>- 2 -</w:t>
        </w:r>
        <w:r w:rsidRPr="004A72B6">
          <w:rPr>
            <w:rFonts w:asciiTheme="majorBidi" w:hAnsiTheme="majorBidi" w:cstheme="majorBidi"/>
            <w:noProof/>
            <w:sz w:val="18"/>
            <w:szCs w:val="18"/>
          </w:rPr>
          <w:fldChar w:fldCharType="end"/>
        </w:r>
      </w:p>
    </w:sdtContent>
  </w:sdt>
  <w:p w14:paraId="3719B407" w14:textId="1E011FA4" w:rsidR="009572AA" w:rsidRPr="004A72B6" w:rsidRDefault="00E90F5B" w:rsidP="0019745B">
    <w:pPr>
      <w:pStyle w:val="Header"/>
      <w:jc w:val="center"/>
      <w:rPr>
        <w:rFonts w:asciiTheme="majorBidi" w:hAnsiTheme="majorBidi" w:cstheme="majorBidi"/>
        <w:sz w:val="18"/>
        <w:szCs w:val="18"/>
      </w:rPr>
    </w:pPr>
    <w:r>
      <w:rPr>
        <w:rFonts w:asciiTheme="majorBidi" w:hAnsiTheme="majorBidi" w:cstheme="majorBidi"/>
        <w:sz w:val="18"/>
        <w:szCs w:val="18"/>
      </w:rPr>
      <w:t>T</w:t>
    </w:r>
    <w:r w:rsidR="008C681D">
      <w:rPr>
        <w:rFonts w:asciiTheme="majorBidi" w:hAnsiTheme="majorBidi" w:cstheme="majorBidi"/>
        <w:sz w:val="18"/>
        <w:szCs w:val="18"/>
      </w:rPr>
      <w:t>SAG-T</w:t>
    </w:r>
    <w:r w:rsidR="009572AA" w:rsidRPr="004A72B6">
      <w:rPr>
        <w:rFonts w:asciiTheme="majorBidi" w:hAnsiTheme="majorBidi" w:cstheme="majorBidi"/>
        <w:sz w:val="18"/>
        <w:szCs w:val="18"/>
      </w:rPr>
      <w:t>D</w:t>
    </w:r>
    <w:r w:rsidR="00DB2C19">
      <w:rPr>
        <w:rFonts w:asciiTheme="majorBidi" w:hAnsiTheme="majorBidi" w:cstheme="majorBidi"/>
        <w:sz w:val="18"/>
        <w:szCs w:val="18"/>
      </w:rPr>
      <w:t>810</w:t>
    </w:r>
    <w:r w:rsidR="001A3299">
      <w:rPr>
        <w:rFonts w:asciiTheme="majorBidi" w:hAnsiTheme="majorBidi" w:cstheme="majorBidi"/>
        <w:sz w:val="18"/>
        <w:szCs w:val="18"/>
      </w:rPr>
      <w:t>R1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7343B6A"/>
    <w:multiLevelType w:val="hybridMultilevel"/>
    <w:tmpl w:val="FA1A4174"/>
    <w:lvl w:ilvl="0" w:tplc="FD9CE7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31CD47E5"/>
    <w:multiLevelType w:val="hybridMultilevel"/>
    <w:tmpl w:val="A5F082AC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0C2518"/>
    <w:multiLevelType w:val="hybridMultilevel"/>
    <w:tmpl w:val="670800FE"/>
    <w:lvl w:ilvl="0" w:tplc="A496AB12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aj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12754F"/>
    <w:multiLevelType w:val="hybridMultilevel"/>
    <w:tmpl w:val="5CD49F6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03858A9"/>
    <w:multiLevelType w:val="hybridMultilevel"/>
    <w:tmpl w:val="08364C0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activeWritingStyle w:appName="MSWord" w:lang="fr-C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CH" w:vendorID="64" w:dllVersion="6" w:nlCheck="1" w:checkStyle="0"/>
  <w:activeWritingStyle w:appName="MSWord" w:lang="fr-FR" w:vendorID="64" w:dllVersion="6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de-CH" w:vendorID="64" w:dllVersion="4096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proofState w:spelling="clean" w:grammar="clean"/>
  <w:defaultTabStop w:val="720"/>
  <w:hyphenationZone w:val="425"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62B9"/>
    <w:rsid w:val="0000102E"/>
    <w:rsid w:val="000012C5"/>
    <w:rsid w:val="00007BFF"/>
    <w:rsid w:val="00015877"/>
    <w:rsid w:val="00016B6D"/>
    <w:rsid w:val="00017F70"/>
    <w:rsid w:val="00025D3E"/>
    <w:rsid w:val="00027878"/>
    <w:rsid w:val="00033F67"/>
    <w:rsid w:val="00036E34"/>
    <w:rsid w:val="0004405D"/>
    <w:rsid w:val="000462CE"/>
    <w:rsid w:val="00046922"/>
    <w:rsid w:val="00056BCF"/>
    <w:rsid w:val="00060B00"/>
    <w:rsid w:val="00064B4B"/>
    <w:rsid w:val="00065A3A"/>
    <w:rsid w:val="00066247"/>
    <w:rsid w:val="0007387B"/>
    <w:rsid w:val="000777AF"/>
    <w:rsid w:val="00077E0D"/>
    <w:rsid w:val="00084C1B"/>
    <w:rsid w:val="00084C6B"/>
    <w:rsid w:val="00086AC0"/>
    <w:rsid w:val="00094429"/>
    <w:rsid w:val="00096A62"/>
    <w:rsid w:val="00097534"/>
    <w:rsid w:val="000A0DED"/>
    <w:rsid w:val="000A4082"/>
    <w:rsid w:val="000A7D13"/>
    <w:rsid w:val="000A7EA8"/>
    <w:rsid w:val="000B2984"/>
    <w:rsid w:val="000B381D"/>
    <w:rsid w:val="000B6EE5"/>
    <w:rsid w:val="000B756F"/>
    <w:rsid w:val="000C6794"/>
    <w:rsid w:val="000D0025"/>
    <w:rsid w:val="000D158F"/>
    <w:rsid w:val="000D779E"/>
    <w:rsid w:val="000E04A5"/>
    <w:rsid w:val="000E51C1"/>
    <w:rsid w:val="000E6443"/>
    <w:rsid w:val="000E644B"/>
    <w:rsid w:val="000F61A7"/>
    <w:rsid w:val="000F78F4"/>
    <w:rsid w:val="00101272"/>
    <w:rsid w:val="00101DF3"/>
    <w:rsid w:val="00102B2C"/>
    <w:rsid w:val="00104B22"/>
    <w:rsid w:val="00106B18"/>
    <w:rsid w:val="0010716A"/>
    <w:rsid w:val="00110BD6"/>
    <w:rsid w:val="001120CA"/>
    <w:rsid w:val="00125CF3"/>
    <w:rsid w:val="00126FE4"/>
    <w:rsid w:val="0012773A"/>
    <w:rsid w:val="001311C2"/>
    <w:rsid w:val="00135619"/>
    <w:rsid w:val="00141338"/>
    <w:rsid w:val="001428C7"/>
    <w:rsid w:val="00142B53"/>
    <w:rsid w:val="001441A1"/>
    <w:rsid w:val="00146C7B"/>
    <w:rsid w:val="0014731A"/>
    <w:rsid w:val="001510A7"/>
    <w:rsid w:val="0015255D"/>
    <w:rsid w:val="00154DDB"/>
    <w:rsid w:val="00157267"/>
    <w:rsid w:val="001617F9"/>
    <w:rsid w:val="00162AAB"/>
    <w:rsid w:val="00164BE9"/>
    <w:rsid w:val="00166309"/>
    <w:rsid w:val="00166D8F"/>
    <w:rsid w:val="001670C4"/>
    <w:rsid w:val="00174E9A"/>
    <w:rsid w:val="00177FB4"/>
    <w:rsid w:val="00181A7A"/>
    <w:rsid w:val="00182C8F"/>
    <w:rsid w:val="001840BD"/>
    <w:rsid w:val="00184C28"/>
    <w:rsid w:val="00191790"/>
    <w:rsid w:val="001951E9"/>
    <w:rsid w:val="00196D50"/>
    <w:rsid w:val="0019745B"/>
    <w:rsid w:val="001A0F43"/>
    <w:rsid w:val="001A3299"/>
    <w:rsid w:val="001C0190"/>
    <w:rsid w:val="001C1603"/>
    <w:rsid w:val="001C68A3"/>
    <w:rsid w:val="001C6DFF"/>
    <w:rsid w:val="001C70EC"/>
    <w:rsid w:val="001D1F23"/>
    <w:rsid w:val="001E64C4"/>
    <w:rsid w:val="001F1453"/>
    <w:rsid w:val="001F42C5"/>
    <w:rsid w:val="001F7BB3"/>
    <w:rsid w:val="002048EC"/>
    <w:rsid w:val="00212EB8"/>
    <w:rsid w:val="00215C89"/>
    <w:rsid w:val="00217FE5"/>
    <w:rsid w:val="002203EF"/>
    <w:rsid w:val="00222C0D"/>
    <w:rsid w:val="0022429C"/>
    <w:rsid w:val="002270E9"/>
    <w:rsid w:val="0022717C"/>
    <w:rsid w:val="00230DE2"/>
    <w:rsid w:val="00233AA3"/>
    <w:rsid w:val="00234C7F"/>
    <w:rsid w:val="002403A4"/>
    <w:rsid w:val="002409CA"/>
    <w:rsid w:val="00240C9B"/>
    <w:rsid w:val="00242804"/>
    <w:rsid w:val="00255251"/>
    <w:rsid w:val="002654E3"/>
    <w:rsid w:val="00270FA5"/>
    <w:rsid w:val="00274DDB"/>
    <w:rsid w:val="002757C4"/>
    <w:rsid w:val="00283F02"/>
    <w:rsid w:val="00285319"/>
    <w:rsid w:val="00290E04"/>
    <w:rsid w:val="00291743"/>
    <w:rsid w:val="00291D86"/>
    <w:rsid w:val="00293C7B"/>
    <w:rsid w:val="002952E6"/>
    <w:rsid w:val="002A2391"/>
    <w:rsid w:val="002A2889"/>
    <w:rsid w:val="002A4372"/>
    <w:rsid w:val="002B0868"/>
    <w:rsid w:val="002B4F69"/>
    <w:rsid w:val="002B7AC4"/>
    <w:rsid w:val="002C23E3"/>
    <w:rsid w:val="002C4B8A"/>
    <w:rsid w:val="002C55F0"/>
    <w:rsid w:val="002C6080"/>
    <w:rsid w:val="002C6108"/>
    <w:rsid w:val="002C6F58"/>
    <w:rsid w:val="002D43D7"/>
    <w:rsid w:val="002D748B"/>
    <w:rsid w:val="002E170C"/>
    <w:rsid w:val="002F1334"/>
    <w:rsid w:val="002F1468"/>
    <w:rsid w:val="002F2D50"/>
    <w:rsid w:val="002F3723"/>
    <w:rsid w:val="002F45A0"/>
    <w:rsid w:val="002F48F2"/>
    <w:rsid w:val="002F59DA"/>
    <w:rsid w:val="002F623D"/>
    <w:rsid w:val="00305204"/>
    <w:rsid w:val="003136EB"/>
    <w:rsid w:val="00315C02"/>
    <w:rsid w:val="00317522"/>
    <w:rsid w:val="003216E2"/>
    <w:rsid w:val="00324C53"/>
    <w:rsid w:val="0032594B"/>
    <w:rsid w:val="00325EE4"/>
    <w:rsid w:val="0033136B"/>
    <w:rsid w:val="003328A4"/>
    <w:rsid w:val="00332BE3"/>
    <w:rsid w:val="00335012"/>
    <w:rsid w:val="0033681B"/>
    <w:rsid w:val="00337B4E"/>
    <w:rsid w:val="00343786"/>
    <w:rsid w:val="00345622"/>
    <w:rsid w:val="00346DE5"/>
    <w:rsid w:val="003626C8"/>
    <w:rsid w:val="00363A66"/>
    <w:rsid w:val="00366C44"/>
    <w:rsid w:val="003706A6"/>
    <w:rsid w:val="00370B80"/>
    <w:rsid w:val="00371573"/>
    <w:rsid w:val="003751FB"/>
    <w:rsid w:val="003767CC"/>
    <w:rsid w:val="00377D93"/>
    <w:rsid w:val="00386EB5"/>
    <w:rsid w:val="003943A5"/>
    <w:rsid w:val="00394C5B"/>
    <w:rsid w:val="00394DA7"/>
    <w:rsid w:val="00396749"/>
    <w:rsid w:val="003A040D"/>
    <w:rsid w:val="003A5340"/>
    <w:rsid w:val="003A5873"/>
    <w:rsid w:val="003A5A5B"/>
    <w:rsid w:val="003A5D4A"/>
    <w:rsid w:val="003A64F7"/>
    <w:rsid w:val="003A7828"/>
    <w:rsid w:val="003B397F"/>
    <w:rsid w:val="003B3A14"/>
    <w:rsid w:val="003B50F9"/>
    <w:rsid w:val="003C0319"/>
    <w:rsid w:val="003C1B79"/>
    <w:rsid w:val="003C25A3"/>
    <w:rsid w:val="003C4DAD"/>
    <w:rsid w:val="003C5154"/>
    <w:rsid w:val="003D4551"/>
    <w:rsid w:val="003D6872"/>
    <w:rsid w:val="003E013E"/>
    <w:rsid w:val="003E0949"/>
    <w:rsid w:val="003E0C41"/>
    <w:rsid w:val="003E37E8"/>
    <w:rsid w:val="003F143A"/>
    <w:rsid w:val="003F492E"/>
    <w:rsid w:val="00400297"/>
    <w:rsid w:val="004052D2"/>
    <w:rsid w:val="00411FA5"/>
    <w:rsid w:val="00420432"/>
    <w:rsid w:val="00421FDB"/>
    <w:rsid w:val="0042212F"/>
    <w:rsid w:val="00425967"/>
    <w:rsid w:val="00431E86"/>
    <w:rsid w:val="00433657"/>
    <w:rsid w:val="00433A0B"/>
    <w:rsid w:val="004347BD"/>
    <w:rsid w:val="0044189E"/>
    <w:rsid w:val="00441A9D"/>
    <w:rsid w:val="00442058"/>
    <w:rsid w:val="00442F89"/>
    <w:rsid w:val="00447288"/>
    <w:rsid w:val="00450E24"/>
    <w:rsid w:val="00451117"/>
    <w:rsid w:val="00451607"/>
    <w:rsid w:val="00456069"/>
    <w:rsid w:val="00456089"/>
    <w:rsid w:val="004606C5"/>
    <w:rsid w:val="004633C2"/>
    <w:rsid w:val="00463ABF"/>
    <w:rsid w:val="00463FB2"/>
    <w:rsid w:val="00465832"/>
    <w:rsid w:val="00465B37"/>
    <w:rsid w:val="00466248"/>
    <w:rsid w:val="0047257E"/>
    <w:rsid w:val="004771BD"/>
    <w:rsid w:val="004820CB"/>
    <w:rsid w:val="00484E47"/>
    <w:rsid w:val="004856AC"/>
    <w:rsid w:val="00485BDB"/>
    <w:rsid w:val="00486217"/>
    <w:rsid w:val="00487C72"/>
    <w:rsid w:val="00487D1E"/>
    <w:rsid w:val="00491748"/>
    <w:rsid w:val="0049328F"/>
    <w:rsid w:val="004961F6"/>
    <w:rsid w:val="004A1A09"/>
    <w:rsid w:val="004A6DF1"/>
    <w:rsid w:val="004A72B6"/>
    <w:rsid w:val="004B38BD"/>
    <w:rsid w:val="004B7D42"/>
    <w:rsid w:val="004C0C10"/>
    <w:rsid w:val="004C2E32"/>
    <w:rsid w:val="004C646E"/>
    <w:rsid w:val="004C74A0"/>
    <w:rsid w:val="004D0A30"/>
    <w:rsid w:val="004D24AF"/>
    <w:rsid w:val="004D4C29"/>
    <w:rsid w:val="004D6090"/>
    <w:rsid w:val="004E672C"/>
    <w:rsid w:val="004F4140"/>
    <w:rsid w:val="004F473F"/>
    <w:rsid w:val="004F6CA3"/>
    <w:rsid w:val="004F7328"/>
    <w:rsid w:val="00503DC8"/>
    <w:rsid w:val="00506C0E"/>
    <w:rsid w:val="00513F2F"/>
    <w:rsid w:val="005214A2"/>
    <w:rsid w:val="00523783"/>
    <w:rsid w:val="00523B0E"/>
    <w:rsid w:val="00524911"/>
    <w:rsid w:val="00525F34"/>
    <w:rsid w:val="005266B3"/>
    <w:rsid w:val="005310DD"/>
    <w:rsid w:val="0053159D"/>
    <w:rsid w:val="005354DE"/>
    <w:rsid w:val="00541E79"/>
    <w:rsid w:val="00542FFC"/>
    <w:rsid w:val="0054356B"/>
    <w:rsid w:val="00543D26"/>
    <w:rsid w:val="00544CE4"/>
    <w:rsid w:val="00545E1A"/>
    <w:rsid w:val="00552E21"/>
    <w:rsid w:val="00553C05"/>
    <w:rsid w:val="00554BAE"/>
    <w:rsid w:val="0055552C"/>
    <w:rsid w:val="00563637"/>
    <w:rsid w:val="00566995"/>
    <w:rsid w:val="00567851"/>
    <w:rsid w:val="005735C1"/>
    <w:rsid w:val="005768C9"/>
    <w:rsid w:val="005770CD"/>
    <w:rsid w:val="00583930"/>
    <w:rsid w:val="00584348"/>
    <w:rsid w:val="00586A56"/>
    <w:rsid w:val="00586C56"/>
    <w:rsid w:val="00586E5A"/>
    <w:rsid w:val="005901C9"/>
    <w:rsid w:val="005975F8"/>
    <w:rsid w:val="005976B1"/>
    <w:rsid w:val="005A4B1B"/>
    <w:rsid w:val="005A59F7"/>
    <w:rsid w:val="005B51F6"/>
    <w:rsid w:val="005B73AE"/>
    <w:rsid w:val="005C002A"/>
    <w:rsid w:val="005C49CB"/>
    <w:rsid w:val="005C4C61"/>
    <w:rsid w:val="005C76AC"/>
    <w:rsid w:val="005D4324"/>
    <w:rsid w:val="005E3678"/>
    <w:rsid w:val="00601D08"/>
    <w:rsid w:val="00605463"/>
    <w:rsid w:val="00610690"/>
    <w:rsid w:val="006156AA"/>
    <w:rsid w:val="00615F03"/>
    <w:rsid w:val="006226DB"/>
    <w:rsid w:val="00622FCD"/>
    <w:rsid w:val="00627029"/>
    <w:rsid w:val="00631A92"/>
    <w:rsid w:val="00636085"/>
    <w:rsid w:val="006401CF"/>
    <w:rsid w:val="00640AC0"/>
    <w:rsid w:val="00641D10"/>
    <w:rsid w:val="00642BE5"/>
    <w:rsid w:val="00650561"/>
    <w:rsid w:val="006558C2"/>
    <w:rsid w:val="006569D1"/>
    <w:rsid w:val="006576E3"/>
    <w:rsid w:val="0066031D"/>
    <w:rsid w:val="006654B4"/>
    <w:rsid w:val="00670595"/>
    <w:rsid w:val="00671E2E"/>
    <w:rsid w:val="00672484"/>
    <w:rsid w:val="00677AC1"/>
    <w:rsid w:val="006855AD"/>
    <w:rsid w:val="00685B8C"/>
    <w:rsid w:val="00687193"/>
    <w:rsid w:val="0069654A"/>
    <w:rsid w:val="006A0E2C"/>
    <w:rsid w:val="006A13BA"/>
    <w:rsid w:val="006A185A"/>
    <w:rsid w:val="006A690B"/>
    <w:rsid w:val="006A7A43"/>
    <w:rsid w:val="006B233A"/>
    <w:rsid w:val="006B3403"/>
    <w:rsid w:val="006B4A2A"/>
    <w:rsid w:val="006B76D9"/>
    <w:rsid w:val="006C0EE6"/>
    <w:rsid w:val="006C3D7A"/>
    <w:rsid w:val="006D49C9"/>
    <w:rsid w:val="006D53C3"/>
    <w:rsid w:val="006D69F4"/>
    <w:rsid w:val="006D7B04"/>
    <w:rsid w:val="006E0462"/>
    <w:rsid w:val="006F125E"/>
    <w:rsid w:val="006F600D"/>
    <w:rsid w:val="00702083"/>
    <w:rsid w:val="007020FA"/>
    <w:rsid w:val="00702B91"/>
    <w:rsid w:val="00705007"/>
    <w:rsid w:val="007070BC"/>
    <w:rsid w:val="00715B04"/>
    <w:rsid w:val="00716A8E"/>
    <w:rsid w:val="007235B1"/>
    <w:rsid w:val="0072688F"/>
    <w:rsid w:val="00733741"/>
    <w:rsid w:val="00740271"/>
    <w:rsid w:val="007404C4"/>
    <w:rsid w:val="00740B44"/>
    <w:rsid w:val="007450A8"/>
    <w:rsid w:val="00745DC4"/>
    <w:rsid w:val="00752A24"/>
    <w:rsid w:val="00755500"/>
    <w:rsid w:val="00755950"/>
    <w:rsid w:val="00762049"/>
    <w:rsid w:val="00762C91"/>
    <w:rsid w:val="007644C6"/>
    <w:rsid w:val="00764AD5"/>
    <w:rsid w:val="00764EBF"/>
    <w:rsid w:val="00766CF8"/>
    <w:rsid w:val="007705CB"/>
    <w:rsid w:val="00770DBD"/>
    <w:rsid w:val="00781291"/>
    <w:rsid w:val="007830D1"/>
    <w:rsid w:val="00786F64"/>
    <w:rsid w:val="007879AB"/>
    <w:rsid w:val="00787F5E"/>
    <w:rsid w:val="0079229D"/>
    <w:rsid w:val="00792817"/>
    <w:rsid w:val="007A3DC2"/>
    <w:rsid w:val="007A764D"/>
    <w:rsid w:val="007A79CD"/>
    <w:rsid w:val="007B2750"/>
    <w:rsid w:val="007B4827"/>
    <w:rsid w:val="007B4E0C"/>
    <w:rsid w:val="007C03B9"/>
    <w:rsid w:val="007C36AF"/>
    <w:rsid w:val="007C47BD"/>
    <w:rsid w:val="007D505C"/>
    <w:rsid w:val="007E0697"/>
    <w:rsid w:val="007E2E13"/>
    <w:rsid w:val="007E45F5"/>
    <w:rsid w:val="007E585C"/>
    <w:rsid w:val="007E61CF"/>
    <w:rsid w:val="007E6570"/>
    <w:rsid w:val="007E7A0D"/>
    <w:rsid w:val="007E7FC8"/>
    <w:rsid w:val="007F3DC8"/>
    <w:rsid w:val="007F493D"/>
    <w:rsid w:val="007F4A72"/>
    <w:rsid w:val="007F6C18"/>
    <w:rsid w:val="00803A91"/>
    <w:rsid w:val="008069A3"/>
    <w:rsid w:val="0081321D"/>
    <w:rsid w:val="0081486A"/>
    <w:rsid w:val="0081542E"/>
    <w:rsid w:val="00815823"/>
    <w:rsid w:val="008166D2"/>
    <w:rsid w:val="008171F2"/>
    <w:rsid w:val="0082097B"/>
    <w:rsid w:val="00822F3E"/>
    <w:rsid w:val="00826E33"/>
    <w:rsid w:val="008302FF"/>
    <w:rsid w:val="0083046B"/>
    <w:rsid w:val="008324C0"/>
    <w:rsid w:val="008333C9"/>
    <w:rsid w:val="008337F3"/>
    <w:rsid w:val="008376A7"/>
    <w:rsid w:val="00842407"/>
    <w:rsid w:val="008453EF"/>
    <w:rsid w:val="00846945"/>
    <w:rsid w:val="008547D4"/>
    <w:rsid w:val="008548F1"/>
    <w:rsid w:val="00855E25"/>
    <w:rsid w:val="00863344"/>
    <w:rsid w:val="008654CD"/>
    <w:rsid w:val="008669FE"/>
    <w:rsid w:val="00870B51"/>
    <w:rsid w:val="008760AC"/>
    <w:rsid w:val="008769F6"/>
    <w:rsid w:val="00882E09"/>
    <w:rsid w:val="00883EF3"/>
    <w:rsid w:val="008849CB"/>
    <w:rsid w:val="00885BC5"/>
    <w:rsid w:val="008927B8"/>
    <w:rsid w:val="00894595"/>
    <w:rsid w:val="008947EB"/>
    <w:rsid w:val="008A008A"/>
    <w:rsid w:val="008A00A1"/>
    <w:rsid w:val="008A1A46"/>
    <w:rsid w:val="008A6BE0"/>
    <w:rsid w:val="008B29EE"/>
    <w:rsid w:val="008C2A1A"/>
    <w:rsid w:val="008C2F38"/>
    <w:rsid w:val="008C47EF"/>
    <w:rsid w:val="008C54F3"/>
    <w:rsid w:val="008C681D"/>
    <w:rsid w:val="008C6B88"/>
    <w:rsid w:val="008D2BC6"/>
    <w:rsid w:val="008D58FA"/>
    <w:rsid w:val="008D5E68"/>
    <w:rsid w:val="008E5F5E"/>
    <w:rsid w:val="00900623"/>
    <w:rsid w:val="009020E5"/>
    <w:rsid w:val="0090266B"/>
    <w:rsid w:val="0090317E"/>
    <w:rsid w:val="00910CBF"/>
    <w:rsid w:val="0091553A"/>
    <w:rsid w:val="00917951"/>
    <w:rsid w:val="00920562"/>
    <w:rsid w:val="0092520F"/>
    <w:rsid w:val="00926CAC"/>
    <w:rsid w:val="00935736"/>
    <w:rsid w:val="009403EE"/>
    <w:rsid w:val="00940850"/>
    <w:rsid w:val="009442A8"/>
    <w:rsid w:val="00946075"/>
    <w:rsid w:val="009462B9"/>
    <w:rsid w:val="00953591"/>
    <w:rsid w:val="00953611"/>
    <w:rsid w:val="00953919"/>
    <w:rsid w:val="00953DA1"/>
    <w:rsid w:val="009572AA"/>
    <w:rsid w:val="0095746A"/>
    <w:rsid w:val="00962211"/>
    <w:rsid w:val="00971717"/>
    <w:rsid w:val="00973178"/>
    <w:rsid w:val="009733B2"/>
    <w:rsid w:val="00974900"/>
    <w:rsid w:val="00983873"/>
    <w:rsid w:val="009838A2"/>
    <w:rsid w:val="00983E38"/>
    <w:rsid w:val="00993B36"/>
    <w:rsid w:val="009A0B1F"/>
    <w:rsid w:val="009A297D"/>
    <w:rsid w:val="009A3926"/>
    <w:rsid w:val="009A7CF6"/>
    <w:rsid w:val="009B3912"/>
    <w:rsid w:val="009B4070"/>
    <w:rsid w:val="009C3210"/>
    <w:rsid w:val="009C720A"/>
    <w:rsid w:val="009D142F"/>
    <w:rsid w:val="009D220E"/>
    <w:rsid w:val="009D2AD6"/>
    <w:rsid w:val="009D46E3"/>
    <w:rsid w:val="009D4B36"/>
    <w:rsid w:val="009D5A00"/>
    <w:rsid w:val="009D6795"/>
    <w:rsid w:val="009E27F7"/>
    <w:rsid w:val="009E5723"/>
    <w:rsid w:val="009E64F8"/>
    <w:rsid w:val="009E6A0D"/>
    <w:rsid w:val="009E6A56"/>
    <w:rsid w:val="009E754D"/>
    <w:rsid w:val="00A02CA4"/>
    <w:rsid w:val="00A0397D"/>
    <w:rsid w:val="00A04CB3"/>
    <w:rsid w:val="00A05A3C"/>
    <w:rsid w:val="00A05FB9"/>
    <w:rsid w:val="00A10130"/>
    <w:rsid w:val="00A10B37"/>
    <w:rsid w:val="00A151D0"/>
    <w:rsid w:val="00A15887"/>
    <w:rsid w:val="00A15B2A"/>
    <w:rsid w:val="00A20326"/>
    <w:rsid w:val="00A20C17"/>
    <w:rsid w:val="00A2487A"/>
    <w:rsid w:val="00A24A34"/>
    <w:rsid w:val="00A262AD"/>
    <w:rsid w:val="00A26513"/>
    <w:rsid w:val="00A31894"/>
    <w:rsid w:val="00A360BE"/>
    <w:rsid w:val="00A3747A"/>
    <w:rsid w:val="00A429C8"/>
    <w:rsid w:val="00A45414"/>
    <w:rsid w:val="00A47C4A"/>
    <w:rsid w:val="00A5578B"/>
    <w:rsid w:val="00A610BB"/>
    <w:rsid w:val="00A64D66"/>
    <w:rsid w:val="00A717B3"/>
    <w:rsid w:val="00A74BC1"/>
    <w:rsid w:val="00A77747"/>
    <w:rsid w:val="00A80364"/>
    <w:rsid w:val="00A833F9"/>
    <w:rsid w:val="00A8500A"/>
    <w:rsid w:val="00A8599F"/>
    <w:rsid w:val="00A86759"/>
    <w:rsid w:val="00A90485"/>
    <w:rsid w:val="00A912D0"/>
    <w:rsid w:val="00A91372"/>
    <w:rsid w:val="00A91C7C"/>
    <w:rsid w:val="00A94C74"/>
    <w:rsid w:val="00AA674E"/>
    <w:rsid w:val="00AB36E3"/>
    <w:rsid w:val="00AB3CED"/>
    <w:rsid w:val="00AC3668"/>
    <w:rsid w:val="00AC3CC5"/>
    <w:rsid w:val="00AC3E0C"/>
    <w:rsid w:val="00AC74B7"/>
    <w:rsid w:val="00AD047A"/>
    <w:rsid w:val="00AD558B"/>
    <w:rsid w:val="00AD7D74"/>
    <w:rsid w:val="00AE0BC5"/>
    <w:rsid w:val="00AE1D5E"/>
    <w:rsid w:val="00AF2864"/>
    <w:rsid w:val="00AF5131"/>
    <w:rsid w:val="00B03EB4"/>
    <w:rsid w:val="00B06C5C"/>
    <w:rsid w:val="00B11428"/>
    <w:rsid w:val="00B14782"/>
    <w:rsid w:val="00B14B4B"/>
    <w:rsid w:val="00B236B4"/>
    <w:rsid w:val="00B24EC7"/>
    <w:rsid w:val="00B26978"/>
    <w:rsid w:val="00B31873"/>
    <w:rsid w:val="00B31961"/>
    <w:rsid w:val="00B322C3"/>
    <w:rsid w:val="00B34AC1"/>
    <w:rsid w:val="00B34F2C"/>
    <w:rsid w:val="00B36CA7"/>
    <w:rsid w:val="00B378F0"/>
    <w:rsid w:val="00B40E3C"/>
    <w:rsid w:val="00B4274D"/>
    <w:rsid w:val="00B50CA6"/>
    <w:rsid w:val="00B546E1"/>
    <w:rsid w:val="00B56169"/>
    <w:rsid w:val="00B60D6D"/>
    <w:rsid w:val="00B62C43"/>
    <w:rsid w:val="00B642CE"/>
    <w:rsid w:val="00B75880"/>
    <w:rsid w:val="00B80C71"/>
    <w:rsid w:val="00B80DDD"/>
    <w:rsid w:val="00B812BD"/>
    <w:rsid w:val="00B827B8"/>
    <w:rsid w:val="00B8403B"/>
    <w:rsid w:val="00B841C7"/>
    <w:rsid w:val="00B85EB1"/>
    <w:rsid w:val="00B952B8"/>
    <w:rsid w:val="00B96B7B"/>
    <w:rsid w:val="00BA0BCF"/>
    <w:rsid w:val="00BB0528"/>
    <w:rsid w:val="00BB17B5"/>
    <w:rsid w:val="00BB4704"/>
    <w:rsid w:val="00BB48BC"/>
    <w:rsid w:val="00BB5274"/>
    <w:rsid w:val="00BB759F"/>
    <w:rsid w:val="00BC2F4B"/>
    <w:rsid w:val="00BC348E"/>
    <w:rsid w:val="00BC4659"/>
    <w:rsid w:val="00BC512B"/>
    <w:rsid w:val="00BC6640"/>
    <w:rsid w:val="00BD0344"/>
    <w:rsid w:val="00BD2731"/>
    <w:rsid w:val="00BD2EE2"/>
    <w:rsid w:val="00BE038F"/>
    <w:rsid w:val="00BE179B"/>
    <w:rsid w:val="00BE1E33"/>
    <w:rsid w:val="00BE3A42"/>
    <w:rsid w:val="00BE42A3"/>
    <w:rsid w:val="00BF010F"/>
    <w:rsid w:val="00BF235A"/>
    <w:rsid w:val="00C03E1F"/>
    <w:rsid w:val="00C06E63"/>
    <w:rsid w:val="00C07F4D"/>
    <w:rsid w:val="00C1403B"/>
    <w:rsid w:val="00C14E9B"/>
    <w:rsid w:val="00C2162B"/>
    <w:rsid w:val="00C24B92"/>
    <w:rsid w:val="00C24FD7"/>
    <w:rsid w:val="00C262F4"/>
    <w:rsid w:val="00C343B1"/>
    <w:rsid w:val="00C34A8A"/>
    <w:rsid w:val="00C37CBF"/>
    <w:rsid w:val="00C414FB"/>
    <w:rsid w:val="00C41704"/>
    <w:rsid w:val="00C42A78"/>
    <w:rsid w:val="00C60B25"/>
    <w:rsid w:val="00C76D80"/>
    <w:rsid w:val="00C811EF"/>
    <w:rsid w:val="00C82E5B"/>
    <w:rsid w:val="00C8414E"/>
    <w:rsid w:val="00C8469A"/>
    <w:rsid w:val="00C857BC"/>
    <w:rsid w:val="00C85BFD"/>
    <w:rsid w:val="00C87AC4"/>
    <w:rsid w:val="00C87AD4"/>
    <w:rsid w:val="00C91470"/>
    <w:rsid w:val="00C96F43"/>
    <w:rsid w:val="00CA2519"/>
    <w:rsid w:val="00CA28C0"/>
    <w:rsid w:val="00CA3756"/>
    <w:rsid w:val="00CA7041"/>
    <w:rsid w:val="00CB29D4"/>
    <w:rsid w:val="00CB558F"/>
    <w:rsid w:val="00CC0B8B"/>
    <w:rsid w:val="00CC12C5"/>
    <w:rsid w:val="00CC1F46"/>
    <w:rsid w:val="00CC48E3"/>
    <w:rsid w:val="00CC4A16"/>
    <w:rsid w:val="00CD2791"/>
    <w:rsid w:val="00CD4ABE"/>
    <w:rsid w:val="00CD4DC1"/>
    <w:rsid w:val="00CD6B52"/>
    <w:rsid w:val="00CE06E1"/>
    <w:rsid w:val="00CE6B8B"/>
    <w:rsid w:val="00CF18C5"/>
    <w:rsid w:val="00CF3CC5"/>
    <w:rsid w:val="00CF6311"/>
    <w:rsid w:val="00CF6579"/>
    <w:rsid w:val="00CF68E2"/>
    <w:rsid w:val="00D008F3"/>
    <w:rsid w:val="00D05D09"/>
    <w:rsid w:val="00D11BAF"/>
    <w:rsid w:val="00D14A9F"/>
    <w:rsid w:val="00D16847"/>
    <w:rsid w:val="00D21856"/>
    <w:rsid w:val="00D271B1"/>
    <w:rsid w:val="00D276BE"/>
    <w:rsid w:val="00D326FE"/>
    <w:rsid w:val="00D32E98"/>
    <w:rsid w:val="00D422AE"/>
    <w:rsid w:val="00D43B8E"/>
    <w:rsid w:val="00D523D5"/>
    <w:rsid w:val="00D540B2"/>
    <w:rsid w:val="00D55538"/>
    <w:rsid w:val="00D5576F"/>
    <w:rsid w:val="00D637C3"/>
    <w:rsid w:val="00D646DB"/>
    <w:rsid w:val="00D6487B"/>
    <w:rsid w:val="00D6513F"/>
    <w:rsid w:val="00D70645"/>
    <w:rsid w:val="00D737DC"/>
    <w:rsid w:val="00D75633"/>
    <w:rsid w:val="00D831A4"/>
    <w:rsid w:val="00D84DA7"/>
    <w:rsid w:val="00D87C91"/>
    <w:rsid w:val="00D90EF9"/>
    <w:rsid w:val="00D95312"/>
    <w:rsid w:val="00D97C0B"/>
    <w:rsid w:val="00DA5112"/>
    <w:rsid w:val="00DB2C19"/>
    <w:rsid w:val="00DB5465"/>
    <w:rsid w:val="00DB76C6"/>
    <w:rsid w:val="00DB7920"/>
    <w:rsid w:val="00DB7D29"/>
    <w:rsid w:val="00DC0DFF"/>
    <w:rsid w:val="00DC2B3E"/>
    <w:rsid w:val="00DC5D1D"/>
    <w:rsid w:val="00DD10C3"/>
    <w:rsid w:val="00DD141C"/>
    <w:rsid w:val="00DD3F23"/>
    <w:rsid w:val="00DE20A9"/>
    <w:rsid w:val="00DE2787"/>
    <w:rsid w:val="00DF0806"/>
    <w:rsid w:val="00DF1A29"/>
    <w:rsid w:val="00DF2F8B"/>
    <w:rsid w:val="00DF3557"/>
    <w:rsid w:val="00DF54EF"/>
    <w:rsid w:val="00DF67AC"/>
    <w:rsid w:val="00E01360"/>
    <w:rsid w:val="00E03477"/>
    <w:rsid w:val="00E03599"/>
    <w:rsid w:val="00E0396D"/>
    <w:rsid w:val="00E039A6"/>
    <w:rsid w:val="00E04DF7"/>
    <w:rsid w:val="00E0606F"/>
    <w:rsid w:val="00E06D1E"/>
    <w:rsid w:val="00E114B9"/>
    <w:rsid w:val="00E1259E"/>
    <w:rsid w:val="00E12CE6"/>
    <w:rsid w:val="00E13B48"/>
    <w:rsid w:val="00E157BD"/>
    <w:rsid w:val="00E1754C"/>
    <w:rsid w:val="00E205F0"/>
    <w:rsid w:val="00E21511"/>
    <w:rsid w:val="00E251D6"/>
    <w:rsid w:val="00E33B42"/>
    <w:rsid w:val="00E33BC7"/>
    <w:rsid w:val="00E35817"/>
    <w:rsid w:val="00E35903"/>
    <w:rsid w:val="00E35CD8"/>
    <w:rsid w:val="00E368C0"/>
    <w:rsid w:val="00E4342E"/>
    <w:rsid w:val="00E46403"/>
    <w:rsid w:val="00E4678D"/>
    <w:rsid w:val="00E471D6"/>
    <w:rsid w:val="00E53567"/>
    <w:rsid w:val="00E5794B"/>
    <w:rsid w:val="00E57E4D"/>
    <w:rsid w:val="00E6135F"/>
    <w:rsid w:val="00E7184F"/>
    <w:rsid w:val="00E738AD"/>
    <w:rsid w:val="00E76BA0"/>
    <w:rsid w:val="00E82E95"/>
    <w:rsid w:val="00E86C08"/>
    <w:rsid w:val="00E87881"/>
    <w:rsid w:val="00E90F5B"/>
    <w:rsid w:val="00E93CD7"/>
    <w:rsid w:val="00E94A72"/>
    <w:rsid w:val="00E96844"/>
    <w:rsid w:val="00E96A34"/>
    <w:rsid w:val="00EA327A"/>
    <w:rsid w:val="00EA43F2"/>
    <w:rsid w:val="00EA4699"/>
    <w:rsid w:val="00EA7CE3"/>
    <w:rsid w:val="00EB1429"/>
    <w:rsid w:val="00EB1F05"/>
    <w:rsid w:val="00EB6D73"/>
    <w:rsid w:val="00EC0EC8"/>
    <w:rsid w:val="00EC18D8"/>
    <w:rsid w:val="00EC2500"/>
    <w:rsid w:val="00EC2F1A"/>
    <w:rsid w:val="00EC62EE"/>
    <w:rsid w:val="00ED0754"/>
    <w:rsid w:val="00ED6F8C"/>
    <w:rsid w:val="00EE1DAC"/>
    <w:rsid w:val="00EE2405"/>
    <w:rsid w:val="00EE3192"/>
    <w:rsid w:val="00EE3A62"/>
    <w:rsid w:val="00EE7A16"/>
    <w:rsid w:val="00EF062D"/>
    <w:rsid w:val="00EF0731"/>
    <w:rsid w:val="00F04BC6"/>
    <w:rsid w:val="00F12647"/>
    <w:rsid w:val="00F13939"/>
    <w:rsid w:val="00F15BF4"/>
    <w:rsid w:val="00F201EB"/>
    <w:rsid w:val="00F22D11"/>
    <w:rsid w:val="00F24960"/>
    <w:rsid w:val="00F30CDA"/>
    <w:rsid w:val="00F30D0E"/>
    <w:rsid w:val="00F32380"/>
    <w:rsid w:val="00F32A7E"/>
    <w:rsid w:val="00F32B9F"/>
    <w:rsid w:val="00F343B1"/>
    <w:rsid w:val="00F37012"/>
    <w:rsid w:val="00F40C03"/>
    <w:rsid w:val="00F40DC6"/>
    <w:rsid w:val="00F4479E"/>
    <w:rsid w:val="00F45DB1"/>
    <w:rsid w:val="00F52527"/>
    <w:rsid w:val="00F53A2F"/>
    <w:rsid w:val="00F5614F"/>
    <w:rsid w:val="00F56914"/>
    <w:rsid w:val="00F56FB4"/>
    <w:rsid w:val="00F579A3"/>
    <w:rsid w:val="00F61A2F"/>
    <w:rsid w:val="00F64B63"/>
    <w:rsid w:val="00F66A5D"/>
    <w:rsid w:val="00F72998"/>
    <w:rsid w:val="00F87D86"/>
    <w:rsid w:val="00F90108"/>
    <w:rsid w:val="00F91A6A"/>
    <w:rsid w:val="00F91B04"/>
    <w:rsid w:val="00F9244F"/>
    <w:rsid w:val="00F942CB"/>
    <w:rsid w:val="00F94C7E"/>
    <w:rsid w:val="00F966F7"/>
    <w:rsid w:val="00F97218"/>
    <w:rsid w:val="00F97976"/>
    <w:rsid w:val="00FA293F"/>
    <w:rsid w:val="00FA3A56"/>
    <w:rsid w:val="00FB3A83"/>
    <w:rsid w:val="00FB58B1"/>
    <w:rsid w:val="00FC1ADF"/>
    <w:rsid w:val="00FD089D"/>
    <w:rsid w:val="00FD3028"/>
    <w:rsid w:val="00FD5272"/>
    <w:rsid w:val="00FD732D"/>
    <w:rsid w:val="00FE01EE"/>
    <w:rsid w:val="00FE10FA"/>
    <w:rsid w:val="00FF172C"/>
    <w:rsid w:val="00FF1FB2"/>
    <w:rsid w:val="00FF6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15C8096F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9462B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33F6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462B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Hyperlink">
    <w:name w:val="Hyperlink"/>
    <w:aliases w:val="超级链接,超?级链,CEO_Hyperlink,Style 58,超????,하이퍼링크2,超链接1"/>
    <w:basedOn w:val="DefaultParagraphFont"/>
    <w:uiPriority w:val="99"/>
    <w:unhideWhenUsed/>
    <w:qFormat/>
    <w:rsid w:val="009462B9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9462B9"/>
    <w:rPr>
      <w:i/>
      <w:iCs/>
    </w:rPr>
  </w:style>
  <w:style w:type="character" w:styleId="Strong">
    <w:name w:val="Strong"/>
    <w:basedOn w:val="DefaultParagraphFont"/>
    <w:uiPriority w:val="22"/>
    <w:qFormat/>
    <w:rsid w:val="009462B9"/>
    <w:rPr>
      <w:b/>
      <w:bCs/>
    </w:rPr>
  </w:style>
  <w:style w:type="table" w:styleId="TableGrid">
    <w:name w:val="Table Grid"/>
    <w:basedOn w:val="TableNormal"/>
    <w:uiPriority w:val="39"/>
    <w:rsid w:val="00B322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A26513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033F67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/>
    </w:rPr>
  </w:style>
  <w:style w:type="paragraph" w:customStyle="1" w:styleId="Default">
    <w:name w:val="Default"/>
    <w:rsid w:val="003A7828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US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236B4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36B4"/>
    <w:rPr>
      <w:rFonts w:asciiTheme="majorHAnsi" w:eastAsiaTheme="majorEastAsia" w:hAnsiTheme="majorHAnsi" w:cstheme="majorBidi"/>
      <w:sz w:val="18"/>
      <w:szCs w:val="18"/>
    </w:rPr>
  </w:style>
  <w:style w:type="character" w:customStyle="1" w:styleId="ListParagraphChar">
    <w:name w:val="List Paragraph Char"/>
    <w:link w:val="ListParagraph"/>
    <w:uiPriority w:val="34"/>
    <w:rsid w:val="008D2BC6"/>
  </w:style>
  <w:style w:type="paragraph" w:styleId="Revision">
    <w:name w:val="Revision"/>
    <w:hidden/>
    <w:uiPriority w:val="99"/>
    <w:semiHidden/>
    <w:rsid w:val="00974900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4A72B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72B6"/>
  </w:style>
  <w:style w:type="paragraph" w:styleId="Footer">
    <w:name w:val="footer"/>
    <w:basedOn w:val="Normal"/>
    <w:link w:val="FooterChar"/>
    <w:uiPriority w:val="99"/>
    <w:unhideWhenUsed/>
    <w:rsid w:val="004A72B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72B6"/>
  </w:style>
  <w:style w:type="character" w:styleId="FollowedHyperlink">
    <w:name w:val="FollowedHyperlink"/>
    <w:basedOn w:val="DefaultParagraphFont"/>
    <w:uiPriority w:val="99"/>
    <w:semiHidden/>
    <w:unhideWhenUsed/>
    <w:rsid w:val="00D008F3"/>
    <w:rPr>
      <w:color w:val="954F72" w:themeColor="followedHyperlink"/>
      <w:u w:val="single"/>
    </w:rPr>
  </w:style>
  <w:style w:type="paragraph" w:customStyle="1" w:styleId="Docnumber">
    <w:name w:val="Docnumber"/>
    <w:basedOn w:val="Normal"/>
    <w:link w:val="DocnumberChar"/>
    <w:rsid w:val="006156A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6156AA"/>
    <w:rPr>
      <w:rFonts w:ascii="Times New Roman" w:eastAsia="SimSun" w:hAnsi="Times New Roman" w:cs="Times New Roman"/>
      <w:b/>
      <w:sz w:val="32"/>
      <w:szCs w:val="20"/>
      <w:lang w:eastAsia="en-US"/>
    </w:rPr>
  </w:style>
  <w:style w:type="character" w:styleId="PlaceholderText">
    <w:name w:val="Placeholder Text"/>
    <w:basedOn w:val="DefaultParagraphFont"/>
    <w:uiPriority w:val="99"/>
    <w:rsid w:val="006156AA"/>
    <w:rPr>
      <w:color w:val="808080"/>
    </w:rPr>
  </w:style>
  <w:style w:type="paragraph" w:customStyle="1" w:styleId="Tabletext">
    <w:name w:val="Table_text"/>
    <w:basedOn w:val="Normal"/>
    <w:rsid w:val="00C414F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 w:line="240" w:lineRule="auto"/>
      <w:textAlignment w:val="baseline"/>
    </w:pPr>
    <w:rPr>
      <w:rFonts w:ascii="Times New Roman" w:eastAsia="Times New Roman" w:hAnsi="Times New Roman" w:cs="Times New Roman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F3238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3238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3238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3238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3238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75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6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0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2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6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3561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1478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25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46D7ED00EAAA48539E2A0C6AEF1C12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03710C-655D-44DD-9C2B-D6952B86EC4A}"/>
      </w:docPartPr>
      <w:docPartBody>
        <w:p w:rsidR="007D1349" w:rsidRDefault="008A7440" w:rsidP="008A7440">
          <w:pPr>
            <w:pStyle w:val="46D7ED00EAAA48539E2A0C6AEF1C1201"/>
          </w:pPr>
          <w:r w:rsidRPr="005E55C3">
            <w:rPr>
              <w:rStyle w:val="PlaceholderText"/>
            </w:rPr>
            <w:t>[ShortName]</w:t>
          </w:r>
        </w:p>
      </w:docPartBody>
    </w:docPart>
    <w:docPart>
      <w:docPartPr>
        <w:name w:val="2496DC414B774ACA9EE90B0726CD34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86D050-48C4-4DEB-8F40-3E44F85F0D63}"/>
      </w:docPartPr>
      <w:docPartBody>
        <w:p w:rsidR="007D1349" w:rsidRDefault="008A7440" w:rsidP="008A7440">
          <w:pPr>
            <w:pStyle w:val="2496DC414B774ACA9EE90B0726CD34D6"/>
          </w:pPr>
          <w:r w:rsidRPr="00D87B98">
            <w:rPr>
              <w:rStyle w:val="PlaceholderText"/>
            </w:rPr>
            <w:t>[SgText]</w:t>
          </w:r>
        </w:p>
      </w:docPartBody>
    </w:docPart>
    <w:docPart>
      <w:docPartPr>
        <w:name w:val="3A03EC59B85F49BB9897B0951F42DD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5FE87C-9CAA-4DE8-B210-A0FF4AEB1B90}"/>
      </w:docPartPr>
      <w:docPartBody>
        <w:p w:rsidR="007D1349" w:rsidRDefault="008A7440" w:rsidP="008A7440">
          <w:pPr>
            <w:pStyle w:val="3A03EC59B85F49BB9897B0951F42DD9B"/>
          </w:pPr>
          <w:r w:rsidRPr="00D87B98">
            <w:rPr>
              <w:rStyle w:val="PlaceholderText"/>
            </w:rPr>
            <w:t>[QuestionText]</w:t>
          </w:r>
        </w:p>
      </w:docPartBody>
    </w:docPart>
    <w:docPart>
      <w:docPartPr>
        <w:name w:val="7FDBBAC8C0CC4F4BB52892CEE6D9A5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83F449-BD97-42F4-9242-51934802D17C}"/>
      </w:docPartPr>
      <w:docPartBody>
        <w:p w:rsidR="007D1349" w:rsidRDefault="008A7440" w:rsidP="008A7440">
          <w:pPr>
            <w:pStyle w:val="7FDBBAC8C0CC4F4BB52892CEE6D9A508"/>
          </w:pPr>
          <w:r w:rsidRPr="009963AC">
            <w:rPr>
              <w:rStyle w:val="PlaceholderText"/>
            </w:rPr>
            <w:t>[DocTypeText]</w:t>
          </w:r>
        </w:p>
      </w:docPartBody>
    </w:docPart>
    <w:docPart>
      <w:docPartPr>
        <w:name w:val="5B5AB3FA98724AE8BB096C5C9D4DD9F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B31DE3-E016-459E-87EA-6B0A019D7715}"/>
      </w:docPartPr>
      <w:docPartBody>
        <w:p w:rsidR="007D1349" w:rsidRDefault="008A7440" w:rsidP="008A7440">
          <w:pPr>
            <w:pStyle w:val="5B5AB3FA98724AE8BB096C5C9D4DD9FE"/>
          </w:pPr>
          <w:r w:rsidRPr="00E236D2">
            <w:rPr>
              <w:rStyle w:val="PlaceholderText"/>
            </w:rPr>
            <w:t>[DocumentSource]</w:t>
          </w:r>
        </w:p>
      </w:docPartBody>
    </w:docPart>
    <w:docPart>
      <w:docPartPr>
        <w:name w:val="665AF2397A7C44F298AAA1E7F82EC3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C1265B-82CE-48A2-A34D-8EE87908F42B}"/>
      </w:docPartPr>
      <w:docPartBody>
        <w:p w:rsidR="007D1349" w:rsidRDefault="008A7440" w:rsidP="008A7440">
          <w:pPr>
            <w:pStyle w:val="665AF2397A7C44F298AAA1E7F82EC31D"/>
          </w:pPr>
          <w:r>
            <w:rPr>
              <w:rStyle w:val="PlaceholderText"/>
            </w:rPr>
            <w:t>[Title]</w:t>
          </w:r>
        </w:p>
      </w:docPartBody>
    </w:docPart>
    <w:docPart>
      <w:docPartPr>
        <w:name w:val="EFAE358BC431405A807EB74CF5C6E5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017772-1F8A-43EB-8219-450F4E5072BC}"/>
      </w:docPartPr>
      <w:docPartBody>
        <w:p w:rsidR="007D1349" w:rsidRDefault="008A7440" w:rsidP="008A7440">
          <w:pPr>
            <w:pStyle w:val="EFAE358BC431405A807EB74CF5C6E528"/>
          </w:pPr>
          <w:r>
            <w:rPr>
              <w:rStyle w:val="PlaceholderText"/>
            </w:rPr>
            <w:t>[Keywords]</w:t>
          </w:r>
        </w:p>
      </w:docPartBody>
    </w:docPart>
    <w:docPart>
      <w:docPartPr>
        <w:name w:val="EF3E11A6F7AE474A82355181C2D6EC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ADEF30-CA3C-4D01-ABF9-C96F811CAB4B}"/>
      </w:docPartPr>
      <w:docPartBody>
        <w:p w:rsidR="007D1349" w:rsidRDefault="008A7440" w:rsidP="008A7440">
          <w:pPr>
            <w:pStyle w:val="EF3E11A6F7AE474A82355181C2D6ECF1"/>
          </w:pPr>
          <w:r>
            <w:rPr>
              <w:rStyle w:val="PlaceholderText"/>
            </w:rPr>
            <w:t>[Abstract]</w:t>
          </w:r>
        </w:p>
      </w:docPartBody>
    </w:docPart>
    <w:docPart>
      <w:docPartPr>
        <w:name w:val="9CDB114E9E2144CC89B84F47F27734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E0CF1C-3D2B-4E2A-BBBC-DDFD086D3D09}"/>
      </w:docPartPr>
      <w:docPartBody>
        <w:p w:rsidR="00F52E4D" w:rsidRDefault="00B51CE0" w:rsidP="00B51CE0">
          <w:pPr>
            <w:pStyle w:val="9CDB114E9E2144CC89B84F47F2773409"/>
          </w:pPr>
          <w:r w:rsidRPr="001229A4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7440"/>
    <w:rsid w:val="000556AE"/>
    <w:rsid w:val="000D00BC"/>
    <w:rsid w:val="000F651F"/>
    <w:rsid w:val="001E1BA3"/>
    <w:rsid w:val="00231740"/>
    <w:rsid w:val="00275C09"/>
    <w:rsid w:val="00297770"/>
    <w:rsid w:val="00354047"/>
    <w:rsid w:val="003B59E8"/>
    <w:rsid w:val="003C0FD9"/>
    <w:rsid w:val="00495A1D"/>
    <w:rsid w:val="004C0727"/>
    <w:rsid w:val="00540F08"/>
    <w:rsid w:val="00582FAB"/>
    <w:rsid w:val="006E38E3"/>
    <w:rsid w:val="00756179"/>
    <w:rsid w:val="007D1349"/>
    <w:rsid w:val="00823EBB"/>
    <w:rsid w:val="008A7440"/>
    <w:rsid w:val="00971367"/>
    <w:rsid w:val="00981CB1"/>
    <w:rsid w:val="009D7B44"/>
    <w:rsid w:val="00A20A87"/>
    <w:rsid w:val="00A52737"/>
    <w:rsid w:val="00A61710"/>
    <w:rsid w:val="00A74D33"/>
    <w:rsid w:val="00AA1A61"/>
    <w:rsid w:val="00AE24C6"/>
    <w:rsid w:val="00AF250E"/>
    <w:rsid w:val="00B51CE0"/>
    <w:rsid w:val="00B66646"/>
    <w:rsid w:val="00C66470"/>
    <w:rsid w:val="00CF39AC"/>
    <w:rsid w:val="00D719C7"/>
    <w:rsid w:val="00F52E4D"/>
    <w:rsid w:val="00F622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rsid w:val="00B51CE0"/>
    <w:rPr>
      <w:rFonts w:ascii="Times New Roman" w:hAnsi="Times New Roman"/>
      <w:color w:val="808080"/>
    </w:rPr>
  </w:style>
  <w:style w:type="paragraph" w:customStyle="1" w:styleId="46D7ED00EAAA48539E2A0C6AEF1C1201">
    <w:name w:val="46D7ED00EAAA48539E2A0C6AEF1C1201"/>
    <w:rsid w:val="008A7440"/>
  </w:style>
  <w:style w:type="paragraph" w:customStyle="1" w:styleId="2496DC414B774ACA9EE90B0726CD34D6">
    <w:name w:val="2496DC414B774ACA9EE90B0726CD34D6"/>
    <w:rsid w:val="008A7440"/>
  </w:style>
  <w:style w:type="paragraph" w:customStyle="1" w:styleId="3A03EC59B85F49BB9897B0951F42DD9B">
    <w:name w:val="3A03EC59B85F49BB9897B0951F42DD9B"/>
    <w:rsid w:val="008A7440"/>
  </w:style>
  <w:style w:type="paragraph" w:customStyle="1" w:styleId="C61757E5008F48D38CB940023C2688FD">
    <w:name w:val="C61757E5008F48D38CB940023C2688FD"/>
    <w:rsid w:val="008A7440"/>
  </w:style>
  <w:style w:type="paragraph" w:customStyle="1" w:styleId="EC10B3B712E74D6287B97C0E4FA219A0">
    <w:name w:val="EC10B3B712E74D6287B97C0E4FA219A0"/>
    <w:rsid w:val="008A7440"/>
  </w:style>
  <w:style w:type="paragraph" w:customStyle="1" w:styleId="7FDBBAC8C0CC4F4BB52892CEE6D9A508">
    <w:name w:val="7FDBBAC8C0CC4F4BB52892CEE6D9A508"/>
    <w:rsid w:val="008A7440"/>
  </w:style>
  <w:style w:type="paragraph" w:customStyle="1" w:styleId="5B5AB3FA98724AE8BB096C5C9D4DD9FE">
    <w:name w:val="5B5AB3FA98724AE8BB096C5C9D4DD9FE"/>
    <w:rsid w:val="008A7440"/>
  </w:style>
  <w:style w:type="paragraph" w:customStyle="1" w:styleId="665AF2397A7C44F298AAA1E7F82EC31D">
    <w:name w:val="665AF2397A7C44F298AAA1E7F82EC31D"/>
    <w:rsid w:val="008A7440"/>
  </w:style>
  <w:style w:type="paragraph" w:customStyle="1" w:styleId="A3DEB32F74B34385BF052E014CF159B1">
    <w:name w:val="A3DEB32F74B34385BF052E014CF159B1"/>
    <w:rsid w:val="008A7440"/>
  </w:style>
  <w:style w:type="paragraph" w:customStyle="1" w:styleId="EFAE358BC431405A807EB74CF5C6E528">
    <w:name w:val="EFAE358BC431405A807EB74CF5C6E528"/>
    <w:rsid w:val="008A7440"/>
  </w:style>
  <w:style w:type="paragraph" w:customStyle="1" w:styleId="EF3E11A6F7AE474A82355181C2D6ECF1">
    <w:name w:val="EF3E11A6F7AE474A82355181C2D6ECF1"/>
    <w:rsid w:val="008A7440"/>
  </w:style>
  <w:style w:type="paragraph" w:customStyle="1" w:styleId="C7FA797198E34F2C8DCF9DCC289460FE">
    <w:name w:val="C7FA797198E34F2C8DCF9DCC289460FE"/>
    <w:rsid w:val="008A7440"/>
  </w:style>
  <w:style w:type="paragraph" w:customStyle="1" w:styleId="24D75553977A44F08D898D756BA120C2">
    <w:name w:val="24D75553977A44F08D898D756BA120C2"/>
    <w:rsid w:val="00495A1D"/>
  </w:style>
  <w:style w:type="paragraph" w:customStyle="1" w:styleId="C05BE6E0A06542F5AF69D12A5D5599F6">
    <w:name w:val="C05BE6E0A06542F5AF69D12A5D5599F6"/>
    <w:rsid w:val="00495A1D"/>
  </w:style>
  <w:style w:type="paragraph" w:customStyle="1" w:styleId="FC7DB3E259554831835343714B1BD742">
    <w:name w:val="FC7DB3E259554831835343714B1BD742"/>
    <w:rsid w:val="00CF39AC"/>
    <w:rPr>
      <w:lang w:val="en-GB" w:eastAsia="en-GB"/>
    </w:rPr>
  </w:style>
  <w:style w:type="paragraph" w:customStyle="1" w:styleId="86C7968625D24E3CA8BF46A6534D9F79">
    <w:name w:val="86C7968625D24E3CA8BF46A6534D9F79"/>
    <w:rsid w:val="00CF39AC"/>
    <w:rPr>
      <w:lang w:val="en-GB" w:eastAsia="en-GB"/>
    </w:rPr>
  </w:style>
  <w:style w:type="paragraph" w:customStyle="1" w:styleId="C6B5C5EC6919485FB2A4A6D211FCED1D">
    <w:name w:val="C6B5C5EC6919485FB2A4A6D211FCED1D"/>
    <w:rsid w:val="00CF39AC"/>
    <w:rPr>
      <w:lang w:val="en-GB" w:eastAsia="en-GB"/>
    </w:rPr>
  </w:style>
  <w:style w:type="paragraph" w:customStyle="1" w:styleId="9CDB114E9E2144CC89B84F47F2773409">
    <w:name w:val="9CDB114E9E2144CC89B84F47F2773409"/>
    <w:rsid w:val="00B51CE0"/>
    <w:rPr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C94794-D5D1-4A90-A06B-FD152A56CC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655</Words>
  <Characters>3739</Characters>
  <Application>Microsoft Office Word</Application>
  <DocSecurity>0</DocSecurity>
  <Lines>31</Lines>
  <Paragraphs>8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Progress report of the TSAG RG-Strat interim e-meetings</vt:lpstr>
      <vt:lpstr>Progress report of the TSAG RG-Strat interim e-meetings</vt:lpstr>
      <vt:lpstr/>
    </vt:vector>
  </TitlesOfParts>
  <Company>ITU</Company>
  <LinksUpToDate>false</LinksUpToDate>
  <CharactersWithSpaces>4386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Progress report of the TSAG RG-Strat interim e-meetings</dc:title>
  <dc:creator>TSB-MEU</dc:creator>
  <cp:keywords>RG-StsdStrat progress report;</cp:keywords>
  <cp:lastModifiedBy>Al-Mnini, Lara</cp:lastModifiedBy>
  <cp:revision>3</cp:revision>
  <cp:lastPrinted>2018-06-04T08:45:00Z</cp:lastPrinted>
  <dcterms:created xsi:type="dcterms:W3CDTF">2020-09-21T07:56:00Z</dcterms:created>
  <dcterms:modified xsi:type="dcterms:W3CDTF">2020-09-21T07:58:00Z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