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156591" w:rsidRPr="00156591" w14:paraId="018DD4CF" w14:textId="77777777" w:rsidTr="003F6975">
        <w:trPr>
          <w:cantSplit/>
        </w:trPr>
        <w:tc>
          <w:tcPr>
            <w:tcW w:w="1191" w:type="dxa"/>
            <w:vMerge w:val="restart"/>
          </w:tcPr>
          <w:p w14:paraId="2F135CC1" w14:textId="77777777" w:rsidR="00156591" w:rsidRPr="00156591" w:rsidRDefault="00156591" w:rsidP="0015659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5659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E6BD9D8" wp14:editId="6A911972">
                  <wp:extent cx="647700" cy="828675"/>
                  <wp:effectExtent l="0" t="0" r="0" b="0"/>
                  <wp:docPr id="2" name="Picture 2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4DA2930" w14:textId="77777777" w:rsidR="00156591" w:rsidRPr="00156591" w:rsidRDefault="00156591" w:rsidP="00156591">
            <w:pPr>
              <w:rPr>
                <w:sz w:val="16"/>
                <w:szCs w:val="16"/>
              </w:rPr>
            </w:pPr>
            <w:r w:rsidRPr="00156591">
              <w:rPr>
                <w:sz w:val="16"/>
                <w:szCs w:val="16"/>
              </w:rPr>
              <w:t>INTERNATIONAL TELECOMMUNICATION UNION</w:t>
            </w:r>
          </w:p>
          <w:p w14:paraId="106ADE72" w14:textId="77777777" w:rsidR="00156591" w:rsidRPr="00156591" w:rsidRDefault="00156591" w:rsidP="00156591">
            <w:pPr>
              <w:rPr>
                <w:b/>
                <w:bCs/>
                <w:sz w:val="26"/>
                <w:szCs w:val="26"/>
              </w:rPr>
            </w:pPr>
            <w:r w:rsidRPr="00156591">
              <w:rPr>
                <w:b/>
                <w:bCs/>
                <w:sz w:val="26"/>
                <w:szCs w:val="26"/>
              </w:rPr>
              <w:t>TELECOMMUNICATION</w:t>
            </w:r>
            <w:r w:rsidRPr="001565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E4843E" w14:textId="77777777" w:rsidR="00156591" w:rsidRPr="00156591" w:rsidRDefault="00156591" w:rsidP="00156591">
            <w:pPr>
              <w:rPr>
                <w:sz w:val="20"/>
                <w:szCs w:val="20"/>
              </w:rPr>
            </w:pPr>
            <w:r w:rsidRPr="0015659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5659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4FB22DA4" w14:textId="2A3CF703" w:rsidR="00156591" w:rsidRPr="00156591" w:rsidRDefault="00156591" w:rsidP="00156591">
            <w:pPr>
              <w:pStyle w:val="Docnumber"/>
            </w:pPr>
            <w:r>
              <w:t>SG9-TD801</w:t>
            </w:r>
          </w:p>
        </w:tc>
      </w:tr>
      <w:tr w:rsidR="00156591" w:rsidRPr="00156591" w14:paraId="7521AC1C" w14:textId="77777777" w:rsidTr="003F6975">
        <w:trPr>
          <w:cantSplit/>
        </w:trPr>
        <w:tc>
          <w:tcPr>
            <w:tcW w:w="1191" w:type="dxa"/>
            <w:vMerge/>
          </w:tcPr>
          <w:p w14:paraId="3929AFB7" w14:textId="77777777" w:rsidR="00156591" w:rsidRPr="00156591" w:rsidRDefault="00156591" w:rsidP="0015659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0F46C0E6" w14:textId="77777777" w:rsidR="00156591" w:rsidRPr="00156591" w:rsidRDefault="00156591" w:rsidP="0015659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862E616" w14:textId="3CF2B039" w:rsidR="00156591" w:rsidRPr="00156591" w:rsidRDefault="00156591" w:rsidP="001565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9</w:t>
            </w:r>
          </w:p>
        </w:tc>
      </w:tr>
      <w:bookmarkEnd w:id="3"/>
      <w:tr w:rsidR="00156591" w:rsidRPr="00156591" w14:paraId="70E2957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7D4B160" w14:textId="77777777" w:rsidR="00156591" w:rsidRPr="00156591" w:rsidRDefault="00156591" w:rsidP="0015659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5A56573" w14:textId="77777777" w:rsidR="00156591" w:rsidRPr="00156591" w:rsidRDefault="00156591" w:rsidP="0015659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531C1BF" w14:textId="77777777" w:rsidR="00156591" w:rsidRPr="00156591" w:rsidRDefault="00156591" w:rsidP="00156591">
            <w:pPr>
              <w:jc w:val="right"/>
              <w:rPr>
                <w:b/>
                <w:bCs/>
                <w:sz w:val="28"/>
                <w:szCs w:val="28"/>
              </w:rPr>
            </w:pPr>
            <w:r w:rsidRPr="001565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56591" w:rsidRPr="00156591" w14:paraId="05B9E05D" w14:textId="77777777" w:rsidTr="003F6975">
        <w:trPr>
          <w:cantSplit/>
        </w:trPr>
        <w:tc>
          <w:tcPr>
            <w:tcW w:w="1617" w:type="dxa"/>
            <w:gridSpan w:val="3"/>
          </w:tcPr>
          <w:p w14:paraId="3F8D4209" w14:textId="77777777" w:rsidR="00156591" w:rsidRPr="00156591" w:rsidRDefault="00156591" w:rsidP="0015659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56591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92B2F82" w14:textId="73472708" w:rsidR="00156591" w:rsidRPr="00156591" w:rsidRDefault="00156591" w:rsidP="00156591">
            <w:r w:rsidRPr="00156591">
              <w:t>All/9</w:t>
            </w:r>
          </w:p>
        </w:tc>
        <w:tc>
          <w:tcPr>
            <w:tcW w:w="4681" w:type="dxa"/>
            <w:gridSpan w:val="2"/>
          </w:tcPr>
          <w:p w14:paraId="78CA58B4" w14:textId="0BB151D3" w:rsidR="00156591" w:rsidRPr="00156591" w:rsidRDefault="00156591" w:rsidP="00156591">
            <w:pPr>
              <w:jc w:val="right"/>
            </w:pPr>
            <w:r w:rsidRPr="00156591">
              <w:t>E-meeting, 16-23 April 2020</w:t>
            </w:r>
          </w:p>
        </w:tc>
      </w:tr>
      <w:tr w:rsidR="00156591" w:rsidRPr="00156591" w14:paraId="4158323C" w14:textId="77777777" w:rsidTr="003F6975">
        <w:trPr>
          <w:cantSplit/>
        </w:trPr>
        <w:tc>
          <w:tcPr>
            <w:tcW w:w="9923" w:type="dxa"/>
            <w:gridSpan w:val="6"/>
          </w:tcPr>
          <w:p w14:paraId="46E103B6" w14:textId="3EC1BF3F" w:rsidR="00156591" w:rsidRPr="00156591" w:rsidRDefault="00156591" w:rsidP="0015659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56591">
              <w:rPr>
                <w:b/>
                <w:bCs/>
              </w:rPr>
              <w:t>TD</w:t>
            </w:r>
          </w:p>
        </w:tc>
      </w:tr>
      <w:tr w:rsidR="00156591" w:rsidRPr="00156591" w14:paraId="7FFCF9C2" w14:textId="77777777" w:rsidTr="003F6975">
        <w:trPr>
          <w:cantSplit/>
        </w:trPr>
        <w:tc>
          <w:tcPr>
            <w:tcW w:w="1617" w:type="dxa"/>
            <w:gridSpan w:val="3"/>
          </w:tcPr>
          <w:p w14:paraId="6F8C0ED2" w14:textId="77777777" w:rsidR="00156591" w:rsidRPr="00156591" w:rsidRDefault="00156591" w:rsidP="0015659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5659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B21851F" w14:textId="2C9CBF21" w:rsidR="00156591" w:rsidRPr="00156591" w:rsidRDefault="00156591" w:rsidP="00156591">
            <w:r w:rsidRPr="00156591">
              <w:t>Chairman of SG9</w:t>
            </w:r>
          </w:p>
        </w:tc>
      </w:tr>
      <w:tr w:rsidR="00156591" w:rsidRPr="00156591" w14:paraId="2E27169C" w14:textId="77777777" w:rsidTr="003F6975">
        <w:trPr>
          <w:cantSplit/>
        </w:trPr>
        <w:tc>
          <w:tcPr>
            <w:tcW w:w="1617" w:type="dxa"/>
            <w:gridSpan w:val="3"/>
          </w:tcPr>
          <w:p w14:paraId="27067F4A" w14:textId="77777777" w:rsidR="00156591" w:rsidRPr="00156591" w:rsidRDefault="00156591" w:rsidP="00156591">
            <w:bookmarkStart w:id="8" w:name="dtitle1" w:colFirst="1" w:colLast="1"/>
            <w:bookmarkEnd w:id="7"/>
            <w:r w:rsidRPr="0015659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3F4DFE71" w14:textId="145D26AA" w:rsidR="00156591" w:rsidRPr="00156591" w:rsidRDefault="00156591" w:rsidP="00156591">
            <w:r w:rsidRPr="00156591">
              <w:t>Discussion summary on SG9 restructuring</w:t>
            </w:r>
          </w:p>
        </w:tc>
      </w:tr>
      <w:tr w:rsidR="00156591" w:rsidRPr="00156591" w14:paraId="0A32EAF1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2C9B252E" w14:textId="77777777" w:rsidR="00156591" w:rsidRPr="00156591" w:rsidRDefault="00156591" w:rsidP="00156591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156591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56EE2CA0" w14:textId="2A25898C" w:rsidR="00156591" w:rsidRPr="00156591" w:rsidRDefault="00156591" w:rsidP="00156591">
            <w:r>
              <w:t>Discussion</w:t>
            </w:r>
          </w:p>
        </w:tc>
      </w:tr>
      <w:bookmarkEnd w:id="1"/>
      <w:bookmarkEnd w:id="9"/>
      <w:tr w:rsidR="006B0475" w:rsidRPr="00364979" w14:paraId="3FF19AEA" w14:textId="77777777" w:rsidTr="00C638B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81C61" w14:textId="77777777" w:rsidR="006B0475" w:rsidRPr="00136DDD" w:rsidRDefault="006B0475" w:rsidP="00C638B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385650C" w14:textId="2AAB462A" w:rsidR="006B0475" w:rsidRPr="00136DDD" w:rsidRDefault="00062F31" w:rsidP="00C638BA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D6A0A3F0520BEB4D9C33EA16D42B7602"/>
                </w:placeholder>
                <w:text w:multiLine="1"/>
              </w:sdtPr>
              <w:sdtEndPr/>
              <w:sdtContent>
                <w:r w:rsidR="002E7063">
                  <w:rPr>
                    <w:lang w:val="en-US"/>
                  </w:rPr>
                  <w:t>Satoshi Miyaji</w:t>
                </w:r>
                <w:r w:rsidR="006B0475" w:rsidRPr="00136DDD">
                  <w:rPr>
                    <w:lang w:val="en-US"/>
                  </w:rPr>
                  <w:br/>
                </w:r>
                <w:r w:rsidR="002E7063">
                  <w:rPr>
                    <w:lang w:val="en-US"/>
                  </w:rPr>
                  <w:t>KDDI Corporatio</w:t>
                </w:r>
                <w:r w:rsidR="006B0475" w:rsidRPr="00136DDD">
                  <w:rPr>
                    <w:lang w:val="en-US"/>
                  </w:rPr>
                  <w:t>n</w:t>
                </w:r>
                <w:r w:rsidR="006B0475" w:rsidRPr="00136DDD">
                  <w:rPr>
                    <w:lang w:val="en-US"/>
                  </w:rPr>
                  <w:br/>
                </w:r>
                <w:r w:rsidR="002E7063">
                  <w:rPr>
                    <w:lang w:val="en-US"/>
                  </w:rPr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A40379E6A32244BAC0F842E0D44A7D8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F822C7C" w14:textId="7328C5DA" w:rsidR="006B0475" w:rsidRPr="00FF1151" w:rsidRDefault="006B0475" w:rsidP="00156591">
                <w:pPr>
                  <w:tabs>
                    <w:tab w:val="left" w:pos="1053"/>
                  </w:tabs>
                  <w:rPr>
                    <w:lang w:val="pt-BR"/>
                  </w:rPr>
                </w:pPr>
                <w:r w:rsidRPr="00FF1151">
                  <w:rPr>
                    <w:lang w:val="pt-BR"/>
                  </w:rPr>
                  <w:t>Tel:</w:t>
                </w:r>
                <w:r w:rsidR="002E7063">
                  <w:rPr>
                    <w:lang w:val="pt-BR"/>
                  </w:rPr>
                  <w:tab/>
                  <w:t>+81 3 6328 1905</w:t>
                </w:r>
                <w:r w:rsidRPr="00FF1151">
                  <w:rPr>
                    <w:lang w:val="pt-BR"/>
                  </w:rPr>
                  <w:br/>
                  <w:t>Fax:</w:t>
                </w:r>
                <w:r w:rsidR="002E7063">
                  <w:rPr>
                    <w:lang w:val="pt-BR"/>
                  </w:rPr>
                  <w:tab/>
                  <w:t>+81 3 6757 1271</w:t>
                </w:r>
                <w:r w:rsidRPr="00FF1151">
                  <w:rPr>
                    <w:lang w:val="pt-BR"/>
                  </w:rPr>
                  <w:br/>
                  <w:t>E-mail:</w:t>
                </w:r>
                <w:r w:rsidR="002E7063">
                  <w:rPr>
                    <w:lang w:val="pt-BR"/>
                  </w:rPr>
                  <w:t xml:space="preserve"> </w:t>
                </w:r>
                <w:r w:rsidR="00156591">
                  <w:rPr>
                    <w:lang w:val="pt-BR"/>
                  </w:rPr>
                  <w:tab/>
                </w:r>
                <w:hyperlink r:id="rId12" w:history="1">
                  <w:r w:rsidR="00156591" w:rsidRPr="00C33361">
                    <w:rPr>
                      <w:rStyle w:val="Hyperlink"/>
                      <w:rFonts w:ascii="Times New Roman" w:hAnsi="Times New Roman"/>
                      <w:lang w:val="pt-BR"/>
                    </w:rPr>
                    <w:t>sa-miyaji@kddi.com</w:t>
                  </w:r>
                </w:hyperlink>
                <w:r w:rsidR="00156591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37A53486" w14:textId="77777777" w:rsidR="009E6045" w:rsidRPr="006B047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AB5E0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3C82C28F" w:rsidR="0089088E" w:rsidRDefault="00062F31" w:rsidP="00AB5E00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87F6C">
                  <w:t>SG restructuring; Possible merger of SG9 and SG16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AB5E0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BE3CBD5" w14:textId="3F6B6322" w:rsidR="0089088E" w:rsidRDefault="00187F6C" w:rsidP="00AB5E00">
                <w:r>
                  <w:t xml:space="preserve">This document is intended to </w:t>
                </w:r>
                <w:r w:rsidR="00362F75">
                  <w:t>analyse the possible situation if the merger of SG9 and SG16 happen as always proposed in every WTSA.</w:t>
                </w:r>
              </w:p>
            </w:tc>
          </w:sdtContent>
        </w:sdt>
      </w:tr>
    </w:tbl>
    <w:p w14:paraId="306294FD" w14:textId="3A7D5376" w:rsidR="003F59E6" w:rsidRPr="003F59E6" w:rsidRDefault="00C33E77" w:rsidP="00B60270">
      <w:pPr>
        <w:pStyle w:val="Heading1"/>
      </w:pPr>
      <w:r>
        <w:t>Introduction</w:t>
      </w:r>
    </w:p>
    <w:p w14:paraId="77F06B5E" w14:textId="5319A2E9" w:rsidR="009D5401" w:rsidRDefault="003F59E6" w:rsidP="003F59E6">
      <w:r>
        <w:rPr>
          <w:rFonts w:hint="eastAsia"/>
        </w:rPr>
        <w:t>S</w:t>
      </w:r>
      <w:r>
        <w:t xml:space="preserve">G9 held </w:t>
      </w:r>
      <w:r w:rsidR="00C33E77">
        <w:t>the 2</w:t>
      </w:r>
      <w:r w:rsidR="00C33E77" w:rsidRPr="00C33E77">
        <w:rPr>
          <w:vertAlign w:val="superscript"/>
        </w:rPr>
        <w:t>nd</w:t>
      </w:r>
      <w:r w:rsidR="00C33E77">
        <w:t xml:space="preserve"> </w:t>
      </w:r>
      <w:r w:rsidR="00D618B2">
        <w:t>s</w:t>
      </w:r>
      <w:r>
        <w:t xml:space="preserve">pecial </w:t>
      </w:r>
      <w:r w:rsidR="00D618B2">
        <w:t>s</w:t>
      </w:r>
      <w:r>
        <w:t>ession on WTSA-20 restructuring</w:t>
      </w:r>
      <w:r w:rsidR="00C33E77">
        <w:t xml:space="preserve"> in March 2020. In addition to reviewing of Question </w:t>
      </w:r>
      <w:proofErr w:type="spellStart"/>
      <w:r w:rsidR="00C33E77">
        <w:t>ToRs</w:t>
      </w:r>
      <w:proofErr w:type="spellEnd"/>
      <w:r w:rsidR="00C33E77">
        <w:t xml:space="preserve">, we discussed possible restructuring of SG9, particularly merger of SG9 and SG16, which is always discussed at every WTSA year. The following provides summary of the discussion and our consensus. </w:t>
      </w:r>
      <w:r w:rsidR="00B60270">
        <w:t xml:space="preserve">Note that this discussion primarily focused on </w:t>
      </w:r>
      <w:r w:rsidR="00D618B2">
        <w:t>the case where SG9 will be suppressed after restructuring, i.e., a full merger of SG9 and SG16, and is not intended to refuse other types of restructuring such as partial Question inclusion into SG9 from other SGs.</w:t>
      </w:r>
    </w:p>
    <w:p w14:paraId="056439B6" w14:textId="0DE8BAF9" w:rsidR="00B60270" w:rsidRPr="00B60270" w:rsidRDefault="00B60270" w:rsidP="00B60270">
      <w:pPr>
        <w:pStyle w:val="Heading1"/>
        <w:rPr>
          <w:rFonts w:eastAsia="MS Mincho"/>
        </w:rPr>
      </w:pPr>
      <w:r w:rsidRPr="00B60270">
        <w:rPr>
          <w:rFonts w:hint="eastAsia"/>
        </w:rPr>
        <w:t>D</w:t>
      </w:r>
      <w:r w:rsidRPr="00B60270">
        <w:t>iscussion</w:t>
      </w:r>
    </w:p>
    <w:p w14:paraId="3671D902" w14:textId="5AF7C5E2" w:rsidR="0049223F" w:rsidRPr="0049223F" w:rsidRDefault="00B60270" w:rsidP="005F187D">
      <w:pPr>
        <w:pStyle w:val="Heading2"/>
        <w:rPr>
          <w:rFonts w:eastAsia="MS Mincho"/>
        </w:rPr>
      </w:pPr>
      <w:r>
        <w:rPr>
          <w:rFonts w:eastAsia="MS Mincho"/>
        </w:rPr>
        <w:t>Potential merger of SG9 and SG16</w:t>
      </w:r>
    </w:p>
    <w:p w14:paraId="489EFEDD" w14:textId="54F160A8" w:rsidR="0049223F" w:rsidRPr="0049223F" w:rsidRDefault="0049223F" w:rsidP="00CD7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 xml:space="preserve">A proposal to merge SG9 and SG16 </w:t>
      </w:r>
      <w:r>
        <w:rPr>
          <w:rFonts w:eastAsia="MS Mincho"/>
          <w:szCs w:val="20"/>
          <w:lang w:eastAsia="en-US"/>
        </w:rPr>
        <w:t xml:space="preserve">is always </w:t>
      </w:r>
      <w:r w:rsidRPr="0049223F">
        <w:rPr>
          <w:rFonts w:eastAsia="MS Mincho"/>
          <w:szCs w:val="20"/>
          <w:lang w:eastAsia="en-US"/>
        </w:rPr>
        <w:t xml:space="preserve">discussed at </w:t>
      </w:r>
      <w:r>
        <w:rPr>
          <w:rFonts w:eastAsia="MS Mincho"/>
          <w:szCs w:val="20"/>
          <w:lang w:eastAsia="en-US"/>
        </w:rPr>
        <w:t>the year of WTSA (every four year)</w:t>
      </w:r>
      <w:r w:rsidRPr="0049223F">
        <w:rPr>
          <w:rFonts w:eastAsia="MS Mincho"/>
          <w:szCs w:val="20"/>
          <w:lang w:eastAsia="en-US"/>
        </w:rPr>
        <w:t xml:space="preserve">. </w:t>
      </w:r>
      <w:r>
        <w:rPr>
          <w:rFonts w:eastAsia="MS Mincho"/>
          <w:szCs w:val="20"/>
          <w:lang w:eastAsia="en-US"/>
        </w:rPr>
        <w:t xml:space="preserve">The latest proposal to do this is found in </w:t>
      </w:r>
      <w:hyperlink r:id="rId13" w:history="1">
        <w:r w:rsidRPr="0049223F">
          <w:rPr>
            <w:rStyle w:val="Hyperlink"/>
            <w:rFonts w:ascii="Times New Roman" w:eastAsia="MS Mincho" w:hAnsi="Times New Roman"/>
            <w:szCs w:val="20"/>
            <w:lang w:eastAsia="en-US"/>
          </w:rPr>
          <w:t>TSAG-TD125</w:t>
        </w:r>
      </w:hyperlink>
      <w:r>
        <w:rPr>
          <w:rFonts w:eastAsia="MS Mincho"/>
          <w:szCs w:val="20"/>
          <w:lang w:eastAsia="en-US"/>
        </w:rPr>
        <w:t xml:space="preserve"> by Russian Federation presented at the last TSAG meeting held in February 2020.</w:t>
      </w:r>
    </w:p>
    <w:p w14:paraId="579C0B50" w14:textId="7698D41C" w:rsidR="0049223F" w:rsidRPr="0049223F" w:rsidRDefault="00B60270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r>
        <w:rPr>
          <w:rFonts w:eastAsia="MS Mincho"/>
          <w:szCs w:val="20"/>
          <w:lang w:eastAsia="en-US"/>
        </w:rPr>
        <w:t>T</w:t>
      </w:r>
      <w:r w:rsidR="0049223F" w:rsidRPr="0049223F">
        <w:rPr>
          <w:rFonts w:eastAsia="MS Mincho"/>
          <w:szCs w:val="20"/>
          <w:lang w:eastAsia="en-US"/>
        </w:rPr>
        <w:t>he potential</w:t>
      </w:r>
      <w:r w:rsidR="0049223F">
        <w:rPr>
          <w:rFonts w:eastAsia="MS Mincho"/>
          <w:szCs w:val="20"/>
          <w:lang w:eastAsia="en-US"/>
        </w:rPr>
        <w:t xml:space="preserve"> merging of </w:t>
      </w:r>
      <w:r w:rsidR="0049223F" w:rsidRPr="0049223F">
        <w:rPr>
          <w:rFonts w:eastAsia="MS Mincho"/>
          <w:szCs w:val="20"/>
          <w:lang w:eastAsia="en-US"/>
        </w:rPr>
        <w:t>SG9 and SG16 into one SG</w:t>
      </w:r>
      <w:r>
        <w:rPr>
          <w:rFonts w:eastAsia="MS Mincho"/>
          <w:szCs w:val="20"/>
          <w:lang w:eastAsia="en-US"/>
        </w:rPr>
        <w:t xml:space="preserve"> was discussed at the special session</w:t>
      </w:r>
      <w:r w:rsidR="0049223F" w:rsidRPr="0049223F">
        <w:rPr>
          <w:rFonts w:eastAsia="MS Mincho"/>
          <w:szCs w:val="20"/>
          <w:lang w:eastAsia="en-US"/>
        </w:rPr>
        <w:t>,</w:t>
      </w:r>
      <w:r w:rsidR="00D618B2">
        <w:rPr>
          <w:rFonts w:eastAsia="MS Mincho"/>
          <w:szCs w:val="20"/>
          <w:lang w:eastAsia="en-US"/>
        </w:rPr>
        <w:t xml:space="preserve"> and</w:t>
      </w:r>
      <w:r w:rsidR="0049223F" w:rsidRPr="0049223F">
        <w:rPr>
          <w:rFonts w:eastAsia="MS Mincho"/>
          <w:szCs w:val="20"/>
          <w:lang w:eastAsia="en-US"/>
        </w:rPr>
        <w:t xml:space="preserve"> </w:t>
      </w:r>
      <w:r>
        <w:rPr>
          <w:rFonts w:eastAsia="MS Mincho"/>
          <w:szCs w:val="20"/>
          <w:lang w:eastAsia="en-US"/>
        </w:rPr>
        <w:t xml:space="preserve">SG9 reached consensus </w:t>
      </w:r>
      <w:r w:rsidR="0049223F" w:rsidRPr="0049223F">
        <w:rPr>
          <w:rFonts w:eastAsia="MS Mincho"/>
          <w:szCs w:val="20"/>
          <w:lang w:eastAsia="en-US"/>
        </w:rPr>
        <w:t xml:space="preserve">that it is not desirable to merge. Not only would such a merger serve no positive </w:t>
      </w:r>
      <w:r w:rsidR="0049223F">
        <w:rPr>
          <w:rFonts w:eastAsia="MS Mincho"/>
          <w:szCs w:val="20"/>
          <w:lang w:eastAsia="en-US"/>
        </w:rPr>
        <w:t>effect</w:t>
      </w:r>
      <w:r w:rsidR="0049223F" w:rsidRPr="0049223F">
        <w:rPr>
          <w:rFonts w:eastAsia="MS Mincho"/>
          <w:szCs w:val="20"/>
          <w:lang w:eastAsia="en-US"/>
        </w:rPr>
        <w:t xml:space="preserve"> that we can see, it would likely result in several negative consequences as well. The negative consequences of merging include: 1) potential loss of participation due to companies sending fewer delegates; 2) potential loss of members due to business type mismatches (i.e. cable versus telco); national administration complications due to the mixing of business types (e.g. cable and telco); and needless expansion of an already large Study Group (SG16). Additionally, merger of SG9 and SG16 is unlikely to bring any significant financial savings for ITU-T and its members.”</w:t>
      </w:r>
    </w:p>
    <w:p w14:paraId="186AD621" w14:textId="59F59342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 xml:space="preserve">Further </w:t>
      </w:r>
      <w:r w:rsidR="00B122A5">
        <w:rPr>
          <w:rFonts w:eastAsia="MS Mincho"/>
          <w:szCs w:val="20"/>
          <w:lang w:eastAsia="en-US"/>
        </w:rPr>
        <w:t>observations</w:t>
      </w:r>
      <w:r w:rsidRPr="0049223F">
        <w:rPr>
          <w:rFonts w:eastAsia="MS Mincho"/>
          <w:szCs w:val="20"/>
          <w:lang w:eastAsia="en-US"/>
        </w:rPr>
        <w:t xml:space="preserve"> can be added at this time regarding a </w:t>
      </w:r>
      <w:r w:rsidR="00B122A5">
        <w:rPr>
          <w:rFonts w:eastAsia="MS Mincho"/>
          <w:szCs w:val="20"/>
          <w:lang w:eastAsia="en-US"/>
        </w:rPr>
        <w:t>possible</w:t>
      </w:r>
      <w:r w:rsidRPr="0049223F">
        <w:rPr>
          <w:rFonts w:eastAsia="MS Mincho"/>
          <w:szCs w:val="20"/>
          <w:lang w:eastAsia="en-US"/>
        </w:rPr>
        <w:t xml:space="preserve"> merger of SG9 and SG16 as follows:</w:t>
      </w:r>
    </w:p>
    <w:p w14:paraId="55A57033" w14:textId="04B27914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>1</w:t>
      </w:r>
      <w:r w:rsidRPr="0049223F">
        <w:rPr>
          <w:rFonts w:eastAsia="MS Mincho"/>
          <w:szCs w:val="20"/>
          <w:lang w:eastAsia="en-US"/>
        </w:rPr>
        <w:tab/>
        <w:t xml:space="preserve">SG9 and SG16 are both largely vertical SGs studying cable television and </w:t>
      </w:r>
      <w:r w:rsidR="003E5435">
        <w:rPr>
          <w:rFonts w:eastAsia="MS Mincho"/>
          <w:szCs w:val="20"/>
          <w:lang w:eastAsia="en-US"/>
        </w:rPr>
        <w:t xml:space="preserve">ICT-related advanced services respectively, </w:t>
      </w:r>
      <w:r w:rsidRPr="0049223F">
        <w:rPr>
          <w:rFonts w:eastAsia="MS Mincho"/>
          <w:szCs w:val="20"/>
          <w:lang w:eastAsia="en-US"/>
        </w:rPr>
        <w:t>most of which are unique to their respective industries. The technical expertise is non</w:t>
      </w:r>
      <w:r w:rsidRPr="0049223F">
        <w:rPr>
          <w:rFonts w:eastAsia="MS Mincho"/>
          <w:szCs w:val="20"/>
          <w:lang w:eastAsia="en-US"/>
        </w:rPr>
        <w:noBreakHyphen/>
        <w:t>overlapping.</w:t>
      </w:r>
    </w:p>
    <w:p w14:paraId="46CE47EB" w14:textId="4F38272E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lastRenderedPageBreak/>
        <w:t>2</w:t>
      </w:r>
      <w:r w:rsidRPr="0049223F">
        <w:rPr>
          <w:rFonts w:eastAsia="MS Mincho"/>
          <w:szCs w:val="20"/>
          <w:lang w:eastAsia="en-US"/>
        </w:rPr>
        <w:tab/>
        <w:t xml:space="preserve">SG16 is more telco-centric and SG9 is more cable television-centric. If these industries were in the same SG it could lead to delays in work outputs due to a high level of cross-industry competition. For example, assuming that SG9 and SG16 are merged into </w:t>
      </w:r>
      <w:r w:rsidR="003E5435">
        <w:rPr>
          <w:rFonts w:eastAsia="MS Mincho"/>
          <w:szCs w:val="20"/>
          <w:lang w:eastAsia="en-US"/>
        </w:rPr>
        <w:t xml:space="preserve">a new SG (e.g., </w:t>
      </w:r>
      <w:r w:rsidRPr="0049223F">
        <w:rPr>
          <w:rFonts w:eastAsia="MS Mincho"/>
          <w:szCs w:val="20"/>
          <w:lang w:eastAsia="en-US"/>
        </w:rPr>
        <w:t>SG25</w:t>
      </w:r>
      <w:r w:rsidR="003E5435">
        <w:rPr>
          <w:rFonts w:eastAsia="MS Mincho"/>
          <w:szCs w:val="20"/>
          <w:lang w:eastAsia="en-US"/>
        </w:rPr>
        <w:t>)</w:t>
      </w:r>
      <w:r w:rsidRPr="0049223F">
        <w:rPr>
          <w:rFonts w:eastAsia="MS Mincho"/>
          <w:szCs w:val="20"/>
          <w:lang w:eastAsia="en-US"/>
        </w:rPr>
        <w:t>, and if a cable TV member proposes a very high-</w:t>
      </w:r>
      <w:r w:rsidR="003E5435">
        <w:rPr>
          <w:rFonts w:eastAsia="MS Mincho"/>
          <w:szCs w:val="20"/>
          <w:lang w:eastAsia="en-US"/>
        </w:rPr>
        <w:t>speed</w:t>
      </w:r>
      <w:r w:rsidRPr="0049223F">
        <w:rPr>
          <w:rFonts w:eastAsia="MS Mincho"/>
          <w:szCs w:val="20"/>
          <w:lang w:eastAsia="en-US"/>
        </w:rPr>
        <w:t xml:space="preserve"> transport method over HFC networks </w:t>
      </w:r>
      <w:r w:rsidR="003E5435">
        <w:rPr>
          <w:rFonts w:eastAsia="MS Mincho"/>
          <w:szCs w:val="20"/>
          <w:lang w:eastAsia="en-US"/>
        </w:rPr>
        <w:t>such as</w:t>
      </w:r>
      <w:r w:rsidRPr="0049223F">
        <w:rPr>
          <w:rFonts w:eastAsia="MS Mincho"/>
          <w:szCs w:val="20"/>
          <w:lang w:eastAsia="en-US"/>
        </w:rPr>
        <w:t xml:space="preserve"> </w:t>
      </w:r>
      <w:r w:rsidR="003E5435">
        <w:rPr>
          <w:rFonts w:eastAsia="MS Mincho"/>
          <w:szCs w:val="20"/>
          <w:lang w:eastAsia="en-US"/>
        </w:rPr>
        <w:t>5</w:t>
      </w:r>
      <w:r w:rsidR="003E5435" w:rsidRPr="003E5435">
        <w:rPr>
          <w:rFonts w:eastAsia="MS Mincho"/>
          <w:szCs w:val="20"/>
          <w:vertAlign w:val="superscript"/>
          <w:lang w:eastAsia="en-US"/>
        </w:rPr>
        <w:t>th</w:t>
      </w:r>
      <w:r w:rsidR="003E5435">
        <w:rPr>
          <w:rFonts w:eastAsia="MS Mincho"/>
          <w:szCs w:val="20"/>
          <w:lang w:eastAsia="en-US"/>
        </w:rPr>
        <w:t xml:space="preserve">-gen </w:t>
      </w:r>
      <w:r w:rsidRPr="0049223F">
        <w:rPr>
          <w:rFonts w:eastAsia="MS Mincho"/>
          <w:szCs w:val="20"/>
          <w:lang w:eastAsia="en-US"/>
        </w:rPr>
        <w:t>DOCSIS, then telco-related members could have opposition to AAP consent of such a draft Recommendation due to business conflict concerns. Such a situation reduces work efficiency within an ITU-T SG.</w:t>
      </w:r>
    </w:p>
    <w:p w14:paraId="72A9D1B8" w14:textId="094F4EC4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>3</w:t>
      </w:r>
      <w:r w:rsidRPr="0049223F">
        <w:rPr>
          <w:rFonts w:eastAsia="MS Mincho"/>
          <w:szCs w:val="20"/>
          <w:lang w:eastAsia="en-US"/>
        </w:rPr>
        <w:tab/>
        <w:t>Since SG9 completes its meetings in 5</w:t>
      </w:r>
      <w:r w:rsidR="00F00C8C">
        <w:rPr>
          <w:rFonts w:eastAsia="MS Mincho"/>
          <w:szCs w:val="20"/>
          <w:lang w:eastAsia="en-US"/>
        </w:rPr>
        <w:t xml:space="preserve"> – 6</w:t>
      </w:r>
      <w:r w:rsidRPr="0049223F">
        <w:rPr>
          <w:rFonts w:eastAsia="MS Mincho"/>
          <w:szCs w:val="20"/>
          <w:lang w:eastAsia="en-US"/>
        </w:rPr>
        <w:t xml:space="preserve"> days and SG16 spends 10 days, cable participants would need to spend twice as long at meetings than current. SG9 participants </w:t>
      </w:r>
      <w:r w:rsidR="00F00C8C">
        <w:rPr>
          <w:rFonts w:eastAsia="MS Mincho"/>
          <w:szCs w:val="20"/>
          <w:lang w:eastAsia="en-US"/>
        </w:rPr>
        <w:t xml:space="preserve">would </w:t>
      </w:r>
      <w:r w:rsidRPr="0049223F">
        <w:rPr>
          <w:rFonts w:eastAsia="MS Mincho"/>
          <w:szCs w:val="20"/>
          <w:lang w:eastAsia="en-US"/>
        </w:rPr>
        <w:t>express their concerns and possible inability to spend two weeks at meetings of a merged SG9/SG16 Study Group. Doubtless some participants would be lost.</w:t>
      </w:r>
    </w:p>
    <w:p w14:paraId="77DF6764" w14:textId="46A9D456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>4</w:t>
      </w:r>
      <w:r w:rsidRPr="0049223F">
        <w:rPr>
          <w:rFonts w:eastAsia="MS Mincho"/>
          <w:szCs w:val="20"/>
          <w:lang w:eastAsia="en-US"/>
        </w:rPr>
        <w:tab/>
        <w:t>In several of the Member State countries that participate in SG9 and SG16, the regulatory bodies are different for cable and telco</w:t>
      </w:r>
      <w:r w:rsidR="00F00C8C">
        <w:rPr>
          <w:rFonts w:eastAsia="MS Mincho"/>
          <w:szCs w:val="20"/>
          <w:lang w:eastAsia="en-US"/>
        </w:rPr>
        <w:t>,</w:t>
      </w:r>
      <w:r w:rsidRPr="0049223F">
        <w:rPr>
          <w:rFonts w:eastAsia="MS Mincho"/>
          <w:szCs w:val="20"/>
          <w:lang w:eastAsia="en-US"/>
        </w:rPr>
        <w:t xml:space="preserve"> and merging the two SGs would lead to increased difficulty for those Member States</w:t>
      </w:r>
      <w:r w:rsidR="00F00C8C">
        <w:rPr>
          <w:rFonts w:eastAsia="MS Mincho"/>
          <w:szCs w:val="20"/>
          <w:lang w:eastAsia="en-US"/>
        </w:rPr>
        <w:t>, at least Japan.</w:t>
      </w:r>
    </w:p>
    <w:p w14:paraId="508E68BB" w14:textId="505A287D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>5</w:t>
      </w:r>
      <w:r w:rsidRPr="0049223F">
        <w:rPr>
          <w:rFonts w:eastAsia="MS Mincho"/>
          <w:szCs w:val="20"/>
          <w:lang w:eastAsia="en-US"/>
        </w:rPr>
        <w:tab/>
        <w:t xml:space="preserve">Next SG9 meeting </w:t>
      </w:r>
      <w:r w:rsidR="00F00C8C">
        <w:rPr>
          <w:rFonts w:eastAsia="MS Mincho"/>
          <w:szCs w:val="20"/>
          <w:lang w:eastAsia="en-US"/>
        </w:rPr>
        <w:t xml:space="preserve">will be hosted </w:t>
      </w:r>
      <w:r w:rsidRPr="0049223F">
        <w:rPr>
          <w:rFonts w:eastAsia="MS Mincho"/>
          <w:szCs w:val="20"/>
          <w:lang w:eastAsia="en-US"/>
        </w:rPr>
        <w:t xml:space="preserve">in </w:t>
      </w:r>
      <w:r w:rsidR="00F00C8C">
        <w:rPr>
          <w:rFonts w:eastAsia="MS Mincho"/>
          <w:szCs w:val="20"/>
          <w:lang w:eastAsia="en-US"/>
        </w:rPr>
        <w:t>Tokyo, Japan</w:t>
      </w:r>
      <w:r w:rsidRPr="0049223F">
        <w:rPr>
          <w:rFonts w:eastAsia="MS Mincho"/>
          <w:szCs w:val="20"/>
          <w:lang w:eastAsia="en-US"/>
        </w:rPr>
        <w:t xml:space="preserve"> (</w:t>
      </w:r>
      <w:r w:rsidR="00F00C8C">
        <w:rPr>
          <w:rFonts w:eastAsia="MS Mincho"/>
          <w:szCs w:val="20"/>
          <w:lang w:eastAsia="en-US"/>
        </w:rPr>
        <w:t>16 – 23 April 2020</w:t>
      </w:r>
      <w:r w:rsidRPr="0049223F">
        <w:rPr>
          <w:rFonts w:eastAsia="MS Mincho"/>
          <w:szCs w:val="20"/>
          <w:lang w:eastAsia="en-US"/>
        </w:rPr>
        <w:t>). SG9 is a rather flexible and dynamic group</w:t>
      </w:r>
      <w:r w:rsidR="00F00C8C">
        <w:rPr>
          <w:rFonts w:eastAsia="MS Mincho"/>
          <w:szCs w:val="20"/>
          <w:lang w:eastAsia="en-US"/>
        </w:rPr>
        <w:t>, which is</w:t>
      </w:r>
      <w:r w:rsidRPr="0049223F">
        <w:rPr>
          <w:rFonts w:eastAsia="MS Mincho"/>
          <w:szCs w:val="20"/>
          <w:lang w:eastAsia="en-US"/>
        </w:rPr>
        <w:t xml:space="preserve"> easy to be hosted out</w:t>
      </w:r>
      <w:r w:rsidR="00F00C8C">
        <w:rPr>
          <w:rFonts w:eastAsia="MS Mincho"/>
          <w:szCs w:val="20"/>
          <w:lang w:eastAsia="en-US"/>
        </w:rPr>
        <w:t>side</w:t>
      </w:r>
      <w:r w:rsidRPr="0049223F">
        <w:rPr>
          <w:rFonts w:eastAsia="MS Mincho"/>
          <w:szCs w:val="20"/>
          <w:lang w:eastAsia="en-US"/>
        </w:rPr>
        <w:t xml:space="preserve"> </w:t>
      </w:r>
      <w:r w:rsidR="00F00C8C">
        <w:rPr>
          <w:rFonts w:eastAsia="MS Mincho"/>
          <w:szCs w:val="20"/>
          <w:lang w:eastAsia="en-US"/>
        </w:rPr>
        <w:t xml:space="preserve">of </w:t>
      </w:r>
      <w:r w:rsidRPr="0049223F">
        <w:rPr>
          <w:rFonts w:eastAsia="MS Mincho"/>
          <w:szCs w:val="20"/>
          <w:lang w:eastAsia="en-US"/>
        </w:rPr>
        <w:t xml:space="preserve">Geneva. This </w:t>
      </w:r>
      <w:r w:rsidR="00F00C8C">
        <w:rPr>
          <w:rFonts w:eastAsia="MS Mincho"/>
          <w:szCs w:val="20"/>
          <w:lang w:eastAsia="en-US"/>
        </w:rPr>
        <w:t xml:space="preserve">would be </w:t>
      </w:r>
      <w:r w:rsidRPr="0049223F">
        <w:rPr>
          <w:rFonts w:eastAsia="MS Mincho"/>
          <w:szCs w:val="20"/>
          <w:lang w:eastAsia="en-US"/>
        </w:rPr>
        <w:t xml:space="preserve">a </w:t>
      </w:r>
      <w:r w:rsidR="00F00C8C">
        <w:rPr>
          <w:rFonts w:eastAsia="MS Mincho"/>
          <w:szCs w:val="20"/>
          <w:lang w:eastAsia="en-US"/>
        </w:rPr>
        <w:t>better</w:t>
      </w:r>
      <w:r w:rsidRPr="0049223F">
        <w:rPr>
          <w:rFonts w:eastAsia="MS Mincho"/>
          <w:szCs w:val="20"/>
          <w:lang w:eastAsia="en-US"/>
        </w:rPr>
        <w:t xml:space="preserve"> opportunity for SG9 Members to avoid expensive trip to Geneva. A merged group</w:t>
      </w:r>
      <w:r w:rsidR="00F00C8C">
        <w:rPr>
          <w:rFonts w:eastAsia="MS Mincho"/>
          <w:szCs w:val="20"/>
          <w:lang w:eastAsia="en-US"/>
        </w:rPr>
        <w:t xml:space="preserve"> of</w:t>
      </w:r>
      <w:r w:rsidRPr="0049223F">
        <w:rPr>
          <w:rFonts w:eastAsia="MS Mincho"/>
          <w:szCs w:val="20"/>
          <w:lang w:eastAsia="en-US"/>
        </w:rPr>
        <w:t xml:space="preserve"> SG9 and SG16 would </w:t>
      </w:r>
      <w:r w:rsidR="00F00C8C">
        <w:rPr>
          <w:rFonts w:eastAsia="MS Mincho"/>
          <w:szCs w:val="20"/>
          <w:lang w:eastAsia="en-US"/>
        </w:rPr>
        <w:t>have</w:t>
      </w:r>
      <w:r w:rsidRPr="0049223F">
        <w:rPr>
          <w:rFonts w:eastAsia="MS Mincho"/>
          <w:szCs w:val="20"/>
          <w:lang w:eastAsia="en-US"/>
        </w:rPr>
        <w:t xml:space="preserve"> a </w:t>
      </w:r>
      <w:r w:rsidR="00F00C8C">
        <w:rPr>
          <w:rFonts w:eastAsia="MS Mincho"/>
          <w:szCs w:val="20"/>
          <w:lang w:eastAsia="en-US"/>
        </w:rPr>
        <w:t xml:space="preserve">logistic problem </w:t>
      </w:r>
      <w:r w:rsidRPr="0049223F">
        <w:rPr>
          <w:rFonts w:eastAsia="MS Mincho"/>
          <w:szCs w:val="20"/>
          <w:lang w:eastAsia="en-US"/>
        </w:rPr>
        <w:t>to host</w:t>
      </w:r>
      <w:r w:rsidR="00F00C8C">
        <w:rPr>
          <w:rFonts w:eastAsia="MS Mincho"/>
          <w:szCs w:val="20"/>
          <w:lang w:eastAsia="en-US"/>
        </w:rPr>
        <w:t xml:space="preserve"> its meeting</w:t>
      </w:r>
      <w:r w:rsidRPr="0049223F">
        <w:rPr>
          <w:rFonts w:eastAsia="MS Mincho"/>
          <w:szCs w:val="20"/>
          <w:lang w:eastAsia="en-US"/>
        </w:rPr>
        <w:t xml:space="preserve"> outside of Geneva.</w:t>
      </w:r>
    </w:p>
    <w:p w14:paraId="1A90A97A" w14:textId="2379CCC8" w:rsidR="00CB179C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 xml:space="preserve">An advantage to such a merger could be the need for 1 less day of interpretation per meeting. </w:t>
      </w:r>
      <w:r w:rsidR="00362F75">
        <w:rPr>
          <w:rFonts w:eastAsia="MS Mincho"/>
          <w:szCs w:val="20"/>
          <w:lang w:eastAsia="en-US"/>
        </w:rPr>
        <w:t>In addition, i</w:t>
      </w:r>
      <w:r w:rsidRPr="0049223F">
        <w:rPr>
          <w:rFonts w:eastAsia="MS Mincho"/>
          <w:szCs w:val="20"/>
          <w:lang w:eastAsia="en-US"/>
        </w:rPr>
        <w:t>t may be that less TSB staff support would be needed for a merged group, though it is likely that a merged group would be so large that the one TSB staff would need additional help.</w:t>
      </w:r>
    </w:p>
    <w:p w14:paraId="789E4082" w14:textId="77777777" w:rsidR="007474AB" w:rsidRPr="00CB179C" w:rsidRDefault="007474AB" w:rsidP="005F187D">
      <w:pPr>
        <w:pStyle w:val="Heading2"/>
        <w:rPr>
          <w:rFonts w:eastAsia="MS Mincho"/>
        </w:rPr>
      </w:pPr>
      <w:r>
        <w:rPr>
          <w:rFonts w:eastAsia="MS Mincho"/>
        </w:rPr>
        <w:t xml:space="preserve">Highlights of the </w:t>
      </w:r>
      <w:r w:rsidRPr="00CB179C">
        <w:rPr>
          <w:rFonts w:eastAsia="MS Mincho" w:hint="eastAsia"/>
        </w:rPr>
        <w:t>S</w:t>
      </w:r>
      <w:r w:rsidRPr="00CB179C">
        <w:rPr>
          <w:rFonts w:eastAsia="MS Mincho"/>
        </w:rPr>
        <w:t xml:space="preserve">G9 </w:t>
      </w:r>
      <w:r>
        <w:rPr>
          <w:rFonts w:eastAsia="MS Mincho"/>
        </w:rPr>
        <w:t>activities</w:t>
      </w:r>
      <w:r w:rsidRPr="00CB179C">
        <w:rPr>
          <w:rFonts w:eastAsia="MS Mincho"/>
        </w:rPr>
        <w:t xml:space="preserve"> in the Study Period 2017 – 2020</w:t>
      </w:r>
    </w:p>
    <w:p w14:paraId="552227CE" w14:textId="4BEA02E8" w:rsidR="00297CE5" w:rsidRDefault="00C9214F" w:rsidP="00CD7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eastAsia="MS Mincho"/>
          <w:szCs w:val="20"/>
        </w:rPr>
      </w:pPr>
      <w:r w:rsidRPr="00D15A67">
        <w:rPr>
          <w:rFonts w:eastAsia="MS Mincho"/>
          <w:szCs w:val="20"/>
        </w:rPr>
        <w:t xml:space="preserve">As consequence of the ITU-T SG restructuring at </w:t>
      </w:r>
      <w:r w:rsidR="005C60D1" w:rsidRPr="00D15A67">
        <w:rPr>
          <w:rFonts w:eastAsia="MS Mincho"/>
          <w:szCs w:val="20"/>
        </w:rPr>
        <w:t xml:space="preserve">WTSA-16, </w:t>
      </w:r>
      <w:r w:rsidRPr="00D15A67">
        <w:rPr>
          <w:rFonts w:eastAsia="MS Mincho"/>
          <w:szCs w:val="20"/>
        </w:rPr>
        <w:t xml:space="preserve">three Questions were removed from SG9 </w:t>
      </w:r>
      <w:r w:rsidR="00AE5CCA">
        <w:rPr>
          <w:rFonts w:eastAsia="MS Mincho"/>
          <w:szCs w:val="20"/>
        </w:rPr>
        <w:t xml:space="preserve">and transferred </w:t>
      </w:r>
      <w:r w:rsidRPr="00D15A67">
        <w:rPr>
          <w:rFonts w:eastAsia="MS Mincho"/>
          <w:szCs w:val="20"/>
        </w:rPr>
        <w:t>to other SGs, i.e., one moved to SG15</w:t>
      </w:r>
      <w:r w:rsidR="00FA6D4B">
        <w:rPr>
          <w:rFonts w:eastAsia="MS Mincho"/>
          <w:szCs w:val="20"/>
        </w:rPr>
        <w:t xml:space="preserve"> (one Question on Home Networking)</w:t>
      </w:r>
      <w:r w:rsidRPr="00D15A67">
        <w:rPr>
          <w:rFonts w:eastAsia="MS Mincho"/>
          <w:szCs w:val="20"/>
        </w:rPr>
        <w:t xml:space="preserve"> and two moved to SG12</w:t>
      </w:r>
      <w:r w:rsidR="00FA6D4B">
        <w:rPr>
          <w:rFonts w:eastAsia="MS Mincho"/>
          <w:szCs w:val="20"/>
        </w:rPr>
        <w:t xml:space="preserve"> (two Questions on video quality)</w:t>
      </w:r>
      <w:r w:rsidRPr="00D15A67">
        <w:rPr>
          <w:rFonts w:eastAsia="MS Mincho"/>
          <w:szCs w:val="20"/>
        </w:rPr>
        <w:t xml:space="preserve">. </w:t>
      </w:r>
      <w:r w:rsidR="00FA6D4B">
        <w:rPr>
          <w:rFonts w:eastAsia="MS Mincho"/>
          <w:szCs w:val="20"/>
        </w:rPr>
        <w:t>Since</w:t>
      </w:r>
      <w:r w:rsidRPr="00D15A67">
        <w:rPr>
          <w:rFonts w:eastAsia="MS Mincho"/>
          <w:szCs w:val="20"/>
        </w:rPr>
        <w:t xml:space="preserve"> WTSA-16, </w:t>
      </w:r>
      <w:r w:rsidR="005C60D1" w:rsidRPr="00D15A67">
        <w:rPr>
          <w:rFonts w:eastAsia="MS Mincho"/>
          <w:szCs w:val="20"/>
        </w:rPr>
        <w:t xml:space="preserve">SG9 started its new Study Period with </w:t>
      </w:r>
      <w:r w:rsidR="00AE5CCA">
        <w:rPr>
          <w:rFonts w:eastAsia="MS Mincho"/>
          <w:szCs w:val="20"/>
        </w:rPr>
        <w:t>a completely</w:t>
      </w:r>
      <w:r w:rsidR="005C60D1" w:rsidRPr="00D15A67">
        <w:rPr>
          <w:rFonts w:eastAsia="MS Mincho"/>
          <w:szCs w:val="20"/>
        </w:rPr>
        <w:t xml:space="preserve"> </w:t>
      </w:r>
      <w:r w:rsidR="00AE5CCA">
        <w:rPr>
          <w:rFonts w:eastAsia="MS Mincho"/>
          <w:szCs w:val="20"/>
        </w:rPr>
        <w:t>re</w:t>
      </w:r>
      <w:r w:rsidR="005C60D1" w:rsidRPr="00D15A67">
        <w:rPr>
          <w:rFonts w:eastAsia="MS Mincho"/>
          <w:szCs w:val="20"/>
        </w:rPr>
        <w:t>new</w:t>
      </w:r>
      <w:r w:rsidR="00AE5CCA">
        <w:rPr>
          <w:rFonts w:eastAsia="MS Mincho"/>
          <w:szCs w:val="20"/>
        </w:rPr>
        <w:t>ed</w:t>
      </w:r>
      <w:r w:rsidR="005C60D1" w:rsidRPr="00D15A67">
        <w:rPr>
          <w:rFonts w:eastAsia="MS Mincho"/>
          <w:szCs w:val="20"/>
        </w:rPr>
        <w:t xml:space="preserve"> management team consisting of </w:t>
      </w:r>
      <w:r w:rsidR="00FA6D4B">
        <w:rPr>
          <w:rFonts w:eastAsia="MS Mincho"/>
          <w:szCs w:val="20"/>
        </w:rPr>
        <w:t>a</w:t>
      </w:r>
      <w:r w:rsidR="005C60D1" w:rsidRPr="00D15A67">
        <w:rPr>
          <w:rFonts w:eastAsia="MS Mincho"/>
          <w:szCs w:val="20"/>
        </w:rPr>
        <w:t xml:space="preserve"> first-term Chairman and </w:t>
      </w:r>
      <w:r w:rsidR="00AE5CCA">
        <w:rPr>
          <w:rFonts w:eastAsia="MS Mincho"/>
          <w:szCs w:val="20"/>
        </w:rPr>
        <w:t xml:space="preserve">three new </w:t>
      </w:r>
      <w:r w:rsidR="005C60D1" w:rsidRPr="00D15A67">
        <w:rPr>
          <w:rFonts w:eastAsia="MS Mincho"/>
          <w:szCs w:val="20"/>
        </w:rPr>
        <w:t>Vice-Chairs</w:t>
      </w:r>
      <w:r w:rsidR="00FA6D4B">
        <w:rPr>
          <w:rFonts w:eastAsia="MS Mincho"/>
          <w:szCs w:val="20"/>
        </w:rPr>
        <w:t xml:space="preserve"> (also </w:t>
      </w:r>
      <w:proofErr w:type="gramStart"/>
      <w:r w:rsidR="00FA6D4B">
        <w:rPr>
          <w:rFonts w:eastAsia="MS Mincho"/>
          <w:szCs w:val="20"/>
        </w:rPr>
        <w:t>first</w:t>
      </w:r>
      <w:r w:rsidR="00B66333">
        <w:rPr>
          <w:rFonts w:eastAsia="MS Mincho"/>
          <w:szCs w:val="20"/>
        </w:rPr>
        <w:t>-</w:t>
      </w:r>
      <w:r w:rsidR="00FA6D4B">
        <w:rPr>
          <w:rFonts w:eastAsia="MS Mincho"/>
          <w:szCs w:val="20"/>
        </w:rPr>
        <w:t>term</w:t>
      </w:r>
      <w:proofErr w:type="gramEnd"/>
      <w:r w:rsidR="00FA6D4B">
        <w:rPr>
          <w:rFonts w:eastAsia="MS Mincho"/>
          <w:szCs w:val="20"/>
        </w:rPr>
        <w:t>)</w:t>
      </w:r>
      <w:r w:rsidR="005C60D1" w:rsidRPr="00D15A67">
        <w:rPr>
          <w:rFonts w:eastAsia="MS Mincho"/>
          <w:szCs w:val="20"/>
        </w:rPr>
        <w:t>.</w:t>
      </w:r>
      <w:r w:rsidR="00B76D40" w:rsidRPr="00D15A67">
        <w:rPr>
          <w:rFonts w:eastAsia="MS Mincho"/>
          <w:szCs w:val="20"/>
        </w:rPr>
        <w:t xml:space="preserve"> </w:t>
      </w:r>
      <w:r w:rsidR="00947176" w:rsidRPr="00D15A67">
        <w:rPr>
          <w:rFonts w:eastAsia="MS Mincho"/>
          <w:szCs w:val="20"/>
        </w:rPr>
        <w:t>Since</w:t>
      </w:r>
      <w:r w:rsidR="00B76D40" w:rsidRPr="00D15A67">
        <w:rPr>
          <w:rFonts w:eastAsia="MS Mincho"/>
          <w:szCs w:val="20"/>
        </w:rPr>
        <w:t xml:space="preserve"> the beginning of this Study Period, the new management team has bee</w:t>
      </w:r>
      <w:r w:rsidR="00947176" w:rsidRPr="00D15A67">
        <w:rPr>
          <w:rFonts w:eastAsia="MS Mincho"/>
          <w:szCs w:val="20"/>
        </w:rPr>
        <w:t xml:space="preserve">n </w:t>
      </w:r>
      <w:r w:rsidR="00B76D40" w:rsidRPr="00D15A67">
        <w:rPr>
          <w:rFonts w:eastAsia="MS Mincho"/>
          <w:szCs w:val="20"/>
        </w:rPr>
        <w:t xml:space="preserve">focusing on </w:t>
      </w:r>
      <w:r w:rsidR="00AB5E00" w:rsidRPr="00D15A67">
        <w:rPr>
          <w:rFonts w:eastAsia="MS Mincho"/>
          <w:szCs w:val="20"/>
        </w:rPr>
        <w:t xml:space="preserve">how to </w:t>
      </w:r>
      <w:r w:rsidR="00B76D40" w:rsidRPr="00D15A67">
        <w:rPr>
          <w:rFonts w:eastAsia="MS Mincho"/>
          <w:szCs w:val="20"/>
        </w:rPr>
        <w:t xml:space="preserve">increase </w:t>
      </w:r>
      <w:r w:rsidR="00AB5E00" w:rsidRPr="00D15A67">
        <w:rPr>
          <w:rFonts w:eastAsia="MS Mincho"/>
          <w:szCs w:val="20"/>
        </w:rPr>
        <w:t xml:space="preserve">the </w:t>
      </w:r>
      <w:r w:rsidR="00B76D40" w:rsidRPr="00D15A67">
        <w:rPr>
          <w:rFonts w:eastAsia="MS Mincho"/>
          <w:szCs w:val="20"/>
        </w:rPr>
        <w:t xml:space="preserve">attractiveness and </w:t>
      </w:r>
      <w:r w:rsidR="00AB5E00" w:rsidRPr="00D15A67">
        <w:rPr>
          <w:rFonts w:eastAsia="MS Mincho"/>
          <w:szCs w:val="20"/>
        </w:rPr>
        <w:t xml:space="preserve">the </w:t>
      </w:r>
      <w:r w:rsidR="00B76D40" w:rsidRPr="00D15A67">
        <w:rPr>
          <w:rFonts w:eastAsia="MS Mincho"/>
          <w:szCs w:val="20"/>
        </w:rPr>
        <w:t>momentum of SG9.</w:t>
      </w:r>
      <w:r w:rsidR="00AB5E00" w:rsidRPr="00D15A67">
        <w:rPr>
          <w:rFonts w:eastAsia="MS Mincho"/>
          <w:szCs w:val="20"/>
        </w:rPr>
        <w:t xml:space="preserve"> </w:t>
      </w:r>
      <w:r w:rsidR="00FA6D4B">
        <w:rPr>
          <w:rFonts w:eastAsia="MS Mincho"/>
          <w:szCs w:val="20"/>
        </w:rPr>
        <w:t xml:space="preserve">Various </w:t>
      </w:r>
      <w:r w:rsidR="00FA6D4B" w:rsidRPr="00D15A67">
        <w:rPr>
          <w:rFonts w:eastAsia="MS Mincho"/>
          <w:szCs w:val="20"/>
        </w:rPr>
        <w:t>w</w:t>
      </w:r>
      <w:r w:rsidR="00AB5E00" w:rsidRPr="00D15A67">
        <w:rPr>
          <w:rFonts w:eastAsia="MS Mincho"/>
          <w:szCs w:val="20"/>
        </w:rPr>
        <w:t xml:space="preserve">orkshops on the </w:t>
      </w:r>
      <w:r w:rsidR="00AE5CCA">
        <w:rPr>
          <w:rFonts w:eastAsia="MS Mincho"/>
          <w:szCs w:val="20"/>
        </w:rPr>
        <w:t>“</w:t>
      </w:r>
      <w:r w:rsidR="00AB5E00" w:rsidRPr="00D15A67">
        <w:rPr>
          <w:rFonts w:eastAsia="MS Mincho"/>
          <w:szCs w:val="20"/>
        </w:rPr>
        <w:t>Future of TV</w:t>
      </w:r>
      <w:r w:rsidR="00AE5CCA">
        <w:rPr>
          <w:rFonts w:eastAsia="MS Mincho"/>
          <w:szCs w:val="20"/>
        </w:rPr>
        <w:t>”</w:t>
      </w:r>
      <w:r w:rsidR="00FA6D4B">
        <w:rPr>
          <w:rFonts w:eastAsia="MS Mincho"/>
          <w:szCs w:val="20"/>
        </w:rPr>
        <w:t xml:space="preserve"> with regional focus</w:t>
      </w:r>
      <w:r w:rsidR="00AB5E00" w:rsidRPr="00D15A67">
        <w:rPr>
          <w:rFonts w:eastAsia="MS Mincho"/>
          <w:szCs w:val="20"/>
        </w:rPr>
        <w:t xml:space="preserve"> were organized in collaboration with </w:t>
      </w:r>
      <w:r w:rsidR="00AE5CCA">
        <w:rPr>
          <w:rFonts w:eastAsia="MS Mincho"/>
          <w:szCs w:val="20"/>
        </w:rPr>
        <w:t xml:space="preserve">the </w:t>
      </w:r>
      <w:r w:rsidR="00AB5E00" w:rsidRPr="00D15A67">
        <w:rPr>
          <w:rFonts w:eastAsia="MS Mincho"/>
          <w:szCs w:val="20"/>
        </w:rPr>
        <w:t>other two Sectors of</w:t>
      </w:r>
      <w:r w:rsidR="00AE5CCA">
        <w:rPr>
          <w:rFonts w:eastAsia="MS Mincho"/>
          <w:szCs w:val="20"/>
        </w:rPr>
        <w:t xml:space="preserve"> the</w:t>
      </w:r>
      <w:r w:rsidR="00AB5E00" w:rsidRPr="00D15A67">
        <w:rPr>
          <w:rFonts w:eastAsia="MS Mincho"/>
          <w:szCs w:val="20"/>
        </w:rPr>
        <w:t xml:space="preserve"> ITU (ITU-R and ITU-D)</w:t>
      </w:r>
      <w:r w:rsidR="00AE5CCA">
        <w:rPr>
          <w:rFonts w:eastAsia="MS Mincho"/>
          <w:szCs w:val="20"/>
        </w:rPr>
        <w:t xml:space="preserve"> and quickly became popular as a</w:t>
      </w:r>
      <w:r w:rsidR="00FA6D4B">
        <w:rPr>
          <w:rFonts w:eastAsia="MS Mincho"/>
          <w:szCs w:val="20"/>
        </w:rPr>
        <w:t xml:space="preserve"> good</w:t>
      </w:r>
      <w:r w:rsidR="00AE5CCA">
        <w:rPr>
          <w:rFonts w:eastAsia="MS Mincho"/>
          <w:szCs w:val="20"/>
        </w:rPr>
        <w:t xml:space="preserve"> example on how the ITU Sectors </w:t>
      </w:r>
      <w:r w:rsidR="00FA6D4B">
        <w:rPr>
          <w:rFonts w:eastAsia="MS Mincho"/>
          <w:szCs w:val="20"/>
        </w:rPr>
        <w:t>c</w:t>
      </w:r>
      <w:r w:rsidR="00AE5CCA">
        <w:rPr>
          <w:rFonts w:eastAsia="MS Mincho"/>
          <w:szCs w:val="20"/>
        </w:rPr>
        <w:t>ould collaborate</w:t>
      </w:r>
      <w:r w:rsidR="00FA6D4B">
        <w:rPr>
          <w:rFonts w:eastAsia="MS Mincho"/>
          <w:szCs w:val="20"/>
        </w:rPr>
        <w:t>,</w:t>
      </w:r>
      <w:r w:rsidR="00AE5CCA">
        <w:rPr>
          <w:rFonts w:eastAsia="MS Mincho"/>
          <w:szCs w:val="20"/>
        </w:rPr>
        <w:t xml:space="preserve"> as mentioned by Mr</w:t>
      </w:r>
      <w:r w:rsidR="00FA6D4B">
        <w:rPr>
          <w:rFonts w:eastAsia="MS Mincho"/>
          <w:szCs w:val="20"/>
        </w:rPr>
        <w:t> </w:t>
      </w:r>
      <w:r w:rsidR="00AE5CCA">
        <w:rPr>
          <w:rFonts w:eastAsia="MS Mincho"/>
          <w:szCs w:val="20"/>
        </w:rPr>
        <w:t>Malcolm Johnson</w:t>
      </w:r>
      <w:r w:rsidR="00FA6D4B">
        <w:rPr>
          <w:rFonts w:eastAsia="MS Mincho"/>
          <w:szCs w:val="20"/>
        </w:rPr>
        <w:t xml:space="preserve"> (ITU Deputy Sec Gen)</w:t>
      </w:r>
      <w:r w:rsidR="00AE5CCA">
        <w:rPr>
          <w:rFonts w:eastAsia="MS Mincho"/>
          <w:szCs w:val="20"/>
        </w:rPr>
        <w:t xml:space="preserve"> during the June 2019</w:t>
      </w:r>
      <w:r w:rsidR="00FA6D4B">
        <w:rPr>
          <w:rFonts w:eastAsia="MS Mincho"/>
          <w:szCs w:val="20"/>
        </w:rPr>
        <w:t>’s</w:t>
      </w:r>
      <w:r w:rsidR="00AE5CCA">
        <w:rPr>
          <w:rFonts w:eastAsia="MS Mincho"/>
          <w:szCs w:val="20"/>
        </w:rPr>
        <w:t xml:space="preserve"> edition of this series of events</w:t>
      </w:r>
      <w:r w:rsidR="00B66333">
        <w:rPr>
          <w:rFonts w:eastAsia="MS Mincho"/>
          <w:szCs w:val="20"/>
        </w:rPr>
        <w:t xml:space="preserve"> (</w:t>
      </w:r>
      <w:r w:rsidR="0053410B">
        <w:rPr>
          <w:rFonts w:eastAsia="MS Mincho"/>
          <w:szCs w:val="20"/>
        </w:rPr>
        <w:t>see workshop</w:t>
      </w:r>
      <w:hyperlink r:id="rId14" w:history="1">
        <w:r w:rsidR="0053410B" w:rsidRPr="0053410B">
          <w:rPr>
            <w:rStyle w:val="Hyperlink"/>
            <w:rFonts w:ascii="Times New Roman" w:eastAsia="MS Mincho" w:hAnsi="Times New Roman"/>
            <w:szCs w:val="20"/>
            <w:u w:val="none"/>
          </w:rPr>
          <w:t xml:space="preserve"> </w:t>
        </w:r>
        <w:r w:rsidR="00B66333" w:rsidRPr="00B66333">
          <w:rPr>
            <w:rStyle w:val="Hyperlink"/>
            <w:rFonts w:ascii="Times New Roman" w:eastAsia="MS Mincho" w:hAnsi="Times New Roman"/>
            <w:szCs w:val="20"/>
          </w:rPr>
          <w:t>outcome report</w:t>
        </w:r>
      </w:hyperlink>
      <w:r w:rsidR="00B66333">
        <w:rPr>
          <w:rFonts w:eastAsia="MS Mincho"/>
          <w:szCs w:val="20"/>
        </w:rPr>
        <w:t>)</w:t>
      </w:r>
      <w:r w:rsidR="00AE5CCA">
        <w:rPr>
          <w:rFonts w:eastAsia="MS Mincho"/>
          <w:szCs w:val="20"/>
        </w:rPr>
        <w:t>. Also</w:t>
      </w:r>
      <w:r w:rsidR="00FA6D4B">
        <w:rPr>
          <w:rFonts w:eastAsia="MS Mincho"/>
          <w:szCs w:val="20"/>
        </w:rPr>
        <w:t>,</w:t>
      </w:r>
      <w:r w:rsidR="00AE5CCA">
        <w:rPr>
          <w:rFonts w:eastAsia="MS Mincho"/>
          <w:szCs w:val="20"/>
        </w:rPr>
        <w:t xml:space="preserve"> each of these workshops were</w:t>
      </w:r>
      <w:r w:rsidR="00AB5E00" w:rsidRPr="00D15A67">
        <w:rPr>
          <w:rFonts w:eastAsia="MS Mincho"/>
          <w:szCs w:val="20"/>
        </w:rPr>
        <w:t xml:space="preserve"> collocat</w:t>
      </w:r>
      <w:r w:rsidR="00AE5CCA">
        <w:rPr>
          <w:rFonts w:eastAsia="MS Mincho"/>
          <w:szCs w:val="20"/>
        </w:rPr>
        <w:t>ed</w:t>
      </w:r>
      <w:r w:rsidR="00AB5E00" w:rsidRPr="00D15A67">
        <w:rPr>
          <w:rFonts w:eastAsia="MS Mincho"/>
          <w:szCs w:val="20"/>
        </w:rPr>
        <w:t xml:space="preserve"> with the</w:t>
      </w:r>
      <w:r w:rsidR="00AE5CCA">
        <w:rPr>
          <w:rFonts w:eastAsia="MS Mincho"/>
          <w:szCs w:val="20"/>
        </w:rPr>
        <w:t xml:space="preserve"> various</w:t>
      </w:r>
      <w:r w:rsidR="00AB5E00" w:rsidRPr="00D15A67">
        <w:rPr>
          <w:rFonts w:eastAsia="MS Mincho"/>
          <w:szCs w:val="20"/>
        </w:rPr>
        <w:t xml:space="preserve"> SG9 meetings</w:t>
      </w:r>
      <w:r w:rsidR="00FA6D4B">
        <w:rPr>
          <w:rFonts w:eastAsia="MS Mincho"/>
          <w:szCs w:val="20"/>
        </w:rPr>
        <w:t>, which highlights the leadership of SG9 in this field</w:t>
      </w:r>
      <w:r w:rsidR="00AE5CCA">
        <w:rPr>
          <w:rFonts w:eastAsia="MS Mincho"/>
          <w:szCs w:val="20"/>
        </w:rPr>
        <w:t>. In addition,</w:t>
      </w:r>
      <w:r w:rsidR="00947176" w:rsidRPr="00D15A67">
        <w:rPr>
          <w:rFonts w:eastAsia="MS Mincho"/>
          <w:szCs w:val="20"/>
        </w:rPr>
        <w:t xml:space="preserve"> </w:t>
      </w:r>
      <w:r w:rsidR="00AB5E00" w:rsidRPr="00D15A67">
        <w:rPr>
          <w:rFonts w:eastAsia="MS Mincho"/>
          <w:szCs w:val="20"/>
        </w:rPr>
        <w:t>the</w:t>
      </w:r>
      <w:r w:rsidR="00FA6D4B">
        <w:rPr>
          <w:rFonts w:eastAsia="MS Mincho"/>
          <w:szCs w:val="20"/>
        </w:rPr>
        <w:t>se</w:t>
      </w:r>
      <w:r w:rsidR="00AB5E00" w:rsidRPr="00D15A67">
        <w:rPr>
          <w:rFonts w:eastAsia="MS Mincho"/>
          <w:szCs w:val="20"/>
        </w:rPr>
        <w:t xml:space="preserve"> </w:t>
      </w:r>
      <w:proofErr w:type="gramStart"/>
      <w:r w:rsidR="00FA6D4B">
        <w:rPr>
          <w:rFonts w:eastAsia="MS Mincho"/>
          <w:szCs w:val="20"/>
        </w:rPr>
        <w:t>workshops</w:t>
      </w:r>
      <w:proofErr w:type="gramEnd"/>
      <w:r w:rsidR="00FA6D4B">
        <w:rPr>
          <w:rFonts w:eastAsia="MS Mincho"/>
          <w:szCs w:val="20"/>
        </w:rPr>
        <w:t xml:space="preserve"> and collocated </w:t>
      </w:r>
      <w:r w:rsidR="00947176" w:rsidRPr="00D15A67">
        <w:rPr>
          <w:rFonts w:eastAsia="MS Mincho"/>
          <w:szCs w:val="20"/>
        </w:rPr>
        <w:t>meetings</w:t>
      </w:r>
      <w:r w:rsidR="00FA6D4B">
        <w:rPr>
          <w:rFonts w:eastAsia="MS Mincho"/>
          <w:szCs w:val="20"/>
        </w:rPr>
        <w:t xml:space="preserve"> of SG9</w:t>
      </w:r>
      <w:r w:rsidR="00947176" w:rsidRPr="00D15A67">
        <w:rPr>
          <w:rFonts w:eastAsia="MS Mincho"/>
          <w:szCs w:val="20"/>
        </w:rPr>
        <w:t xml:space="preserve"> </w:t>
      </w:r>
      <w:r w:rsidR="00AB5E00" w:rsidRPr="00D15A67">
        <w:rPr>
          <w:rFonts w:eastAsia="MS Mincho"/>
          <w:szCs w:val="20"/>
        </w:rPr>
        <w:t xml:space="preserve">were held </w:t>
      </w:r>
      <w:r w:rsidR="00947176" w:rsidRPr="00D15A67">
        <w:rPr>
          <w:rFonts w:eastAsia="MS Mincho"/>
          <w:szCs w:val="20"/>
        </w:rPr>
        <w:t>in the various regions of the world, i.e., the first meeting in Hangzhou, China, and the third meeting in</w:t>
      </w:r>
      <w:r w:rsidR="00AB5E00" w:rsidRPr="00D15A67">
        <w:rPr>
          <w:rFonts w:eastAsia="MS Mincho"/>
          <w:szCs w:val="20"/>
        </w:rPr>
        <w:t xml:space="preserve"> Bogota, Colombia</w:t>
      </w:r>
      <w:r w:rsidRPr="00D15A67">
        <w:rPr>
          <w:rFonts w:eastAsia="MS Mincho"/>
          <w:szCs w:val="20"/>
        </w:rPr>
        <w:t>.</w:t>
      </w:r>
      <w:r w:rsidR="00B66333">
        <w:rPr>
          <w:rFonts w:eastAsia="MS Mincho"/>
          <w:szCs w:val="20"/>
        </w:rPr>
        <w:t xml:space="preserve"> See picture below.</w:t>
      </w:r>
      <w:r w:rsidRPr="00D15A67">
        <w:rPr>
          <w:rFonts w:eastAsia="MS Mincho"/>
          <w:szCs w:val="20"/>
        </w:rPr>
        <w:t xml:space="preserve"> </w:t>
      </w:r>
    </w:p>
    <w:p w14:paraId="7CC79B66" w14:textId="6CB1D36A" w:rsidR="00297CE5" w:rsidRDefault="002F4A41" w:rsidP="00297CE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B15A0" wp14:editId="7629995E">
                <wp:simplePos x="0" y="0"/>
                <wp:positionH relativeFrom="column">
                  <wp:posOffset>4885690</wp:posOffset>
                </wp:positionH>
                <wp:positionV relativeFrom="paragraph">
                  <wp:posOffset>599733</wp:posOffset>
                </wp:positionV>
                <wp:extent cx="346075" cy="20383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075" cy="203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FF1D73" w14:textId="13A10180" w:rsidR="005F187D" w:rsidRPr="002F4A41" w:rsidRDefault="002F4A41" w:rsidP="002F4A41">
                            <w:pPr>
                              <w:spacing w:before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13"/>
                              </w:rPr>
                              <w:t>*</w:t>
                            </w:r>
                            <w:r w:rsidR="005F187D" w:rsidRPr="002F4A41">
                              <w:rPr>
                                <w:rFonts w:ascii="Arial" w:hAnsi="Arial" w:cs="Arial"/>
                                <w:color w:val="FF0000"/>
                                <w:sz w:val="13"/>
                              </w:rPr>
                              <w:t>TBC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B15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84.7pt;margin-top:47.2pt;width:27.25pt;height:1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" filled="f" stroked="f" strokeweight=".5pt">
                <v:textbox inset="0,0,0,0">
                  <w:txbxContent>
                    <w:p w14:paraId="15FF1D73" w14:textId="13A10180" w:rsidR="005F187D" w:rsidRPr="002F4A41" w:rsidRDefault="002F4A41" w:rsidP="002F4A41">
                      <w:pPr>
                        <w:spacing w:before="0"/>
                        <w:jc w:val="center"/>
                        <w:rPr>
                          <w:rFonts w:ascii="Arial" w:hAnsi="Arial" w:cs="Arial"/>
                          <w:color w:val="FF0000"/>
                          <w:sz w:val="13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13"/>
                        </w:rPr>
                        <w:t>*</w:t>
                      </w:r>
                      <w:r w:rsidR="005F187D" w:rsidRPr="002F4A41">
                        <w:rPr>
                          <w:rFonts w:ascii="Arial" w:hAnsi="Arial" w:cs="Arial"/>
                          <w:color w:val="FF0000"/>
                          <w:sz w:val="13"/>
                        </w:rPr>
                        <w:t>TBC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FE0101" wp14:editId="46E43233">
                <wp:simplePos x="0" y="0"/>
                <wp:positionH relativeFrom="column">
                  <wp:posOffset>3956197</wp:posOffset>
                </wp:positionH>
                <wp:positionV relativeFrom="paragraph">
                  <wp:posOffset>1542220</wp:posOffset>
                </wp:positionV>
                <wp:extent cx="346510" cy="20398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510" cy="20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094A44" w14:textId="77777777" w:rsidR="002F4A41" w:rsidRPr="002F4A41" w:rsidRDefault="002F4A41" w:rsidP="002F4A41">
                            <w:pPr>
                              <w:spacing w:before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13"/>
                              </w:rPr>
                              <w:t>*</w:t>
                            </w:r>
                            <w:r w:rsidRPr="002F4A41">
                              <w:rPr>
                                <w:rFonts w:ascii="Arial" w:hAnsi="Arial" w:cs="Arial"/>
                                <w:color w:val="FF0000"/>
                                <w:sz w:val="13"/>
                              </w:rPr>
                              <w:t>TBC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E0101" id="Text Box 7" o:spid="_x0000_s1027" type="#_x0000_t202" style="position:absolute;left:0;text-align:left;margin-left:311.5pt;margin-top:121.45pt;width:27.3pt;height:16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" filled="f" stroked="f" strokeweight=".5pt">
                <v:textbox inset="0,0,0,0">
                  <w:txbxContent>
                    <w:p w14:paraId="2D094A44" w14:textId="77777777" w:rsidR="002F4A41" w:rsidRPr="002F4A41" w:rsidRDefault="002F4A41" w:rsidP="002F4A41">
                      <w:pPr>
                        <w:spacing w:before="0"/>
                        <w:jc w:val="center"/>
                        <w:rPr>
                          <w:rFonts w:ascii="Arial" w:hAnsi="Arial" w:cs="Arial"/>
                          <w:color w:val="FF0000"/>
                          <w:sz w:val="13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13"/>
                        </w:rPr>
                        <w:t>*</w:t>
                      </w:r>
                      <w:r w:rsidRPr="002F4A41">
                        <w:rPr>
                          <w:rFonts w:ascii="Arial" w:hAnsi="Arial" w:cs="Arial"/>
                          <w:color w:val="FF0000"/>
                          <w:sz w:val="13"/>
                        </w:rPr>
                        <w:t>TBC</w:t>
                      </w:r>
                    </w:p>
                  </w:txbxContent>
                </v:textbox>
              </v:shape>
            </w:pict>
          </mc:Fallback>
        </mc:AlternateContent>
      </w:r>
      <w:r w:rsidR="00297CE5">
        <w:rPr>
          <w:noProof/>
        </w:rPr>
        <w:drawing>
          <wp:inline distT="0" distB="0" distL="0" distR="0" wp14:anchorId="1E8AD2E1" wp14:editId="00885FB9">
            <wp:extent cx="4807679" cy="2518807"/>
            <wp:effectExtent l="76200" t="76200" r="126365" b="129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19977" cy="2525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3F45CA1" w14:textId="5B94D503" w:rsidR="00297CE5" w:rsidRPr="00D15A67" w:rsidRDefault="00AE5CCA" w:rsidP="00CD7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</w:rPr>
      </w:pPr>
      <w:r>
        <w:rPr>
          <w:rFonts w:eastAsia="MS Mincho"/>
          <w:szCs w:val="20"/>
        </w:rPr>
        <w:t>Finally</w:t>
      </w:r>
      <w:r w:rsidR="00C9214F" w:rsidRPr="00D15A67">
        <w:rPr>
          <w:rFonts w:eastAsia="MS Mincho"/>
          <w:szCs w:val="20"/>
        </w:rPr>
        <w:t xml:space="preserve">, </w:t>
      </w:r>
      <w:r w:rsidR="00AB5E00" w:rsidRPr="00D15A67">
        <w:rPr>
          <w:rFonts w:eastAsia="MS Mincho"/>
          <w:szCs w:val="20"/>
        </w:rPr>
        <w:t xml:space="preserve">the fifth and sixth meetings </w:t>
      </w:r>
      <w:r>
        <w:rPr>
          <w:rFonts w:eastAsia="MS Mincho"/>
          <w:szCs w:val="20"/>
        </w:rPr>
        <w:t>were</w:t>
      </w:r>
      <w:r w:rsidR="00AB5E00" w:rsidRPr="00D15A67">
        <w:rPr>
          <w:rFonts w:eastAsia="MS Mincho"/>
          <w:szCs w:val="20"/>
        </w:rPr>
        <w:t xml:space="preserve"> going to be organized in Japan</w:t>
      </w:r>
      <w:r w:rsidR="00C9214F" w:rsidRPr="00D15A67">
        <w:rPr>
          <w:rFonts w:eastAsia="MS Mincho"/>
          <w:szCs w:val="20"/>
        </w:rPr>
        <w:t xml:space="preserve"> in April</w:t>
      </w:r>
      <w:r w:rsidR="00AB5E00" w:rsidRPr="00D15A67">
        <w:rPr>
          <w:rFonts w:eastAsia="MS Mincho"/>
          <w:szCs w:val="20"/>
        </w:rPr>
        <w:t xml:space="preserve"> and </w:t>
      </w:r>
      <w:r w:rsidR="00C9214F" w:rsidRPr="00D15A67">
        <w:rPr>
          <w:rFonts w:eastAsia="MS Mincho"/>
          <w:szCs w:val="20"/>
        </w:rPr>
        <w:t xml:space="preserve">in </w:t>
      </w:r>
      <w:r w:rsidR="00AB5E00" w:rsidRPr="00D15A67">
        <w:rPr>
          <w:rFonts w:eastAsia="MS Mincho"/>
          <w:szCs w:val="20"/>
        </w:rPr>
        <w:t>Gambia</w:t>
      </w:r>
      <w:r w:rsidR="00C9214F" w:rsidRPr="00D15A67">
        <w:rPr>
          <w:rFonts w:eastAsia="MS Mincho"/>
          <w:szCs w:val="20"/>
        </w:rPr>
        <w:t xml:space="preserve"> in September</w:t>
      </w:r>
      <w:r w:rsidR="00AB5E00" w:rsidRPr="00D15A67">
        <w:rPr>
          <w:rFonts w:eastAsia="MS Mincho"/>
          <w:szCs w:val="20"/>
        </w:rPr>
        <w:t>, respectively</w:t>
      </w:r>
      <w:r>
        <w:rPr>
          <w:rFonts w:eastAsia="MS Mincho"/>
          <w:szCs w:val="20"/>
        </w:rPr>
        <w:t xml:space="preserve"> but due to Coronavirus </w:t>
      </w:r>
      <w:r w:rsidR="00FA6D4B">
        <w:rPr>
          <w:rFonts w:eastAsia="MS Mincho"/>
          <w:szCs w:val="20"/>
        </w:rPr>
        <w:t>pandemic,</w:t>
      </w:r>
      <w:r>
        <w:rPr>
          <w:rFonts w:eastAsia="MS Mincho"/>
          <w:szCs w:val="20"/>
        </w:rPr>
        <w:t xml:space="preserve"> SG9 had to modify those plans and we are still uncertain if we are able to organize more of such meetings</w:t>
      </w:r>
      <w:r w:rsidR="00FA6D4B">
        <w:rPr>
          <w:rFonts w:eastAsia="MS Mincho"/>
          <w:szCs w:val="20"/>
        </w:rPr>
        <w:t xml:space="preserve"> onsite in those</w:t>
      </w:r>
      <w:r>
        <w:rPr>
          <w:rFonts w:eastAsia="MS Mincho"/>
          <w:szCs w:val="20"/>
        </w:rPr>
        <w:t xml:space="preserve"> regions</w:t>
      </w:r>
      <w:r w:rsidR="00AB5E00" w:rsidRPr="00D15A67">
        <w:rPr>
          <w:rFonts w:eastAsia="MS Mincho"/>
          <w:szCs w:val="20"/>
        </w:rPr>
        <w:t>.</w:t>
      </w:r>
      <w:r>
        <w:rPr>
          <w:rFonts w:eastAsia="MS Mincho"/>
          <w:szCs w:val="20"/>
        </w:rPr>
        <w:t xml:space="preserve"> In fact</w:t>
      </w:r>
      <w:r w:rsidR="00FA6D4B">
        <w:rPr>
          <w:rFonts w:eastAsia="MS Mincho"/>
          <w:szCs w:val="20"/>
        </w:rPr>
        <w:t>,</w:t>
      </w:r>
      <w:r>
        <w:rPr>
          <w:rFonts w:eastAsia="MS Mincho"/>
          <w:szCs w:val="20"/>
        </w:rPr>
        <w:t xml:space="preserve"> </w:t>
      </w:r>
      <w:r w:rsidR="00FA6D4B">
        <w:rPr>
          <w:rFonts w:eastAsia="MS Mincho"/>
          <w:szCs w:val="20"/>
        </w:rPr>
        <w:t>currently</w:t>
      </w:r>
      <w:r>
        <w:rPr>
          <w:rFonts w:eastAsia="MS Mincho"/>
          <w:szCs w:val="20"/>
        </w:rPr>
        <w:t xml:space="preserve"> the ITU meetings are being organized </w:t>
      </w:r>
      <w:r w:rsidR="00FA6D4B">
        <w:rPr>
          <w:rFonts w:eastAsia="MS Mincho"/>
          <w:szCs w:val="20"/>
        </w:rPr>
        <w:t xml:space="preserve">as </w:t>
      </w:r>
      <w:r>
        <w:rPr>
          <w:rFonts w:eastAsia="MS Mincho"/>
          <w:szCs w:val="20"/>
        </w:rPr>
        <w:t>fully virtual</w:t>
      </w:r>
      <w:r w:rsidR="00FA6D4B">
        <w:rPr>
          <w:rFonts w:eastAsia="MS Mincho"/>
          <w:szCs w:val="20"/>
        </w:rPr>
        <w:t xml:space="preserve"> meetings</w:t>
      </w:r>
      <w:r>
        <w:rPr>
          <w:rFonts w:eastAsia="MS Mincho"/>
          <w:szCs w:val="20"/>
        </w:rPr>
        <w:t>.</w:t>
      </w:r>
    </w:p>
    <w:p w14:paraId="340B656C" w14:textId="645BE56E" w:rsidR="00C72FDE" w:rsidRPr="00D15A67" w:rsidRDefault="00FA6D4B" w:rsidP="00CD7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Cs w:val="20"/>
        </w:rPr>
      </w:pPr>
      <w:r>
        <w:rPr>
          <w:rFonts w:eastAsia="MS Mincho"/>
          <w:szCs w:val="20"/>
        </w:rPr>
        <w:t>Also, t</w:t>
      </w:r>
      <w:r w:rsidR="00C9214F" w:rsidRPr="00D15A67">
        <w:rPr>
          <w:rFonts w:eastAsia="MS Mincho"/>
          <w:szCs w:val="20"/>
        </w:rPr>
        <w:t xml:space="preserve">he following table shows </w:t>
      </w:r>
      <w:r w:rsidR="00E8275C">
        <w:rPr>
          <w:rFonts w:eastAsia="MS Mincho"/>
          <w:szCs w:val="20"/>
        </w:rPr>
        <w:t xml:space="preserve">the increased </w:t>
      </w:r>
      <w:r w:rsidR="00965CF6" w:rsidRPr="00D15A67">
        <w:rPr>
          <w:rFonts w:eastAsia="MS Mincho"/>
          <w:szCs w:val="20"/>
        </w:rPr>
        <w:t xml:space="preserve">interests from the industry </w:t>
      </w:r>
      <w:r w:rsidR="00E8275C">
        <w:rPr>
          <w:rFonts w:eastAsia="MS Mincho"/>
          <w:szCs w:val="20"/>
        </w:rPr>
        <w:t>in SG9, which resulted from</w:t>
      </w:r>
      <w:r w:rsidR="00C9214F" w:rsidRPr="00D15A67">
        <w:rPr>
          <w:rFonts w:eastAsia="MS Mincho"/>
          <w:szCs w:val="20"/>
        </w:rPr>
        <w:t xml:space="preserve"> </w:t>
      </w:r>
      <w:r w:rsidR="00965CF6" w:rsidRPr="00D15A67">
        <w:rPr>
          <w:rFonts w:eastAsia="MS Mincho"/>
          <w:szCs w:val="20"/>
        </w:rPr>
        <w:t>promot</w:t>
      </w:r>
      <w:r w:rsidR="00E8275C">
        <w:rPr>
          <w:rFonts w:eastAsia="MS Mincho"/>
          <w:szCs w:val="20"/>
        </w:rPr>
        <w:t>ion</w:t>
      </w:r>
      <w:r w:rsidR="00965CF6" w:rsidRPr="00D15A67">
        <w:rPr>
          <w:rFonts w:eastAsia="MS Mincho"/>
          <w:szCs w:val="20"/>
        </w:rPr>
        <w:t xml:space="preserve"> </w:t>
      </w:r>
      <w:r w:rsidR="00E8275C">
        <w:rPr>
          <w:rFonts w:eastAsia="MS Mincho"/>
          <w:szCs w:val="20"/>
        </w:rPr>
        <w:t xml:space="preserve">and </w:t>
      </w:r>
      <w:r w:rsidR="00965CF6" w:rsidRPr="00D15A67">
        <w:rPr>
          <w:rFonts w:eastAsia="MS Mincho"/>
          <w:szCs w:val="20"/>
        </w:rPr>
        <w:t xml:space="preserve">outreach activities </w:t>
      </w:r>
      <w:r w:rsidR="00C9214F" w:rsidRPr="00D15A67">
        <w:rPr>
          <w:rFonts w:eastAsia="MS Mincho"/>
          <w:szCs w:val="20"/>
        </w:rPr>
        <w:t>through</w:t>
      </w:r>
      <w:r w:rsidR="00ED0479" w:rsidRPr="00D15A67">
        <w:rPr>
          <w:rFonts w:eastAsia="MS Mincho"/>
          <w:szCs w:val="20"/>
        </w:rPr>
        <w:t>out</w:t>
      </w:r>
      <w:r w:rsidR="00C9214F" w:rsidRPr="00D15A67">
        <w:rPr>
          <w:rFonts w:eastAsia="MS Mincho"/>
          <w:szCs w:val="20"/>
        </w:rPr>
        <w:t xml:space="preserve"> the </w:t>
      </w:r>
      <w:r w:rsidR="00E8275C">
        <w:rPr>
          <w:rFonts w:eastAsia="MS Mincho"/>
          <w:szCs w:val="20"/>
        </w:rPr>
        <w:t xml:space="preserve">proactive approach of </w:t>
      </w:r>
      <w:r w:rsidR="00B66333">
        <w:rPr>
          <w:rFonts w:eastAsia="MS Mincho"/>
          <w:szCs w:val="20"/>
        </w:rPr>
        <w:t>SG9</w:t>
      </w:r>
      <w:r w:rsidR="00E8275C">
        <w:rPr>
          <w:rFonts w:eastAsia="MS Mincho"/>
          <w:szCs w:val="20"/>
        </w:rPr>
        <w:t xml:space="preserve"> management team and secretariat </w:t>
      </w:r>
      <w:r w:rsidR="00C9214F" w:rsidRPr="00D15A67">
        <w:rPr>
          <w:rFonts w:eastAsia="MS Mincho"/>
          <w:szCs w:val="20"/>
        </w:rPr>
        <w:t>in this Study Per</w:t>
      </w:r>
      <w:r w:rsidR="00E8275C">
        <w:rPr>
          <w:rFonts w:eastAsia="MS Mincho"/>
          <w:szCs w:val="20"/>
        </w:rPr>
        <w:t>i</w:t>
      </w:r>
      <w:r w:rsidR="00C9214F" w:rsidRPr="00D15A67">
        <w:rPr>
          <w:rFonts w:eastAsia="MS Mincho"/>
          <w:szCs w:val="20"/>
        </w:rPr>
        <w:t>od.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7"/>
        <w:gridCol w:w="2220"/>
        <w:gridCol w:w="2504"/>
        <w:gridCol w:w="2505"/>
      </w:tblGrid>
      <w:tr w:rsidR="00AB5E00" w:rsidRPr="00D214E6" w14:paraId="3A1EE0CC" w14:textId="77777777" w:rsidTr="00D15A67">
        <w:trPr>
          <w:trHeight w:val="57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61C325" w14:textId="77777777" w:rsidR="00AB5E00" w:rsidRPr="00D214E6" w:rsidRDefault="00AB5E00" w:rsidP="00D15A67">
            <w:pPr>
              <w:spacing w:before="0"/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8864E4" w14:textId="73A9A76A" w:rsidR="00AB5E00" w:rsidRPr="00D214E6" w:rsidRDefault="00C72FDE" w:rsidP="00D15A67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  <w:r w:rsidRPr="00D15A67">
              <w:rPr>
                <w:vertAlign w:val="superscript"/>
              </w:rPr>
              <w:t>nd</w:t>
            </w:r>
            <w:r>
              <w:t xml:space="preserve"> in Geneva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9361CF" w14:textId="0A408F5C" w:rsidR="00AB5E00" w:rsidRPr="00D214E6" w:rsidRDefault="00C72FDE" w:rsidP="00D15A67">
            <w:pPr>
              <w:spacing w:before="0"/>
              <w:jc w:val="center"/>
            </w:pPr>
            <w:r>
              <w:t>3</w:t>
            </w:r>
            <w:r w:rsidRPr="00D15A67">
              <w:rPr>
                <w:vertAlign w:val="superscript"/>
              </w:rPr>
              <w:t>rd</w:t>
            </w:r>
            <w:r>
              <w:t xml:space="preserve"> in Bogota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C1A03" w14:textId="414D4E14" w:rsidR="00AB5E00" w:rsidRPr="00D214E6" w:rsidRDefault="00C72FDE" w:rsidP="00D15A67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  <w:r w:rsidRPr="00D15A67">
              <w:rPr>
                <w:vertAlign w:val="superscript"/>
              </w:rPr>
              <w:t>th</w:t>
            </w:r>
            <w:r>
              <w:t xml:space="preserve"> in Geneva</w:t>
            </w:r>
          </w:p>
        </w:tc>
      </w:tr>
      <w:tr w:rsidR="00AB5E00" w:rsidRPr="00D214E6" w14:paraId="4EFF584A" w14:textId="77777777" w:rsidTr="00D15A67">
        <w:trPr>
          <w:trHeight w:val="57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A2C7C0" w14:textId="6DF72915" w:rsidR="00AB5E00" w:rsidRPr="00D214E6" w:rsidRDefault="00C72FDE" w:rsidP="00D15A67">
            <w:pPr>
              <w:spacing w:before="0"/>
            </w:pPr>
            <w:r>
              <w:rPr>
                <w:rFonts w:hint="eastAsia"/>
              </w:rPr>
              <w:t>N</w:t>
            </w:r>
            <w:r>
              <w:t>um</w:t>
            </w:r>
            <w:r w:rsidR="00CD798F">
              <w:t>.</w:t>
            </w:r>
            <w:r>
              <w:t xml:space="preserve"> of attendees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D60230" w14:textId="77777777" w:rsidR="00AB5E00" w:rsidRPr="00D214E6" w:rsidRDefault="00AB5E00" w:rsidP="00D15A67">
            <w:pPr>
              <w:spacing w:before="0"/>
              <w:jc w:val="center"/>
            </w:pPr>
            <w:r w:rsidRPr="00D214E6">
              <w:rPr>
                <w:rFonts w:hint="eastAsia"/>
              </w:rPr>
              <w:t>38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1EEBCA" w14:textId="76F77CA6" w:rsidR="00AB5E00" w:rsidRPr="00D214E6" w:rsidRDefault="005116C1" w:rsidP="00D15A67">
            <w:pPr>
              <w:spacing w:before="0"/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5F75E0" wp14:editId="647B6623">
                      <wp:simplePos x="0" y="0"/>
                      <wp:positionH relativeFrom="column">
                        <wp:posOffset>-437515</wp:posOffset>
                      </wp:positionH>
                      <wp:positionV relativeFrom="paragraph">
                        <wp:posOffset>-41275</wp:posOffset>
                      </wp:positionV>
                      <wp:extent cx="746760" cy="264795"/>
                      <wp:effectExtent l="0" t="12700" r="27940" b="2730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264795"/>
                              </a:xfrm>
                              <a:prstGeom prst="rightArrow">
                                <a:avLst>
                                  <a:gd name="adj1" fmla="val 7636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44CB93" w14:textId="0CF195C2" w:rsidR="00FA6D4B" w:rsidRPr="00AE2644" w:rsidRDefault="00FA6D4B" w:rsidP="00D15A67">
                                  <w:pPr>
                                    <w:spacing w:befor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sz w:val="18"/>
                                    </w:rPr>
                                    <w:t>tay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5F75E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8" type="#_x0000_t13" style="position:absolute;left:0;text-align:left;margin-left:-34.45pt;margin-top:-3.25pt;width:58.8pt;height:2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" adj="17770,2553" fillcolor="white [3201]" strokecolor="#5b9bd5 [3204]" strokeweight="1pt">
                      <v:textbox inset="0,0,0,0">
                        <w:txbxContent>
                          <w:p w14:paraId="2144CB93" w14:textId="0CF195C2" w:rsidR="00FA6D4B" w:rsidRPr="00AE2644" w:rsidRDefault="00FA6D4B" w:rsidP="00D15A67">
                            <w:pPr>
                              <w:spacing w:befor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s</w:t>
                            </w:r>
                            <w:r>
                              <w:rPr>
                                <w:sz w:val="18"/>
                              </w:rPr>
                              <w:t>tay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2644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448A5B" wp14:editId="6D0A3B88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-44450</wp:posOffset>
                      </wp:positionV>
                      <wp:extent cx="746760" cy="264795"/>
                      <wp:effectExtent l="0" t="12700" r="27940" b="27305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264795"/>
                              </a:xfrm>
                              <a:prstGeom prst="rightArrow">
                                <a:avLst>
                                  <a:gd name="adj1" fmla="val 7636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1BE972" w14:textId="77777777" w:rsidR="00FA6D4B" w:rsidRPr="00AE2644" w:rsidRDefault="00FA6D4B" w:rsidP="00D15A67">
                                  <w:pPr>
                                    <w:spacing w:before="0"/>
                                    <w:jc w:val="center"/>
                                    <w:rPr>
                                      <w:rFonts w:asciiTheme="majorHAnsi" w:eastAsiaTheme="majorEastAsia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 w:rsidRPr="00AE2644">
                                    <w:rPr>
                                      <w:rFonts w:asciiTheme="majorHAnsi" w:eastAsiaTheme="majorEastAsia" w:hAnsiTheme="majorHAnsi" w:cstheme="majorHAnsi"/>
                                      <w:b/>
                                      <w:sz w:val="18"/>
                                    </w:rPr>
                                    <w:t>+36%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48A5B" id="Right Arrow 14" o:spid="_x0000_s1029" type="#_x0000_t13" style="position:absolute;left:0;text-align:left;margin-left:91.15pt;margin-top:-3.5pt;width:58.8pt;height:2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" adj="17770,2553" fillcolor="#5b9bd5 [3204]" strokecolor="#1f4d78 [1604]" strokeweight="1pt">
                      <v:textbox inset="0,0,0,0">
                        <w:txbxContent>
                          <w:p w14:paraId="001BE972" w14:textId="77777777" w:rsidR="00FA6D4B" w:rsidRPr="00AE2644" w:rsidRDefault="00FA6D4B" w:rsidP="00D15A67">
                            <w:pPr>
                              <w:spacing w:before="0"/>
                              <w:jc w:val="center"/>
                              <w:rPr>
                                <w:rFonts w:asciiTheme="majorHAnsi" w:eastAsiaTheme="majorEastAsia" w:hAnsiTheme="majorHAnsi" w:cstheme="majorHAnsi"/>
                                <w:b/>
                                <w:sz w:val="18"/>
                              </w:rPr>
                            </w:pPr>
                            <w:r w:rsidRPr="00AE2644">
                              <w:rPr>
                                <w:rFonts w:asciiTheme="majorHAnsi" w:eastAsiaTheme="majorEastAsia" w:hAnsiTheme="majorHAnsi" w:cstheme="majorHAnsi"/>
                                <w:b/>
                                <w:sz w:val="18"/>
                              </w:rPr>
                              <w:t>+36%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5E00" w:rsidRPr="00D214E6">
              <w:rPr>
                <w:rFonts w:hint="eastAsia"/>
              </w:rPr>
              <w:t>36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488411" w14:textId="3B9A5F40" w:rsidR="00AB5E00" w:rsidRPr="00D214E6" w:rsidRDefault="00AB5E00" w:rsidP="00D15A67">
            <w:pPr>
              <w:spacing w:before="0"/>
              <w:jc w:val="center"/>
            </w:pPr>
            <w:r w:rsidRPr="00D214E6">
              <w:rPr>
                <w:rFonts w:hint="eastAsia"/>
              </w:rPr>
              <w:t>49</w:t>
            </w:r>
          </w:p>
        </w:tc>
      </w:tr>
      <w:tr w:rsidR="00AB5E00" w:rsidRPr="00D214E6" w14:paraId="376537DC" w14:textId="77777777" w:rsidTr="00D15A67">
        <w:trPr>
          <w:trHeight w:val="57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EB001A" w14:textId="5C9F7830" w:rsidR="00AB5E00" w:rsidRPr="00D214E6" w:rsidRDefault="00C72FDE" w:rsidP="00D15A67">
            <w:pPr>
              <w:spacing w:before="0"/>
            </w:pPr>
            <w:r>
              <w:rPr>
                <w:rFonts w:hint="eastAsia"/>
              </w:rPr>
              <w:t>C</w:t>
            </w:r>
            <w:r>
              <w:t>ont</w:t>
            </w:r>
            <w:r w:rsidR="00CD798F">
              <w:t>r</w:t>
            </w:r>
            <w:r>
              <w:t>ibutions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6FAA88" w14:textId="77777777" w:rsidR="00AB5E00" w:rsidRPr="00D214E6" w:rsidRDefault="00AB5E00" w:rsidP="00D15A67">
            <w:pPr>
              <w:spacing w:before="0"/>
              <w:jc w:val="center"/>
            </w:pPr>
            <w:r w:rsidRPr="00D214E6">
              <w:rPr>
                <w:rFonts w:hint="eastAsia"/>
              </w:rPr>
              <w:t>25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EDE903" w14:textId="4415E857" w:rsidR="00AB5E00" w:rsidRPr="00D214E6" w:rsidRDefault="005116C1" w:rsidP="00D15A67">
            <w:pPr>
              <w:spacing w:before="0"/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3AC0BF" wp14:editId="3C9AC30C">
                      <wp:simplePos x="0" y="0"/>
                      <wp:positionH relativeFrom="column">
                        <wp:posOffset>-422910</wp:posOffset>
                      </wp:positionH>
                      <wp:positionV relativeFrom="paragraph">
                        <wp:posOffset>-40640</wp:posOffset>
                      </wp:positionV>
                      <wp:extent cx="746760" cy="264795"/>
                      <wp:effectExtent l="0" t="12700" r="27940" b="27305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264795"/>
                              </a:xfrm>
                              <a:prstGeom prst="rightArrow">
                                <a:avLst>
                                  <a:gd name="adj1" fmla="val 7636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6C41C2" w14:textId="77777777" w:rsidR="00FA6D4B" w:rsidRPr="00AE2644" w:rsidRDefault="00FA6D4B" w:rsidP="00D15A67">
                                  <w:pPr>
                                    <w:spacing w:befor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+</w:t>
                                  </w:r>
                                  <w:r>
                                    <w:rPr>
                                      <w:sz w:val="18"/>
                                    </w:rPr>
                                    <w:t>36%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3AC0BF" id="Right Arrow 3" o:spid="_x0000_s1030" type="#_x0000_t13" style="position:absolute;left:0;text-align:left;margin-left:-33.3pt;margin-top:-3.2pt;width:58.8pt;height:2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" adj="17770,2553" fillcolor="white [3201]" strokecolor="#5b9bd5 [3204]" strokeweight="1pt">
                      <v:textbox inset="0,0,0,0">
                        <w:txbxContent>
                          <w:p w14:paraId="066C41C2" w14:textId="77777777" w:rsidR="00FA6D4B" w:rsidRPr="00AE2644" w:rsidRDefault="00FA6D4B" w:rsidP="00D15A67">
                            <w:pPr>
                              <w:spacing w:befor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+</w:t>
                            </w:r>
                            <w:r>
                              <w:rPr>
                                <w:sz w:val="18"/>
                              </w:rPr>
                              <w:t>36%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2644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29F2B5" wp14:editId="183979E8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-52070</wp:posOffset>
                      </wp:positionV>
                      <wp:extent cx="746760" cy="264795"/>
                      <wp:effectExtent l="0" t="12700" r="27940" b="27305"/>
                      <wp:wrapNone/>
                      <wp:docPr id="15" name="Right Arrow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264795"/>
                              </a:xfrm>
                              <a:prstGeom prst="rightArrow">
                                <a:avLst>
                                  <a:gd name="adj1" fmla="val 7636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EFE65E" w14:textId="7796CFF8" w:rsidR="00FA6D4B" w:rsidRPr="00AE2644" w:rsidRDefault="00FA6D4B" w:rsidP="00D15A67">
                                  <w:pPr>
                                    <w:spacing w:before="0"/>
                                    <w:jc w:val="center"/>
                                    <w:rPr>
                                      <w:rFonts w:asciiTheme="majorHAnsi" w:eastAsiaTheme="majorEastAsia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HAnsi" w:hint="eastAsia"/>
                                      <w:b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HAnsi"/>
                                      <w:b/>
                                      <w:sz w:val="18"/>
                                    </w:rPr>
                                    <w:t>tay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9F2B5" id="Right Arrow 15" o:spid="_x0000_s1031" type="#_x0000_t13" style="position:absolute;left:0;text-align:left;margin-left:91.9pt;margin-top:-4.1pt;width:58.8pt;height:2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" adj="17770,2553" fillcolor="#5b9bd5 [3204]" strokecolor="#1f4d78 [1604]" strokeweight="1pt">
                      <v:textbox inset="0,0,0,0">
                        <w:txbxContent>
                          <w:p w14:paraId="69EFE65E" w14:textId="7796CFF8" w:rsidR="00FA6D4B" w:rsidRPr="00AE2644" w:rsidRDefault="00FA6D4B" w:rsidP="00D15A67">
                            <w:pPr>
                              <w:spacing w:before="0"/>
                              <w:jc w:val="center"/>
                              <w:rPr>
                                <w:rFonts w:asciiTheme="majorHAnsi" w:eastAsiaTheme="majorEastAsia" w:hAnsiTheme="majorHAnsi" w:cstheme="majorHAnsi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HAnsi" w:hint="eastAsia"/>
                                <w:b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Theme="majorHAnsi" w:eastAsiaTheme="majorEastAsia" w:hAnsiTheme="majorHAnsi" w:cstheme="majorHAnsi"/>
                                <w:b/>
                                <w:sz w:val="18"/>
                              </w:rPr>
                              <w:t>tay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5E00" w:rsidRPr="00D214E6">
              <w:rPr>
                <w:rFonts w:hint="eastAsia"/>
              </w:rPr>
              <w:t>34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110E79" w14:textId="4A722887" w:rsidR="00AB5E00" w:rsidRPr="00D214E6" w:rsidRDefault="00AB5E00" w:rsidP="00D15A67">
            <w:pPr>
              <w:spacing w:before="0"/>
              <w:jc w:val="center"/>
            </w:pPr>
            <w:r w:rsidRPr="00D214E6">
              <w:rPr>
                <w:rFonts w:hint="eastAsia"/>
              </w:rPr>
              <w:t>33</w:t>
            </w:r>
          </w:p>
        </w:tc>
      </w:tr>
      <w:tr w:rsidR="00AB5E00" w:rsidRPr="00D214E6" w14:paraId="6E940355" w14:textId="77777777" w:rsidTr="00D15A67">
        <w:trPr>
          <w:trHeight w:val="57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1CCF15" w14:textId="68F78122" w:rsidR="00AB5E00" w:rsidRPr="00D214E6" w:rsidRDefault="00AB5E00" w:rsidP="00D15A67">
            <w:pPr>
              <w:spacing w:before="0"/>
            </w:pPr>
            <w:r w:rsidRPr="00D214E6">
              <w:rPr>
                <w:rFonts w:hint="eastAsia"/>
              </w:rPr>
              <w:t>AAP</w:t>
            </w:r>
            <w:r w:rsidR="00C72FDE">
              <w:rPr>
                <w:rFonts w:hint="eastAsia"/>
              </w:rPr>
              <w:t xml:space="preserve"> </w:t>
            </w:r>
            <w:r w:rsidR="00C72FDE">
              <w:t>approvals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414282" w14:textId="77777777" w:rsidR="00AB5E00" w:rsidRPr="00D214E6" w:rsidRDefault="00AB5E00" w:rsidP="00D15A67">
            <w:pPr>
              <w:spacing w:before="0"/>
              <w:jc w:val="center"/>
            </w:pPr>
            <w:r w:rsidRPr="00D214E6">
              <w:rPr>
                <w:rFonts w:hint="eastAsia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A11B97" w14:textId="74470AEF" w:rsidR="00AB5E00" w:rsidRPr="00D214E6" w:rsidRDefault="005116C1" w:rsidP="00D15A67">
            <w:pPr>
              <w:spacing w:before="0"/>
              <w:jc w:val="center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B2483A" wp14:editId="6645B730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-52070</wp:posOffset>
                      </wp:positionV>
                      <wp:extent cx="746760" cy="264795"/>
                      <wp:effectExtent l="0" t="12700" r="27940" b="27305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264795"/>
                              </a:xfrm>
                              <a:prstGeom prst="rightArrow">
                                <a:avLst>
                                  <a:gd name="adj1" fmla="val 7636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70DC12" w14:textId="77777777" w:rsidR="00FA6D4B" w:rsidRPr="00AE2644" w:rsidRDefault="00FA6D4B" w:rsidP="00D15A67">
                                  <w:pPr>
                                    <w:spacing w:befor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+</w:t>
                                  </w:r>
                                  <w:r>
                                    <w:rPr>
                                      <w:sz w:val="18"/>
                                    </w:rPr>
                                    <w:t>75%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2483A" id="Right Arrow 4" o:spid="_x0000_s1032" type="#_x0000_t13" style="position:absolute;left:0;text-align:left;margin-left:-32.7pt;margin-top:-4.1pt;width:58.8pt;height:2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" adj="17770,2553" fillcolor="white [3201]" strokecolor="#5b9bd5 [3204]" strokeweight="1pt">
                      <v:textbox inset="0,0,0,0">
                        <w:txbxContent>
                          <w:p w14:paraId="1370DC12" w14:textId="77777777" w:rsidR="00FA6D4B" w:rsidRPr="00AE2644" w:rsidRDefault="00FA6D4B" w:rsidP="00D15A67">
                            <w:pPr>
                              <w:spacing w:befor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+</w:t>
                            </w:r>
                            <w:r>
                              <w:rPr>
                                <w:sz w:val="18"/>
                              </w:rPr>
                              <w:t>75%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E2644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D4A4FC" wp14:editId="4A63FBB5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-42545</wp:posOffset>
                      </wp:positionV>
                      <wp:extent cx="746760" cy="264795"/>
                      <wp:effectExtent l="0" t="12700" r="27940" b="27305"/>
                      <wp:wrapNone/>
                      <wp:docPr id="16" name="Right Arrow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264795"/>
                              </a:xfrm>
                              <a:prstGeom prst="rightArrow">
                                <a:avLst>
                                  <a:gd name="adj1" fmla="val 76361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310FF2" w14:textId="77777777" w:rsidR="00FA6D4B" w:rsidRPr="00AE2644" w:rsidRDefault="00FA6D4B" w:rsidP="00D15A67">
                                  <w:pPr>
                                    <w:spacing w:before="0"/>
                                    <w:jc w:val="center"/>
                                    <w:rPr>
                                      <w:rFonts w:asciiTheme="majorHAnsi" w:eastAsiaTheme="majorEastAsia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 w:rsidRPr="00AE2644">
                                    <w:rPr>
                                      <w:rFonts w:asciiTheme="majorHAnsi" w:eastAsiaTheme="majorEastAsia" w:hAnsiTheme="majorHAnsi" w:cstheme="majorHAnsi"/>
                                      <w:b/>
                                      <w:sz w:val="18"/>
                                    </w:rPr>
                                    <w:t>+43%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D4A4FC" id="Right Arrow 16" o:spid="_x0000_s1033" type="#_x0000_t13" style="position:absolute;left:0;text-align:left;margin-left:93.05pt;margin-top:-3.35pt;width:58.8pt;height:2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" adj="17770,2553" fillcolor="#5b9bd5 [3204]" strokecolor="#1f4d78 [1604]" strokeweight="1pt">
                      <v:textbox inset="0,0,0,0">
                        <w:txbxContent>
                          <w:p w14:paraId="5C310FF2" w14:textId="77777777" w:rsidR="00FA6D4B" w:rsidRPr="00AE2644" w:rsidRDefault="00FA6D4B" w:rsidP="00D15A67">
                            <w:pPr>
                              <w:spacing w:before="0"/>
                              <w:jc w:val="center"/>
                              <w:rPr>
                                <w:rFonts w:asciiTheme="majorHAnsi" w:eastAsiaTheme="majorEastAsia" w:hAnsiTheme="majorHAnsi" w:cstheme="majorHAnsi"/>
                                <w:b/>
                                <w:sz w:val="18"/>
                              </w:rPr>
                            </w:pPr>
                            <w:r w:rsidRPr="00AE2644">
                              <w:rPr>
                                <w:rFonts w:asciiTheme="majorHAnsi" w:eastAsiaTheme="majorEastAsia" w:hAnsiTheme="majorHAnsi" w:cstheme="majorHAnsi"/>
                                <w:b/>
                                <w:sz w:val="18"/>
                              </w:rPr>
                              <w:t>+43%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5E00" w:rsidRPr="00D214E6">
              <w:rPr>
                <w:rFonts w:hint="eastAsia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AC49B1" w14:textId="6C6ADDE1" w:rsidR="00AB5E00" w:rsidRPr="00D214E6" w:rsidRDefault="00AB5E00" w:rsidP="00D15A67">
            <w:pPr>
              <w:spacing w:before="0"/>
              <w:jc w:val="center"/>
            </w:pPr>
            <w:r w:rsidRPr="00D214E6">
              <w:rPr>
                <w:rFonts w:hint="eastAsia"/>
              </w:rPr>
              <w:t>10</w:t>
            </w:r>
          </w:p>
        </w:tc>
      </w:tr>
      <w:tr w:rsidR="00AB5E00" w:rsidRPr="00DC01D4" w14:paraId="57DB9046" w14:textId="77777777" w:rsidTr="00D15A67">
        <w:trPr>
          <w:trHeight w:val="57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50D3A2" w14:textId="582B3744" w:rsidR="00AB5E00" w:rsidRPr="00DC01D4" w:rsidRDefault="00C72FDE" w:rsidP="00D15A67">
            <w:pPr>
              <w:spacing w:before="0"/>
            </w:pPr>
            <w:r w:rsidRPr="00DC01D4">
              <w:rPr>
                <w:rFonts w:hint="eastAsia"/>
              </w:rPr>
              <w:t>N</w:t>
            </w:r>
            <w:r w:rsidRPr="00DC01D4">
              <w:t xml:space="preserve">ew </w:t>
            </w:r>
            <w:r w:rsidR="00E8275C" w:rsidRPr="00DC01D4">
              <w:t xml:space="preserve">industry </w:t>
            </w:r>
            <w:r w:rsidRPr="00DC01D4">
              <w:t>members</w:t>
            </w:r>
            <w:r w:rsidR="00E8275C" w:rsidRPr="00DC01D4">
              <w:t xml:space="preserve"> (Associates or Academia)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3BC27" w14:textId="66D3131D" w:rsidR="00AB5E00" w:rsidRPr="00DC01D4" w:rsidRDefault="00AB5E00" w:rsidP="00D15A67">
            <w:pPr>
              <w:spacing w:before="0"/>
            </w:pPr>
            <w:r w:rsidRPr="00DC01D4">
              <w:rPr>
                <w:rFonts w:hint="eastAsia"/>
              </w:rPr>
              <w:t xml:space="preserve">Skyworth Digital Technology </w:t>
            </w:r>
            <w:r w:rsidR="00C72FDE" w:rsidRPr="00DC01D4">
              <w:t>(China</w:t>
            </w:r>
            <w:r w:rsidRPr="00DC01D4">
              <w:rPr>
                <w:rFonts w:hint="eastAsia"/>
              </w:rPr>
              <w:t>)</w:t>
            </w:r>
          </w:p>
          <w:p w14:paraId="47E5F6E3" w14:textId="6BE75CB1" w:rsidR="00AB5E00" w:rsidRPr="00DC01D4" w:rsidRDefault="00AB5E00" w:rsidP="00D15A67">
            <w:pPr>
              <w:spacing w:before="0"/>
            </w:pPr>
            <w:proofErr w:type="spellStart"/>
            <w:r w:rsidRPr="00DC01D4">
              <w:rPr>
                <w:rFonts w:hint="eastAsia"/>
              </w:rPr>
              <w:t>JiShi</w:t>
            </w:r>
            <w:proofErr w:type="spellEnd"/>
            <w:r w:rsidRPr="00DC01D4">
              <w:rPr>
                <w:rFonts w:hint="eastAsia"/>
              </w:rPr>
              <w:t xml:space="preserve"> </w:t>
            </w:r>
            <w:proofErr w:type="spellStart"/>
            <w:r w:rsidRPr="00DC01D4">
              <w:rPr>
                <w:rFonts w:hint="eastAsia"/>
              </w:rPr>
              <w:t>HuiTong</w:t>
            </w:r>
            <w:proofErr w:type="spellEnd"/>
            <w:r w:rsidRPr="00DC01D4">
              <w:rPr>
                <w:rFonts w:hint="eastAsia"/>
              </w:rPr>
              <w:t xml:space="preserve"> (</w:t>
            </w:r>
            <w:r w:rsidR="00C72FDE" w:rsidRPr="00DC01D4">
              <w:rPr>
                <w:rFonts w:hint="eastAsia"/>
              </w:rPr>
              <w:t>C</w:t>
            </w:r>
            <w:r w:rsidR="00C72FDE" w:rsidRPr="00DC01D4">
              <w:t>hina</w:t>
            </w:r>
            <w:r w:rsidRPr="00DC01D4">
              <w:rPr>
                <w:rFonts w:hint="eastAsia"/>
              </w:rPr>
              <w:t>)</w:t>
            </w:r>
          </w:p>
          <w:p w14:paraId="5C3D50AF" w14:textId="64D6F09A" w:rsidR="00AB5E00" w:rsidRPr="00DC01D4" w:rsidRDefault="00AB5E00" w:rsidP="00D15A67">
            <w:pPr>
              <w:spacing w:before="0"/>
            </w:pPr>
            <w:r w:rsidRPr="00DC01D4">
              <w:rPr>
                <w:rFonts w:hint="eastAsia"/>
              </w:rPr>
              <w:t>CableLabs (</w:t>
            </w:r>
            <w:r w:rsidR="00C72FDE" w:rsidRPr="00DC01D4">
              <w:rPr>
                <w:rFonts w:hint="eastAsia"/>
              </w:rPr>
              <w:t>U</w:t>
            </w:r>
            <w:r w:rsidR="00C72FDE" w:rsidRPr="00DC01D4">
              <w:t>SA</w:t>
            </w:r>
            <w:r w:rsidRPr="00DC01D4">
              <w:rPr>
                <w:rFonts w:hint="eastAsia"/>
              </w:rPr>
              <w:t>)</w:t>
            </w:r>
          </w:p>
          <w:p w14:paraId="374D2AD5" w14:textId="20022963" w:rsidR="00AB5E00" w:rsidRPr="00DC01D4" w:rsidRDefault="00AB5E00" w:rsidP="00D15A67">
            <w:pPr>
              <w:spacing w:before="0"/>
            </w:pPr>
            <w:r w:rsidRPr="00DC01D4">
              <w:rPr>
                <w:rFonts w:hint="eastAsia"/>
              </w:rPr>
              <w:t>Indian Institute of Science (</w:t>
            </w:r>
            <w:r w:rsidR="00C72FDE" w:rsidRPr="00DC01D4">
              <w:rPr>
                <w:rFonts w:hint="eastAsia"/>
              </w:rPr>
              <w:t>I</w:t>
            </w:r>
            <w:r w:rsidR="00C72FDE" w:rsidRPr="00DC01D4">
              <w:t>ndia</w:t>
            </w:r>
            <w:r w:rsidRPr="00DC01D4">
              <w:rPr>
                <w:rFonts w:hint="eastAsia"/>
              </w:rPr>
              <w:t>)</w:t>
            </w:r>
          </w:p>
          <w:p w14:paraId="56013620" w14:textId="6936FFF3" w:rsidR="00AB5E00" w:rsidRPr="00DC01D4" w:rsidRDefault="00AB5E00" w:rsidP="00AB5E00">
            <w:pPr>
              <w:spacing w:before="0"/>
            </w:pPr>
            <w:proofErr w:type="spellStart"/>
            <w:r w:rsidRPr="00DC01D4">
              <w:rPr>
                <w:rFonts w:hint="eastAsia"/>
              </w:rPr>
              <w:t>MovieLabs</w:t>
            </w:r>
            <w:proofErr w:type="spellEnd"/>
            <w:r w:rsidRPr="00DC01D4">
              <w:rPr>
                <w:rFonts w:hint="eastAsia"/>
              </w:rPr>
              <w:t xml:space="preserve"> (</w:t>
            </w:r>
            <w:r w:rsidR="00C72FDE" w:rsidRPr="00DC01D4">
              <w:rPr>
                <w:rFonts w:hint="eastAsia"/>
              </w:rPr>
              <w:t>U</w:t>
            </w:r>
            <w:r w:rsidR="00C72FDE" w:rsidRPr="00DC01D4">
              <w:t>SA)</w:t>
            </w:r>
          </w:p>
          <w:p w14:paraId="7ECA3296" w14:textId="77777777" w:rsidR="00C72FDE" w:rsidRPr="00DC01D4" w:rsidRDefault="00C72FDE" w:rsidP="00D15A67">
            <w:pPr>
              <w:spacing w:before="0"/>
            </w:pPr>
            <w:r w:rsidRPr="00DC01D4">
              <w:rPr>
                <w:rFonts w:hint="eastAsia"/>
              </w:rPr>
              <w:t>S</w:t>
            </w:r>
            <w:r w:rsidRPr="00DC01D4">
              <w:t>ynamedia (Israel)</w:t>
            </w:r>
          </w:p>
          <w:p w14:paraId="2670FE61" w14:textId="6FE517C5" w:rsidR="00E8275C" w:rsidRPr="00DC01D4" w:rsidRDefault="00E8275C" w:rsidP="00D15A67">
            <w:pPr>
              <w:spacing w:before="0"/>
            </w:pPr>
            <w:r w:rsidRPr="00DC01D4">
              <w:t>Sky Group (UK)</w:t>
            </w:r>
          </w:p>
        </w:tc>
      </w:tr>
    </w:tbl>
    <w:p w14:paraId="4228E6FC" w14:textId="7C24575B" w:rsidR="00C72FDE" w:rsidRPr="00D15A67" w:rsidRDefault="00C72FDE" w:rsidP="00555D4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</w:rPr>
      </w:pPr>
      <w:r w:rsidRPr="00DC01D4">
        <w:rPr>
          <w:rFonts w:eastAsia="MS Mincho"/>
          <w:szCs w:val="20"/>
        </w:rPr>
        <w:t>Thanks to the above-mentioned proactive and continued attempts</w:t>
      </w:r>
      <w:r w:rsidR="00A07BF0" w:rsidRPr="00DC01D4">
        <w:rPr>
          <w:rFonts w:eastAsia="MS Mincho"/>
          <w:szCs w:val="20"/>
        </w:rPr>
        <w:t xml:space="preserve"> from the beginning of this Study Period</w:t>
      </w:r>
      <w:r w:rsidRPr="00DC01D4">
        <w:rPr>
          <w:rFonts w:eastAsia="MS Mincho"/>
          <w:szCs w:val="20"/>
        </w:rPr>
        <w:t>, improvement can be seen</w:t>
      </w:r>
      <w:r w:rsidR="00D44647" w:rsidRPr="00DC01D4">
        <w:rPr>
          <w:rFonts w:eastAsia="MS Mincho"/>
          <w:szCs w:val="20"/>
        </w:rPr>
        <w:t xml:space="preserve"> in the</w:t>
      </w:r>
      <w:r w:rsidRPr="00DC01D4">
        <w:rPr>
          <w:rFonts w:eastAsia="MS Mincho"/>
          <w:szCs w:val="20"/>
        </w:rPr>
        <w:t xml:space="preserve"> statistics</w:t>
      </w:r>
      <w:r w:rsidR="00D44647" w:rsidRPr="00DC01D4">
        <w:rPr>
          <w:rFonts w:eastAsia="MS Mincho"/>
          <w:szCs w:val="20"/>
        </w:rPr>
        <w:t xml:space="preserve"> and totally s</w:t>
      </w:r>
      <w:r w:rsidR="00E8275C" w:rsidRPr="00DC01D4">
        <w:rPr>
          <w:rFonts w:eastAsia="MS Mincho"/>
          <w:szCs w:val="20"/>
        </w:rPr>
        <w:t>even</w:t>
      </w:r>
      <w:r w:rsidR="00D44647" w:rsidRPr="00DC01D4">
        <w:rPr>
          <w:rFonts w:eastAsia="MS Mincho"/>
          <w:szCs w:val="20"/>
        </w:rPr>
        <w:t xml:space="preserve"> organizations</w:t>
      </w:r>
      <w:r w:rsidR="00D44647" w:rsidRPr="00D15A67">
        <w:rPr>
          <w:rFonts w:eastAsia="MS Mincho"/>
          <w:szCs w:val="20"/>
        </w:rPr>
        <w:t xml:space="preserve"> </w:t>
      </w:r>
      <w:r w:rsidR="00E8275C">
        <w:rPr>
          <w:rFonts w:eastAsia="MS Mincho"/>
          <w:szCs w:val="20"/>
        </w:rPr>
        <w:t>joined ITU-T/SG9</w:t>
      </w:r>
      <w:r w:rsidR="00CD798F">
        <w:rPr>
          <w:rFonts w:eastAsia="MS Mincho"/>
          <w:szCs w:val="20"/>
        </w:rPr>
        <w:t>,</w:t>
      </w:r>
      <w:r w:rsidR="00FE5622" w:rsidRPr="00D15A67">
        <w:rPr>
          <w:rFonts w:eastAsia="MS Mincho"/>
          <w:szCs w:val="20"/>
        </w:rPr>
        <w:t xml:space="preserve"> even though </w:t>
      </w:r>
      <w:r w:rsidR="00CD798F">
        <w:rPr>
          <w:rFonts w:eastAsia="MS Mincho"/>
          <w:szCs w:val="20"/>
        </w:rPr>
        <w:t>during last</w:t>
      </w:r>
      <w:r w:rsidR="00CD798F" w:rsidRPr="00D15A67">
        <w:rPr>
          <w:rFonts w:eastAsia="MS Mincho"/>
          <w:szCs w:val="20"/>
        </w:rPr>
        <w:t xml:space="preserve"> WTSA-16</w:t>
      </w:r>
      <w:r w:rsidR="00CD798F">
        <w:rPr>
          <w:rFonts w:eastAsia="MS Mincho"/>
          <w:szCs w:val="20"/>
        </w:rPr>
        <w:t xml:space="preserve">, </w:t>
      </w:r>
      <w:r w:rsidR="00FE5622" w:rsidRPr="00D15A67">
        <w:rPr>
          <w:rFonts w:eastAsia="MS Mincho"/>
          <w:szCs w:val="20"/>
        </w:rPr>
        <w:t xml:space="preserve">the three </w:t>
      </w:r>
      <w:r w:rsidR="00E8275C">
        <w:rPr>
          <w:rFonts w:eastAsia="MS Mincho"/>
          <w:szCs w:val="20"/>
        </w:rPr>
        <w:t xml:space="preserve">aforementioned </w:t>
      </w:r>
      <w:r w:rsidR="00FE5622" w:rsidRPr="00D15A67">
        <w:rPr>
          <w:rFonts w:eastAsia="MS Mincho"/>
          <w:szCs w:val="20"/>
        </w:rPr>
        <w:t>Questions were removed from SG9 to other SGs</w:t>
      </w:r>
      <w:r w:rsidR="00A07BF0" w:rsidRPr="00D15A67">
        <w:rPr>
          <w:rFonts w:eastAsia="MS Mincho"/>
          <w:szCs w:val="20"/>
        </w:rPr>
        <w:t>.</w:t>
      </w:r>
    </w:p>
    <w:p w14:paraId="5D5A2024" w14:textId="19382DDB" w:rsidR="00CB179C" w:rsidRPr="0049223F" w:rsidRDefault="00E5228C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r w:rsidRPr="00D15A67">
        <w:rPr>
          <w:rFonts w:eastAsia="MS Mincho"/>
          <w:szCs w:val="20"/>
        </w:rPr>
        <w:t>SG9 would also note that</w:t>
      </w:r>
      <w:r w:rsidR="00CD798F">
        <w:rPr>
          <w:rFonts w:eastAsia="MS Mincho"/>
          <w:szCs w:val="20"/>
        </w:rPr>
        <w:t>,</w:t>
      </w:r>
      <w:r w:rsidRPr="00D15A67">
        <w:rPr>
          <w:rFonts w:eastAsia="MS Mincho"/>
          <w:szCs w:val="20"/>
        </w:rPr>
        <w:t xml:space="preserve"> </w:t>
      </w:r>
      <w:r w:rsidR="00A158CD" w:rsidRPr="00D15A67">
        <w:rPr>
          <w:rFonts w:eastAsia="MS Mincho"/>
          <w:szCs w:val="20"/>
        </w:rPr>
        <w:t>at the last meeting in June 2019 in Geneva</w:t>
      </w:r>
      <w:r w:rsidR="00E8275C">
        <w:rPr>
          <w:rFonts w:eastAsia="MS Mincho"/>
          <w:szCs w:val="20"/>
        </w:rPr>
        <w:t>,</w:t>
      </w:r>
      <w:r w:rsidR="00A158CD" w:rsidRPr="00D15A67">
        <w:rPr>
          <w:rFonts w:eastAsia="MS Mincho"/>
          <w:szCs w:val="20"/>
        </w:rPr>
        <w:t xml:space="preserve"> </w:t>
      </w:r>
      <w:r w:rsidR="00A12FC0" w:rsidRPr="00D15A67">
        <w:rPr>
          <w:rFonts w:eastAsia="MS Mincho"/>
          <w:szCs w:val="20"/>
        </w:rPr>
        <w:t xml:space="preserve">SG9 developed the first AI-related Recommendation in ITU-T, </w:t>
      </w:r>
      <w:r w:rsidR="00A158CD" w:rsidRPr="00D15A67">
        <w:rPr>
          <w:rFonts w:eastAsia="MS Mincho"/>
          <w:szCs w:val="20"/>
        </w:rPr>
        <w:t xml:space="preserve">which is </w:t>
      </w:r>
      <w:r w:rsidR="00CD798F">
        <w:rPr>
          <w:rFonts w:eastAsia="MS Mincho"/>
          <w:szCs w:val="20"/>
        </w:rPr>
        <w:t xml:space="preserve">ITU-T </w:t>
      </w:r>
      <w:r w:rsidR="00A12FC0" w:rsidRPr="00D15A67">
        <w:rPr>
          <w:rFonts w:eastAsia="MS Mincho"/>
          <w:szCs w:val="20"/>
        </w:rPr>
        <w:t>J.1600</w:t>
      </w:r>
      <w:r w:rsidR="00F87CB2" w:rsidRPr="00D15A67">
        <w:rPr>
          <w:rFonts w:eastAsia="MS Mincho"/>
          <w:szCs w:val="20"/>
        </w:rPr>
        <w:t xml:space="preserve"> “Premium cable network platform – Framework</w:t>
      </w:r>
      <w:r w:rsidR="00A12FC0" w:rsidRPr="00D15A67">
        <w:rPr>
          <w:rFonts w:eastAsia="MS Mincho"/>
          <w:szCs w:val="20"/>
        </w:rPr>
        <w:t>,</w:t>
      </w:r>
      <w:r w:rsidR="00F87CB2" w:rsidRPr="00D15A67">
        <w:rPr>
          <w:rFonts w:eastAsia="MS Mincho"/>
          <w:szCs w:val="20"/>
        </w:rPr>
        <w:t>”</w:t>
      </w:r>
      <w:r w:rsidR="00A12FC0" w:rsidRPr="00D15A67">
        <w:rPr>
          <w:rFonts w:eastAsia="MS Mincho"/>
          <w:szCs w:val="20"/>
        </w:rPr>
        <w:t xml:space="preserve"> </w:t>
      </w:r>
      <w:r w:rsidR="001D328F" w:rsidRPr="00D15A67">
        <w:rPr>
          <w:rFonts w:eastAsia="MS Mincho"/>
          <w:szCs w:val="20"/>
        </w:rPr>
        <w:t>and this activity</w:t>
      </w:r>
      <w:r w:rsidR="00A12FC0" w:rsidRPr="00D15A67">
        <w:rPr>
          <w:rFonts w:eastAsia="MS Mincho"/>
          <w:szCs w:val="20"/>
        </w:rPr>
        <w:t xml:space="preserve"> was highlighted in the TSB director’s presentation </w:t>
      </w:r>
      <w:r w:rsidR="00E8275C">
        <w:rPr>
          <w:rFonts w:eastAsia="MS Mincho"/>
          <w:szCs w:val="20"/>
        </w:rPr>
        <w:t>during</w:t>
      </w:r>
      <w:r w:rsidR="00A12FC0" w:rsidRPr="00D15A67">
        <w:rPr>
          <w:rFonts w:eastAsia="MS Mincho"/>
          <w:szCs w:val="20"/>
        </w:rPr>
        <w:t xml:space="preserve"> the last TSAG meeting.</w:t>
      </w:r>
      <w:r w:rsidR="00E8275C">
        <w:rPr>
          <w:rFonts w:eastAsia="MS Mincho"/>
          <w:szCs w:val="20"/>
        </w:rPr>
        <w:t xml:space="preserve"> As a follow up</w:t>
      </w:r>
      <w:r w:rsidR="00CD798F">
        <w:rPr>
          <w:rFonts w:eastAsia="MS Mincho"/>
          <w:szCs w:val="20"/>
        </w:rPr>
        <w:t>,</w:t>
      </w:r>
      <w:r w:rsidR="00E8275C">
        <w:rPr>
          <w:rFonts w:eastAsia="MS Mincho"/>
          <w:szCs w:val="20"/>
        </w:rPr>
        <w:t xml:space="preserve"> SG9 </w:t>
      </w:r>
      <w:r w:rsidR="00CD798F">
        <w:rPr>
          <w:rFonts w:eastAsia="MS Mincho"/>
          <w:szCs w:val="20"/>
        </w:rPr>
        <w:t xml:space="preserve">Management </w:t>
      </w:r>
      <w:r w:rsidR="00E8275C">
        <w:rPr>
          <w:rFonts w:eastAsia="MS Mincho"/>
          <w:szCs w:val="20"/>
        </w:rPr>
        <w:t xml:space="preserve">and </w:t>
      </w:r>
      <w:r w:rsidR="00CD798F">
        <w:rPr>
          <w:rFonts w:eastAsia="MS Mincho"/>
          <w:szCs w:val="20"/>
        </w:rPr>
        <w:t>Members decided to</w:t>
      </w:r>
      <w:r w:rsidR="00E8275C">
        <w:rPr>
          <w:rFonts w:eastAsia="MS Mincho"/>
          <w:szCs w:val="20"/>
        </w:rPr>
        <w:t xml:space="preserve"> include a new Question dedicated to </w:t>
      </w:r>
      <w:r w:rsidR="00CD798F">
        <w:rPr>
          <w:rFonts w:eastAsia="MS Mincho"/>
          <w:szCs w:val="20"/>
        </w:rPr>
        <w:t>“</w:t>
      </w:r>
      <w:r w:rsidR="00E8275C">
        <w:rPr>
          <w:rFonts w:eastAsia="MS Mincho"/>
          <w:szCs w:val="20"/>
        </w:rPr>
        <w:t>AI</w:t>
      </w:r>
      <w:r w:rsidR="00CD798F">
        <w:rPr>
          <w:rFonts w:eastAsia="MS Mincho"/>
          <w:szCs w:val="20"/>
        </w:rPr>
        <w:t>”</w:t>
      </w:r>
      <w:r w:rsidR="00E8275C">
        <w:rPr>
          <w:rFonts w:eastAsia="MS Mincho"/>
          <w:szCs w:val="20"/>
        </w:rPr>
        <w:t xml:space="preserve"> in the list of Questions for next Study Period.</w:t>
      </w:r>
    </w:p>
    <w:p w14:paraId="02F4BCC8" w14:textId="77777777" w:rsidR="0049223F" w:rsidRPr="0049223F" w:rsidRDefault="0049223F" w:rsidP="004975FE">
      <w:pPr>
        <w:pStyle w:val="Heading1"/>
        <w:rPr>
          <w:rFonts w:eastAsia="MS Mincho"/>
        </w:rPr>
      </w:pPr>
      <w:r w:rsidRPr="0049223F">
        <w:rPr>
          <w:rFonts w:eastAsia="MS Mincho"/>
        </w:rPr>
        <w:lastRenderedPageBreak/>
        <w:t>Conclusion</w:t>
      </w:r>
    </w:p>
    <w:p w14:paraId="0782AA67" w14:textId="0408A617" w:rsidR="005743D6" w:rsidRDefault="005743D6" w:rsidP="00CD7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eastAsia="MS Mincho"/>
          <w:szCs w:val="20"/>
          <w:lang w:eastAsia="en-US"/>
        </w:rPr>
      </w:pPr>
      <w:r>
        <w:rPr>
          <w:rFonts w:eastAsia="MS Mincho" w:hint="eastAsia"/>
          <w:szCs w:val="20"/>
          <w:lang w:eastAsia="en-US"/>
        </w:rPr>
        <w:t>T</w:t>
      </w:r>
      <w:r>
        <w:rPr>
          <w:rFonts w:eastAsia="MS Mincho"/>
          <w:szCs w:val="20"/>
          <w:lang w:eastAsia="en-US"/>
        </w:rPr>
        <w:t xml:space="preserve">he </w:t>
      </w:r>
      <w:r w:rsidR="00505A51">
        <w:rPr>
          <w:rFonts w:eastAsia="MS Mincho"/>
          <w:szCs w:val="20"/>
          <w:lang w:eastAsia="en-US"/>
        </w:rPr>
        <w:t xml:space="preserve">momentum of the SG9 activities has been </w:t>
      </w:r>
      <w:r w:rsidR="00E8275C">
        <w:rPr>
          <w:rFonts w:eastAsia="MS Mincho"/>
          <w:szCs w:val="20"/>
          <w:lang w:eastAsia="en-US"/>
        </w:rPr>
        <w:t xml:space="preserve">very positive </w:t>
      </w:r>
      <w:r w:rsidR="00505A51">
        <w:rPr>
          <w:rFonts w:eastAsia="MS Mincho"/>
          <w:szCs w:val="20"/>
          <w:lang w:eastAsia="en-US"/>
        </w:rPr>
        <w:t>since the beginning of this Study Period 2017-2020.</w:t>
      </w:r>
      <w:r w:rsidR="00E8275C">
        <w:rPr>
          <w:rFonts w:eastAsia="MS Mincho"/>
          <w:szCs w:val="20"/>
          <w:lang w:eastAsia="en-US"/>
        </w:rPr>
        <w:t xml:space="preserve"> SG9 met all over the world and its participants are more regionally balanced.</w:t>
      </w:r>
    </w:p>
    <w:p w14:paraId="01FAEE66" w14:textId="2931A46F" w:rsidR="0049223F" w:rsidRPr="0049223F" w:rsidRDefault="0049223F" w:rsidP="0049223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r w:rsidRPr="0049223F">
        <w:rPr>
          <w:rFonts w:eastAsia="MS Mincho"/>
          <w:szCs w:val="20"/>
          <w:lang w:eastAsia="en-US"/>
        </w:rPr>
        <w:t xml:space="preserve">Considering that any cost savings resulting from a merger would be insignificant, and that </w:t>
      </w:r>
      <w:r w:rsidR="00E8275C">
        <w:rPr>
          <w:rFonts w:eastAsia="MS Mincho"/>
          <w:szCs w:val="20"/>
          <w:lang w:eastAsia="en-US"/>
        </w:rPr>
        <w:t xml:space="preserve">the field of business of telco and cable industry is </w:t>
      </w:r>
      <w:r w:rsidR="00297CE5">
        <w:rPr>
          <w:rFonts w:eastAsia="MS Mincho"/>
          <w:szCs w:val="20"/>
          <w:lang w:eastAsia="en-US"/>
        </w:rPr>
        <w:t xml:space="preserve">in most countries in </w:t>
      </w:r>
      <w:r w:rsidR="00E8275C">
        <w:rPr>
          <w:rFonts w:eastAsia="MS Mincho"/>
          <w:szCs w:val="20"/>
          <w:lang w:eastAsia="en-US"/>
        </w:rPr>
        <w:t>competiti</w:t>
      </w:r>
      <w:r w:rsidR="00297CE5">
        <w:rPr>
          <w:rFonts w:eastAsia="MS Mincho"/>
          <w:szCs w:val="20"/>
          <w:lang w:eastAsia="en-US"/>
        </w:rPr>
        <w:t xml:space="preserve">on, </w:t>
      </w:r>
      <w:r w:rsidRPr="0049223F">
        <w:rPr>
          <w:rFonts w:eastAsia="MS Mincho"/>
          <w:szCs w:val="20"/>
          <w:lang w:eastAsia="en-US"/>
        </w:rPr>
        <w:t xml:space="preserve">the disadvantages </w:t>
      </w:r>
      <w:r w:rsidR="00297CE5">
        <w:rPr>
          <w:rFonts w:eastAsia="MS Mincho"/>
          <w:szCs w:val="20"/>
          <w:lang w:eastAsia="en-US"/>
        </w:rPr>
        <w:t xml:space="preserve">resulting from a merger </w:t>
      </w:r>
      <w:r w:rsidRPr="0049223F">
        <w:rPr>
          <w:rFonts w:eastAsia="MS Mincho"/>
          <w:szCs w:val="20"/>
          <w:lang w:eastAsia="en-US"/>
        </w:rPr>
        <w:t>would be large for the membership that goes to SG9 and SG16</w:t>
      </w:r>
      <w:r w:rsidR="00297CE5">
        <w:rPr>
          <w:rFonts w:eastAsia="MS Mincho"/>
          <w:szCs w:val="20"/>
          <w:lang w:eastAsia="en-US"/>
        </w:rPr>
        <w:t>. Therefore,</w:t>
      </w:r>
      <w:r w:rsidR="00297CE5" w:rsidRPr="0049223F">
        <w:rPr>
          <w:rFonts w:eastAsia="MS Mincho"/>
          <w:szCs w:val="20"/>
          <w:lang w:eastAsia="en-US"/>
        </w:rPr>
        <w:t xml:space="preserve"> </w:t>
      </w:r>
      <w:r w:rsidRPr="0049223F">
        <w:rPr>
          <w:rFonts w:eastAsia="MS Mincho"/>
          <w:szCs w:val="20"/>
          <w:lang w:eastAsia="en-US"/>
        </w:rPr>
        <w:t xml:space="preserve">a </w:t>
      </w:r>
      <w:r w:rsidR="00D94658">
        <w:rPr>
          <w:rFonts w:eastAsia="MS Mincho"/>
          <w:szCs w:val="20"/>
          <w:lang w:eastAsia="en-US"/>
        </w:rPr>
        <w:t xml:space="preserve">full </w:t>
      </w:r>
      <w:r w:rsidRPr="0049223F">
        <w:rPr>
          <w:rFonts w:eastAsia="MS Mincho"/>
          <w:szCs w:val="20"/>
          <w:lang w:eastAsia="en-US"/>
        </w:rPr>
        <w:t>merger of SG9 and SG16 is not advised and should be avoided.</w:t>
      </w:r>
    </w:p>
    <w:p w14:paraId="1913DED2" w14:textId="77777777" w:rsidR="00C42125" w:rsidRDefault="00C42125" w:rsidP="00DE3062"/>
    <w:p w14:paraId="2B3B28A6" w14:textId="369ECAA8" w:rsidR="00794F4F" w:rsidRPr="002E7063" w:rsidRDefault="00394DBF" w:rsidP="00CD798F">
      <w:pPr>
        <w:jc w:val="center"/>
        <w:rPr>
          <w:lang w:val="en-US"/>
        </w:rPr>
      </w:pPr>
      <w:r>
        <w:t>_______________________</w:t>
      </w:r>
    </w:p>
    <w:sectPr w:rsidR="00794F4F" w:rsidRPr="002E7063" w:rsidSect="00C84EAC">
      <w:headerReference w:type="default" r:id="rId16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B757A" w14:textId="77777777" w:rsidR="00E81DE7" w:rsidRDefault="00E81DE7" w:rsidP="00C42125">
      <w:pPr>
        <w:spacing w:before="0"/>
      </w:pPr>
      <w:r>
        <w:separator/>
      </w:r>
    </w:p>
  </w:endnote>
  <w:endnote w:type="continuationSeparator" w:id="0">
    <w:p w14:paraId="60C46389" w14:textId="77777777" w:rsidR="00E81DE7" w:rsidRDefault="00E81DE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AB0F6" w14:textId="77777777" w:rsidR="00E81DE7" w:rsidRDefault="00E81DE7" w:rsidP="00C42125">
      <w:pPr>
        <w:spacing w:before="0"/>
      </w:pPr>
      <w:r>
        <w:separator/>
      </w:r>
    </w:p>
  </w:footnote>
  <w:footnote w:type="continuationSeparator" w:id="0">
    <w:p w14:paraId="50FF267B" w14:textId="77777777" w:rsidR="00E81DE7" w:rsidRDefault="00E81DE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415B" w14:textId="50DD39EB" w:rsidR="00FA6D4B" w:rsidRPr="00156591" w:rsidRDefault="00156591" w:rsidP="00156591">
    <w:pPr>
      <w:pStyle w:val="Header"/>
      <w:rPr>
        <w:sz w:val="18"/>
      </w:rPr>
    </w:pPr>
    <w:r w:rsidRPr="00156591">
      <w:rPr>
        <w:sz w:val="18"/>
      </w:rPr>
      <w:t xml:space="preserve">- </w:t>
    </w:r>
    <w:r w:rsidRPr="00156591">
      <w:rPr>
        <w:sz w:val="18"/>
      </w:rPr>
      <w:fldChar w:fldCharType="begin"/>
    </w:r>
    <w:r w:rsidRPr="00156591">
      <w:rPr>
        <w:sz w:val="18"/>
      </w:rPr>
      <w:instrText xml:space="preserve"> PAGE  \* MERGEFORMAT </w:instrText>
    </w:r>
    <w:r w:rsidRPr="00156591">
      <w:rPr>
        <w:sz w:val="18"/>
      </w:rPr>
      <w:fldChar w:fldCharType="separate"/>
    </w:r>
    <w:r w:rsidRPr="00156591">
      <w:rPr>
        <w:noProof/>
        <w:sz w:val="18"/>
      </w:rPr>
      <w:t>1</w:t>
    </w:r>
    <w:r w:rsidRPr="00156591">
      <w:rPr>
        <w:sz w:val="18"/>
      </w:rPr>
      <w:fldChar w:fldCharType="end"/>
    </w:r>
    <w:r w:rsidRPr="00156591">
      <w:rPr>
        <w:sz w:val="18"/>
      </w:rPr>
      <w:t xml:space="preserve"> -</w:t>
    </w:r>
  </w:p>
  <w:p w14:paraId="5203DC63" w14:textId="2EE8FC02" w:rsidR="00156591" w:rsidRPr="00156591" w:rsidRDefault="00156591" w:rsidP="00156591">
    <w:pPr>
      <w:pStyle w:val="Header"/>
      <w:spacing w:after="240"/>
      <w:rPr>
        <w:sz w:val="18"/>
      </w:rPr>
    </w:pPr>
    <w:r w:rsidRPr="00156591">
      <w:rPr>
        <w:sz w:val="18"/>
      </w:rPr>
      <w:fldChar w:fldCharType="begin"/>
    </w:r>
    <w:r w:rsidRPr="00156591">
      <w:rPr>
        <w:sz w:val="18"/>
      </w:rPr>
      <w:instrText xml:space="preserve"> STYLEREF  Docnumber  </w:instrText>
    </w:r>
    <w:r w:rsidRPr="00156591">
      <w:rPr>
        <w:sz w:val="18"/>
      </w:rPr>
      <w:fldChar w:fldCharType="separate"/>
    </w:r>
    <w:r w:rsidR="00062F31">
      <w:rPr>
        <w:noProof/>
        <w:sz w:val="18"/>
      </w:rPr>
      <w:t>SG9-TD801</w:t>
    </w:r>
    <w:r w:rsidRPr="0015659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F5B"/>
    <w:rsid w:val="00023D9A"/>
    <w:rsid w:val="00023DEC"/>
    <w:rsid w:val="00036034"/>
    <w:rsid w:val="00057000"/>
    <w:rsid w:val="00062F31"/>
    <w:rsid w:val="000640E0"/>
    <w:rsid w:val="00092E49"/>
    <w:rsid w:val="000A5CA2"/>
    <w:rsid w:val="000E6A3A"/>
    <w:rsid w:val="0010570C"/>
    <w:rsid w:val="00125432"/>
    <w:rsid w:val="00137F40"/>
    <w:rsid w:val="00146A30"/>
    <w:rsid w:val="00156591"/>
    <w:rsid w:val="001871EC"/>
    <w:rsid w:val="00187F6C"/>
    <w:rsid w:val="001A257B"/>
    <w:rsid w:val="001A670F"/>
    <w:rsid w:val="001C62B8"/>
    <w:rsid w:val="001D194F"/>
    <w:rsid w:val="001D328F"/>
    <w:rsid w:val="001D7BC0"/>
    <w:rsid w:val="001E7B0E"/>
    <w:rsid w:val="001F141D"/>
    <w:rsid w:val="00200A06"/>
    <w:rsid w:val="002622FA"/>
    <w:rsid w:val="00263518"/>
    <w:rsid w:val="00277326"/>
    <w:rsid w:val="00297CE5"/>
    <w:rsid w:val="002A401B"/>
    <w:rsid w:val="002B3C3D"/>
    <w:rsid w:val="002C26C0"/>
    <w:rsid w:val="002E7063"/>
    <w:rsid w:val="002E79CB"/>
    <w:rsid w:val="002F4A41"/>
    <w:rsid w:val="002F7879"/>
    <w:rsid w:val="002F7F55"/>
    <w:rsid w:val="0030745F"/>
    <w:rsid w:val="00314630"/>
    <w:rsid w:val="0032090A"/>
    <w:rsid w:val="00321CDE"/>
    <w:rsid w:val="00333E15"/>
    <w:rsid w:val="00362F75"/>
    <w:rsid w:val="0036651C"/>
    <w:rsid w:val="0037764E"/>
    <w:rsid w:val="0038715D"/>
    <w:rsid w:val="00394DBF"/>
    <w:rsid w:val="003A43EF"/>
    <w:rsid w:val="003E5435"/>
    <w:rsid w:val="003F2BED"/>
    <w:rsid w:val="003F59E6"/>
    <w:rsid w:val="00443878"/>
    <w:rsid w:val="00461B1B"/>
    <w:rsid w:val="004712CA"/>
    <w:rsid w:val="0047422E"/>
    <w:rsid w:val="0049223F"/>
    <w:rsid w:val="004975FE"/>
    <w:rsid w:val="004B44D8"/>
    <w:rsid w:val="004C0673"/>
    <w:rsid w:val="004F3816"/>
    <w:rsid w:val="00505A51"/>
    <w:rsid w:val="005116C1"/>
    <w:rsid w:val="00526A5E"/>
    <w:rsid w:val="0053410B"/>
    <w:rsid w:val="00555D48"/>
    <w:rsid w:val="00566EDA"/>
    <w:rsid w:val="00572654"/>
    <w:rsid w:val="005743D6"/>
    <w:rsid w:val="0058207D"/>
    <w:rsid w:val="005B5629"/>
    <w:rsid w:val="005C0300"/>
    <w:rsid w:val="005C60D1"/>
    <w:rsid w:val="005F187D"/>
    <w:rsid w:val="005F4B6A"/>
    <w:rsid w:val="005F7A82"/>
    <w:rsid w:val="00615A0A"/>
    <w:rsid w:val="00615C0F"/>
    <w:rsid w:val="00621A25"/>
    <w:rsid w:val="006333D4"/>
    <w:rsid w:val="006369B2"/>
    <w:rsid w:val="00652C03"/>
    <w:rsid w:val="006570B0"/>
    <w:rsid w:val="0069210B"/>
    <w:rsid w:val="006A4055"/>
    <w:rsid w:val="006B0475"/>
    <w:rsid w:val="006C5641"/>
    <w:rsid w:val="006D1089"/>
    <w:rsid w:val="006D7355"/>
    <w:rsid w:val="00731135"/>
    <w:rsid w:val="007324AF"/>
    <w:rsid w:val="007409B4"/>
    <w:rsid w:val="007474AB"/>
    <w:rsid w:val="0075525E"/>
    <w:rsid w:val="007903F8"/>
    <w:rsid w:val="00794F4F"/>
    <w:rsid w:val="007974BE"/>
    <w:rsid w:val="007A0916"/>
    <w:rsid w:val="007A0DFD"/>
    <w:rsid w:val="007C7122"/>
    <w:rsid w:val="007D3F11"/>
    <w:rsid w:val="007F664D"/>
    <w:rsid w:val="00842137"/>
    <w:rsid w:val="00867AEC"/>
    <w:rsid w:val="0089088E"/>
    <w:rsid w:val="00892297"/>
    <w:rsid w:val="008C3DBD"/>
    <w:rsid w:val="008D599B"/>
    <w:rsid w:val="008E0172"/>
    <w:rsid w:val="00930F6B"/>
    <w:rsid w:val="009406B5"/>
    <w:rsid w:val="00946166"/>
    <w:rsid w:val="00947176"/>
    <w:rsid w:val="00965CF6"/>
    <w:rsid w:val="00983164"/>
    <w:rsid w:val="009972EF"/>
    <w:rsid w:val="009D5401"/>
    <w:rsid w:val="009E6045"/>
    <w:rsid w:val="009E766E"/>
    <w:rsid w:val="009F715E"/>
    <w:rsid w:val="00A07BF0"/>
    <w:rsid w:val="00A10DBB"/>
    <w:rsid w:val="00A12FC0"/>
    <w:rsid w:val="00A158CD"/>
    <w:rsid w:val="00A25503"/>
    <w:rsid w:val="00A4013E"/>
    <w:rsid w:val="00A427CD"/>
    <w:rsid w:val="00A4600B"/>
    <w:rsid w:val="00A679D3"/>
    <w:rsid w:val="00A67A81"/>
    <w:rsid w:val="00A728A3"/>
    <w:rsid w:val="00A730A6"/>
    <w:rsid w:val="00A971A0"/>
    <w:rsid w:val="00AA1F22"/>
    <w:rsid w:val="00AA31D4"/>
    <w:rsid w:val="00AB5E00"/>
    <w:rsid w:val="00AE5CCA"/>
    <w:rsid w:val="00B05821"/>
    <w:rsid w:val="00B122A5"/>
    <w:rsid w:val="00B26C28"/>
    <w:rsid w:val="00B453F5"/>
    <w:rsid w:val="00B53D1B"/>
    <w:rsid w:val="00B60270"/>
    <w:rsid w:val="00B66333"/>
    <w:rsid w:val="00B718A5"/>
    <w:rsid w:val="00B76D40"/>
    <w:rsid w:val="00BE37B6"/>
    <w:rsid w:val="00C06AFF"/>
    <w:rsid w:val="00C24187"/>
    <w:rsid w:val="00C33E77"/>
    <w:rsid w:val="00C42125"/>
    <w:rsid w:val="00C62814"/>
    <w:rsid w:val="00C72FDE"/>
    <w:rsid w:val="00C74937"/>
    <w:rsid w:val="00C84EAC"/>
    <w:rsid w:val="00C9214F"/>
    <w:rsid w:val="00C9460E"/>
    <w:rsid w:val="00CB179C"/>
    <w:rsid w:val="00CD798F"/>
    <w:rsid w:val="00D15A67"/>
    <w:rsid w:val="00D44647"/>
    <w:rsid w:val="00D618B2"/>
    <w:rsid w:val="00D94658"/>
    <w:rsid w:val="00DC01D4"/>
    <w:rsid w:val="00DE3062"/>
    <w:rsid w:val="00E112DC"/>
    <w:rsid w:val="00E1406C"/>
    <w:rsid w:val="00E204DD"/>
    <w:rsid w:val="00E5228C"/>
    <w:rsid w:val="00E53C24"/>
    <w:rsid w:val="00E81DE7"/>
    <w:rsid w:val="00E8275C"/>
    <w:rsid w:val="00EB444D"/>
    <w:rsid w:val="00ED0479"/>
    <w:rsid w:val="00F00C8C"/>
    <w:rsid w:val="00F00EFD"/>
    <w:rsid w:val="00F02294"/>
    <w:rsid w:val="00F075D9"/>
    <w:rsid w:val="00F11CD1"/>
    <w:rsid w:val="00F35F57"/>
    <w:rsid w:val="00F50467"/>
    <w:rsid w:val="00F81220"/>
    <w:rsid w:val="00F87CB2"/>
    <w:rsid w:val="00FA6D4B"/>
    <w:rsid w:val="00FA7A36"/>
    <w:rsid w:val="00FB0304"/>
    <w:rsid w:val="00FC65C7"/>
    <w:rsid w:val="00FE562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49223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6C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6C1"/>
    <w:rPr>
      <w:rFonts w:asciiTheme="majorHAnsi" w:eastAsiaTheme="majorEastAsia" w:hAnsiTheme="majorHAnsi" w:cstheme="majorBid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7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17-TSAG-C-0125/e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-miyaji@kdd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Workshops-and-Seminars/20190607/Documents/Outcome_Report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D6A0A3F0520BEB4D9C33EA16D42B7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F4A5C-2BE0-0445-862F-957515F9C271}"/>
      </w:docPartPr>
      <w:docPartBody>
        <w:p w:rsidR="00011458" w:rsidRDefault="00CA0CC2" w:rsidP="00CA0CC2">
          <w:pPr>
            <w:pStyle w:val="D6A0A3F0520BEB4D9C33EA16D42B760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A40379E6A32244BAC0F842E0D44A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B6E3B-80D0-5944-9FDC-8B855D8B2D1C}"/>
      </w:docPartPr>
      <w:docPartBody>
        <w:p w:rsidR="00011458" w:rsidRDefault="00CA0CC2" w:rsidP="00CA0CC2">
          <w:pPr>
            <w:pStyle w:val="9A40379E6A32244BAC0F842E0D44A7D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11458"/>
    <w:rsid w:val="001878F0"/>
    <w:rsid w:val="00390E6F"/>
    <w:rsid w:val="00463BCF"/>
    <w:rsid w:val="005342CE"/>
    <w:rsid w:val="005A4219"/>
    <w:rsid w:val="005E55FD"/>
    <w:rsid w:val="00625E65"/>
    <w:rsid w:val="006431B1"/>
    <w:rsid w:val="006512CA"/>
    <w:rsid w:val="007428AF"/>
    <w:rsid w:val="00791871"/>
    <w:rsid w:val="007E50D9"/>
    <w:rsid w:val="008E6F4D"/>
    <w:rsid w:val="00960CC3"/>
    <w:rsid w:val="00A15429"/>
    <w:rsid w:val="00A5137C"/>
    <w:rsid w:val="00BE619E"/>
    <w:rsid w:val="00C64BC8"/>
    <w:rsid w:val="00CA0CC2"/>
    <w:rsid w:val="00CC34BE"/>
    <w:rsid w:val="00F643C6"/>
    <w:rsid w:val="00F96566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0CC2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5131090FCF90254A9C13A8E2BE847F34">
    <w:name w:val="5131090FCF90254A9C13A8E2BE847F34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3AE98E4D8F75504F8A86659A85ED46EA">
    <w:name w:val="3AE98E4D8F75504F8A86659A85ED46EA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0F845BD87721114BAB88B1D0CCDACFE1">
    <w:name w:val="0F845BD87721114BAB88B1D0CCDACFE1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4FDAC1EC0BA26B489274C9846671F533">
    <w:name w:val="4FDAC1EC0BA26B489274C9846671F533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30ABAD05C1F3CF46B3AB372E3D09760D">
    <w:name w:val="30ABAD05C1F3CF46B3AB372E3D09760D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4846EE5A58DCEA4D99F49CC13DFF7ED0">
    <w:name w:val="4846EE5A58DCEA4D99F49CC13DFF7ED0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DA207CD43A264B408C02AD5CCF399057">
    <w:name w:val="DA207CD43A264B408C02AD5CCF399057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D52EF9CB96FBF9498D30E2DFBF4B1104">
    <w:name w:val="D52EF9CB96FBF9498D30E2DFBF4B1104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9BE2708CEA5CF94BA3F8E4126AD19889">
    <w:name w:val="9BE2708CEA5CF94BA3F8E4126AD19889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0AFCAE0ECBB4FE4C977B72EBB82C39E9">
    <w:name w:val="0AFCAE0ECBB4FE4C977B72EBB82C39E9"/>
    <w:rsid w:val="006512CA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3B315BB332B9CE43A131360565B4E70F">
    <w:name w:val="3B315BB332B9CE43A131360565B4E70F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E7B9540AAFF7114999970893D200BE3B">
    <w:name w:val="E7B9540AAFF7114999970893D200BE3B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B87CD97E2B42E447A4B40940BC33ECEE">
    <w:name w:val="B87CD97E2B42E447A4B40940BC33ECEE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2ECC6E2AB8A87048BAB645C0E51FE9DE">
    <w:name w:val="2ECC6E2AB8A87048BAB645C0E51FE9DE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F79CBAE383F39B458D98ED4F265A62FA">
    <w:name w:val="F79CBAE383F39B458D98ED4F265A62FA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EDA99DAE732DF34BA09673E997A68B48">
    <w:name w:val="EDA99DAE732DF34BA09673E997A68B48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D6A0A3F0520BEB4D9C33EA16D42B7602">
    <w:name w:val="D6A0A3F0520BEB4D9C33EA16D42B7602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9A40379E6A32244BAC0F842E0D44A7D8">
    <w:name w:val="9A40379E6A32244BAC0F842E0D44A7D8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13F4DB2A971F424485E375B08DF35024">
    <w:name w:val="13F4DB2A971F424485E375B08DF35024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  <w:style w:type="paragraph" w:customStyle="1" w:styleId="FCC75AE20685734E8C0DD0552834BCAA">
    <w:name w:val="FCC75AE20685734E8C0DD0552834BCAA"/>
    <w:rsid w:val="00CA0CC2"/>
    <w:pPr>
      <w:widowControl w:val="0"/>
      <w:spacing w:after="0" w:line="240" w:lineRule="auto"/>
      <w:jc w:val="both"/>
    </w:pPr>
    <w:rPr>
      <w:kern w:val="2"/>
      <w:sz w:val="21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3" ma:contentTypeDescription="Create a new document." ma:contentTypeScope="" ma:versionID="68b63fc9277ece06d83039d755c39d4c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a143d2df8eb22b55ce6abca4a46d411b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61B3BC-E41D-49D1-B9EC-DB914A8CE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F21374-FB35-4F35-BE86-0E9308EE4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Possible merger of SG9 and SG16</vt:lpstr>
    </vt:vector>
  </TitlesOfParts>
  <Manager>ITU-T</Manager>
  <Company>International Telecommunication Union (ITU)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on SG9 restructuring</dc:title>
  <dc:subject/>
  <dc:creator>Chairman of SG9</dc:creator>
  <cp:keywords>SG restructuring; Possible merger of SG9 and SG16</cp:keywords>
  <dc:description>SG9-TD801/GEN  For: E-meeting, 16-23 April 2020_x000d_Document date: _x000d_Saved by ITU51013827 at 17:11:11 on 01/04/2020</dc:description>
  <cp:lastModifiedBy>TSB</cp:lastModifiedBy>
  <cp:revision>2</cp:revision>
  <dcterms:created xsi:type="dcterms:W3CDTF">2020-08-27T07:58:00Z</dcterms:created>
  <dcterms:modified xsi:type="dcterms:W3CDTF">2020-08-27T07:58:00Z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0x010100670952DF99B54147A5930CB3F948E41C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715;#Q1/9|20c7ecc7-d42d-497e-b42e-dd2bfc8be636;#716;#Q2/9|d90428ac-02bf-4e9a-afbd-07695a9fa28d;#717;#Q4/9|55e52093-e43b-40ef-94f4-9c136b3e8e18;#718;#Q5/9|caaa886a-9208-4a2d-be5b-4ce9ece9bfad;#719;#Q6/9|71ff64ad-b029-4f01-86c6-1544dd977e20;#720;#Q7/9|57a22</vt:lpwstr>
  </property>
  <property fmtid="{D5CDD505-2E9C-101B-9397-08002B2CF9AE}" pid="10" name="Docnum">
    <vt:lpwstr>SG9-TD801/GEN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All/9</vt:lpwstr>
  </property>
  <property fmtid="{D5CDD505-2E9C-101B-9397-08002B2CF9AE}" pid="14" name="Docdest">
    <vt:lpwstr>E-meeting, 16-23 April 2020</vt:lpwstr>
  </property>
  <property fmtid="{D5CDD505-2E9C-101B-9397-08002B2CF9AE}" pid="15" name="Docauthor">
    <vt:lpwstr>Chairman of SG9</vt:lpwstr>
  </property>
</Properties>
</file>