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9A7DF6" w:rsidRPr="009A7DF6" w14:paraId="267A52BB" w14:textId="77777777" w:rsidTr="003F6975">
        <w:trPr>
          <w:cantSplit/>
        </w:trPr>
        <w:tc>
          <w:tcPr>
            <w:tcW w:w="1191" w:type="dxa"/>
            <w:vMerge w:val="restart"/>
          </w:tcPr>
          <w:p w14:paraId="3AAF9319" w14:textId="77777777" w:rsidR="009A7DF6" w:rsidRPr="009A7DF6" w:rsidRDefault="009A7DF6" w:rsidP="009A7DF6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A7DF6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8A6695B" wp14:editId="5324BF9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7CAAF880" w14:textId="77777777" w:rsidR="009A7DF6" w:rsidRPr="009A7DF6" w:rsidRDefault="009A7DF6" w:rsidP="009A7DF6">
            <w:pPr>
              <w:rPr>
                <w:sz w:val="16"/>
                <w:szCs w:val="16"/>
              </w:rPr>
            </w:pPr>
            <w:r w:rsidRPr="009A7DF6">
              <w:rPr>
                <w:sz w:val="16"/>
                <w:szCs w:val="16"/>
              </w:rPr>
              <w:t>INTERNATIONAL TELECOMMUNICATION UNION</w:t>
            </w:r>
          </w:p>
          <w:p w14:paraId="460C3F36" w14:textId="77777777" w:rsidR="009A7DF6" w:rsidRPr="009A7DF6" w:rsidRDefault="009A7DF6" w:rsidP="009A7DF6">
            <w:pPr>
              <w:rPr>
                <w:b/>
                <w:bCs/>
                <w:sz w:val="26"/>
                <w:szCs w:val="26"/>
              </w:rPr>
            </w:pPr>
            <w:r w:rsidRPr="009A7DF6">
              <w:rPr>
                <w:b/>
                <w:bCs/>
                <w:sz w:val="26"/>
                <w:szCs w:val="26"/>
              </w:rPr>
              <w:t>TELECOMMUNICATION</w:t>
            </w:r>
            <w:r w:rsidRPr="009A7DF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EE1C612" w14:textId="77777777" w:rsidR="009A7DF6" w:rsidRPr="009A7DF6" w:rsidRDefault="009A7DF6" w:rsidP="009A7DF6">
            <w:pPr>
              <w:rPr>
                <w:sz w:val="20"/>
                <w:szCs w:val="20"/>
              </w:rPr>
            </w:pPr>
            <w:r w:rsidRPr="009A7DF6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A7DF6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6787702" w14:textId="21177210" w:rsidR="009A7DF6" w:rsidRPr="009A7DF6" w:rsidRDefault="009A7DF6" w:rsidP="009A7DF6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TSAG-TD762</w:t>
            </w:r>
          </w:p>
        </w:tc>
      </w:tr>
      <w:tr w:rsidR="009A7DF6" w:rsidRPr="009A7DF6" w14:paraId="39B8BA04" w14:textId="77777777" w:rsidTr="003F6975">
        <w:trPr>
          <w:cantSplit/>
        </w:trPr>
        <w:tc>
          <w:tcPr>
            <w:tcW w:w="1191" w:type="dxa"/>
            <w:vMerge/>
          </w:tcPr>
          <w:p w14:paraId="3DC4A2F4" w14:textId="77777777" w:rsidR="009A7DF6" w:rsidRPr="009A7DF6" w:rsidRDefault="009A7DF6" w:rsidP="009A7DF6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3BAC4E5F" w14:textId="77777777" w:rsidR="009A7DF6" w:rsidRPr="009A7DF6" w:rsidRDefault="009A7DF6" w:rsidP="009A7DF6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C476348" w14:textId="4A9A6B69" w:rsidR="009A7DF6" w:rsidRPr="009A7DF6" w:rsidRDefault="009A7DF6" w:rsidP="009A7DF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A7DF6" w:rsidRPr="009A7DF6" w14:paraId="05E69C85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EC504C4" w14:textId="77777777" w:rsidR="009A7DF6" w:rsidRPr="009A7DF6" w:rsidRDefault="009A7DF6" w:rsidP="009A7DF6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754C0D2" w14:textId="77777777" w:rsidR="009A7DF6" w:rsidRPr="009A7DF6" w:rsidRDefault="009A7DF6" w:rsidP="009A7DF6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39762E9A" w14:textId="77777777" w:rsidR="009A7DF6" w:rsidRPr="009A7DF6" w:rsidRDefault="009A7DF6" w:rsidP="009A7DF6">
            <w:pPr>
              <w:jc w:val="right"/>
              <w:rPr>
                <w:b/>
                <w:bCs/>
                <w:sz w:val="28"/>
                <w:szCs w:val="28"/>
              </w:rPr>
            </w:pPr>
            <w:r w:rsidRPr="009A7DF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A7DF6" w:rsidRPr="003C2364" w14:paraId="70344A00" w14:textId="77777777" w:rsidTr="003F6975">
        <w:trPr>
          <w:cantSplit/>
        </w:trPr>
        <w:tc>
          <w:tcPr>
            <w:tcW w:w="1617" w:type="dxa"/>
            <w:gridSpan w:val="3"/>
          </w:tcPr>
          <w:p w14:paraId="7B0F543C" w14:textId="77777777" w:rsidR="009A7DF6" w:rsidRPr="003C2364" w:rsidRDefault="009A7DF6" w:rsidP="009A7DF6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3C2364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161F6B4C" w14:textId="27B4A367" w:rsidR="009A7DF6" w:rsidRPr="003C2364" w:rsidRDefault="009A7DF6" w:rsidP="009A7DF6">
            <w:pPr>
              <w:rPr>
                <w:rFonts w:asciiTheme="majorBidi" w:hAnsiTheme="majorBidi" w:cstheme="majorBidi"/>
              </w:rPr>
            </w:pPr>
            <w:r w:rsidRPr="003C2364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681" w:type="dxa"/>
            <w:gridSpan w:val="2"/>
          </w:tcPr>
          <w:p w14:paraId="4E6412DB" w14:textId="09E75100" w:rsidR="009A7DF6" w:rsidRPr="003C2364" w:rsidRDefault="009A7DF6" w:rsidP="009A7DF6">
            <w:pPr>
              <w:jc w:val="right"/>
              <w:rPr>
                <w:rFonts w:asciiTheme="majorBidi" w:hAnsiTheme="majorBidi" w:cstheme="majorBidi"/>
              </w:rPr>
            </w:pPr>
            <w:r w:rsidRPr="003C2364">
              <w:rPr>
                <w:rFonts w:asciiTheme="majorBidi" w:hAnsiTheme="majorBidi" w:cstheme="majorBidi"/>
              </w:rPr>
              <w:t>Geneva, 10-14 February 2020</w:t>
            </w:r>
          </w:p>
        </w:tc>
      </w:tr>
      <w:tr w:rsidR="009A7DF6" w:rsidRPr="003C2364" w14:paraId="44FC87F8" w14:textId="77777777" w:rsidTr="003F6975">
        <w:trPr>
          <w:cantSplit/>
        </w:trPr>
        <w:tc>
          <w:tcPr>
            <w:tcW w:w="9923" w:type="dxa"/>
            <w:gridSpan w:val="7"/>
          </w:tcPr>
          <w:p w14:paraId="2107D82A" w14:textId="4CECEED5" w:rsidR="009A7DF6" w:rsidRPr="003C2364" w:rsidRDefault="009A7DF6" w:rsidP="009A7DF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3C2364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A7DF6" w:rsidRPr="003C2364" w14:paraId="0F627BE9" w14:textId="77777777" w:rsidTr="003F6975">
        <w:trPr>
          <w:cantSplit/>
        </w:trPr>
        <w:tc>
          <w:tcPr>
            <w:tcW w:w="1617" w:type="dxa"/>
            <w:gridSpan w:val="3"/>
          </w:tcPr>
          <w:p w14:paraId="26F8FE3A" w14:textId="77777777" w:rsidR="009A7DF6" w:rsidRPr="003C2364" w:rsidRDefault="009A7DF6" w:rsidP="009A7DF6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3C2364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393DB556" w14:textId="534A0050" w:rsidR="009A7DF6" w:rsidRPr="003C2364" w:rsidRDefault="00825013" w:rsidP="009A7DF6">
            <w:pPr>
              <w:rPr>
                <w:rFonts w:asciiTheme="majorBidi" w:hAnsiTheme="majorBidi" w:cstheme="majorBidi"/>
              </w:rPr>
            </w:pPr>
            <w:r w:rsidRPr="003C2364">
              <w:rPr>
                <w:rFonts w:asciiTheme="majorBidi" w:hAnsiTheme="majorBidi" w:cstheme="majorBidi"/>
              </w:rPr>
              <w:t>TSAG</w:t>
            </w:r>
          </w:p>
        </w:tc>
      </w:tr>
      <w:tr w:rsidR="009A7DF6" w:rsidRPr="003C2364" w14:paraId="1D440422" w14:textId="77777777" w:rsidTr="003F6975">
        <w:trPr>
          <w:cantSplit/>
        </w:trPr>
        <w:tc>
          <w:tcPr>
            <w:tcW w:w="1617" w:type="dxa"/>
            <w:gridSpan w:val="3"/>
          </w:tcPr>
          <w:p w14:paraId="5038610D" w14:textId="77777777" w:rsidR="009A7DF6" w:rsidRPr="003C2364" w:rsidRDefault="009A7DF6" w:rsidP="009A7DF6">
            <w:pPr>
              <w:rPr>
                <w:rFonts w:asciiTheme="majorBidi" w:hAnsiTheme="majorBidi" w:cstheme="majorBidi"/>
              </w:rPr>
            </w:pPr>
            <w:bookmarkStart w:id="8" w:name="dtitle1" w:colFirst="1" w:colLast="1"/>
            <w:bookmarkEnd w:id="7"/>
            <w:r w:rsidRPr="003C2364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1DF00D89" w14:textId="4F8B650A" w:rsidR="009A7DF6" w:rsidRPr="003C2364" w:rsidRDefault="009A7DF6" w:rsidP="009A7DF6">
            <w:pPr>
              <w:rPr>
                <w:rFonts w:asciiTheme="majorBidi" w:hAnsiTheme="majorBidi" w:cstheme="majorBidi"/>
              </w:rPr>
            </w:pPr>
            <w:r w:rsidRPr="003C2364">
              <w:rPr>
                <w:rFonts w:asciiTheme="majorBidi" w:hAnsiTheme="majorBidi" w:cstheme="majorBidi"/>
              </w:rPr>
              <w:t>LS/o about TSAG Information Session on Network 2030</w:t>
            </w:r>
          </w:p>
        </w:tc>
      </w:tr>
      <w:tr w:rsidR="009A7DF6" w:rsidRPr="003C2364" w14:paraId="7E71A3D0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555F4B24" w14:textId="77777777" w:rsidR="009A7DF6" w:rsidRPr="003C2364" w:rsidRDefault="009A7DF6" w:rsidP="009A7DF6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purpose" w:colFirst="1" w:colLast="1"/>
            <w:bookmarkEnd w:id="8"/>
            <w:r w:rsidRPr="003C2364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3D28629" w14:textId="31B020F4" w:rsidR="009A7DF6" w:rsidRPr="003C2364" w:rsidRDefault="009A7DF6" w:rsidP="009A7DF6">
            <w:pPr>
              <w:rPr>
                <w:rFonts w:asciiTheme="majorBidi" w:hAnsiTheme="majorBidi" w:cstheme="majorBidi"/>
              </w:rPr>
            </w:pPr>
            <w:r w:rsidRPr="003C2364">
              <w:rPr>
                <w:rFonts w:asciiTheme="majorBidi" w:hAnsiTheme="majorBidi" w:cstheme="majorBidi"/>
              </w:rPr>
              <w:t>Information</w:t>
            </w:r>
          </w:p>
        </w:tc>
      </w:tr>
      <w:bookmarkEnd w:id="1"/>
      <w:bookmarkEnd w:id="9"/>
      <w:tr w:rsidR="00CD6848" w:rsidRPr="003C2364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3C2364" w:rsidRDefault="00CD6848" w:rsidP="00F05E8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2364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CD6848" w:rsidRPr="003C2364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C2364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3C2364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19BA5A84" w:rsidR="00CD6848" w:rsidRPr="003C2364" w:rsidRDefault="00681786" w:rsidP="00F05E8B">
            <w:pPr>
              <w:pStyle w:val="LSForAction"/>
              <w:rPr>
                <w:rFonts w:asciiTheme="majorBidi" w:hAnsiTheme="majorBidi" w:cstheme="majorBidi"/>
                <w:szCs w:val="24"/>
              </w:rPr>
            </w:pPr>
            <w:r w:rsidRPr="003C2364">
              <w:rPr>
                <w:rFonts w:asciiTheme="majorBidi" w:hAnsiTheme="majorBidi" w:cstheme="majorBidi"/>
                <w:szCs w:val="24"/>
              </w:rPr>
              <w:t>-</w:t>
            </w:r>
          </w:p>
        </w:tc>
      </w:tr>
      <w:tr w:rsidR="00CD6848" w:rsidRPr="003C2364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C2364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3C2364">
              <w:rPr>
                <w:rFonts w:asciiTheme="majorBidi" w:hAnsiTheme="majorBidi" w:cstheme="majorBidi"/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1D2F281D" w:rsidR="00CD6848" w:rsidRPr="003C2364" w:rsidRDefault="00681786" w:rsidP="00F05E8B">
            <w:pPr>
              <w:pStyle w:val="LSForComment"/>
              <w:rPr>
                <w:rFonts w:asciiTheme="majorBidi" w:hAnsiTheme="majorBidi" w:cstheme="majorBidi"/>
                <w:szCs w:val="24"/>
              </w:rPr>
            </w:pPr>
            <w:r w:rsidRPr="003C2364">
              <w:rPr>
                <w:rFonts w:asciiTheme="majorBidi" w:hAnsiTheme="majorBidi" w:cstheme="majorBidi"/>
                <w:szCs w:val="24"/>
              </w:rPr>
              <w:t>-</w:t>
            </w:r>
          </w:p>
        </w:tc>
      </w:tr>
      <w:tr w:rsidR="00CD6848" w:rsidRPr="003C2364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C2364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3C2364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6102AADA" w:rsidR="00CD6848" w:rsidRPr="003C2364" w:rsidRDefault="005164EF" w:rsidP="00F05E8B">
            <w:pPr>
              <w:pStyle w:val="LSForInfo"/>
              <w:rPr>
                <w:rFonts w:asciiTheme="majorBidi" w:hAnsiTheme="majorBidi" w:cstheme="majorBidi"/>
                <w:szCs w:val="24"/>
              </w:rPr>
            </w:pPr>
            <w:r w:rsidRPr="003C2364">
              <w:rPr>
                <w:rFonts w:asciiTheme="majorBidi" w:hAnsiTheme="majorBidi" w:cstheme="majorBidi"/>
                <w:szCs w:val="24"/>
              </w:rPr>
              <w:t>All ITU-T Study Groups</w:t>
            </w:r>
          </w:p>
        </w:tc>
      </w:tr>
      <w:tr w:rsidR="00CD6848" w:rsidRPr="003C2364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Pr="003C2364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3C2364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6043478C" w:rsidR="00CD6848" w:rsidRPr="003C2364" w:rsidRDefault="00681786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3C2364">
              <w:rPr>
                <w:rFonts w:asciiTheme="majorBidi" w:hAnsiTheme="majorBidi" w:cstheme="majorBidi"/>
                <w:b/>
                <w:bCs/>
              </w:rPr>
              <w:t>TSAG meeting (Geneva, 14 February 2020)</w:t>
            </w:r>
          </w:p>
        </w:tc>
      </w:tr>
      <w:tr w:rsidR="00CD6848" w:rsidRPr="003C2364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3C2364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3C2364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8BED060" w:rsidR="00CD6848" w:rsidRPr="003C2364" w:rsidRDefault="00681786" w:rsidP="00F05E8B">
            <w:pPr>
              <w:pStyle w:val="LSDeadline"/>
              <w:rPr>
                <w:rFonts w:asciiTheme="majorBidi" w:hAnsiTheme="majorBidi" w:cstheme="majorBidi"/>
                <w:szCs w:val="24"/>
              </w:rPr>
            </w:pPr>
            <w:r w:rsidRPr="003C2364">
              <w:rPr>
                <w:rFonts w:asciiTheme="majorBidi" w:hAnsiTheme="majorBidi" w:cstheme="majorBidi"/>
                <w:szCs w:val="24"/>
              </w:rPr>
              <w:t>N/A</w:t>
            </w:r>
          </w:p>
        </w:tc>
      </w:tr>
      <w:tr w:rsidR="00825013" w:rsidRPr="003C2364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825013" w:rsidRPr="003C2364" w:rsidRDefault="00825013" w:rsidP="00825013">
            <w:pPr>
              <w:rPr>
                <w:rFonts w:asciiTheme="majorBidi" w:hAnsiTheme="majorBidi" w:cstheme="majorBidi"/>
                <w:b/>
                <w:bCs/>
              </w:rPr>
            </w:pPr>
            <w:r w:rsidRPr="003C2364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20E2800E" w:rsidR="00825013" w:rsidRPr="003C2364" w:rsidRDefault="00825013" w:rsidP="00825013">
            <w:pPr>
              <w:rPr>
                <w:rFonts w:asciiTheme="majorBidi" w:hAnsiTheme="majorBidi" w:cstheme="majorBidi"/>
              </w:rPr>
            </w:pPr>
            <w:r w:rsidRPr="003C2364">
              <w:rPr>
                <w:rFonts w:asciiTheme="majorBidi" w:hAnsiTheme="majorBidi" w:cstheme="majorBidi"/>
              </w:rPr>
              <w:t>Bruce Gracie</w:t>
            </w:r>
            <w:r w:rsidRPr="003C2364">
              <w:rPr>
                <w:rFonts w:asciiTheme="majorBidi" w:hAnsiTheme="majorBidi" w:cstheme="majorBidi"/>
              </w:rPr>
              <w:br/>
              <w:t>TSAG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C8B4E73" w14:textId="2C574DE9" w:rsidR="00825013" w:rsidRPr="003C2364" w:rsidRDefault="00825013" w:rsidP="00825013">
            <w:pPr>
              <w:rPr>
                <w:rFonts w:asciiTheme="majorBidi" w:hAnsiTheme="majorBidi" w:cstheme="majorBidi"/>
                <w:lang w:val="pt-BR"/>
              </w:rPr>
            </w:pPr>
            <w:r w:rsidRPr="003C2364">
              <w:rPr>
                <w:rFonts w:asciiTheme="majorBidi" w:hAnsiTheme="majorBidi" w:cstheme="majorBidi"/>
                <w:lang w:val="de-DE"/>
              </w:rPr>
              <w:t>Tel: +1 613 592-3180</w:t>
            </w:r>
            <w:r w:rsidRPr="003C2364">
              <w:rPr>
                <w:rFonts w:asciiTheme="majorBidi" w:hAnsiTheme="majorBidi" w:cstheme="majorBidi"/>
                <w:lang w:val="de-DE"/>
              </w:rPr>
              <w:br/>
              <w:t xml:space="preserve">E-mail: </w:t>
            </w:r>
            <w:hyperlink r:id="rId11" w:history="1">
              <w:r w:rsidRPr="003C2364">
                <w:rPr>
                  <w:rStyle w:val="Hyperlink"/>
                  <w:rFonts w:cstheme="majorBidi"/>
                  <w:lang w:val="de-DE"/>
                </w:rPr>
                <w:t>bruce.gracie@ericsson.com</w:t>
              </w:r>
            </w:hyperlink>
          </w:p>
        </w:tc>
      </w:tr>
      <w:tr w:rsidR="007E4AFE" w:rsidRPr="003C2364" w14:paraId="0770C119" w14:textId="77777777" w:rsidTr="003C2364">
        <w:trPr>
          <w:cantSplit/>
          <w:trHeight w:val="820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48AE4B" w14:textId="21958839" w:rsidR="007E4AFE" w:rsidRPr="003C2364" w:rsidRDefault="007E4AFE" w:rsidP="007E4AFE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3C2364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35331CF" w14:textId="4880BAAE" w:rsidR="007E4AFE" w:rsidRPr="003C2364" w:rsidRDefault="003C2364" w:rsidP="007E4AFE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413E984B57E549BB887B9DBEAEE6F2B2"/>
                </w:placeholder>
                <w:text w:multiLine="1"/>
              </w:sdtPr>
              <w:sdtContent>
                <w:r w:rsidRPr="003C2364">
                  <w:rPr>
                    <w:rFonts w:asciiTheme="majorBidi" w:hAnsiTheme="majorBidi" w:cstheme="majorBidi"/>
                    <w:lang w:val="en-US"/>
                  </w:rPr>
                  <w:t>Leo Lehmann</w:t>
                </w:r>
                <w:r w:rsidRPr="003C2364">
                  <w:rPr>
                    <w:rFonts w:asciiTheme="majorBidi" w:hAnsiTheme="majorBidi" w:cstheme="majorBidi"/>
                    <w:lang w:val="en-US"/>
                  </w:rPr>
                  <w:br/>
                </w:r>
                <w:r w:rsidRPr="003C2364">
                  <w:rPr>
                    <w:rFonts w:asciiTheme="majorBidi" w:hAnsiTheme="majorBidi" w:cstheme="majorBidi"/>
                    <w:lang w:val="en-US"/>
                  </w:rPr>
                  <w:t xml:space="preserve">ITU-T </w:t>
                </w:r>
                <w:r w:rsidRPr="003C2364">
                  <w:rPr>
                    <w:rFonts w:asciiTheme="majorBidi" w:hAnsiTheme="majorBidi" w:cstheme="majorBidi"/>
                    <w:lang w:val="en-US"/>
                  </w:rPr>
                  <w:t>SG13 Chairman</w:t>
                </w:r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sdt>
            <w:sdtPr>
              <w:rPr>
                <w:rFonts w:asciiTheme="majorBidi" w:hAnsiTheme="majorBidi" w:cstheme="majorBidi"/>
              </w:rPr>
              <w:alias w:val="ContactTelFaxEmail"/>
              <w:tag w:val="ContactTelFaxEmail"/>
              <w:id w:val="-2140561428"/>
              <w:placeholder>
                <w:docPart w:val="C1EB86DA9B1D48A381EA86E01C9D539D"/>
              </w:placeholder>
            </w:sdtPr>
            <w:sdtEndPr/>
            <w:sdtContent>
              <w:p w14:paraId="59AAC5BD" w14:textId="24FFBF3C" w:rsidR="007E4AFE" w:rsidRPr="003C2364" w:rsidRDefault="007E4AFE" w:rsidP="003C2364">
                <w:pPr>
                  <w:rPr>
                    <w:rFonts w:asciiTheme="majorBidi" w:hAnsiTheme="majorBidi" w:cstheme="majorBidi"/>
                    <w:lang w:val="fr-FR"/>
                  </w:rPr>
                </w:pPr>
                <w:r w:rsidRPr="003C2364">
                  <w:rPr>
                    <w:rFonts w:asciiTheme="majorBidi" w:hAnsiTheme="majorBidi" w:cstheme="majorBidi"/>
                    <w:lang w:val="pt-BR"/>
                  </w:rPr>
                  <w:t>Tel: +41 58460 5752</w:t>
                </w:r>
                <w:r w:rsidRPr="003C2364">
                  <w:rPr>
                    <w:rFonts w:asciiTheme="majorBidi" w:hAnsiTheme="majorBidi" w:cstheme="majorBidi"/>
                    <w:lang w:val="pt-BR"/>
                  </w:rPr>
                  <w:br/>
                  <w:t xml:space="preserve">E-mail: </w:t>
                </w:r>
                <w:hyperlink r:id="rId12" w:history="1">
                  <w:r w:rsidRPr="003C2364">
                    <w:rPr>
                      <w:rStyle w:val="Hyperlink"/>
                      <w:rFonts w:cstheme="majorBidi"/>
                      <w:lang w:val="pt-BR"/>
                    </w:rPr>
                    <w:t>Leo.Lehmann@bakom.admin.ch</w:t>
                  </w:r>
                </w:hyperlink>
              </w:p>
              <w:bookmarkStart w:id="10" w:name="_GoBack" w:displacedByCustomXml="next"/>
              <w:bookmarkEnd w:id="10" w:displacedByCustomXml="next"/>
            </w:sdtContent>
          </w:sdt>
        </w:tc>
      </w:tr>
    </w:tbl>
    <w:p w14:paraId="5870F72E" w14:textId="77777777" w:rsidR="000C397B" w:rsidRPr="003C2364" w:rsidRDefault="000C397B" w:rsidP="0089088E">
      <w:pPr>
        <w:rPr>
          <w:rFonts w:asciiTheme="majorBidi" w:hAnsiTheme="majorBidi" w:cstheme="majorBidi"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3C2364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3C2364" w:rsidRDefault="0089088E" w:rsidP="005976A1">
            <w:pPr>
              <w:rPr>
                <w:rFonts w:asciiTheme="majorBidi" w:hAnsiTheme="majorBidi" w:cstheme="majorBidi"/>
                <w:b/>
                <w:bCs/>
              </w:rPr>
            </w:pPr>
            <w:r w:rsidRPr="003C2364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49D3DD27" w:rsidR="0089088E" w:rsidRPr="003C2364" w:rsidRDefault="00C17A6E" w:rsidP="005164EF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164EF" w:rsidRPr="003C2364">
                  <w:rPr>
                    <w:rFonts w:asciiTheme="majorBidi" w:hAnsiTheme="majorBidi" w:cstheme="majorBidi"/>
                  </w:rPr>
                  <w:t>Network 2030</w:t>
                </w:r>
                <w:r w:rsidR="009A7DF6" w:rsidRPr="003C2364">
                  <w:rPr>
                    <w:rFonts w:asciiTheme="majorBidi" w:hAnsiTheme="majorBidi" w:cstheme="majorBidi"/>
                  </w:rPr>
                  <w:t>;</w:t>
                </w:r>
                <w:r w:rsidR="005164EF" w:rsidRPr="003C2364">
                  <w:rPr>
                    <w:rFonts w:asciiTheme="majorBidi" w:hAnsiTheme="majorBidi" w:cstheme="majorBidi"/>
                  </w:rPr>
                  <w:t xml:space="preserve"> New IP</w:t>
                </w:r>
                <w:r w:rsidR="009A7DF6" w:rsidRPr="003C2364">
                  <w:rPr>
                    <w:rFonts w:asciiTheme="majorBidi" w:hAnsiTheme="majorBidi" w:cstheme="majorBidi"/>
                  </w:rPr>
                  <w:t>;</w:t>
                </w:r>
              </w:sdtContent>
            </w:sdt>
          </w:p>
        </w:tc>
      </w:tr>
      <w:tr w:rsidR="0089088E" w:rsidRPr="003C2364" w14:paraId="7D0F8B1C" w14:textId="77777777" w:rsidTr="00361116">
        <w:trPr>
          <w:cantSplit/>
        </w:trPr>
        <w:tc>
          <w:tcPr>
            <w:tcW w:w="1616" w:type="dxa"/>
          </w:tcPr>
          <w:p w14:paraId="72CA09B8" w14:textId="77777777" w:rsidR="0089088E" w:rsidRPr="003C2364" w:rsidRDefault="0089088E" w:rsidP="005976A1">
            <w:pPr>
              <w:rPr>
                <w:rFonts w:asciiTheme="majorBidi" w:hAnsiTheme="majorBidi" w:cstheme="majorBidi"/>
                <w:b/>
                <w:bCs/>
              </w:rPr>
            </w:pPr>
            <w:r w:rsidRPr="003C2364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sdt>
          <w:sdtPr>
            <w:rPr>
              <w:rFonts w:asciiTheme="majorBidi" w:hAnsiTheme="majorBidi" w:cstheme="majorBidi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57" w:type="dxa"/>
              </w:tcPr>
              <w:p w14:paraId="4BE3CBD5" w14:textId="1BAE4883" w:rsidR="0089088E" w:rsidRPr="003C2364" w:rsidRDefault="00AA3B19" w:rsidP="00AA3B19">
                <w:pPr>
                  <w:rPr>
                    <w:rFonts w:asciiTheme="majorBidi" w:hAnsiTheme="majorBidi" w:cstheme="majorBidi"/>
                  </w:rPr>
                </w:pPr>
                <w:r w:rsidRPr="003C2364">
                  <w:rPr>
                    <w:rFonts w:asciiTheme="majorBidi" w:hAnsiTheme="majorBidi" w:cstheme="majorBidi"/>
                  </w:rPr>
                  <w:t xml:space="preserve">This document contains the outgoing liaison statement to all ITU-T SGs about the TSAG information session on FG NET2030 work. </w:t>
                </w:r>
              </w:p>
            </w:tc>
          </w:sdtContent>
        </w:sdt>
      </w:tr>
    </w:tbl>
    <w:p w14:paraId="58589E1E" w14:textId="0B42021A" w:rsidR="0089088E" w:rsidRPr="003C2364" w:rsidRDefault="0089088E" w:rsidP="0089088E">
      <w:pPr>
        <w:rPr>
          <w:rFonts w:asciiTheme="majorBidi" w:hAnsiTheme="majorBidi" w:cstheme="majorBidi"/>
        </w:rPr>
      </w:pPr>
    </w:p>
    <w:p w14:paraId="46944A8B" w14:textId="77777777" w:rsidR="00050F86" w:rsidRPr="003C2364" w:rsidRDefault="00E66EE6" w:rsidP="0089088E">
      <w:pPr>
        <w:rPr>
          <w:rFonts w:asciiTheme="majorBidi" w:hAnsiTheme="majorBidi" w:cstheme="majorBidi"/>
        </w:rPr>
      </w:pPr>
      <w:r w:rsidRPr="003C2364">
        <w:rPr>
          <w:rFonts w:asciiTheme="majorBidi" w:hAnsiTheme="majorBidi" w:cstheme="majorBidi"/>
        </w:rPr>
        <w:t xml:space="preserve">During </w:t>
      </w:r>
      <w:r w:rsidR="00AA3B19" w:rsidRPr="003C2364">
        <w:rPr>
          <w:rFonts w:asciiTheme="majorBidi" w:hAnsiTheme="majorBidi" w:cstheme="majorBidi"/>
        </w:rPr>
        <w:t>February 2020</w:t>
      </w:r>
      <w:r w:rsidRPr="003C2364">
        <w:rPr>
          <w:rFonts w:asciiTheme="majorBidi" w:hAnsiTheme="majorBidi" w:cstheme="majorBidi"/>
        </w:rPr>
        <w:t xml:space="preserve"> TSAG meeting an inform</w:t>
      </w:r>
      <w:r w:rsidR="00AA3B19" w:rsidRPr="003C2364">
        <w:rPr>
          <w:rFonts w:asciiTheme="majorBidi" w:hAnsiTheme="majorBidi" w:cstheme="majorBidi"/>
        </w:rPr>
        <w:t>ation session was scheduled on 11</w:t>
      </w:r>
      <w:r w:rsidRPr="003C2364">
        <w:rPr>
          <w:rFonts w:asciiTheme="majorBidi" w:hAnsiTheme="majorBidi" w:cstheme="majorBidi"/>
        </w:rPr>
        <w:t xml:space="preserve"> February 2020 to give the Chairman of ITU Focus Group Network 2030</w:t>
      </w:r>
      <w:r w:rsidR="00AA3B19" w:rsidRPr="003C2364">
        <w:rPr>
          <w:rFonts w:asciiTheme="majorBidi" w:hAnsiTheme="majorBidi" w:cstheme="majorBidi"/>
        </w:rPr>
        <w:t xml:space="preserve">, Dr Richard Li, </w:t>
      </w:r>
      <w:r w:rsidRPr="003C2364">
        <w:rPr>
          <w:rFonts w:asciiTheme="majorBidi" w:hAnsiTheme="majorBidi" w:cstheme="majorBidi"/>
        </w:rPr>
        <w:t>t</w:t>
      </w:r>
      <w:r w:rsidR="00BA6EBD" w:rsidRPr="003C2364">
        <w:rPr>
          <w:rFonts w:asciiTheme="majorBidi" w:hAnsiTheme="majorBidi" w:cstheme="majorBidi"/>
        </w:rPr>
        <w:t xml:space="preserve">he opportunity to explain the scope of network 2030 as well as the current status related to deliveries and output of </w:t>
      </w:r>
      <w:r w:rsidR="00AA3B19" w:rsidRPr="003C2364">
        <w:rPr>
          <w:rFonts w:asciiTheme="majorBidi" w:hAnsiTheme="majorBidi" w:cstheme="majorBidi"/>
        </w:rPr>
        <w:t>the</w:t>
      </w:r>
      <w:r w:rsidR="00BA6EBD" w:rsidRPr="003C2364">
        <w:rPr>
          <w:rFonts w:asciiTheme="majorBidi" w:hAnsiTheme="majorBidi" w:cstheme="majorBidi"/>
        </w:rPr>
        <w:t xml:space="preserve"> Focus Group studies on network 2030.</w:t>
      </w:r>
    </w:p>
    <w:p w14:paraId="7E57438F" w14:textId="41FCA311" w:rsidR="00E66EE6" w:rsidRPr="003C2364" w:rsidRDefault="00BA6EBD" w:rsidP="0089088E">
      <w:pPr>
        <w:rPr>
          <w:rFonts w:asciiTheme="majorBidi" w:hAnsiTheme="majorBidi" w:cstheme="majorBidi"/>
        </w:rPr>
      </w:pPr>
      <w:r w:rsidRPr="003C2364">
        <w:rPr>
          <w:rFonts w:asciiTheme="majorBidi" w:hAnsiTheme="majorBidi" w:cstheme="majorBidi"/>
        </w:rPr>
        <w:t xml:space="preserve">Dr Li’s presentation is </w:t>
      </w:r>
      <w:r w:rsidR="00AA3B19" w:rsidRPr="003C2364">
        <w:rPr>
          <w:rFonts w:asciiTheme="majorBidi" w:hAnsiTheme="majorBidi" w:cstheme="majorBidi"/>
        </w:rPr>
        <w:t xml:space="preserve">attached to this communication </w:t>
      </w:r>
      <w:r w:rsidRPr="003C2364">
        <w:rPr>
          <w:rFonts w:asciiTheme="majorBidi" w:hAnsiTheme="majorBidi" w:cstheme="majorBidi"/>
        </w:rPr>
        <w:t xml:space="preserve">for your </w:t>
      </w:r>
      <w:r w:rsidR="000F679C" w:rsidRPr="003C2364">
        <w:rPr>
          <w:rFonts w:asciiTheme="majorBidi" w:hAnsiTheme="majorBidi" w:cstheme="majorBidi"/>
        </w:rPr>
        <w:t xml:space="preserve">further </w:t>
      </w:r>
      <w:r w:rsidRPr="003C2364">
        <w:rPr>
          <w:rFonts w:asciiTheme="majorBidi" w:hAnsiTheme="majorBidi" w:cstheme="majorBidi"/>
        </w:rPr>
        <w:t>information</w:t>
      </w:r>
      <w:r w:rsidR="00AA3B19" w:rsidRPr="003C2364">
        <w:rPr>
          <w:rFonts w:asciiTheme="majorBidi" w:hAnsiTheme="majorBidi" w:cstheme="majorBidi"/>
        </w:rPr>
        <w:t>.</w:t>
      </w:r>
    </w:p>
    <w:p w14:paraId="3A9590C0" w14:textId="68488F56" w:rsidR="00AA3B19" w:rsidRPr="003C2364" w:rsidRDefault="00AA3B19" w:rsidP="0089088E">
      <w:pPr>
        <w:rPr>
          <w:rFonts w:asciiTheme="majorBidi" w:hAnsiTheme="majorBidi" w:cstheme="majorBidi"/>
        </w:rPr>
      </w:pPr>
      <w:r w:rsidRPr="003C2364">
        <w:rPr>
          <w:rFonts w:asciiTheme="majorBidi" w:hAnsiTheme="majorBidi" w:cstheme="majorBidi"/>
        </w:rPr>
        <w:t>&lt;Note to TSB: attach Dr Richard Li’s slides here before dispatching&gt;</w:t>
      </w:r>
    </w:p>
    <w:p w14:paraId="2B3B28A6" w14:textId="31FD783D" w:rsidR="00794F4F" w:rsidRPr="003C2364" w:rsidRDefault="00394DBF" w:rsidP="001200A6">
      <w:pPr>
        <w:jc w:val="center"/>
        <w:rPr>
          <w:rFonts w:asciiTheme="majorBidi" w:hAnsiTheme="majorBidi" w:cstheme="majorBidi"/>
        </w:rPr>
      </w:pPr>
      <w:r w:rsidRPr="003C2364">
        <w:rPr>
          <w:rFonts w:asciiTheme="majorBidi" w:hAnsiTheme="majorBidi" w:cstheme="majorBidi"/>
        </w:rPr>
        <w:t>_______________________</w:t>
      </w:r>
    </w:p>
    <w:sectPr w:rsidR="00794F4F" w:rsidRPr="003C2364" w:rsidSect="009A7DF6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2F8F3" w14:textId="77777777" w:rsidR="00C17A6E" w:rsidRDefault="00C17A6E" w:rsidP="00C42125">
      <w:pPr>
        <w:spacing w:before="0"/>
      </w:pPr>
      <w:r>
        <w:separator/>
      </w:r>
    </w:p>
  </w:endnote>
  <w:endnote w:type="continuationSeparator" w:id="0">
    <w:p w14:paraId="778BCD1F" w14:textId="77777777" w:rsidR="00C17A6E" w:rsidRDefault="00C17A6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9B4CA" w14:textId="77777777" w:rsidR="00C17A6E" w:rsidRDefault="00C17A6E" w:rsidP="00C42125">
      <w:pPr>
        <w:spacing w:before="0"/>
      </w:pPr>
      <w:r>
        <w:separator/>
      </w:r>
    </w:p>
  </w:footnote>
  <w:footnote w:type="continuationSeparator" w:id="0">
    <w:p w14:paraId="46808473" w14:textId="77777777" w:rsidR="00C17A6E" w:rsidRDefault="00C17A6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4F5C" w14:textId="5486BF6B" w:rsidR="005976A1" w:rsidRPr="009A7DF6" w:rsidRDefault="009A7DF6" w:rsidP="009A7DF6">
    <w:pPr>
      <w:pStyle w:val="Header"/>
      <w:rPr>
        <w:sz w:val="18"/>
      </w:rPr>
    </w:pPr>
    <w:r w:rsidRPr="009A7DF6">
      <w:rPr>
        <w:sz w:val="18"/>
      </w:rPr>
      <w:t xml:space="preserve">- </w:t>
    </w:r>
    <w:r w:rsidRPr="009A7DF6">
      <w:rPr>
        <w:sz w:val="18"/>
      </w:rPr>
      <w:fldChar w:fldCharType="begin"/>
    </w:r>
    <w:r w:rsidRPr="009A7DF6">
      <w:rPr>
        <w:sz w:val="18"/>
      </w:rPr>
      <w:instrText xml:space="preserve"> PAGE  \* MERGEFORMAT </w:instrText>
    </w:r>
    <w:r w:rsidRPr="009A7DF6">
      <w:rPr>
        <w:sz w:val="18"/>
      </w:rPr>
      <w:fldChar w:fldCharType="separate"/>
    </w:r>
    <w:r w:rsidRPr="009A7DF6">
      <w:rPr>
        <w:noProof/>
        <w:sz w:val="18"/>
      </w:rPr>
      <w:t>1</w:t>
    </w:r>
    <w:r w:rsidRPr="009A7DF6">
      <w:rPr>
        <w:sz w:val="18"/>
      </w:rPr>
      <w:fldChar w:fldCharType="end"/>
    </w:r>
    <w:r w:rsidRPr="009A7DF6">
      <w:rPr>
        <w:sz w:val="18"/>
      </w:rPr>
      <w:t xml:space="preserve"> -</w:t>
    </w:r>
  </w:p>
  <w:p w14:paraId="506A4316" w14:textId="1DF13C13" w:rsidR="009A7DF6" w:rsidRPr="009A7DF6" w:rsidRDefault="009A7DF6" w:rsidP="009A7DF6">
    <w:pPr>
      <w:pStyle w:val="Header"/>
      <w:spacing w:after="240"/>
      <w:rPr>
        <w:sz w:val="18"/>
      </w:rPr>
    </w:pPr>
    <w:r w:rsidRPr="009A7DF6">
      <w:rPr>
        <w:sz w:val="18"/>
      </w:rPr>
      <w:fldChar w:fldCharType="begin"/>
    </w:r>
    <w:r w:rsidRPr="009A7DF6">
      <w:rPr>
        <w:sz w:val="18"/>
      </w:rPr>
      <w:instrText xml:space="preserve"> STYLEREF  Docnumber  </w:instrText>
    </w:r>
    <w:r w:rsidRPr="009A7DF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0F86"/>
    <w:rsid w:val="00057000"/>
    <w:rsid w:val="00061268"/>
    <w:rsid w:val="000640E0"/>
    <w:rsid w:val="000966A8"/>
    <w:rsid w:val="000A5CA2"/>
    <w:rsid w:val="000C397B"/>
    <w:rsid w:val="000E6125"/>
    <w:rsid w:val="000F679C"/>
    <w:rsid w:val="00113DBE"/>
    <w:rsid w:val="001200A6"/>
    <w:rsid w:val="00124A40"/>
    <w:rsid w:val="001251DA"/>
    <w:rsid w:val="00125432"/>
    <w:rsid w:val="00136DDD"/>
    <w:rsid w:val="00137405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2364"/>
    <w:rsid w:val="003C7445"/>
    <w:rsid w:val="003D6B93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0B55"/>
    <w:rsid w:val="0049674B"/>
    <w:rsid w:val="004C0673"/>
    <w:rsid w:val="004C4E4E"/>
    <w:rsid w:val="004F3816"/>
    <w:rsid w:val="0050586A"/>
    <w:rsid w:val="005164EF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1786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09B4"/>
    <w:rsid w:val="007D3F11"/>
    <w:rsid w:val="007E2C69"/>
    <w:rsid w:val="007E4AFE"/>
    <w:rsid w:val="007E53E4"/>
    <w:rsid w:val="007E656A"/>
    <w:rsid w:val="007F3CAA"/>
    <w:rsid w:val="007F664D"/>
    <w:rsid w:val="00825013"/>
    <w:rsid w:val="00837203"/>
    <w:rsid w:val="00842137"/>
    <w:rsid w:val="00853F5F"/>
    <w:rsid w:val="008623ED"/>
    <w:rsid w:val="00875AA6"/>
    <w:rsid w:val="00880944"/>
    <w:rsid w:val="0089088E"/>
    <w:rsid w:val="00890AC4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A379A"/>
    <w:rsid w:val="009A7DF6"/>
    <w:rsid w:val="009B5035"/>
    <w:rsid w:val="009C3160"/>
    <w:rsid w:val="009E766E"/>
    <w:rsid w:val="009F1960"/>
    <w:rsid w:val="009F715E"/>
    <w:rsid w:val="00A10DBB"/>
    <w:rsid w:val="00A11720"/>
    <w:rsid w:val="00A123E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A3B19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6EBD"/>
    <w:rsid w:val="00BA788A"/>
    <w:rsid w:val="00BB4983"/>
    <w:rsid w:val="00BB7597"/>
    <w:rsid w:val="00BC2AAB"/>
    <w:rsid w:val="00BC62E2"/>
    <w:rsid w:val="00C17A6E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647EF"/>
    <w:rsid w:val="00D73137"/>
    <w:rsid w:val="00D977A2"/>
    <w:rsid w:val="00DA1D47"/>
    <w:rsid w:val="00DD50DE"/>
    <w:rsid w:val="00DE3062"/>
    <w:rsid w:val="00E0581D"/>
    <w:rsid w:val="00E204DD"/>
    <w:rsid w:val="00E353EC"/>
    <w:rsid w:val="00E50E6D"/>
    <w:rsid w:val="00E51F61"/>
    <w:rsid w:val="00E53C24"/>
    <w:rsid w:val="00E56E77"/>
    <w:rsid w:val="00E66EE6"/>
    <w:rsid w:val="00E87795"/>
    <w:rsid w:val="00EB444D"/>
    <w:rsid w:val="00ED5B6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超?级链,CEO_Hyperlink,Style 58,超????,하이퍼링크2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o.Lehmann@bakom.admin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ce.gracie@ericsson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413E984B57E549BB887B9DBEAEE6F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4B39-F816-43B5-9749-BF98BAFC38DE}"/>
      </w:docPartPr>
      <w:docPartBody>
        <w:p w:rsidR="00F060E0" w:rsidRDefault="007D073F" w:rsidP="007D073F">
          <w:pPr>
            <w:pStyle w:val="413E984B57E549BB887B9DBEAEE6F2B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1EB86DA9B1D48A381EA86E01C9D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D34C-F93D-422E-BBA2-49A29D485321}"/>
      </w:docPartPr>
      <w:docPartBody>
        <w:p w:rsidR="00F060E0" w:rsidRDefault="007D073F" w:rsidP="007D073F">
          <w:pPr>
            <w:pStyle w:val="C1EB86DA9B1D48A381EA86E01C9D539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813A1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97A03"/>
    <w:rsid w:val="006D2486"/>
    <w:rsid w:val="006F6568"/>
    <w:rsid w:val="00726DDE"/>
    <w:rsid w:val="00731377"/>
    <w:rsid w:val="00747A76"/>
    <w:rsid w:val="00760477"/>
    <w:rsid w:val="007D073F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060E0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73F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13E984B57E549BB887B9DBEAEE6F2B2">
    <w:name w:val="413E984B57E549BB887B9DBEAEE6F2B2"/>
    <w:rsid w:val="007D073F"/>
    <w:rPr>
      <w:lang w:val="en-GB" w:eastAsia="en-GB"/>
    </w:rPr>
  </w:style>
  <w:style w:type="paragraph" w:customStyle="1" w:styleId="C1EB86DA9B1D48A381EA86E01C9D539D">
    <w:name w:val="C1EB86DA9B1D48A381EA86E01C9D539D"/>
    <w:rsid w:val="007D073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Information</Purpose>
    <Abstract xmlns="3f6fad35-1f81-480e-a4e5-6e5474dcfb96">This document contains the outgoing liaison statement to all ITU-T SGs about the TSAG information session on FG NET2030 work. 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10-14 February 2020</Place>
    <Observations xmlns="3f6fad35-1f81-480e-a4e5-6e5474dcfb96" xsi:nil="true"/>
    <DocumentSource xmlns="3f6fad35-1f81-480e-a4e5-6e5474dcfb96">Moderator, Information session</DocumentSource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1220</Characters>
  <Application>Microsoft Office Word</Application>
  <DocSecurity>0</DocSecurity>
  <Lines>64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LS/o about TSAG Information Session on Network 2030</vt:lpstr>
      <vt:lpstr>TSAG Information Session Network 2030</vt:lpstr>
    </vt:vector>
  </TitlesOfParts>
  <Manager>ITU-T</Manager>
  <Company>International Telecommunication Union (ITU)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about TSAG Information Session on Network 2030</dc:title>
  <dc:subject/>
  <dc:creator>Moderator, Information session</dc:creator>
  <cp:keywords>Network 2030; New IP;</cp:keywords>
  <dc:description>TSAG-TD762  For: Geneva, 10-14 February 2020_x000d_Document date: _x000d_Saved by ITU51011769 at 08:58:22 on 13/02/2020</dc:description>
  <cp:lastModifiedBy>Al-Mnini, Lara</cp:lastModifiedBy>
  <cp:revision>6</cp:revision>
  <cp:lastPrinted>2016-12-23T12:52:00Z</cp:lastPrinted>
  <dcterms:created xsi:type="dcterms:W3CDTF">2020-02-13T07:59:00Z</dcterms:created>
  <dcterms:modified xsi:type="dcterms:W3CDTF">2020-02-13T08:11:00Z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TSAG-TD762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10-14 February 2020</vt:lpwstr>
  </property>
  <property fmtid="{D5CDD505-2E9C-101B-9397-08002B2CF9AE}" pid="7" name="Docauthor">
    <vt:lpwstr>Moderator, Information session</vt:lpwstr>
  </property>
</Properties>
</file>