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026180" w14:paraId="4EFE30F1" w14:textId="77777777" w:rsidTr="00E324B0">
        <w:trPr>
          <w:cantSplit/>
          <w:jc w:val="center"/>
        </w:trPr>
        <w:tc>
          <w:tcPr>
            <w:tcW w:w="1191" w:type="dxa"/>
            <w:vMerge w:val="restart"/>
          </w:tcPr>
          <w:p w14:paraId="02D46ACF"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r w:rsidRPr="00026180">
              <w:rPr>
                <w:rFonts w:ascii="Times New Roman" w:eastAsia="SimSun" w:hAnsi="Times New Roman" w:cs="Times New Roman"/>
                <w:noProof/>
                <w:sz w:val="20"/>
                <w:szCs w:val="20"/>
                <w:lang w:eastAsia="en-GB"/>
              </w:rPr>
              <w:drawing>
                <wp:inline distT="0" distB="0" distL="0" distR="0" wp14:anchorId="01753619" wp14:editId="08A8FD61">
                  <wp:extent cx="647700" cy="828675"/>
                  <wp:effectExtent l="0" t="0" r="0" b="0"/>
                  <wp:docPr id="2" name="Picture 2"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A1238D7"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026180">
              <w:rPr>
                <w:rFonts w:ascii="Times New Roman" w:eastAsia="SimSun" w:hAnsi="Times New Roman" w:cs="Times New Roman"/>
                <w:sz w:val="16"/>
                <w:szCs w:val="16"/>
                <w:lang w:eastAsia="ja-JP"/>
              </w:rPr>
              <w:t>INTERNATIONAL TELECOMMUNICATION UNION</w:t>
            </w:r>
          </w:p>
          <w:p w14:paraId="181B63B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026180">
              <w:rPr>
                <w:rFonts w:ascii="Times New Roman" w:eastAsia="SimSun" w:hAnsi="Times New Roman" w:cs="Times New Roman"/>
                <w:b/>
                <w:bCs/>
                <w:sz w:val="26"/>
                <w:szCs w:val="26"/>
                <w:lang w:eastAsia="ja-JP"/>
              </w:rPr>
              <w:t>TELECOMMUNICATION</w:t>
            </w:r>
            <w:r w:rsidRPr="00026180">
              <w:rPr>
                <w:rFonts w:ascii="Times New Roman" w:eastAsia="SimSun" w:hAnsi="Times New Roman" w:cs="Times New Roman"/>
                <w:b/>
                <w:bCs/>
                <w:sz w:val="26"/>
                <w:szCs w:val="26"/>
                <w:lang w:eastAsia="ja-JP"/>
              </w:rPr>
              <w:br/>
              <w:t>STANDARDIZATION SECTOR</w:t>
            </w:r>
          </w:p>
          <w:p w14:paraId="6DCC4C6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026180">
              <w:rPr>
                <w:rFonts w:ascii="Times New Roman" w:eastAsia="SimSun" w:hAnsi="Times New Roman" w:cs="Times New Roman"/>
                <w:sz w:val="20"/>
                <w:szCs w:val="20"/>
                <w:lang w:eastAsia="ja-JP"/>
              </w:rPr>
              <w:t>STUDY PERIOD 2017-2020</w:t>
            </w:r>
          </w:p>
        </w:tc>
        <w:tc>
          <w:tcPr>
            <w:tcW w:w="4681" w:type="dxa"/>
            <w:gridSpan w:val="2"/>
            <w:vAlign w:val="center"/>
          </w:tcPr>
          <w:p w14:paraId="519B544F" w14:textId="3AB75E0A" w:rsidR="00026180" w:rsidRPr="00026180" w:rsidRDefault="00AC1EA6" w:rsidP="00F43BB3">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Pr>
                <w:rFonts w:ascii="Times New Roman" w:eastAsia="SimSun" w:hAnsi="Times New Roman" w:cs="Times New Roman"/>
                <w:b/>
                <w:sz w:val="32"/>
                <w:szCs w:val="20"/>
                <w:lang w:eastAsia="en-US"/>
              </w:rPr>
              <w:t>TSAG-TD</w:t>
            </w:r>
            <w:r w:rsidR="00F43BB3">
              <w:rPr>
                <w:rFonts w:ascii="Times New Roman" w:eastAsia="SimSun" w:hAnsi="Times New Roman" w:cs="Times New Roman"/>
                <w:b/>
                <w:sz w:val="32"/>
                <w:szCs w:val="20"/>
                <w:lang w:eastAsia="en-US"/>
              </w:rPr>
              <w:t>741</w:t>
            </w:r>
          </w:p>
        </w:tc>
      </w:tr>
      <w:tr w:rsidR="00026180" w:rsidRPr="00026180" w14:paraId="6D1857A6" w14:textId="77777777" w:rsidTr="00E324B0">
        <w:trPr>
          <w:cantSplit/>
          <w:jc w:val="center"/>
        </w:trPr>
        <w:tc>
          <w:tcPr>
            <w:tcW w:w="1191" w:type="dxa"/>
            <w:vMerge/>
          </w:tcPr>
          <w:p w14:paraId="08A86A04"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2" w:name="dsg" w:colFirst="2" w:colLast="2"/>
            <w:bookmarkEnd w:id="0"/>
          </w:p>
        </w:tc>
        <w:tc>
          <w:tcPr>
            <w:tcW w:w="4051" w:type="dxa"/>
            <w:gridSpan w:val="3"/>
            <w:vMerge/>
          </w:tcPr>
          <w:p w14:paraId="3FF7D47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026180">
              <w:rPr>
                <w:rFonts w:ascii="Times New Roman" w:eastAsia="SimSun" w:hAnsi="Times New Roman" w:cs="Times New Roman"/>
                <w:b/>
                <w:bCs/>
                <w:smallCaps/>
                <w:sz w:val="28"/>
                <w:szCs w:val="28"/>
                <w:lang w:eastAsia="ja-JP"/>
              </w:rPr>
              <w:t>TSAG</w:t>
            </w:r>
          </w:p>
        </w:tc>
      </w:tr>
      <w:bookmarkEnd w:id="2"/>
      <w:tr w:rsidR="00026180" w:rsidRPr="00026180" w14:paraId="5D59FCB3" w14:textId="77777777" w:rsidTr="00E324B0">
        <w:trPr>
          <w:cantSplit/>
          <w:jc w:val="center"/>
        </w:trPr>
        <w:tc>
          <w:tcPr>
            <w:tcW w:w="1191" w:type="dxa"/>
            <w:vMerge/>
            <w:tcBorders>
              <w:bottom w:val="single" w:sz="12" w:space="0" w:color="auto"/>
            </w:tcBorders>
          </w:tcPr>
          <w:p w14:paraId="59E7654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026180">
              <w:rPr>
                <w:rFonts w:ascii="Times New Roman" w:eastAsia="SimSun" w:hAnsi="Times New Roman" w:cs="Times New Roman"/>
                <w:b/>
                <w:bCs/>
                <w:sz w:val="28"/>
                <w:szCs w:val="28"/>
                <w:lang w:eastAsia="ja-JP"/>
              </w:rPr>
              <w:t>Original: English</w:t>
            </w:r>
          </w:p>
        </w:tc>
      </w:tr>
      <w:tr w:rsidR="00026180" w:rsidRPr="00747CEB" w14:paraId="1D044F38" w14:textId="77777777" w:rsidTr="00E324B0">
        <w:trPr>
          <w:cantSplit/>
          <w:jc w:val="center"/>
        </w:trPr>
        <w:tc>
          <w:tcPr>
            <w:tcW w:w="1617" w:type="dxa"/>
            <w:gridSpan w:val="3"/>
          </w:tcPr>
          <w:p w14:paraId="604035A5" w14:textId="77777777" w:rsidR="00026180" w:rsidRPr="00747CEB"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bookmarkStart w:id="3" w:name="dbluepink" w:colFirst="1" w:colLast="1"/>
            <w:bookmarkStart w:id="4" w:name="dmeeting" w:colFirst="2" w:colLast="2"/>
            <w:r w:rsidRPr="00747CEB">
              <w:rPr>
                <w:rFonts w:asciiTheme="majorBidi" w:eastAsia="SimSun" w:hAnsiTheme="majorBidi" w:cstheme="majorBidi"/>
                <w:b/>
                <w:bCs/>
                <w:sz w:val="24"/>
                <w:szCs w:val="24"/>
                <w:lang w:eastAsia="ja-JP"/>
              </w:rPr>
              <w:t>Question(s):</w:t>
            </w:r>
          </w:p>
        </w:tc>
        <w:tc>
          <w:tcPr>
            <w:tcW w:w="3625" w:type="dxa"/>
          </w:tcPr>
          <w:p w14:paraId="1A56D3E2" w14:textId="77777777" w:rsidR="00026180" w:rsidRPr="00747CEB"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r w:rsidRPr="00747CEB">
              <w:rPr>
                <w:rFonts w:asciiTheme="majorBidi" w:eastAsia="SimSun" w:hAnsiTheme="majorBidi" w:cstheme="majorBidi"/>
                <w:sz w:val="24"/>
                <w:szCs w:val="24"/>
                <w:lang w:eastAsia="ja-JP"/>
              </w:rPr>
              <w:t>N/A</w:t>
            </w:r>
          </w:p>
        </w:tc>
        <w:tc>
          <w:tcPr>
            <w:tcW w:w="4681" w:type="dxa"/>
            <w:gridSpan w:val="2"/>
          </w:tcPr>
          <w:p w14:paraId="100B4FE2" w14:textId="58AF6791" w:rsidR="00026180" w:rsidRPr="00747CEB" w:rsidRDefault="00887F54" w:rsidP="008B08B3">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heme="majorBidi" w:eastAsia="SimSun" w:hAnsiTheme="majorBidi" w:cstheme="majorBidi"/>
                <w:sz w:val="24"/>
                <w:szCs w:val="24"/>
                <w:lang w:eastAsia="ja-JP"/>
              </w:rPr>
            </w:pPr>
            <w:r w:rsidRPr="00747CEB">
              <w:rPr>
                <w:rFonts w:asciiTheme="majorBidi" w:eastAsia="SimSun" w:hAnsiTheme="majorBidi" w:cstheme="majorBidi"/>
                <w:sz w:val="24"/>
                <w:szCs w:val="24"/>
                <w:lang w:eastAsia="ja-JP"/>
              </w:rPr>
              <w:t xml:space="preserve">Geneva, </w:t>
            </w:r>
            <w:r w:rsidR="008B08B3" w:rsidRPr="00747CEB">
              <w:rPr>
                <w:rFonts w:asciiTheme="majorBidi" w:eastAsia="SimSun" w:hAnsiTheme="majorBidi" w:cstheme="majorBidi"/>
                <w:sz w:val="24"/>
                <w:szCs w:val="24"/>
                <w:lang w:eastAsia="ja-JP"/>
              </w:rPr>
              <w:t>10-14 February 2020</w:t>
            </w:r>
          </w:p>
        </w:tc>
      </w:tr>
      <w:bookmarkEnd w:id="3"/>
      <w:bookmarkEnd w:id="4"/>
      <w:tr w:rsidR="00026180" w:rsidRPr="00747CEB" w14:paraId="7E4A658C" w14:textId="77777777" w:rsidTr="00E324B0">
        <w:trPr>
          <w:cantSplit/>
          <w:jc w:val="center"/>
        </w:trPr>
        <w:tc>
          <w:tcPr>
            <w:tcW w:w="9923" w:type="dxa"/>
            <w:gridSpan w:val="6"/>
          </w:tcPr>
          <w:p w14:paraId="495FE113" w14:textId="77777777" w:rsidR="00026180" w:rsidRPr="00747CEB"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heme="majorBidi" w:eastAsia="SimSun" w:hAnsiTheme="majorBidi" w:cstheme="majorBidi"/>
                <w:b/>
                <w:bCs/>
                <w:sz w:val="24"/>
                <w:szCs w:val="24"/>
                <w:lang w:eastAsia="ja-JP"/>
              </w:rPr>
            </w:pPr>
            <w:r w:rsidRPr="00747CEB">
              <w:rPr>
                <w:rFonts w:asciiTheme="majorBidi" w:eastAsia="SimSun" w:hAnsiTheme="majorBidi" w:cstheme="majorBidi"/>
                <w:b/>
                <w:bCs/>
                <w:sz w:val="24"/>
                <w:szCs w:val="24"/>
                <w:lang w:eastAsia="ja-JP"/>
              </w:rPr>
              <w:t>TD</w:t>
            </w:r>
          </w:p>
        </w:tc>
      </w:tr>
      <w:tr w:rsidR="00026180" w:rsidRPr="00747CEB" w14:paraId="3602FE7A" w14:textId="77777777" w:rsidTr="00E324B0">
        <w:trPr>
          <w:cantSplit/>
          <w:jc w:val="center"/>
        </w:trPr>
        <w:tc>
          <w:tcPr>
            <w:tcW w:w="1617" w:type="dxa"/>
            <w:gridSpan w:val="3"/>
          </w:tcPr>
          <w:p w14:paraId="0726AF4A" w14:textId="77777777" w:rsidR="00026180" w:rsidRPr="00747CEB"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bookmarkStart w:id="5" w:name="dsource" w:colFirst="1" w:colLast="1"/>
            <w:r w:rsidRPr="00747CEB">
              <w:rPr>
                <w:rFonts w:asciiTheme="majorBidi" w:eastAsia="SimSun" w:hAnsiTheme="majorBidi" w:cstheme="majorBidi"/>
                <w:b/>
                <w:bCs/>
                <w:sz w:val="24"/>
                <w:szCs w:val="24"/>
                <w:lang w:eastAsia="ja-JP"/>
              </w:rPr>
              <w:t>Source:</w:t>
            </w:r>
          </w:p>
        </w:tc>
        <w:tc>
          <w:tcPr>
            <w:tcW w:w="8306" w:type="dxa"/>
            <w:gridSpan w:val="3"/>
          </w:tcPr>
          <w:p w14:paraId="721F4E12" w14:textId="7B5BCAF1" w:rsidR="00026180" w:rsidRPr="00747CEB"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Times New Roman" w:hAnsiTheme="majorBidi" w:cstheme="majorBidi"/>
                <w:sz w:val="24"/>
                <w:szCs w:val="24"/>
                <w:lang w:eastAsia="en-US"/>
              </w:rPr>
            </w:pPr>
            <w:r w:rsidRPr="00747CEB">
              <w:rPr>
                <w:rFonts w:asciiTheme="majorBidi" w:eastAsia="SimSun" w:hAnsiTheme="majorBidi" w:cstheme="majorBidi"/>
                <w:sz w:val="24"/>
                <w:szCs w:val="24"/>
                <w:lang w:eastAsia="ja-JP"/>
              </w:rPr>
              <w:t>SPCG Chair</w:t>
            </w:r>
          </w:p>
        </w:tc>
      </w:tr>
      <w:tr w:rsidR="00026180" w:rsidRPr="00747CEB" w14:paraId="7860BF4F" w14:textId="77777777" w:rsidTr="00E324B0">
        <w:trPr>
          <w:cantSplit/>
          <w:jc w:val="center"/>
        </w:trPr>
        <w:tc>
          <w:tcPr>
            <w:tcW w:w="1617" w:type="dxa"/>
            <w:gridSpan w:val="3"/>
          </w:tcPr>
          <w:p w14:paraId="2BE96490" w14:textId="77777777" w:rsidR="00026180" w:rsidRPr="00747CEB"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bookmarkStart w:id="6" w:name="dtitle1" w:colFirst="1" w:colLast="1"/>
            <w:bookmarkEnd w:id="5"/>
            <w:r w:rsidRPr="00747CEB">
              <w:rPr>
                <w:rFonts w:asciiTheme="majorBidi" w:eastAsia="SimSun" w:hAnsiTheme="majorBidi" w:cstheme="majorBidi"/>
                <w:b/>
                <w:bCs/>
                <w:sz w:val="24"/>
                <w:szCs w:val="24"/>
                <w:lang w:eastAsia="ja-JP"/>
              </w:rPr>
              <w:t>Title:</w:t>
            </w:r>
          </w:p>
        </w:tc>
        <w:tc>
          <w:tcPr>
            <w:tcW w:w="8306" w:type="dxa"/>
            <w:gridSpan w:val="3"/>
          </w:tcPr>
          <w:p w14:paraId="33C3C4C6" w14:textId="269F9E42" w:rsidR="00026180" w:rsidRPr="00747CEB" w:rsidRDefault="0026287E" w:rsidP="00C92699">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Times New Roman" w:hAnsiTheme="majorBidi" w:cstheme="majorBidi"/>
                <w:sz w:val="24"/>
                <w:szCs w:val="24"/>
                <w:lang w:eastAsia="en-US"/>
              </w:rPr>
            </w:pPr>
            <w:r w:rsidRPr="00747CEB">
              <w:rPr>
                <w:rFonts w:asciiTheme="majorBidi" w:hAnsiTheme="majorBidi" w:cstheme="majorBidi"/>
                <w:sz w:val="24"/>
                <w:szCs w:val="24"/>
              </w:rPr>
              <w:t>IEC/ISO/ITU</w:t>
            </w:r>
            <w:r w:rsidR="00B81812" w:rsidRPr="00747CEB">
              <w:rPr>
                <w:rFonts w:asciiTheme="majorBidi" w:hAnsiTheme="majorBidi" w:cstheme="majorBidi"/>
                <w:sz w:val="24"/>
                <w:szCs w:val="24"/>
              </w:rPr>
              <w:t>-T</w:t>
            </w:r>
            <w:r w:rsidRPr="00747CEB">
              <w:rPr>
                <w:rFonts w:asciiTheme="majorBidi" w:hAnsiTheme="majorBidi" w:cstheme="majorBidi"/>
                <w:sz w:val="24"/>
                <w:szCs w:val="24"/>
              </w:rPr>
              <w:t xml:space="preserve"> </w:t>
            </w:r>
            <w:r w:rsidR="004D0E23" w:rsidRPr="00747CEB">
              <w:rPr>
                <w:rFonts w:asciiTheme="majorBidi" w:hAnsiTheme="majorBidi" w:cstheme="majorBidi"/>
                <w:sz w:val="24"/>
                <w:szCs w:val="24"/>
              </w:rPr>
              <w:t xml:space="preserve">SPCG recommendation on </w:t>
            </w:r>
            <w:r w:rsidR="008B08B3" w:rsidRPr="00747CEB">
              <w:rPr>
                <w:rFonts w:asciiTheme="majorBidi" w:hAnsiTheme="majorBidi" w:cstheme="majorBidi"/>
                <w:sz w:val="24"/>
                <w:szCs w:val="24"/>
              </w:rPr>
              <w:t>TSAG-TD699, LS on creation of new Question Q23/16 (Digital culture-related systems and services) [from ITU-T SG16]</w:t>
            </w:r>
          </w:p>
        </w:tc>
      </w:tr>
      <w:bookmarkEnd w:id="6"/>
      <w:tr w:rsidR="00026180" w:rsidRPr="00747CEB" w14:paraId="0EA0F375" w14:textId="77777777" w:rsidTr="00E324B0">
        <w:trPr>
          <w:cantSplit/>
          <w:jc w:val="center"/>
        </w:trPr>
        <w:tc>
          <w:tcPr>
            <w:tcW w:w="1617" w:type="dxa"/>
            <w:gridSpan w:val="3"/>
            <w:tcBorders>
              <w:bottom w:val="single" w:sz="8" w:space="0" w:color="auto"/>
            </w:tcBorders>
          </w:tcPr>
          <w:p w14:paraId="329842AB" w14:textId="77777777" w:rsidR="00026180" w:rsidRPr="00747CEB"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r w:rsidRPr="00747CEB">
              <w:rPr>
                <w:rFonts w:asciiTheme="majorBidi" w:eastAsia="SimSun" w:hAnsiTheme="majorBidi" w:cstheme="majorBidi"/>
                <w:b/>
                <w:bCs/>
                <w:sz w:val="24"/>
                <w:szCs w:val="24"/>
                <w:lang w:eastAsia="ja-JP"/>
              </w:rPr>
              <w:t>Purpose:</w:t>
            </w:r>
          </w:p>
        </w:tc>
        <w:tc>
          <w:tcPr>
            <w:tcW w:w="8306" w:type="dxa"/>
            <w:gridSpan w:val="3"/>
            <w:tcBorders>
              <w:bottom w:val="single" w:sz="8" w:space="0" w:color="auto"/>
            </w:tcBorders>
          </w:tcPr>
          <w:p w14:paraId="16427576" w14:textId="6493733A" w:rsidR="00026180" w:rsidRPr="00747CEB"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Times New Roman" w:hAnsiTheme="majorBidi" w:cstheme="majorBidi"/>
                <w:sz w:val="24"/>
                <w:szCs w:val="24"/>
                <w:lang w:eastAsia="ja-JP"/>
              </w:rPr>
            </w:pPr>
            <w:r w:rsidRPr="00747CEB">
              <w:rPr>
                <w:rFonts w:asciiTheme="majorBidi" w:eastAsia="MS Mincho" w:hAnsiTheme="majorBidi" w:cstheme="majorBidi"/>
                <w:sz w:val="24"/>
                <w:szCs w:val="24"/>
                <w:lang w:eastAsia="ja-JP"/>
              </w:rPr>
              <w:t>Proposal</w:t>
            </w:r>
          </w:p>
        </w:tc>
      </w:tr>
      <w:bookmarkEnd w:id="1"/>
      <w:tr w:rsidR="00026180" w:rsidRPr="00747CEB"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747CEB"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r w:rsidRPr="00747CEB">
              <w:rPr>
                <w:rFonts w:asciiTheme="majorBidi" w:eastAsia="SimSun" w:hAnsiTheme="majorBidi" w:cstheme="majorBidi"/>
                <w:b/>
                <w:bCs/>
                <w:sz w:val="24"/>
                <w:szCs w:val="24"/>
                <w:lang w:eastAsia="ja-JP"/>
              </w:rPr>
              <w:t>Contact:</w:t>
            </w:r>
          </w:p>
        </w:tc>
        <w:tc>
          <w:tcPr>
            <w:tcW w:w="3779" w:type="dxa"/>
            <w:gridSpan w:val="3"/>
            <w:tcBorders>
              <w:top w:val="single" w:sz="8" w:space="0" w:color="auto"/>
              <w:bottom w:val="single" w:sz="8" w:space="0" w:color="auto"/>
            </w:tcBorders>
          </w:tcPr>
          <w:p w14:paraId="178DC7EB" w14:textId="7DA45D41" w:rsidR="00026180" w:rsidRPr="00747CEB"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r w:rsidRPr="00747CEB">
              <w:rPr>
                <w:rFonts w:asciiTheme="majorBidi" w:hAnsiTheme="majorBidi" w:cstheme="majorBidi"/>
                <w:sz w:val="24"/>
                <w:szCs w:val="24"/>
              </w:rPr>
              <w:t>Amanda Richardson</w:t>
            </w:r>
            <w:r w:rsidR="00026180" w:rsidRPr="00747CEB">
              <w:rPr>
                <w:rFonts w:asciiTheme="majorBidi" w:hAnsiTheme="majorBidi" w:cstheme="majorBidi"/>
                <w:sz w:val="24"/>
                <w:szCs w:val="24"/>
              </w:rPr>
              <w:br/>
            </w:r>
            <w:r w:rsidR="006D39D8" w:rsidRPr="00747CEB">
              <w:rPr>
                <w:rFonts w:asciiTheme="majorBidi" w:hAnsiTheme="majorBidi" w:cstheme="majorBidi"/>
                <w:sz w:val="24"/>
                <w:szCs w:val="24"/>
              </w:rPr>
              <w:t>Chair of IEC/ISO/ITU Standardization Programme Coordination Group</w:t>
            </w:r>
          </w:p>
        </w:tc>
        <w:tc>
          <w:tcPr>
            <w:tcW w:w="4536" w:type="dxa"/>
            <w:tcBorders>
              <w:top w:val="single" w:sz="8" w:space="0" w:color="auto"/>
              <w:bottom w:val="single" w:sz="8" w:space="0" w:color="auto"/>
            </w:tcBorders>
          </w:tcPr>
          <w:p w14:paraId="3AF53E5C" w14:textId="5224371E" w:rsidR="00026180" w:rsidRPr="00747CEB" w:rsidRDefault="004D0E23" w:rsidP="006D39D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val="fr-FR" w:eastAsia="ja-JP"/>
              </w:rPr>
            </w:pPr>
            <w:proofErr w:type="gramStart"/>
            <w:r w:rsidRPr="00747CEB">
              <w:rPr>
                <w:rFonts w:asciiTheme="majorBidi" w:hAnsiTheme="majorBidi" w:cstheme="majorBidi"/>
                <w:sz w:val="24"/>
                <w:szCs w:val="24"/>
                <w:lang w:val="fr-FR"/>
              </w:rPr>
              <w:t>Tel:</w:t>
            </w:r>
            <w:proofErr w:type="gramEnd"/>
            <w:r w:rsidRPr="00747CEB">
              <w:rPr>
                <w:rFonts w:asciiTheme="majorBidi" w:hAnsiTheme="majorBidi" w:cstheme="majorBidi"/>
                <w:sz w:val="24"/>
                <w:szCs w:val="24"/>
                <w:lang w:val="fr-FR"/>
              </w:rPr>
              <w:tab/>
            </w:r>
            <w:r w:rsidR="006D39D8" w:rsidRPr="00747CEB">
              <w:rPr>
                <w:rFonts w:asciiTheme="majorBidi" w:hAnsiTheme="majorBidi" w:cstheme="majorBidi"/>
                <w:sz w:val="24"/>
                <w:szCs w:val="24"/>
                <w:lang w:val="fr-FR"/>
              </w:rPr>
              <w:t>+44 (0)20 8996 7452</w:t>
            </w:r>
            <w:r w:rsidR="006D39D8" w:rsidRPr="00747CEB">
              <w:rPr>
                <w:rFonts w:asciiTheme="majorBidi" w:hAnsiTheme="majorBidi" w:cstheme="majorBidi"/>
                <w:sz w:val="24"/>
                <w:szCs w:val="24"/>
                <w:lang w:val="fr-FR"/>
              </w:rPr>
              <w:br/>
              <w:t>Mobile: +44 (0)78 9906 0796</w:t>
            </w:r>
            <w:r w:rsidR="00026180" w:rsidRPr="00747CEB">
              <w:rPr>
                <w:rFonts w:asciiTheme="majorBidi" w:hAnsiTheme="majorBidi" w:cstheme="majorBidi"/>
                <w:sz w:val="24"/>
                <w:szCs w:val="24"/>
                <w:lang w:val="fr-FR"/>
              </w:rPr>
              <w:br/>
              <w:t xml:space="preserve">E-mail: </w:t>
            </w:r>
            <w:hyperlink r:id="rId9" w:history="1">
              <w:r w:rsidR="006D39D8" w:rsidRPr="00747CEB">
                <w:rPr>
                  <w:rStyle w:val="Hyperlink"/>
                  <w:rFonts w:asciiTheme="majorBidi" w:hAnsiTheme="majorBidi" w:cstheme="majorBidi"/>
                  <w:sz w:val="24"/>
                  <w:szCs w:val="24"/>
                  <w:lang w:val="fr-FR"/>
                </w:rPr>
                <w:t>amanda.richardson@bsigroup.com</w:t>
              </w:r>
            </w:hyperlink>
          </w:p>
        </w:tc>
      </w:tr>
    </w:tbl>
    <w:p w14:paraId="727770F7" w14:textId="77777777" w:rsidR="00026180" w:rsidRPr="00747CEB" w:rsidRDefault="00026180" w:rsidP="00AD2158">
      <w:pPr>
        <w:spacing w:line="240" w:lineRule="auto"/>
        <w:rPr>
          <w:rFonts w:asciiTheme="majorBidi" w:hAnsiTheme="majorBidi" w:cstheme="majorBidi"/>
          <w:sz w:val="24"/>
          <w:szCs w:val="24"/>
          <w:lang w:val="fr-FR"/>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747CEB" w14:paraId="04775EF3" w14:textId="77777777" w:rsidTr="000B2984">
        <w:trPr>
          <w:cantSplit/>
          <w:jc w:val="center"/>
        </w:trPr>
        <w:tc>
          <w:tcPr>
            <w:tcW w:w="1615" w:type="dxa"/>
          </w:tcPr>
          <w:p w14:paraId="17E34CDB" w14:textId="77777777" w:rsidR="00146C7B" w:rsidRPr="00747CEB" w:rsidRDefault="00146C7B" w:rsidP="00AD2158">
            <w:pPr>
              <w:spacing w:before="120" w:after="100" w:afterAutospacing="1" w:line="240" w:lineRule="auto"/>
              <w:rPr>
                <w:rFonts w:asciiTheme="majorBidi" w:hAnsiTheme="majorBidi" w:cstheme="majorBidi"/>
                <w:b/>
                <w:bCs/>
                <w:sz w:val="24"/>
                <w:szCs w:val="24"/>
              </w:rPr>
            </w:pPr>
            <w:r w:rsidRPr="00747CEB">
              <w:rPr>
                <w:rFonts w:asciiTheme="majorBidi" w:hAnsiTheme="majorBidi" w:cstheme="majorBidi"/>
                <w:b/>
                <w:bCs/>
                <w:sz w:val="24"/>
                <w:szCs w:val="24"/>
              </w:rPr>
              <w:t>Keywords:</w:t>
            </w:r>
          </w:p>
        </w:tc>
        <w:tc>
          <w:tcPr>
            <w:tcW w:w="8308" w:type="dxa"/>
          </w:tcPr>
          <w:p w14:paraId="060838CA" w14:textId="31E30382" w:rsidR="00146C7B" w:rsidRPr="00747CEB" w:rsidRDefault="004D0E23" w:rsidP="00933725">
            <w:pPr>
              <w:spacing w:before="120" w:after="100" w:afterAutospacing="1" w:line="240" w:lineRule="auto"/>
              <w:rPr>
                <w:rFonts w:asciiTheme="majorBidi" w:hAnsiTheme="majorBidi" w:cstheme="majorBidi"/>
                <w:sz w:val="24"/>
                <w:szCs w:val="24"/>
              </w:rPr>
            </w:pPr>
            <w:r w:rsidRPr="00747CEB">
              <w:rPr>
                <w:rFonts w:asciiTheme="majorBidi" w:hAnsiTheme="majorBidi" w:cstheme="majorBidi"/>
                <w:sz w:val="24"/>
                <w:szCs w:val="24"/>
              </w:rPr>
              <w:t>SPCG recommendation</w:t>
            </w:r>
            <w:r w:rsidR="00133C0F" w:rsidRPr="00747CEB">
              <w:rPr>
                <w:rFonts w:asciiTheme="majorBidi" w:hAnsiTheme="majorBidi" w:cstheme="majorBidi"/>
                <w:sz w:val="24"/>
                <w:szCs w:val="24"/>
              </w:rPr>
              <w:t>;</w:t>
            </w:r>
            <w:r w:rsidRPr="00747CEB">
              <w:rPr>
                <w:rFonts w:asciiTheme="majorBidi" w:hAnsiTheme="majorBidi" w:cstheme="majorBidi"/>
                <w:sz w:val="24"/>
                <w:szCs w:val="24"/>
              </w:rPr>
              <w:t xml:space="preserve"> </w:t>
            </w:r>
            <w:r w:rsidR="008B08B3" w:rsidRPr="00747CEB">
              <w:rPr>
                <w:rFonts w:asciiTheme="majorBidi" w:hAnsiTheme="majorBidi" w:cstheme="majorBidi"/>
                <w:sz w:val="24"/>
                <w:szCs w:val="24"/>
              </w:rPr>
              <w:t>TSAG-TD699</w:t>
            </w:r>
            <w:r w:rsidR="00747CEB">
              <w:rPr>
                <w:rFonts w:asciiTheme="majorBidi" w:hAnsiTheme="majorBidi" w:cstheme="majorBidi"/>
                <w:sz w:val="24"/>
                <w:szCs w:val="24"/>
              </w:rPr>
              <w:t>;</w:t>
            </w:r>
            <w:r w:rsidR="000531C6" w:rsidRPr="00747CEB">
              <w:rPr>
                <w:rFonts w:asciiTheme="majorBidi" w:hAnsiTheme="majorBidi" w:cstheme="majorBidi"/>
                <w:sz w:val="24"/>
                <w:szCs w:val="24"/>
              </w:rPr>
              <w:t xml:space="preserve"> Digital culture-related systems and services</w:t>
            </w:r>
            <w:r w:rsidR="00747CEB">
              <w:rPr>
                <w:rFonts w:asciiTheme="majorBidi" w:hAnsiTheme="majorBidi" w:cstheme="majorBidi"/>
                <w:sz w:val="24"/>
                <w:szCs w:val="24"/>
              </w:rPr>
              <w:t>;</w:t>
            </w:r>
            <w:bookmarkStart w:id="7" w:name="_GoBack"/>
            <w:bookmarkEnd w:id="7"/>
          </w:p>
        </w:tc>
      </w:tr>
      <w:tr w:rsidR="00146C7B" w:rsidRPr="00747CEB" w14:paraId="050C9619" w14:textId="77777777" w:rsidTr="000B2984">
        <w:trPr>
          <w:cantSplit/>
          <w:jc w:val="center"/>
        </w:trPr>
        <w:tc>
          <w:tcPr>
            <w:tcW w:w="1615" w:type="dxa"/>
          </w:tcPr>
          <w:p w14:paraId="72824147" w14:textId="77777777" w:rsidR="00146C7B" w:rsidRPr="00747CEB" w:rsidRDefault="00146C7B" w:rsidP="00AD2158">
            <w:pPr>
              <w:spacing w:before="120" w:after="100" w:afterAutospacing="1" w:line="240" w:lineRule="auto"/>
              <w:rPr>
                <w:rFonts w:asciiTheme="majorBidi" w:hAnsiTheme="majorBidi" w:cstheme="majorBidi"/>
                <w:b/>
                <w:bCs/>
                <w:sz w:val="24"/>
                <w:szCs w:val="24"/>
              </w:rPr>
            </w:pPr>
            <w:r w:rsidRPr="00747CEB">
              <w:rPr>
                <w:rFonts w:asciiTheme="majorBidi" w:hAnsiTheme="majorBidi" w:cstheme="majorBidi"/>
                <w:b/>
                <w:bCs/>
                <w:sz w:val="24"/>
                <w:szCs w:val="24"/>
              </w:rPr>
              <w:t>Abstract:</w:t>
            </w:r>
          </w:p>
        </w:tc>
        <w:tc>
          <w:tcPr>
            <w:tcW w:w="8308" w:type="dxa"/>
          </w:tcPr>
          <w:p w14:paraId="0A0F390E" w14:textId="01F419B9" w:rsidR="004A0FE1" w:rsidRPr="00747CEB" w:rsidRDefault="004D0E23" w:rsidP="006C395F">
            <w:pPr>
              <w:spacing w:before="240" w:after="120" w:line="240" w:lineRule="auto"/>
              <w:rPr>
                <w:rFonts w:asciiTheme="majorBidi" w:hAnsiTheme="majorBidi" w:cstheme="majorBidi"/>
                <w:sz w:val="24"/>
                <w:szCs w:val="24"/>
              </w:rPr>
            </w:pPr>
            <w:r w:rsidRPr="00747CEB">
              <w:rPr>
                <w:rFonts w:asciiTheme="majorBidi" w:eastAsia="Times New Roman" w:hAnsiTheme="majorBidi" w:cstheme="majorBidi"/>
                <w:kern w:val="36"/>
                <w:sz w:val="24"/>
                <w:szCs w:val="24"/>
              </w:rPr>
              <w:t xml:space="preserve">Many thanks for sharing the </w:t>
            </w:r>
            <w:r w:rsidR="005D3063" w:rsidRPr="00747CEB">
              <w:rPr>
                <w:rFonts w:asciiTheme="majorBidi" w:hAnsiTheme="majorBidi" w:cstheme="majorBidi"/>
                <w:sz w:val="24"/>
                <w:szCs w:val="24"/>
              </w:rPr>
              <w:t>TSAG-TD699</w:t>
            </w:r>
            <w:r w:rsidR="00B27406" w:rsidRPr="00747CEB">
              <w:rPr>
                <w:rFonts w:asciiTheme="majorBidi" w:hAnsiTheme="majorBidi" w:cstheme="majorBidi"/>
                <w:sz w:val="24"/>
                <w:szCs w:val="24"/>
              </w:rPr>
              <w:t>,</w:t>
            </w:r>
            <w:r w:rsidRPr="00747CEB">
              <w:rPr>
                <w:rFonts w:asciiTheme="majorBidi" w:eastAsia="Times New Roman" w:hAnsiTheme="majorBidi" w:cstheme="majorBidi"/>
                <w:kern w:val="36"/>
                <w:sz w:val="24"/>
                <w:szCs w:val="24"/>
              </w:rPr>
              <w:t xml:space="preserve"> </w:t>
            </w:r>
            <w:r w:rsidR="005D3063" w:rsidRPr="00747CEB">
              <w:rPr>
                <w:rFonts w:asciiTheme="majorBidi" w:hAnsiTheme="majorBidi" w:cstheme="majorBidi"/>
                <w:sz w:val="24"/>
                <w:szCs w:val="24"/>
              </w:rPr>
              <w:t>LS on creation of new Question Q23/16 (Digital culture-related systems and services) [from ITU-T SG16]</w:t>
            </w:r>
            <w:r w:rsidR="00B27406" w:rsidRPr="00747CEB">
              <w:rPr>
                <w:rFonts w:asciiTheme="majorBidi" w:hAnsiTheme="majorBidi" w:cstheme="majorBidi"/>
                <w:sz w:val="24"/>
                <w:szCs w:val="24"/>
              </w:rPr>
              <w:t>,</w:t>
            </w:r>
            <w:r w:rsidRPr="00747CEB">
              <w:rPr>
                <w:rFonts w:asciiTheme="majorBidi" w:eastAsia="Times New Roman" w:hAnsiTheme="majorBidi" w:cstheme="majorBidi"/>
                <w:kern w:val="36"/>
                <w:sz w:val="24"/>
                <w:szCs w:val="24"/>
              </w:rPr>
              <w:t xml:space="preserve"> with the Standardization Programme Coordination Group (SPCG). In accordance with the terms of reference of the SPCG, the SPCG has reviewed the content of the proposal and would like to offer the following information and recommendation for TSAG consideration</w:t>
            </w:r>
            <w:r w:rsidR="00C92699" w:rsidRPr="00747CEB">
              <w:rPr>
                <w:rFonts w:asciiTheme="majorBidi" w:eastAsia="Times New Roman" w:hAnsiTheme="majorBidi" w:cstheme="majorBidi"/>
                <w:kern w:val="36"/>
                <w:sz w:val="24"/>
                <w:szCs w:val="24"/>
              </w:rPr>
              <w:t>.</w:t>
            </w:r>
          </w:p>
        </w:tc>
      </w:tr>
      <w:tr w:rsidR="000E04A5" w:rsidRPr="00747CEB" w14:paraId="7D8159D7" w14:textId="77777777" w:rsidTr="000B2984">
        <w:trPr>
          <w:cantSplit/>
          <w:jc w:val="center"/>
        </w:trPr>
        <w:tc>
          <w:tcPr>
            <w:tcW w:w="1615" w:type="dxa"/>
          </w:tcPr>
          <w:p w14:paraId="282656D0" w14:textId="213F3FB1" w:rsidR="000E04A5" w:rsidRPr="00747CEB" w:rsidRDefault="000E04A5" w:rsidP="00AD2158">
            <w:pPr>
              <w:spacing w:before="120" w:after="100" w:afterAutospacing="1" w:line="240" w:lineRule="auto"/>
              <w:rPr>
                <w:rFonts w:asciiTheme="majorBidi" w:hAnsiTheme="majorBidi" w:cstheme="majorBidi"/>
                <w:b/>
                <w:bCs/>
                <w:sz w:val="24"/>
                <w:szCs w:val="24"/>
              </w:rPr>
            </w:pPr>
            <w:r w:rsidRPr="00747CEB">
              <w:rPr>
                <w:rFonts w:asciiTheme="majorBidi" w:hAnsiTheme="majorBidi" w:cstheme="majorBidi"/>
                <w:b/>
                <w:bCs/>
                <w:sz w:val="24"/>
                <w:szCs w:val="24"/>
              </w:rPr>
              <w:t>Action</w:t>
            </w:r>
          </w:p>
        </w:tc>
        <w:tc>
          <w:tcPr>
            <w:tcW w:w="8308" w:type="dxa"/>
          </w:tcPr>
          <w:p w14:paraId="61DD2FD8" w14:textId="16ECC54E" w:rsidR="000E04A5" w:rsidRPr="00747CEB" w:rsidRDefault="004D0E23" w:rsidP="00DF1466">
            <w:pPr>
              <w:rPr>
                <w:rFonts w:asciiTheme="majorBidi" w:hAnsiTheme="majorBidi" w:cstheme="majorBidi"/>
                <w:sz w:val="24"/>
                <w:szCs w:val="24"/>
              </w:rPr>
            </w:pPr>
            <w:r w:rsidRPr="00747CEB">
              <w:rPr>
                <w:rFonts w:asciiTheme="majorBidi" w:hAnsiTheme="majorBidi" w:cstheme="majorBidi"/>
                <w:sz w:val="24"/>
                <w:szCs w:val="24"/>
              </w:rPr>
              <w:t>S</w:t>
            </w:r>
            <w:r w:rsidR="00195A3D" w:rsidRPr="00747CEB">
              <w:rPr>
                <w:rFonts w:asciiTheme="majorBidi" w:hAnsiTheme="majorBidi" w:cstheme="majorBidi"/>
                <w:sz w:val="24"/>
                <w:szCs w:val="24"/>
              </w:rPr>
              <w:t>PCG recommendation to ITU-TSAG:</w:t>
            </w:r>
            <w:r w:rsidR="00195A3D" w:rsidRPr="00747CEB">
              <w:rPr>
                <w:rFonts w:asciiTheme="majorBidi" w:hAnsiTheme="majorBidi" w:cstheme="majorBidi"/>
                <w:sz w:val="24"/>
                <w:szCs w:val="24"/>
              </w:rPr>
              <w:br/>
            </w:r>
            <w:r w:rsidR="00DF1466" w:rsidRPr="00747CEB">
              <w:rPr>
                <w:rFonts w:asciiTheme="majorBidi" w:hAnsiTheme="majorBidi" w:cstheme="majorBidi"/>
                <w:sz w:val="24"/>
                <w:szCs w:val="24"/>
              </w:rPr>
              <w:t>ITU-T/TSAG is invited to request SG16 to take into account the above recommendations, modify the proposal if appropriate and promote a close liaison of the new Question with the above mentioned JTC/1 Sub-Committees in order to ensure that the standards collection provided by ISO, IEC and ITU in this field is coherent and comprehensive.</w:t>
            </w:r>
          </w:p>
        </w:tc>
      </w:tr>
    </w:tbl>
    <w:p w14:paraId="76800A83" w14:textId="2FA9AA9B" w:rsidR="005810FD" w:rsidRPr="00747CEB" w:rsidRDefault="00A21D30" w:rsidP="00A65A64">
      <w:pPr>
        <w:spacing w:before="240" w:after="120" w:line="240" w:lineRule="auto"/>
        <w:rPr>
          <w:rFonts w:asciiTheme="majorBidi" w:eastAsia="Times New Roman" w:hAnsiTheme="majorBidi" w:cstheme="majorBidi"/>
          <w:kern w:val="36"/>
          <w:sz w:val="24"/>
          <w:szCs w:val="24"/>
        </w:rPr>
      </w:pPr>
      <w:r w:rsidRPr="00747CEB">
        <w:rPr>
          <w:rFonts w:asciiTheme="majorBidi" w:eastAsia="Times New Roman" w:hAnsiTheme="majorBidi" w:cstheme="majorBidi"/>
          <w:kern w:val="36"/>
          <w:sz w:val="24"/>
          <w:szCs w:val="24"/>
        </w:rPr>
        <w:t>Please see the attachment.</w:t>
      </w:r>
    </w:p>
    <w:p w14:paraId="4D9FA8F7" w14:textId="0AD7FF1A" w:rsidR="0083531A" w:rsidRPr="00747CEB" w:rsidRDefault="004D0E23" w:rsidP="00A65A64">
      <w:pPr>
        <w:spacing w:before="240" w:after="120" w:line="240" w:lineRule="auto"/>
        <w:rPr>
          <w:rFonts w:asciiTheme="majorBidi" w:eastAsia="Times New Roman" w:hAnsiTheme="majorBidi" w:cstheme="majorBidi"/>
          <w:b/>
          <w:kern w:val="36"/>
          <w:sz w:val="24"/>
          <w:szCs w:val="24"/>
        </w:rPr>
      </w:pPr>
      <w:r w:rsidRPr="00747CEB">
        <w:rPr>
          <w:rFonts w:asciiTheme="majorBidi" w:eastAsia="Times New Roman" w:hAnsiTheme="majorBidi" w:cstheme="majorBidi"/>
          <w:b/>
          <w:kern w:val="36"/>
          <w:sz w:val="24"/>
          <w:szCs w:val="24"/>
        </w:rPr>
        <w:t>Attachment</w:t>
      </w:r>
      <w:r w:rsidR="001074F8" w:rsidRPr="00747CEB">
        <w:rPr>
          <w:rFonts w:asciiTheme="majorBidi" w:eastAsia="Times New Roman" w:hAnsiTheme="majorBidi" w:cstheme="majorBidi"/>
          <w:b/>
          <w:kern w:val="36"/>
          <w:sz w:val="24"/>
          <w:szCs w:val="24"/>
        </w:rPr>
        <w:t>:</w:t>
      </w:r>
      <w:r w:rsidRPr="00747CEB">
        <w:rPr>
          <w:rFonts w:asciiTheme="majorBidi" w:eastAsia="Times New Roman" w:hAnsiTheme="majorBidi" w:cstheme="majorBidi"/>
          <w:b/>
          <w:kern w:val="36"/>
          <w:sz w:val="24"/>
          <w:szCs w:val="24"/>
        </w:rPr>
        <w:t xml:space="preserve"> 1</w:t>
      </w:r>
    </w:p>
    <w:p w14:paraId="20F568AC" w14:textId="5199F3E6" w:rsidR="004D0E23" w:rsidRPr="00747CEB" w:rsidRDefault="008B08B3" w:rsidP="001175F2">
      <w:pPr>
        <w:pStyle w:val="ListParagraph"/>
        <w:numPr>
          <w:ilvl w:val="0"/>
          <w:numId w:val="20"/>
        </w:numPr>
        <w:spacing w:before="120" w:after="120" w:line="240" w:lineRule="auto"/>
        <w:contextualSpacing w:val="0"/>
        <w:rPr>
          <w:rFonts w:asciiTheme="majorBidi" w:hAnsiTheme="majorBidi" w:cstheme="majorBidi"/>
          <w:sz w:val="24"/>
          <w:szCs w:val="24"/>
        </w:rPr>
      </w:pPr>
      <w:r w:rsidRPr="00747CEB">
        <w:rPr>
          <w:rFonts w:asciiTheme="majorBidi" w:eastAsia="Times New Roman" w:hAnsiTheme="majorBidi" w:cstheme="majorBidi"/>
          <w:kern w:val="36"/>
          <w:sz w:val="24"/>
          <w:szCs w:val="24"/>
        </w:rPr>
        <w:t>SPCG/18</w:t>
      </w:r>
      <w:r w:rsidR="004D0E23" w:rsidRPr="00747CEB">
        <w:rPr>
          <w:rFonts w:asciiTheme="majorBidi" w:eastAsia="Times New Roman" w:hAnsiTheme="majorBidi" w:cstheme="majorBidi"/>
          <w:kern w:val="36"/>
          <w:sz w:val="24"/>
          <w:szCs w:val="24"/>
        </w:rPr>
        <w:t>: SPCG recommendation</w:t>
      </w:r>
      <w:r w:rsidR="00F43BB3" w:rsidRPr="00747CEB">
        <w:rPr>
          <w:rFonts w:asciiTheme="majorBidi" w:eastAsia="Times New Roman" w:hAnsiTheme="majorBidi" w:cstheme="majorBidi"/>
          <w:kern w:val="36"/>
          <w:sz w:val="24"/>
          <w:szCs w:val="24"/>
        </w:rPr>
        <w:t xml:space="preserve"> - ITU-T/TSAG proposal for a new Question Q23/16 Digital culture-related systems and services</w:t>
      </w:r>
      <w:r w:rsidRPr="00747CEB">
        <w:rPr>
          <w:rFonts w:asciiTheme="majorBidi" w:eastAsia="Times New Roman" w:hAnsiTheme="majorBidi" w:cstheme="majorBidi"/>
          <w:kern w:val="36"/>
          <w:sz w:val="24"/>
          <w:szCs w:val="24"/>
        </w:rPr>
        <w:t>.</w:t>
      </w:r>
    </w:p>
    <w:p w14:paraId="0F665B71" w14:textId="01BD4FCA" w:rsidR="007F493D" w:rsidRPr="00747CEB" w:rsidRDefault="007F493D" w:rsidP="004D0E23">
      <w:pPr>
        <w:pStyle w:val="ListParagraph"/>
        <w:spacing w:before="120" w:after="120" w:line="240" w:lineRule="auto"/>
        <w:ind w:left="714"/>
        <w:contextualSpacing w:val="0"/>
        <w:jc w:val="center"/>
        <w:rPr>
          <w:rFonts w:asciiTheme="majorBidi" w:hAnsiTheme="majorBidi" w:cstheme="majorBidi"/>
          <w:sz w:val="24"/>
          <w:szCs w:val="24"/>
        </w:rPr>
      </w:pPr>
      <w:r w:rsidRPr="00747CEB">
        <w:rPr>
          <w:rFonts w:asciiTheme="majorBidi" w:eastAsia="Times New Roman" w:hAnsiTheme="majorBidi" w:cstheme="majorBidi"/>
          <w:kern w:val="36"/>
          <w:sz w:val="24"/>
          <w:szCs w:val="24"/>
        </w:rPr>
        <w:t>____</w:t>
      </w:r>
      <w:r w:rsidR="004A72B6" w:rsidRPr="00747CEB">
        <w:rPr>
          <w:rFonts w:asciiTheme="majorBidi" w:eastAsia="Times New Roman" w:hAnsiTheme="majorBidi" w:cstheme="majorBidi"/>
          <w:kern w:val="36"/>
          <w:sz w:val="24"/>
          <w:szCs w:val="24"/>
        </w:rPr>
        <w:t>_______________</w:t>
      </w:r>
    </w:p>
    <w:sectPr w:rsidR="007F493D" w:rsidRPr="00747CEB" w:rsidSect="009D55F6">
      <w:headerReference w:type="default" r:id="rId10"/>
      <w:headerReference w:type="first" r:id="rId11"/>
      <w:pgSz w:w="11907" w:h="16840" w:code="9"/>
      <w:pgMar w:top="1418" w:right="1134" w:bottom="1418" w:left="1134"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86206" w14:textId="77777777" w:rsidR="004B46EB" w:rsidRDefault="004B46EB" w:rsidP="004A72B6">
      <w:pPr>
        <w:spacing w:after="0" w:line="240" w:lineRule="auto"/>
      </w:pPr>
      <w:r>
        <w:separator/>
      </w:r>
    </w:p>
  </w:endnote>
  <w:endnote w:type="continuationSeparator" w:id="0">
    <w:p w14:paraId="3009D29B" w14:textId="77777777" w:rsidR="004B46EB" w:rsidRDefault="004B46EB"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6B823" w14:textId="77777777" w:rsidR="004B46EB" w:rsidRDefault="004B46EB" w:rsidP="004A72B6">
      <w:pPr>
        <w:spacing w:after="0" w:line="240" w:lineRule="auto"/>
      </w:pPr>
      <w:r>
        <w:separator/>
      </w:r>
    </w:p>
  </w:footnote>
  <w:footnote w:type="continuationSeparator" w:id="0">
    <w:p w14:paraId="460CC0AC" w14:textId="77777777" w:rsidR="004B46EB" w:rsidRDefault="004B46EB"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2645652"/>
      <w:docPartObj>
        <w:docPartGallery w:val="Page Numbers (Top of Page)"/>
        <w:docPartUnique/>
      </w:docPartObj>
    </w:sdtPr>
    <w:sdtEndPr>
      <w:rPr>
        <w:rFonts w:asciiTheme="majorBidi" w:hAnsiTheme="majorBidi" w:cstheme="majorBidi"/>
        <w:noProof/>
        <w:sz w:val="18"/>
        <w:szCs w:val="18"/>
      </w:rPr>
    </w:sdtEndPr>
    <w:sdtContent>
      <w:p w14:paraId="7987EBF0" w14:textId="3D99C524" w:rsidR="00C57EC5" w:rsidRPr="00910A3F" w:rsidRDefault="00C57EC5" w:rsidP="00C57EC5">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DF1466">
          <w:rPr>
            <w:rFonts w:asciiTheme="majorBidi" w:hAnsiTheme="majorBidi" w:cstheme="majorBidi"/>
            <w:noProof/>
            <w:sz w:val="18"/>
            <w:szCs w:val="18"/>
          </w:rPr>
          <w:t>- 2 -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t>TSAG-TD604</w:t>
        </w:r>
      </w:p>
    </w:sdtContent>
  </w:sdt>
  <w:p w14:paraId="7D0D1307" w14:textId="77777777" w:rsidR="00523A96" w:rsidRDefault="00523A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256C98FB" w:rsidR="00DA7AF4" w:rsidRPr="00910A3F" w:rsidRDefault="00747CEB" w:rsidP="009D55F6">
        <w:pPr>
          <w:pStyle w:val="Header"/>
          <w:jc w:val="center"/>
          <w:rPr>
            <w:rFonts w:asciiTheme="majorBidi" w:hAnsiTheme="majorBidi" w:cstheme="majorBidi"/>
            <w:sz w:val="18"/>
            <w:szCs w:val="18"/>
          </w:rPr>
        </w:pPr>
      </w:p>
    </w:sdtContent>
  </w:sdt>
  <w:p w14:paraId="458FC4B6" w14:textId="77777777" w:rsidR="00DA7AF4" w:rsidRPr="00910A3F" w:rsidRDefault="00DA7AF4" w:rsidP="00910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10"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6"/>
  </w:num>
  <w:num w:numId="4">
    <w:abstractNumId w:val="16"/>
  </w:num>
  <w:num w:numId="5">
    <w:abstractNumId w:val="17"/>
  </w:num>
  <w:num w:numId="6">
    <w:abstractNumId w:val="12"/>
  </w:num>
  <w:num w:numId="7">
    <w:abstractNumId w:val="10"/>
  </w:num>
  <w:num w:numId="8">
    <w:abstractNumId w:val="9"/>
  </w:num>
  <w:num w:numId="9">
    <w:abstractNumId w:val="7"/>
  </w:num>
  <w:num w:numId="10">
    <w:abstractNumId w:val="2"/>
  </w:num>
  <w:num w:numId="11">
    <w:abstractNumId w:val="5"/>
  </w:num>
  <w:num w:numId="12">
    <w:abstractNumId w:val="14"/>
  </w:num>
  <w:num w:numId="13">
    <w:abstractNumId w:val="10"/>
  </w:num>
  <w:num w:numId="14">
    <w:abstractNumId w:val="4"/>
  </w:num>
  <w:num w:numId="15">
    <w:abstractNumId w:val="15"/>
  </w:num>
  <w:num w:numId="16">
    <w:abstractNumId w:val="11"/>
  </w:num>
  <w:num w:numId="17">
    <w:abstractNumId w:val="13"/>
  </w:num>
  <w:num w:numId="18">
    <w:abstractNumId w:val="18"/>
  </w:num>
  <w:num w:numId="19">
    <w:abstractNumId w:val="3"/>
  </w:num>
  <w:num w:numId="2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4C06"/>
    <w:rsid w:val="00011F8C"/>
    <w:rsid w:val="00012846"/>
    <w:rsid w:val="0001654E"/>
    <w:rsid w:val="000201C4"/>
    <w:rsid w:val="0002113C"/>
    <w:rsid w:val="00025D3E"/>
    <w:rsid w:val="00026180"/>
    <w:rsid w:val="000278DE"/>
    <w:rsid w:val="00031DE0"/>
    <w:rsid w:val="00033F67"/>
    <w:rsid w:val="00034EFC"/>
    <w:rsid w:val="00035874"/>
    <w:rsid w:val="00035A7E"/>
    <w:rsid w:val="00040B57"/>
    <w:rsid w:val="000412CC"/>
    <w:rsid w:val="00043F03"/>
    <w:rsid w:val="0004405D"/>
    <w:rsid w:val="000462CE"/>
    <w:rsid w:val="000477B3"/>
    <w:rsid w:val="000531C6"/>
    <w:rsid w:val="00054025"/>
    <w:rsid w:val="00056BCF"/>
    <w:rsid w:val="00060B00"/>
    <w:rsid w:val="00064B4B"/>
    <w:rsid w:val="00065A3A"/>
    <w:rsid w:val="00066247"/>
    <w:rsid w:val="000667FF"/>
    <w:rsid w:val="00070AE0"/>
    <w:rsid w:val="00073066"/>
    <w:rsid w:val="0007387B"/>
    <w:rsid w:val="00077378"/>
    <w:rsid w:val="00077973"/>
    <w:rsid w:val="00077E0D"/>
    <w:rsid w:val="00083EDC"/>
    <w:rsid w:val="00084C1B"/>
    <w:rsid w:val="00086071"/>
    <w:rsid w:val="00092AE6"/>
    <w:rsid w:val="00094429"/>
    <w:rsid w:val="00096A62"/>
    <w:rsid w:val="000A0DED"/>
    <w:rsid w:val="000A1B5F"/>
    <w:rsid w:val="000A35E2"/>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61A7"/>
    <w:rsid w:val="000F6DC5"/>
    <w:rsid w:val="000F78F4"/>
    <w:rsid w:val="00101272"/>
    <w:rsid w:val="00102B2C"/>
    <w:rsid w:val="00103D41"/>
    <w:rsid w:val="0010716A"/>
    <w:rsid w:val="001074F8"/>
    <w:rsid w:val="00110BD6"/>
    <w:rsid w:val="0011136B"/>
    <w:rsid w:val="00112FDA"/>
    <w:rsid w:val="0012773A"/>
    <w:rsid w:val="0012774F"/>
    <w:rsid w:val="001311C2"/>
    <w:rsid w:val="00133C0F"/>
    <w:rsid w:val="00133E4C"/>
    <w:rsid w:val="00135619"/>
    <w:rsid w:val="00136600"/>
    <w:rsid w:val="001378A1"/>
    <w:rsid w:val="0014064A"/>
    <w:rsid w:val="00141152"/>
    <w:rsid w:val="001428C7"/>
    <w:rsid w:val="00142B53"/>
    <w:rsid w:val="00142E67"/>
    <w:rsid w:val="001441A1"/>
    <w:rsid w:val="00146C7B"/>
    <w:rsid w:val="0014731A"/>
    <w:rsid w:val="0015255D"/>
    <w:rsid w:val="0015360D"/>
    <w:rsid w:val="00154CB4"/>
    <w:rsid w:val="00154DDB"/>
    <w:rsid w:val="00157267"/>
    <w:rsid w:val="001617F9"/>
    <w:rsid w:val="00162AAB"/>
    <w:rsid w:val="00166309"/>
    <w:rsid w:val="00171B4A"/>
    <w:rsid w:val="00173286"/>
    <w:rsid w:val="00174E9A"/>
    <w:rsid w:val="001755E4"/>
    <w:rsid w:val="00176094"/>
    <w:rsid w:val="00180487"/>
    <w:rsid w:val="0018146A"/>
    <w:rsid w:val="00183984"/>
    <w:rsid w:val="001840BD"/>
    <w:rsid w:val="00184C28"/>
    <w:rsid w:val="00184F7F"/>
    <w:rsid w:val="00191ED2"/>
    <w:rsid w:val="001951E9"/>
    <w:rsid w:val="00195A3D"/>
    <w:rsid w:val="0019745B"/>
    <w:rsid w:val="00197A7E"/>
    <w:rsid w:val="001A1363"/>
    <w:rsid w:val="001A69BA"/>
    <w:rsid w:val="001A6BBC"/>
    <w:rsid w:val="001A6E45"/>
    <w:rsid w:val="001A7C3E"/>
    <w:rsid w:val="001B7753"/>
    <w:rsid w:val="001C1603"/>
    <w:rsid w:val="001C55C3"/>
    <w:rsid w:val="001C632A"/>
    <w:rsid w:val="001C6DFF"/>
    <w:rsid w:val="001C70EC"/>
    <w:rsid w:val="001C7955"/>
    <w:rsid w:val="001C7A7B"/>
    <w:rsid w:val="001C7FE5"/>
    <w:rsid w:val="001D0ED4"/>
    <w:rsid w:val="001D12A3"/>
    <w:rsid w:val="001D1F23"/>
    <w:rsid w:val="001D5E9E"/>
    <w:rsid w:val="001E1203"/>
    <w:rsid w:val="001E28A1"/>
    <w:rsid w:val="001E64C4"/>
    <w:rsid w:val="001F1453"/>
    <w:rsid w:val="001F42C5"/>
    <w:rsid w:val="00201437"/>
    <w:rsid w:val="002048EC"/>
    <w:rsid w:val="00211293"/>
    <w:rsid w:val="0021274B"/>
    <w:rsid w:val="00212EB8"/>
    <w:rsid w:val="0021706D"/>
    <w:rsid w:val="00217ABC"/>
    <w:rsid w:val="00217FE5"/>
    <w:rsid w:val="002203A0"/>
    <w:rsid w:val="002203EF"/>
    <w:rsid w:val="002220D4"/>
    <w:rsid w:val="00222C0D"/>
    <w:rsid w:val="00223050"/>
    <w:rsid w:val="0022429C"/>
    <w:rsid w:val="0022717C"/>
    <w:rsid w:val="00230DE2"/>
    <w:rsid w:val="00233B91"/>
    <w:rsid w:val="00236A2D"/>
    <w:rsid w:val="002403A4"/>
    <w:rsid w:val="002409CA"/>
    <w:rsid w:val="00240C9B"/>
    <w:rsid w:val="002457DE"/>
    <w:rsid w:val="0024648F"/>
    <w:rsid w:val="00246A25"/>
    <w:rsid w:val="002503BD"/>
    <w:rsid w:val="00250717"/>
    <w:rsid w:val="00255251"/>
    <w:rsid w:val="00260344"/>
    <w:rsid w:val="0026232C"/>
    <w:rsid w:val="0026262A"/>
    <w:rsid w:val="0026287E"/>
    <w:rsid w:val="00263A53"/>
    <w:rsid w:val="00264108"/>
    <w:rsid w:val="00267B9A"/>
    <w:rsid w:val="00270DD9"/>
    <w:rsid w:val="0027121E"/>
    <w:rsid w:val="002757C4"/>
    <w:rsid w:val="00283DA8"/>
    <w:rsid w:val="00283F02"/>
    <w:rsid w:val="002844E4"/>
    <w:rsid w:val="00284924"/>
    <w:rsid w:val="00285319"/>
    <w:rsid w:val="00286164"/>
    <w:rsid w:val="00290E04"/>
    <w:rsid w:val="00291743"/>
    <w:rsid w:val="00291D86"/>
    <w:rsid w:val="00294CF7"/>
    <w:rsid w:val="00295526"/>
    <w:rsid w:val="0029595B"/>
    <w:rsid w:val="00296975"/>
    <w:rsid w:val="002A0957"/>
    <w:rsid w:val="002A2391"/>
    <w:rsid w:val="002A2889"/>
    <w:rsid w:val="002A4372"/>
    <w:rsid w:val="002A62F8"/>
    <w:rsid w:val="002B41B2"/>
    <w:rsid w:val="002B4353"/>
    <w:rsid w:val="002B47BD"/>
    <w:rsid w:val="002B4F69"/>
    <w:rsid w:val="002B5DAD"/>
    <w:rsid w:val="002B7AC4"/>
    <w:rsid w:val="002C23E3"/>
    <w:rsid w:val="002C4B97"/>
    <w:rsid w:val="002C55F0"/>
    <w:rsid w:val="002C5699"/>
    <w:rsid w:val="002C6108"/>
    <w:rsid w:val="002C6778"/>
    <w:rsid w:val="002E170C"/>
    <w:rsid w:val="002F1334"/>
    <w:rsid w:val="002F1DF7"/>
    <w:rsid w:val="002F3723"/>
    <w:rsid w:val="002F59DA"/>
    <w:rsid w:val="002F7052"/>
    <w:rsid w:val="002F77C0"/>
    <w:rsid w:val="00302EF0"/>
    <w:rsid w:val="003045AE"/>
    <w:rsid w:val="00305B61"/>
    <w:rsid w:val="00306421"/>
    <w:rsid w:val="00306496"/>
    <w:rsid w:val="00313B25"/>
    <w:rsid w:val="00313B8E"/>
    <w:rsid w:val="0031594A"/>
    <w:rsid w:val="00315C02"/>
    <w:rsid w:val="00317522"/>
    <w:rsid w:val="00317ABB"/>
    <w:rsid w:val="00321BCE"/>
    <w:rsid w:val="003221A6"/>
    <w:rsid w:val="00322A74"/>
    <w:rsid w:val="00324C53"/>
    <w:rsid w:val="00325EE4"/>
    <w:rsid w:val="00327140"/>
    <w:rsid w:val="0033136B"/>
    <w:rsid w:val="003328A4"/>
    <w:rsid w:val="00335396"/>
    <w:rsid w:val="0033681B"/>
    <w:rsid w:val="00337B4E"/>
    <w:rsid w:val="00341116"/>
    <w:rsid w:val="00343786"/>
    <w:rsid w:val="00346DE5"/>
    <w:rsid w:val="003541E1"/>
    <w:rsid w:val="00357A98"/>
    <w:rsid w:val="0036178B"/>
    <w:rsid w:val="00361E7B"/>
    <w:rsid w:val="00362F60"/>
    <w:rsid w:val="00366C44"/>
    <w:rsid w:val="003706A6"/>
    <w:rsid w:val="00370B80"/>
    <w:rsid w:val="00371573"/>
    <w:rsid w:val="0037174D"/>
    <w:rsid w:val="00373718"/>
    <w:rsid w:val="003751FB"/>
    <w:rsid w:val="00376315"/>
    <w:rsid w:val="00377D93"/>
    <w:rsid w:val="00381B2B"/>
    <w:rsid w:val="00385FFA"/>
    <w:rsid w:val="00386179"/>
    <w:rsid w:val="00386EB5"/>
    <w:rsid w:val="00387A2D"/>
    <w:rsid w:val="00394DA7"/>
    <w:rsid w:val="003A040D"/>
    <w:rsid w:val="003A1BC5"/>
    <w:rsid w:val="003A5873"/>
    <w:rsid w:val="003A5D4A"/>
    <w:rsid w:val="003A641C"/>
    <w:rsid w:val="003A64F7"/>
    <w:rsid w:val="003A7828"/>
    <w:rsid w:val="003B2FA2"/>
    <w:rsid w:val="003B3A14"/>
    <w:rsid w:val="003B50F9"/>
    <w:rsid w:val="003B7EF5"/>
    <w:rsid w:val="003B7FBC"/>
    <w:rsid w:val="003C0319"/>
    <w:rsid w:val="003C0B9C"/>
    <w:rsid w:val="003C13B2"/>
    <w:rsid w:val="003C1B79"/>
    <w:rsid w:val="003C25A3"/>
    <w:rsid w:val="003C4DAD"/>
    <w:rsid w:val="003C5154"/>
    <w:rsid w:val="003C791B"/>
    <w:rsid w:val="003D14E6"/>
    <w:rsid w:val="003D195A"/>
    <w:rsid w:val="003D2198"/>
    <w:rsid w:val="003D4551"/>
    <w:rsid w:val="003D6872"/>
    <w:rsid w:val="003E0764"/>
    <w:rsid w:val="003E0C10"/>
    <w:rsid w:val="003E0C41"/>
    <w:rsid w:val="003F143A"/>
    <w:rsid w:val="003F1620"/>
    <w:rsid w:val="003F1B16"/>
    <w:rsid w:val="003F30F3"/>
    <w:rsid w:val="003F5E33"/>
    <w:rsid w:val="004012CA"/>
    <w:rsid w:val="00401984"/>
    <w:rsid w:val="00403D94"/>
    <w:rsid w:val="00404628"/>
    <w:rsid w:val="00411FA5"/>
    <w:rsid w:val="00420432"/>
    <w:rsid w:val="0042212F"/>
    <w:rsid w:val="00431E86"/>
    <w:rsid w:val="00432FE7"/>
    <w:rsid w:val="00433657"/>
    <w:rsid w:val="00433A0B"/>
    <w:rsid w:val="00433EDB"/>
    <w:rsid w:val="00434620"/>
    <w:rsid w:val="00441A9D"/>
    <w:rsid w:val="00442058"/>
    <w:rsid w:val="00442F89"/>
    <w:rsid w:val="00447F3C"/>
    <w:rsid w:val="00450E24"/>
    <w:rsid w:val="00451117"/>
    <w:rsid w:val="004549BA"/>
    <w:rsid w:val="00456069"/>
    <w:rsid w:val="00456089"/>
    <w:rsid w:val="00463840"/>
    <w:rsid w:val="00463ABF"/>
    <w:rsid w:val="00463FB2"/>
    <w:rsid w:val="00465832"/>
    <w:rsid w:val="00466248"/>
    <w:rsid w:val="0047257E"/>
    <w:rsid w:val="004733A6"/>
    <w:rsid w:val="0047463F"/>
    <w:rsid w:val="0048003F"/>
    <w:rsid w:val="0048238A"/>
    <w:rsid w:val="004856AC"/>
    <w:rsid w:val="00485BDB"/>
    <w:rsid w:val="00487C72"/>
    <w:rsid w:val="00487D1E"/>
    <w:rsid w:val="00487F90"/>
    <w:rsid w:val="00491748"/>
    <w:rsid w:val="004961F6"/>
    <w:rsid w:val="004A061D"/>
    <w:rsid w:val="004A0FE1"/>
    <w:rsid w:val="004A6DF1"/>
    <w:rsid w:val="004A72B6"/>
    <w:rsid w:val="004B1163"/>
    <w:rsid w:val="004B1D00"/>
    <w:rsid w:val="004B2525"/>
    <w:rsid w:val="004B38BD"/>
    <w:rsid w:val="004B46EB"/>
    <w:rsid w:val="004B58EB"/>
    <w:rsid w:val="004B65CF"/>
    <w:rsid w:val="004B666B"/>
    <w:rsid w:val="004B7D42"/>
    <w:rsid w:val="004C0C10"/>
    <w:rsid w:val="004C2E1B"/>
    <w:rsid w:val="004C646E"/>
    <w:rsid w:val="004C74A0"/>
    <w:rsid w:val="004D0E23"/>
    <w:rsid w:val="004D24AF"/>
    <w:rsid w:val="004D25C6"/>
    <w:rsid w:val="004D4CEC"/>
    <w:rsid w:val="004D4F73"/>
    <w:rsid w:val="004D6090"/>
    <w:rsid w:val="004E0954"/>
    <w:rsid w:val="004E1B86"/>
    <w:rsid w:val="004E2533"/>
    <w:rsid w:val="004E6289"/>
    <w:rsid w:val="004E7AC1"/>
    <w:rsid w:val="004F0813"/>
    <w:rsid w:val="004F4140"/>
    <w:rsid w:val="004F473F"/>
    <w:rsid w:val="004F55A1"/>
    <w:rsid w:val="00503DC8"/>
    <w:rsid w:val="00505A0D"/>
    <w:rsid w:val="00506C0E"/>
    <w:rsid w:val="005078B1"/>
    <w:rsid w:val="00513F2F"/>
    <w:rsid w:val="00516A5C"/>
    <w:rsid w:val="00517AD7"/>
    <w:rsid w:val="00517DE2"/>
    <w:rsid w:val="005214A2"/>
    <w:rsid w:val="00523A96"/>
    <w:rsid w:val="00523B0E"/>
    <w:rsid w:val="00524911"/>
    <w:rsid w:val="0052517F"/>
    <w:rsid w:val="00525F34"/>
    <w:rsid w:val="005266B3"/>
    <w:rsid w:val="00526D36"/>
    <w:rsid w:val="005311DE"/>
    <w:rsid w:val="0053159D"/>
    <w:rsid w:val="00534B1A"/>
    <w:rsid w:val="005357C4"/>
    <w:rsid w:val="00537293"/>
    <w:rsid w:val="00540A6E"/>
    <w:rsid w:val="00541E79"/>
    <w:rsid w:val="0054356B"/>
    <w:rsid w:val="00543D26"/>
    <w:rsid w:val="00544CE4"/>
    <w:rsid w:val="00545E1A"/>
    <w:rsid w:val="0055101F"/>
    <w:rsid w:val="00551430"/>
    <w:rsid w:val="00551555"/>
    <w:rsid w:val="00552E21"/>
    <w:rsid w:val="00553C05"/>
    <w:rsid w:val="00562BE7"/>
    <w:rsid w:val="005634C8"/>
    <w:rsid w:val="00567851"/>
    <w:rsid w:val="005735C1"/>
    <w:rsid w:val="005770CD"/>
    <w:rsid w:val="005810FD"/>
    <w:rsid w:val="00583930"/>
    <w:rsid w:val="00583E41"/>
    <w:rsid w:val="00584348"/>
    <w:rsid w:val="00585C4E"/>
    <w:rsid w:val="00586A56"/>
    <w:rsid w:val="00586C56"/>
    <w:rsid w:val="00586E5A"/>
    <w:rsid w:val="005901C9"/>
    <w:rsid w:val="00591797"/>
    <w:rsid w:val="005939F0"/>
    <w:rsid w:val="005944E7"/>
    <w:rsid w:val="00596879"/>
    <w:rsid w:val="00597226"/>
    <w:rsid w:val="005976B1"/>
    <w:rsid w:val="005A030B"/>
    <w:rsid w:val="005A072F"/>
    <w:rsid w:val="005A59F7"/>
    <w:rsid w:val="005A5DCF"/>
    <w:rsid w:val="005A6485"/>
    <w:rsid w:val="005B21B5"/>
    <w:rsid w:val="005B51F6"/>
    <w:rsid w:val="005B68C7"/>
    <w:rsid w:val="005B7AC8"/>
    <w:rsid w:val="005C49CB"/>
    <w:rsid w:val="005C4C61"/>
    <w:rsid w:val="005C76AC"/>
    <w:rsid w:val="005D02D6"/>
    <w:rsid w:val="005D3063"/>
    <w:rsid w:val="005D4324"/>
    <w:rsid w:val="005D480F"/>
    <w:rsid w:val="005E0F84"/>
    <w:rsid w:val="005E7C33"/>
    <w:rsid w:val="005F3442"/>
    <w:rsid w:val="005F7817"/>
    <w:rsid w:val="00601D08"/>
    <w:rsid w:val="00605463"/>
    <w:rsid w:val="00610690"/>
    <w:rsid w:val="006154DB"/>
    <w:rsid w:val="00615EF9"/>
    <w:rsid w:val="00615F03"/>
    <w:rsid w:val="006226DB"/>
    <w:rsid w:val="006226E7"/>
    <w:rsid w:val="00622FCD"/>
    <w:rsid w:val="00624252"/>
    <w:rsid w:val="0062518B"/>
    <w:rsid w:val="00626451"/>
    <w:rsid w:val="00627029"/>
    <w:rsid w:val="00631A92"/>
    <w:rsid w:val="0063552E"/>
    <w:rsid w:val="00636085"/>
    <w:rsid w:val="006401CF"/>
    <w:rsid w:val="006403FE"/>
    <w:rsid w:val="00640AC0"/>
    <w:rsid w:val="00650E73"/>
    <w:rsid w:val="00654966"/>
    <w:rsid w:val="006558C2"/>
    <w:rsid w:val="00655BB0"/>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0685"/>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35EC"/>
    <w:rsid w:val="006B4893"/>
    <w:rsid w:val="006B4A2A"/>
    <w:rsid w:val="006B76D9"/>
    <w:rsid w:val="006C0EE6"/>
    <w:rsid w:val="006C2755"/>
    <w:rsid w:val="006C395F"/>
    <w:rsid w:val="006C3D7A"/>
    <w:rsid w:val="006C61C9"/>
    <w:rsid w:val="006C7615"/>
    <w:rsid w:val="006D23DA"/>
    <w:rsid w:val="006D38A4"/>
    <w:rsid w:val="006D39D8"/>
    <w:rsid w:val="006D53C3"/>
    <w:rsid w:val="006D5794"/>
    <w:rsid w:val="006D69F4"/>
    <w:rsid w:val="006D7B04"/>
    <w:rsid w:val="006E7879"/>
    <w:rsid w:val="006F509D"/>
    <w:rsid w:val="006F600D"/>
    <w:rsid w:val="006F7C85"/>
    <w:rsid w:val="007007AB"/>
    <w:rsid w:val="0070136E"/>
    <w:rsid w:val="00702083"/>
    <w:rsid w:val="007020FA"/>
    <w:rsid w:val="00702B91"/>
    <w:rsid w:val="00704E62"/>
    <w:rsid w:val="00705007"/>
    <w:rsid w:val="0071288C"/>
    <w:rsid w:val="00715800"/>
    <w:rsid w:val="00716A8E"/>
    <w:rsid w:val="00717F19"/>
    <w:rsid w:val="007215AC"/>
    <w:rsid w:val="007235B1"/>
    <w:rsid w:val="0072688F"/>
    <w:rsid w:val="00732061"/>
    <w:rsid w:val="00733741"/>
    <w:rsid w:val="00734FA2"/>
    <w:rsid w:val="007369CF"/>
    <w:rsid w:val="007404C4"/>
    <w:rsid w:val="00740E9A"/>
    <w:rsid w:val="00745DC4"/>
    <w:rsid w:val="007468C3"/>
    <w:rsid w:val="00747278"/>
    <w:rsid w:val="00747CEB"/>
    <w:rsid w:val="00755500"/>
    <w:rsid w:val="00755950"/>
    <w:rsid w:val="00755E60"/>
    <w:rsid w:val="00762C91"/>
    <w:rsid w:val="007644C6"/>
    <w:rsid w:val="00766CF8"/>
    <w:rsid w:val="007705CB"/>
    <w:rsid w:val="00770DBD"/>
    <w:rsid w:val="0077592F"/>
    <w:rsid w:val="00776351"/>
    <w:rsid w:val="007764FA"/>
    <w:rsid w:val="007771DC"/>
    <w:rsid w:val="007776E8"/>
    <w:rsid w:val="00787F4F"/>
    <w:rsid w:val="0079138B"/>
    <w:rsid w:val="00793F82"/>
    <w:rsid w:val="00796762"/>
    <w:rsid w:val="00796C75"/>
    <w:rsid w:val="007A3DC2"/>
    <w:rsid w:val="007A764D"/>
    <w:rsid w:val="007B0900"/>
    <w:rsid w:val="007B102C"/>
    <w:rsid w:val="007B110D"/>
    <w:rsid w:val="007B4827"/>
    <w:rsid w:val="007B48DE"/>
    <w:rsid w:val="007B6129"/>
    <w:rsid w:val="007B72FA"/>
    <w:rsid w:val="007B7481"/>
    <w:rsid w:val="007C03B9"/>
    <w:rsid w:val="007C31C1"/>
    <w:rsid w:val="007C36AF"/>
    <w:rsid w:val="007D0E3A"/>
    <w:rsid w:val="007D1C52"/>
    <w:rsid w:val="007D2FFE"/>
    <w:rsid w:val="007D4059"/>
    <w:rsid w:val="007D47DD"/>
    <w:rsid w:val="007D505C"/>
    <w:rsid w:val="007E0626"/>
    <w:rsid w:val="007E0697"/>
    <w:rsid w:val="007E1C5A"/>
    <w:rsid w:val="007E22EF"/>
    <w:rsid w:val="007E2E13"/>
    <w:rsid w:val="007E61CF"/>
    <w:rsid w:val="007E6570"/>
    <w:rsid w:val="007F175D"/>
    <w:rsid w:val="007F25EF"/>
    <w:rsid w:val="007F493D"/>
    <w:rsid w:val="007F51C2"/>
    <w:rsid w:val="007F6C18"/>
    <w:rsid w:val="007F6D8A"/>
    <w:rsid w:val="0080065F"/>
    <w:rsid w:val="008039F9"/>
    <w:rsid w:val="00803A91"/>
    <w:rsid w:val="008078FE"/>
    <w:rsid w:val="0081542E"/>
    <w:rsid w:val="00815F21"/>
    <w:rsid w:val="00815FD2"/>
    <w:rsid w:val="008162BE"/>
    <w:rsid w:val="0081654A"/>
    <w:rsid w:val="008171F2"/>
    <w:rsid w:val="00820754"/>
    <w:rsid w:val="0082097B"/>
    <w:rsid w:val="00822F3E"/>
    <w:rsid w:val="00826E33"/>
    <w:rsid w:val="008302FF"/>
    <w:rsid w:val="0083046B"/>
    <w:rsid w:val="00830F20"/>
    <w:rsid w:val="008333C9"/>
    <w:rsid w:val="008337F3"/>
    <w:rsid w:val="00833D72"/>
    <w:rsid w:val="00833FA9"/>
    <w:rsid w:val="0083531A"/>
    <w:rsid w:val="00836E9A"/>
    <w:rsid w:val="00836EF0"/>
    <w:rsid w:val="008376A7"/>
    <w:rsid w:val="00842407"/>
    <w:rsid w:val="00842A8F"/>
    <w:rsid w:val="00843308"/>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CE4"/>
    <w:rsid w:val="00877EE1"/>
    <w:rsid w:val="00883B2E"/>
    <w:rsid w:val="008849CB"/>
    <w:rsid w:val="00884FFE"/>
    <w:rsid w:val="00885BC5"/>
    <w:rsid w:val="00887F54"/>
    <w:rsid w:val="008937DE"/>
    <w:rsid w:val="0089387F"/>
    <w:rsid w:val="00894595"/>
    <w:rsid w:val="008947EB"/>
    <w:rsid w:val="00896691"/>
    <w:rsid w:val="008A008A"/>
    <w:rsid w:val="008A1A46"/>
    <w:rsid w:val="008A651F"/>
    <w:rsid w:val="008A6BE0"/>
    <w:rsid w:val="008A7DC0"/>
    <w:rsid w:val="008B08B3"/>
    <w:rsid w:val="008B27E2"/>
    <w:rsid w:val="008B3DC3"/>
    <w:rsid w:val="008B42D4"/>
    <w:rsid w:val="008C6B88"/>
    <w:rsid w:val="008D2BC6"/>
    <w:rsid w:val="008D517C"/>
    <w:rsid w:val="008D5348"/>
    <w:rsid w:val="008D574C"/>
    <w:rsid w:val="008D58FA"/>
    <w:rsid w:val="008D5E68"/>
    <w:rsid w:val="008E1E5E"/>
    <w:rsid w:val="008E2C42"/>
    <w:rsid w:val="008E5F5E"/>
    <w:rsid w:val="008E782F"/>
    <w:rsid w:val="008F1FA0"/>
    <w:rsid w:val="0090033C"/>
    <w:rsid w:val="00901287"/>
    <w:rsid w:val="009015FB"/>
    <w:rsid w:val="00901E2D"/>
    <w:rsid w:val="00901F94"/>
    <w:rsid w:val="009020E5"/>
    <w:rsid w:val="009024E4"/>
    <w:rsid w:val="0090266B"/>
    <w:rsid w:val="0090317E"/>
    <w:rsid w:val="00904722"/>
    <w:rsid w:val="00905A14"/>
    <w:rsid w:val="009072AF"/>
    <w:rsid w:val="00910A3F"/>
    <w:rsid w:val="00910CBF"/>
    <w:rsid w:val="00914FC5"/>
    <w:rsid w:val="0091553A"/>
    <w:rsid w:val="009156DF"/>
    <w:rsid w:val="00917899"/>
    <w:rsid w:val="00917951"/>
    <w:rsid w:val="00920562"/>
    <w:rsid w:val="00923C89"/>
    <w:rsid w:val="00931A33"/>
    <w:rsid w:val="00931CC5"/>
    <w:rsid w:val="0093372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3B36"/>
    <w:rsid w:val="00993FF8"/>
    <w:rsid w:val="00995184"/>
    <w:rsid w:val="009953D4"/>
    <w:rsid w:val="009A297D"/>
    <w:rsid w:val="009A3926"/>
    <w:rsid w:val="009A752E"/>
    <w:rsid w:val="009B0314"/>
    <w:rsid w:val="009B07E6"/>
    <w:rsid w:val="009B3895"/>
    <w:rsid w:val="009B4070"/>
    <w:rsid w:val="009B5706"/>
    <w:rsid w:val="009B61F7"/>
    <w:rsid w:val="009B6CE4"/>
    <w:rsid w:val="009C3210"/>
    <w:rsid w:val="009C5030"/>
    <w:rsid w:val="009C6AD3"/>
    <w:rsid w:val="009D142F"/>
    <w:rsid w:val="009D220E"/>
    <w:rsid w:val="009D2AD6"/>
    <w:rsid w:val="009D46E3"/>
    <w:rsid w:val="009D4B36"/>
    <w:rsid w:val="009D55F6"/>
    <w:rsid w:val="009D5A00"/>
    <w:rsid w:val="009D6D8C"/>
    <w:rsid w:val="009D78A6"/>
    <w:rsid w:val="009D7BDF"/>
    <w:rsid w:val="009E1435"/>
    <w:rsid w:val="009E64F8"/>
    <w:rsid w:val="009E6A56"/>
    <w:rsid w:val="009E754D"/>
    <w:rsid w:val="009E7DB0"/>
    <w:rsid w:val="009F1E7C"/>
    <w:rsid w:val="009F3D91"/>
    <w:rsid w:val="009F5664"/>
    <w:rsid w:val="009F675D"/>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1D30"/>
    <w:rsid w:val="00A24A34"/>
    <w:rsid w:val="00A25704"/>
    <w:rsid w:val="00A262AD"/>
    <w:rsid w:val="00A26513"/>
    <w:rsid w:val="00A31894"/>
    <w:rsid w:val="00A320E8"/>
    <w:rsid w:val="00A360BE"/>
    <w:rsid w:val="00A365F5"/>
    <w:rsid w:val="00A3747A"/>
    <w:rsid w:val="00A40292"/>
    <w:rsid w:val="00A429C8"/>
    <w:rsid w:val="00A447FF"/>
    <w:rsid w:val="00A45414"/>
    <w:rsid w:val="00A46EB6"/>
    <w:rsid w:val="00A47C4A"/>
    <w:rsid w:val="00A506DC"/>
    <w:rsid w:val="00A50ACA"/>
    <w:rsid w:val="00A5146F"/>
    <w:rsid w:val="00A5578B"/>
    <w:rsid w:val="00A64D66"/>
    <w:rsid w:val="00A65A64"/>
    <w:rsid w:val="00A7238E"/>
    <w:rsid w:val="00A74BC1"/>
    <w:rsid w:val="00A7580A"/>
    <w:rsid w:val="00A82BF2"/>
    <w:rsid w:val="00A833F9"/>
    <w:rsid w:val="00A8500A"/>
    <w:rsid w:val="00A85245"/>
    <w:rsid w:val="00A857A2"/>
    <w:rsid w:val="00A8599F"/>
    <w:rsid w:val="00A90485"/>
    <w:rsid w:val="00A912CB"/>
    <w:rsid w:val="00A91372"/>
    <w:rsid w:val="00A91C7C"/>
    <w:rsid w:val="00A94C74"/>
    <w:rsid w:val="00AA005A"/>
    <w:rsid w:val="00AA1BA1"/>
    <w:rsid w:val="00AA5FE6"/>
    <w:rsid w:val="00AA674E"/>
    <w:rsid w:val="00AB13A7"/>
    <w:rsid w:val="00AB2116"/>
    <w:rsid w:val="00AB2657"/>
    <w:rsid w:val="00AB36E3"/>
    <w:rsid w:val="00AB3CED"/>
    <w:rsid w:val="00AB54CC"/>
    <w:rsid w:val="00AC10F5"/>
    <w:rsid w:val="00AC1170"/>
    <w:rsid w:val="00AC1EA6"/>
    <w:rsid w:val="00AC3668"/>
    <w:rsid w:val="00AC3B97"/>
    <w:rsid w:val="00AC3CC5"/>
    <w:rsid w:val="00AC3D35"/>
    <w:rsid w:val="00AC3E0C"/>
    <w:rsid w:val="00AC5367"/>
    <w:rsid w:val="00AC59B7"/>
    <w:rsid w:val="00AC7146"/>
    <w:rsid w:val="00AD0A16"/>
    <w:rsid w:val="00AD2158"/>
    <w:rsid w:val="00AD7E88"/>
    <w:rsid w:val="00AE09A1"/>
    <w:rsid w:val="00AE0BC5"/>
    <w:rsid w:val="00AE5DE3"/>
    <w:rsid w:val="00AF2864"/>
    <w:rsid w:val="00B02473"/>
    <w:rsid w:val="00B0695E"/>
    <w:rsid w:val="00B06C5C"/>
    <w:rsid w:val="00B073D5"/>
    <w:rsid w:val="00B11428"/>
    <w:rsid w:val="00B13516"/>
    <w:rsid w:val="00B14782"/>
    <w:rsid w:val="00B17138"/>
    <w:rsid w:val="00B21064"/>
    <w:rsid w:val="00B236B4"/>
    <w:rsid w:val="00B26978"/>
    <w:rsid w:val="00B26CBB"/>
    <w:rsid w:val="00B27406"/>
    <w:rsid w:val="00B30A69"/>
    <w:rsid w:val="00B31873"/>
    <w:rsid w:val="00B31961"/>
    <w:rsid w:val="00B31B70"/>
    <w:rsid w:val="00B3212F"/>
    <w:rsid w:val="00B322C3"/>
    <w:rsid w:val="00B34AC1"/>
    <w:rsid w:val="00B36CA7"/>
    <w:rsid w:val="00B378F0"/>
    <w:rsid w:val="00B42619"/>
    <w:rsid w:val="00B474F4"/>
    <w:rsid w:val="00B50CA6"/>
    <w:rsid w:val="00B534DF"/>
    <w:rsid w:val="00B552FE"/>
    <w:rsid w:val="00B55A5C"/>
    <w:rsid w:val="00B56169"/>
    <w:rsid w:val="00B60D6D"/>
    <w:rsid w:val="00B61EDE"/>
    <w:rsid w:val="00B62C43"/>
    <w:rsid w:val="00B647B7"/>
    <w:rsid w:val="00B75880"/>
    <w:rsid w:val="00B80C71"/>
    <w:rsid w:val="00B80DDD"/>
    <w:rsid w:val="00B81812"/>
    <w:rsid w:val="00B827B8"/>
    <w:rsid w:val="00B841C7"/>
    <w:rsid w:val="00B85EB1"/>
    <w:rsid w:val="00B879DF"/>
    <w:rsid w:val="00B90F80"/>
    <w:rsid w:val="00B927FB"/>
    <w:rsid w:val="00B93A6A"/>
    <w:rsid w:val="00B952B8"/>
    <w:rsid w:val="00B96556"/>
    <w:rsid w:val="00B96B7B"/>
    <w:rsid w:val="00BA03DD"/>
    <w:rsid w:val="00BA0BCF"/>
    <w:rsid w:val="00BA1303"/>
    <w:rsid w:val="00BA7F1E"/>
    <w:rsid w:val="00BA7FB2"/>
    <w:rsid w:val="00BB1A3C"/>
    <w:rsid w:val="00BB2ADE"/>
    <w:rsid w:val="00BB4704"/>
    <w:rsid w:val="00BB502C"/>
    <w:rsid w:val="00BB759F"/>
    <w:rsid w:val="00BC212A"/>
    <w:rsid w:val="00BC2F4B"/>
    <w:rsid w:val="00BC348E"/>
    <w:rsid w:val="00BC426D"/>
    <w:rsid w:val="00BC4659"/>
    <w:rsid w:val="00BC512B"/>
    <w:rsid w:val="00BC6640"/>
    <w:rsid w:val="00BD0344"/>
    <w:rsid w:val="00BD24FC"/>
    <w:rsid w:val="00BD2731"/>
    <w:rsid w:val="00BD29F2"/>
    <w:rsid w:val="00BD2EE2"/>
    <w:rsid w:val="00BD2F6F"/>
    <w:rsid w:val="00BD3165"/>
    <w:rsid w:val="00BD5406"/>
    <w:rsid w:val="00BD65FB"/>
    <w:rsid w:val="00BD68C4"/>
    <w:rsid w:val="00BD6CBB"/>
    <w:rsid w:val="00BE038F"/>
    <w:rsid w:val="00BE179B"/>
    <w:rsid w:val="00BE1E33"/>
    <w:rsid w:val="00BE3548"/>
    <w:rsid w:val="00BE3A42"/>
    <w:rsid w:val="00BE3E47"/>
    <w:rsid w:val="00BE79AE"/>
    <w:rsid w:val="00BF2801"/>
    <w:rsid w:val="00BF570B"/>
    <w:rsid w:val="00BF7AF1"/>
    <w:rsid w:val="00C0189C"/>
    <w:rsid w:val="00C070AB"/>
    <w:rsid w:val="00C07F4D"/>
    <w:rsid w:val="00C11069"/>
    <w:rsid w:val="00C13052"/>
    <w:rsid w:val="00C14E9B"/>
    <w:rsid w:val="00C22738"/>
    <w:rsid w:val="00C24FD7"/>
    <w:rsid w:val="00C2654A"/>
    <w:rsid w:val="00C31D9F"/>
    <w:rsid w:val="00C3226E"/>
    <w:rsid w:val="00C370FA"/>
    <w:rsid w:val="00C37CBF"/>
    <w:rsid w:val="00C4247F"/>
    <w:rsid w:val="00C42A78"/>
    <w:rsid w:val="00C47884"/>
    <w:rsid w:val="00C509CA"/>
    <w:rsid w:val="00C536B6"/>
    <w:rsid w:val="00C57EC5"/>
    <w:rsid w:val="00C60928"/>
    <w:rsid w:val="00C60B25"/>
    <w:rsid w:val="00C61734"/>
    <w:rsid w:val="00C64435"/>
    <w:rsid w:val="00C66CA2"/>
    <w:rsid w:val="00C66EB8"/>
    <w:rsid w:val="00C70CA4"/>
    <w:rsid w:val="00C71EEE"/>
    <w:rsid w:val="00C71FF3"/>
    <w:rsid w:val="00C74836"/>
    <w:rsid w:val="00C811EF"/>
    <w:rsid w:val="00C82E5B"/>
    <w:rsid w:val="00C8414E"/>
    <w:rsid w:val="00C841D5"/>
    <w:rsid w:val="00C8469A"/>
    <w:rsid w:val="00C857BC"/>
    <w:rsid w:val="00C85BFD"/>
    <w:rsid w:val="00C86F9B"/>
    <w:rsid w:val="00C87AC4"/>
    <w:rsid w:val="00C87AD4"/>
    <w:rsid w:val="00C91470"/>
    <w:rsid w:val="00C92699"/>
    <w:rsid w:val="00C96F43"/>
    <w:rsid w:val="00CA2519"/>
    <w:rsid w:val="00CA28C0"/>
    <w:rsid w:val="00CA440C"/>
    <w:rsid w:val="00CB29D4"/>
    <w:rsid w:val="00CB558F"/>
    <w:rsid w:val="00CB6E8C"/>
    <w:rsid w:val="00CC04CD"/>
    <w:rsid w:val="00CC19AE"/>
    <w:rsid w:val="00CC1F46"/>
    <w:rsid w:val="00CC48E3"/>
    <w:rsid w:val="00CC4A16"/>
    <w:rsid w:val="00CD2791"/>
    <w:rsid w:val="00CD2EB6"/>
    <w:rsid w:val="00CD4ABE"/>
    <w:rsid w:val="00CD6B52"/>
    <w:rsid w:val="00CD6EA5"/>
    <w:rsid w:val="00CE06E1"/>
    <w:rsid w:val="00CE0CE8"/>
    <w:rsid w:val="00CE652D"/>
    <w:rsid w:val="00CE6B8B"/>
    <w:rsid w:val="00CE6F6D"/>
    <w:rsid w:val="00CF18C5"/>
    <w:rsid w:val="00CF2B27"/>
    <w:rsid w:val="00CF6579"/>
    <w:rsid w:val="00CF68E2"/>
    <w:rsid w:val="00CF6D89"/>
    <w:rsid w:val="00D008F3"/>
    <w:rsid w:val="00D05074"/>
    <w:rsid w:val="00D05330"/>
    <w:rsid w:val="00D05D09"/>
    <w:rsid w:val="00D11BAF"/>
    <w:rsid w:val="00D125B0"/>
    <w:rsid w:val="00D147A9"/>
    <w:rsid w:val="00D14A9F"/>
    <w:rsid w:val="00D1664B"/>
    <w:rsid w:val="00D209E1"/>
    <w:rsid w:val="00D21856"/>
    <w:rsid w:val="00D22B7D"/>
    <w:rsid w:val="00D23E78"/>
    <w:rsid w:val="00D271B1"/>
    <w:rsid w:val="00D3136D"/>
    <w:rsid w:val="00D3482E"/>
    <w:rsid w:val="00D34E87"/>
    <w:rsid w:val="00D356ED"/>
    <w:rsid w:val="00D4033F"/>
    <w:rsid w:val="00D41E08"/>
    <w:rsid w:val="00D433AE"/>
    <w:rsid w:val="00D43B8E"/>
    <w:rsid w:val="00D523D5"/>
    <w:rsid w:val="00D540B2"/>
    <w:rsid w:val="00D54BF9"/>
    <w:rsid w:val="00D55538"/>
    <w:rsid w:val="00D55565"/>
    <w:rsid w:val="00D5576F"/>
    <w:rsid w:val="00D55771"/>
    <w:rsid w:val="00D5602C"/>
    <w:rsid w:val="00D620DC"/>
    <w:rsid w:val="00D646DB"/>
    <w:rsid w:val="00D6487B"/>
    <w:rsid w:val="00D6513F"/>
    <w:rsid w:val="00D670CF"/>
    <w:rsid w:val="00D70645"/>
    <w:rsid w:val="00D7171E"/>
    <w:rsid w:val="00D77E5C"/>
    <w:rsid w:val="00D84DA7"/>
    <w:rsid w:val="00D857D0"/>
    <w:rsid w:val="00D85AA2"/>
    <w:rsid w:val="00D85F04"/>
    <w:rsid w:val="00D87C91"/>
    <w:rsid w:val="00D90EF9"/>
    <w:rsid w:val="00D94746"/>
    <w:rsid w:val="00D9761C"/>
    <w:rsid w:val="00DA0D35"/>
    <w:rsid w:val="00DA194E"/>
    <w:rsid w:val="00DA43AF"/>
    <w:rsid w:val="00DA5112"/>
    <w:rsid w:val="00DA7AF4"/>
    <w:rsid w:val="00DB3FAF"/>
    <w:rsid w:val="00DB7920"/>
    <w:rsid w:val="00DC2B3E"/>
    <w:rsid w:val="00DD0209"/>
    <w:rsid w:val="00DD4CD1"/>
    <w:rsid w:val="00DE20A9"/>
    <w:rsid w:val="00DE2787"/>
    <w:rsid w:val="00DE5DB2"/>
    <w:rsid w:val="00DE6C11"/>
    <w:rsid w:val="00DF0A66"/>
    <w:rsid w:val="00DF1466"/>
    <w:rsid w:val="00DF1A29"/>
    <w:rsid w:val="00DF1F11"/>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2D48"/>
    <w:rsid w:val="00E13B48"/>
    <w:rsid w:val="00E157BD"/>
    <w:rsid w:val="00E251D6"/>
    <w:rsid w:val="00E317E1"/>
    <w:rsid w:val="00E324B0"/>
    <w:rsid w:val="00E33B42"/>
    <w:rsid w:val="00E33BC7"/>
    <w:rsid w:val="00E35817"/>
    <w:rsid w:val="00E35903"/>
    <w:rsid w:val="00E35E41"/>
    <w:rsid w:val="00E40F21"/>
    <w:rsid w:val="00E479C1"/>
    <w:rsid w:val="00E52623"/>
    <w:rsid w:val="00E528B0"/>
    <w:rsid w:val="00E5305A"/>
    <w:rsid w:val="00E53567"/>
    <w:rsid w:val="00E57AA1"/>
    <w:rsid w:val="00E57E4D"/>
    <w:rsid w:val="00E63143"/>
    <w:rsid w:val="00E7184F"/>
    <w:rsid w:val="00E72033"/>
    <w:rsid w:val="00E7293A"/>
    <w:rsid w:val="00E73009"/>
    <w:rsid w:val="00E738AD"/>
    <w:rsid w:val="00E74477"/>
    <w:rsid w:val="00E75425"/>
    <w:rsid w:val="00E76BA0"/>
    <w:rsid w:val="00E77172"/>
    <w:rsid w:val="00E772EB"/>
    <w:rsid w:val="00E81D14"/>
    <w:rsid w:val="00E82E18"/>
    <w:rsid w:val="00E82E95"/>
    <w:rsid w:val="00E833F8"/>
    <w:rsid w:val="00E86C08"/>
    <w:rsid w:val="00E86C4D"/>
    <w:rsid w:val="00E87881"/>
    <w:rsid w:val="00E91224"/>
    <w:rsid w:val="00E93CD7"/>
    <w:rsid w:val="00E94A72"/>
    <w:rsid w:val="00E96844"/>
    <w:rsid w:val="00E96A02"/>
    <w:rsid w:val="00E96A34"/>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1D08"/>
    <w:rsid w:val="00EE2405"/>
    <w:rsid w:val="00EE3192"/>
    <w:rsid w:val="00EE33A2"/>
    <w:rsid w:val="00EE367C"/>
    <w:rsid w:val="00EE54E3"/>
    <w:rsid w:val="00EF062D"/>
    <w:rsid w:val="00EF1649"/>
    <w:rsid w:val="00EF1859"/>
    <w:rsid w:val="00EF226B"/>
    <w:rsid w:val="00EF2670"/>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3BB3"/>
    <w:rsid w:val="00F46BA7"/>
    <w:rsid w:val="00F474C5"/>
    <w:rsid w:val="00F508E2"/>
    <w:rsid w:val="00F53A2F"/>
    <w:rsid w:val="00F5614F"/>
    <w:rsid w:val="00F56914"/>
    <w:rsid w:val="00F56FB4"/>
    <w:rsid w:val="00F579A3"/>
    <w:rsid w:val="00F607C4"/>
    <w:rsid w:val="00F61382"/>
    <w:rsid w:val="00F61BF1"/>
    <w:rsid w:val="00F64B63"/>
    <w:rsid w:val="00F65FD8"/>
    <w:rsid w:val="00F66A5D"/>
    <w:rsid w:val="00F70B35"/>
    <w:rsid w:val="00F86B68"/>
    <w:rsid w:val="00F8722C"/>
    <w:rsid w:val="00F91A6A"/>
    <w:rsid w:val="00F91B04"/>
    <w:rsid w:val="00F927B9"/>
    <w:rsid w:val="00F929BE"/>
    <w:rsid w:val="00F942CB"/>
    <w:rsid w:val="00F94C7E"/>
    <w:rsid w:val="00F96C03"/>
    <w:rsid w:val="00FA19C1"/>
    <w:rsid w:val="00FA19FC"/>
    <w:rsid w:val="00FA1C02"/>
    <w:rsid w:val="00FA3A56"/>
    <w:rsid w:val="00FA6423"/>
    <w:rsid w:val="00FB0475"/>
    <w:rsid w:val="00FB295B"/>
    <w:rsid w:val="00FB34E8"/>
    <w:rsid w:val="00FB3A83"/>
    <w:rsid w:val="00FB58B1"/>
    <w:rsid w:val="00FC1ADF"/>
    <w:rsid w:val="00FC56E7"/>
    <w:rsid w:val="00FD2CC9"/>
    <w:rsid w:val="00FD2F7E"/>
    <w:rsid w:val="00FD51AF"/>
    <w:rsid w:val="00FD5272"/>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styleId="CommentText">
    <w:name w:val="annotation text"/>
    <w:basedOn w:val="Normal"/>
    <w:link w:val="CommentTextChar"/>
    <w:uiPriority w:val="99"/>
    <w:semiHidden/>
    <w:unhideWhenUsed/>
    <w:rsid w:val="00054025"/>
    <w:pPr>
      <w:spacing w:line="240" w:lineRule="auto"/>
    </w:pPr>
    <w:rPr>
      <w:sz w:val="20"/>
      <w:szCs w:val="20"/>
    </w:rPr>
  </w:style>
  <w:style w:type="character" w:customStyle="1" w:styleId="CommentTextChar">
    <w:name w:val="Comment Text Char"/>
    <w:basedOn w:val="DefaultParagraphFont"/>
    <w:link w:val="CommentText"/>
    <w:uiPriority w:val="99"/>
    <w:semiHidden/>
    <w:rsid w:val="00054025"/>
    <w:rPr>
      <w:sz w:val="20"/>
      <w:szCs w:val="20"/>
    </w:rPr>
  </w:style>
  <w:style w:type="paragraph" w:styleId="CommentSubject">
    <w:name w:val="annotation subject"/>
    <w:basedOn w:val="CommentText"/>
    <w:next w:val="CommentText"/>
    <w:link w:val="CommentSubjectChar"/>
    <w:uiPriority w:val="99"/>
    <w:semiHidden/>
    <w:unhideWhenUsed/>
    <w:rsid w:val="00054025"/>
    <w:rPr>
      <w:b/>
      <w:bCs/>
    </w:rPr>
  </w:style>
  <w:style w:type="character" w:customStyle="1" w:styleId="CommentSubjectChar">
    <w:name w:val="Comment Subject Char"/>
    <w:basedOn w:val="CommentTextChar"/>
    <w:link w:val="CommentSubject"/>
    <w:uiPriority w:val="99"/>
    <w:semiHidden/>
    <w:rsid w:val="000540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manda.richardson@bsi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245EA-426B-4A4A-9A19-A0C723AA1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1449</Characters>
  <Application>Microsoft Office Word</Application>
  <DocSecurity>4</DocSecurity>
  <Lines>12</Lines>
  <Paragraphs>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2</cp:revision>
  <cp:lastPrinted>2017-07-07T16:49:00Z</cp:lastPrinted>
  <dcterms:created xsi:type="dcterms:W3CDTF">2020-02-07T15:33:00Z</dcterms:created>
  <dcterms:modified xsi:type="dcterms:W3CDTF">2020-02-07T15:33:00Z</dcterms:modified>
</cp:coreProperties>
</file>