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DB0B7D" w14:paraId="048BFE5C" w14:textId="77777777" w:rsidTr="00B97067">
        <w:trPr>
          <w:cantSplit/>
          <w:jc w:val="center"/>
        </w:trPr>
        <w:tc>
          <w:tcPr>
            <w:tcW w:w="1189" w:type="dxa"/>
            <w:vMerge w:val="restart"/>
          </w:tcPr>
          <w:p w14:paraId="3DDC39FB" w14:textId="77777777" w:rsidR="00146C7B" w:rsidRPr="00DB0B7D" w:rsidRDefault="00146C7B" w:rsidP="00B97067">
            <w:pPr>
              <w:spacing w:before="120" w:after="0" w:line="240" w:lineRule="auto"/>
              <w:rPr>
                <w:sz w:val="20"/>
                <w:lang w:eastAsia="ja-JP"/>
              </w:rPr>
            </w:pPr>
            <w:bookmarkStart w:id="0" w:name="_GoBack"/>
            <w:bookmarkEnd w:id="0"/>
            <w:r w:rsidRPr="00DB0B7D">
              <w:rPr>
                <w:noProof/>
                <w:sz w:val="20"/>
                <w:lang w:eastAsia="en-GB"/>
              </w:rPr>
              <w:drawing>
                <wp:inline distT="0" distB="0" distL="0" distR="0" wp14:anchorId="5D1CBF45" wp14:editId="32E2A0F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44A92102" w14:textId="77777777"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14:paraId="276426DD" w14:textId="77777777"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833BDA8" w14:textId="77777777"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1" w:name="dstudyperiod"/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2" w:type="dxa"/>
            <w:vAlign w:val="center"/>
          </w:tcPr>
          <w:p w14:paraId="03FFB9EA" w14:textId="77777777" w:rsidR="00146C7B" w:rsidRPr="00B97067" w:rsidRDefault="005A7A14" w:rsidP="00A40E19">
            <w:pPr>
              <w:spacing w:before="120" w:after="0" w:line="240" w:lineRule="auto"/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 w:rsidR="00A40E19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648</w:t>
            </w:r>
          </w:p>
        </w:tc>
      </w:tr>
      <w:tr w:rsidR="00146C7B" w:rsidRPr="00DB0B7D" w14:paraId="64528FEA" w14:textId="77777777" w:rsidTr="00B97067">
        <w:trPr>
          <w:cantSplit/>
          <w:jc w:val="center"/>
        </w:trPr>
        <w:tc>
          <w:tcPr>
            <w:tcW w:w="1189" w:type="dxa"/>
            <w:vMerge/>
          </w:tcPr>
          <w:p w14:paraId="09A9B351" w14:textId="77777777" w:rsidR="00146C7B" w:rsidRPr="00DB0B7D" w:rsidRDefault="00146C7B" w:rsidP="00B97067">
            <w:pPr>
              <w:spacing w:before="120" w:after="0" w:line="240" w:lineRule="auto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14:paraId="4E50DE20" w14:textId="77777777"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0F665835" w14:textId="77777777" w:rsidR="00146C7B" w:rsidRPr="00DB0B7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DB0B7D" w14:paraId="5445A444" w14:textId="77777777" w:rsidTr="00B97067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E67F9B8" w14:textId="77777777" w:rsidR="00146C7B" w:rsidRPr="00DB0B7D" w:rsidRDefault="00146C7B" w:rsidP="00B97067">
            <w:pPr>
              <w:spacing w:before="120" w:after="0" w:line="240" w:lineRule="auto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05E3EF66" w14:textId="77777777"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1463D095" w14:textId="77777777" w:rsidR="00146C7B" w:rsidRPr="00DB0B7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B97067" w14:paraId="16329E9B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0EBBB121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14:paraId="5186EC18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401C3BE5" w14:textId="77777777" w:rsidR="00146C7B" w:rsidRPr="00B97067" w:rsidRDefault="00E20635" w:rsidP="00A40E19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E20635">
              <w:rPr>
                <w:rFonts w:asciiTheme="majorBidi" w:hAnsiTheme="majorBidi" w:cstheme="majorBidi"/>
                <w:sz w:val="24"/>
                <w:szCs w:val="24"/>
              </w:rPr>
              <w:t xml:space="preserve">Geneva, </w:t>
            </w:r>
            <w:r w:rsidR="00A40E19">
              <w:rPr>
                <w:rFonts w:asciiTheme="majorBidi" w:hAnsiTheme="majorBidi" w:cstheme="majorBidi"/>
                <w:sz w:val="24"/>
                <w:szCs w:val="24"/>
              </w:rPr>
              <w:t>10-14 February 2020</w:t>
            </w:r>
          </w:p>
        </w:tc>
      </w:tr>
      <w:tr w:rsidR="00146C7B" w:rsidRPr="00B97067" w14:paraId="7A06A07B" w14:textId="77777777" w:rsidTr="00B97067">
        <w:trPr>
          <w:cantSplit/>
          <w:jc w:val="center"/>
        </w:trPr>
        <w:tc>
          <w:tcPr>
            <w:tcW w:w="9923" w:type="dxa"/>
            <w:gridSpan w:val="5"/>
          </w:tcPr>
          <w:p w14:paraId="2EFB4EB1" w14:textId="77777777" w:rsidR="00146C7B" w:rsidRPr="00B97067" w:rsidRDefault="00146C7B" w:rsidP="00B97067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doctype" w:colFirst="0" w:colLast="0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2"/>
      <w:tr w:rsidR="00146C7B" w:rsidRPr="00B97067" w14:paraId="0D233FA7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6B479A1F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14:paraId="34F098D0" w14:textId="77777777" w:rsidR="00146C7B" w:rsidRPr="00B97067" w:rsidRDefault="009E754D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Rapporteur</w:t>
            </w:r>
            <w:r w:rsidR="0071302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146C7B" w:rsidRPr="00B97067" w14:paraId="72AC4CB1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1C4DA636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14:paraId="69EE3676" w14:textId="4F07D3D1" w:rsidR="00146C7B" w:rsidRPr="00B97067" w:rsidRDefault="00456414" w:rsidP="00A40E19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Draft </w:t>
            </w:r>
            <w:r w:rsidR="009272F5" w:rsidRPr="00B9706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 w:rsidR="00456089"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456089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645E" w:rsidRPr="00B97067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ED222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Strengthening </w:t>
            </w:r>
            <w:r w:rsidR="005F7F54" w:rsidRPr="00B97067">
              <w:rPr>
                <w:rFonts w:asciiTheme="majorBidi" w:hAnsiTheme="majorBidi" w:cstheme="majorBidi"/>
                <w:sz w:val="24"/>
                <w:szCs w:val="24"/>
              </w:rPr>
              <w:t>Collaboration</w:t>
            </w:r>
            <w:r w:rsidR="0039645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  <w:r w:rsidR="000A284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C61CF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0E19">
              <w:rPr>
                <w:rFonts w:asciiTheme="majorBidi" w:hAnsiTheme="majorBidi" w:cstheme="majorBidi"/>
                <w:sz w:val="24"/>
                <w:szCs w:val="24"/>
              </w:rPr>
              <w:t>13 February 2020</w:t>
            </w:r>
            <w:r w:rsidR="003C61CF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77D1" w:rsidRPr="006977D1">
              <w:rPr>
                <w:rFonts w:asciiTheme="majorBidi" w:hAnsiTheme="majorBidi" w:cstheme="majorBidi"/>
                <w:sz w:val="24"/>
                <w:szCs w:val="24"/>
              </w:rPr>
              <w:t>14:30 - 15:45</w:t>
            </w:r>
            <w:r w:rsidR="001573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C61CF" w:rsidRPr="00B97067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  <w:r w:rsidR="00A40E19">
              <w:rPr>
                <w:rFonts w:asciiTheme="majorBidi" w:hAnsiTheme="majorBidi" w:cstheme="majorBidi"/>
                <w:sz w:val="24"/>
                <w:szCs w:val="24"/>
              </w:rPr>
              <w:t xml:space="preserve"> CET</w:t>
            </w:r>
          </w:p>
        </w:tc>
      </w:tr>
      <w:tr w:rsidR="00146C7B" w:rsidRPr="00B97067" w14:paraId="7D1C1BCE" w14:textId="77777777" w:rsidTr="00B97067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57071DDB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purpose" w:colFirst="1" w:colLast="1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471148A1" w14:textId="77777777" w:rsidR="00146C7B" w:rsidRPr="00B97067" w:rsidRDefault="00303FD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Information, </w:t>
            </w:r>
            <w:r w:rsidR="00A833F9"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Discussion</w:t>
            </w:r>
          </w:p>
        </w:tc>
      </w:tr>
      <w:bookmarkEnd w:id="3"/>
      <w:tr w:rsidR="00146C7B" w:rsidRPr="00B110EF" w14:paraId="18395A11" w14:textId="77777777" w:rsidTr="00B97067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63AD71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01886B" w14:textId="77777777" w:rsidR="00146C7B" w:rsidRPr="00B97067" w:rsidRDefault="00E22E21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Glenn Parsons</w:t>
            </w:r>
            <w:r w:rsidR="00CD4ABE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 xml:space="preserve">Rapporteur </w:t>
            </w:r>
            <w:r w:rsidR="00D42774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TSAG </w:t>
            </w:r>
            <w:r w:rsidR="00CD4ABE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RG-S</w:t>
            </w:r>
            <w:r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14:paraId="5EDB2578" w14:textId="77777777" w:rsidR="00146C7B" w:rsidRPr="00B110EF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B110E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proofErr w:type="gramEnd"/>
            <w:r w:rsidRPr="00B110EF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  <w:r w:rsidR="004B66B7" w:rsidRPr="00B110E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+1 613 963 8141</w:t>
            </w:r>
            <w:r w:rsidRPr="00B110EF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E-mail:</w:t>
            </w:r>
            <w:r w:rsidR="00CD4ABE" w:rsidRPr="00B110E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="00163D02" w:rsidRPr="00B110E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glenn.parsons@ericsson.com</w:t>
              </w:r>
            </w:hyperlink>
          </w:p>
        </w:tc>
      </w:tr>
    </w:tbl>
    <w:p w14:paraId="6B41001C" w14:textId="77777777" w:rsidR="00B97067" w:rsidRPr="00B110EF" w:rsidRDefault="00B97067">
      <w:pPr>
        <w:rPr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146C7B" w:rsidRPr="00B97067" w14:paraId="286CC2DE" w14:textId="77777777" w:rsidTr="00B97067">
        <w:trPr>
          <w:cantSplit/>
          <w:jc w:val="center"/>
        </w:trPr>
        <w:tc>
          <w:tcPr>
            <w:tcW w:w="1615" w:type="dxa"/>
          </w:tcPr>
          <w:p w14:paraId="37AE2C61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14:paraId="2FE968F8" w14:textId="77777777" w:rsidR="00146C7B" w:rsidRPr="00B97067" w:rsidRDefault="00506C0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="00B97067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46C7B" w:rsidRPr="00B97067" w14:paraId="5A8B06BB" w14:textId="77777777" w:rsidTr="00B97067">
        <w:trPr>
          <w:cantSplit/>
          <w:jc w:val="center"/>
        </w:trPr>
        <w:tc>
          <w:tcPr>
            <w:tcW w:w="1615" w:type="dxa"/>
          </w:tcPr>
          <w:p w14:paraId="6F7C9124" w14:textId="77777777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14:paraId="18D911C2" w14:textId="20D6D3EF"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provides the agenda for </w:t>
            </w:r>
            <w:r w:rsidR="008B3E67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E451A4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17E6">
              <w:rPr>
                <w:rFonts w:asciiTheme="majorBidi" w:hAnsiTheme="majorBidi" w:cstheme="majorBidi"/>
                <w:sz w:val="24"/>
                <w:szCs w:val="24"/>
              </w:rPr>
              <w:t>on 13 February 2020</w:t>
            </w:r>
            <w:r w:rsidR="002F17E6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77D1" w:rsidRPr="006977D1">
              <w:rPr>
                <w:rFonts w:asciiTheme="majorBidi" w:hAnsiTheme="majorBidi" w:cstheme="majorBidi"/>
                <w:sz w:val="24"/>
                <w:szCs w:val="24"/>
              </w:rPr>
              <w:t>14:30 - 15:45</w:t>
            </w:r>
            <w:r w:rsidR="000F40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17E6" w:rsidRPr="00B97067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  <w:r w:rsidR="002F17E6">
              <w:rPr>
                <w:rFonts w:asciiTheme="majorBidi" w:hAnsiTheme="majorBidi" w:cstheme="majorBidi"/>
                <w:sz w:val="24"/>
                <w:szCs w:val="24"/>
              </w:rPr>
              <w:t xml:space="preserve"> CET</w:t>
            </w:r>
          </w:p>
        </w:tc>
      </w:tr>
    </w:tbl>
    <w:p w14:paraId="228E2A2C" w14:textId="77777777" w:rsidR="00146C7B" w:rsidRPr="00B97067" w:rsidRDefault="00B97067" w:rsidP="0069520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97067">
        <w:rPr>
          <w:rFonts w:asciiTheme="majorBidi" w:hAnsiTheme="majorBidi" w:cstheme="majorBidi"/>
          <w:b/>
          <w:bCs/>
          <w:sz w:val="24"/>
          <w:szCs w:val="24"/>
        </w:rPr>
        <w:br/>
      </w:r>
      <w:r w:rsidR="00146C7B" w:rsidRPr="00B97067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B97067">
        <w:rPr>
          <w:rFonts w:asciiTheme="majorBidi" w:hAnsiTheme="majorBidi" w:cstheme="majorBidi"/>
          <w:sz w:val="24"/>
          <w:szCs w:val="24"/>
        </w:rPr>
        <w:t>:</w:t>
      </w:r>
      <w:r w:rsidR="00CD4ABE" w:rsidRPr="00B97067">
        <w:rPr>
          <w:rFonts w:asciiTheme="majorBidi" w:hAnsiTheme="majorBidi" w:cstheme="majorBidi"/>
          <w:sz w:val="24"/>
          <w:szCs w:val="24"/>
        </w:rPr>
        <w:tab/>
      </w:r>
      <w:r w:rsidR="00146C7B" w:rsidRPr="00B97067">
        <w:rPr>
          <w:rFonts w:asciiTheme="majorBidi" w:hAnsiTheme="majorBidi" w:cstheme="majorBidi"/>
          <w:sz w:val="24"/>
          <w:szCs w:val="24"/>
        </w:rPr>
        <w:t>TSAG</w:t>
      </w:r>
      <w:r w:rsidR="00525F34" w:rsidRPr="00B97067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B97067">
        <w:rPr>
          <w:rFonts w:asciiTheme="majorBidi" w:hAnsiTheme="majorBidi" w:cstheme="majorBidi"/>
          <w:sz w:val="24"/>
          <w:szCs w:val="24"/>
        </w:rPr>
        <w:t>RG-S</w:t>
      </w:r>
      <w:r w:rsidR="00E22E21" w:rsidRPr="00B97067">
        <w:rPr>
          <w:rFonts w:asciiTheme="majorBidi" w:hAnsiTheme="majorBidi" w:cstheme="majorBidi"/>
          <w:sz w:val="24"/>
          <w:szCs w:val="24"/>
        </w:rPr>
        <w:t>C</w:t>
      </w:r>
      <w:r w:rsidR="00146C7B" w:rsidRPr="00B97067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B97067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B97067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B97067">
        <w:rPr>
          <w:rFonts w:asciiTheme="majorBidi" w:hAnsiTheme="majorBidi" w:cstheme="majorBidi"/>
          <w:sz w:val="24"/>
          <w:szCs w:val="24"/>
        </w:rPr>
        <w:t>adopt this agenda.</w:t>
      </w:r>
    </w:p>
    <w:p w14:paraId="42F4A596" w14:textId="77777777" w:rsidR="00706265" w:rsidRPr="00DB0B7D" w:rsidRDefault="00706265" w:rsidP="0069520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00"/>
        <w:gridCol w:w="849"/>
        <w:gridCol w:w="2647"/>
        <w:gridCol w:w="1256"/>
        <w:gridCol w:w="3580"/>
      </w:tblGrid>
      <w:tr w:rsidR="008D2BC6" w:rsidRPr="00DB0B7D" w14:paraId="427EE2E0" w14:textId="77777777" w:rsidTr="00255D00">
        <w:trPr>
          <w:trHeight w:val="20"/>
          <w:tblHeader/>
        </w:trPr>
        <w:tc>
          <w:tcPr>
            <w:tcW w:w="1400" w:type="dxa"/>
          </w:tcPr>
          <w:p w14:paraId="3E814FE6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highlight w:val="yellow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849" w:type="dxa"/>
          </w:tcPr>
          <w:p w14:paraId="01E2ED52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647" w:type="dxa"/>
          </w:tcPr>
          <w:p w14:paraId="79B71031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256" w:type="dxa"/>
          </w:tcPr>
          <w:p w14:paraId="7EF52AD9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580" w:type="dxa"/>
          </w:tcPr>
          <w:p w14:paraId="1E79D220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5F7F54" w:rsidRPr="00DB0B7D" w14:paraId="43FE0111" w14:textId="77777777" w:rsidTr="00255D00">
        <w:trPr>
          <w:trHeight w:val="20"/>
        </w:trPr>
        <w:tc>
          <w:tcPr>
            <w:tcW w:w="1400" w:type="dxa"/>
          </w:tcPr>
          <w:p w14:paraId="18D28FA2" w14:textId="77777777" w:rsidR="00B215AE" w:rsidRPr="00DB0B7D" w:rsidRDefault="002F17E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Thursday</w:t>
            </w:r>
            <w:r w:rsidR="00B215AE"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</w:t>
            </w:r>
            <w:r w:rsidR="006977D1" w:rsidRPr="006977D1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14:30 - 15:45</w:t>
            </w:r>
          </w:p>
        </w:tc>
        <w:tc>
          <w:tcPr>
            <w:tcW w:w="849" w:type="dxa"/>
          </w:tcPr>
          <w:p w14:paraId="60DCEEAD" w14:textId="77777777" w:rsidR="005F7F54" w:rsidRPr="00DB0B7D" w:rsidRDefault="005F7F54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14:paraId="16BD3EDD" w14:textId="77777777" w:rsidR="005F7F54" w:rsidRPr="00DB0B7D" w:rsidRDefault="005F7F54" w:rsidP="00DB5D12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Strengthening Collaboration (RG-SC)</w:t>
            </w:r>
          </w:p>
        </w:tc>
        <w:tc>
          <w:tcPr>
            <w:tcW w:w="1256" w:type="dxa"/>
          </w:tcPr>
          <w:p w14:paraId="752159DB" w14:textId="77777777" w:rsidR="005F7F54" w:rsidRPr="00DB0B7D" w:rsidRDefault="005F7F54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1B8121E5" w14:textId="77777777" w:rsidR="005F7F54" w:rsidRPr="00DB0B7D" w:rsidRDefault="005F7F54" w:rsidP="00DB5D12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D2BC6" w:rsidRPr="00DB0B7D" w14:paraId="389E1D25" w14:textId="77777777" w:rsidTr="00255D00">
        <w:trPr>
          <w:trHeight w:val="20"/>
        </w:trPr>
        <w:tc>
          <w:tcPr>
            <w:tcW w:w="1400" w:type="dxa"/>
          </w:tcPr>
          <w:p w14:paraId="027BCFD5" w14:textId="77777777" w:rsidR="008D2BC6" w:rsidRPr="00DB0B7D" w:rsidRDefault="00E20635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1115</w:t>
            </w:r>
          </w:p>
        </w:tc>
        <w:tc>
          <w:tcPr>
            <w:tcW w:w="849" w:type="dxa"/>
          </w:tcPr>
          <w:p w14:paraId="62E0CC02" w14:textId="77777777" w:rsidR="008D2BC6" w:rsidRPr="00DB0B7D" w:rsidRDefault="008D2BC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14:paraId="64FF5A51" w14:textId="77777777" w:rsidR="008D2BC6" w:rsidRPr="00DB0B7D" w:rsidRDefault="008D2BC6" w:rsidP="00DB5D12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256" w:type="dxa"/>
          </w:tcPr>
          <w:p w14:paraId="3338D45B" w14:textId="77777777" w:rsidR="008D2BC6" w:rsidRPr="00DB0B7D" w:rsidRDefault="008D2BC6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2637755C" w14:textId="77777777" w:rsidR="008D2BC6" w:rsidRPr="00DB0B7D" w:rsidRDefault="008D2BC6" w:rsidP="00DB5D12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DB0B7D" w14:paraId="5114F869" w14:textId="77777777" w:rsidTr="00255D00">
        <w:trPr>
          <w:trHeight w:val="20"/>
        </w:trPr>
        <w:tc>
          <w:tcPr>
            <w:tcW w:w="1400" w:type="dxa"/>
          </w:tcPr>
          <w:p w14:paraId="24D0DC4D" w14:textId="77777777" w:rsidR="008D2BC6" w:rsidRPr="00DB0B7D" w:rsidRDefault="008D2BC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BA030DD" w14:textId="77777777" w:rsidR="008D2BC6" w:rsidRPr="00DB0B7D" w:rsidRDefault="008D2BC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14:paraId="4B7F85A5" w14:textId="77777777" w:rsidR="008D2BC6" w:rsidRPr="00DB0B7D" w:rsidRDefault="008D2BC6" w:rsidP="00DB5D12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Rapporteur, TSAG Rapporteur Group on </w:t>
            </w:r>
            <w:r w:rsidR="00ED222E"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Strengthening Collaboration</w:t>
            </w: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: draft agenda</w:t>
            </w:r>
          </w:p>
        </w:tc>
        <w:tc>
          <w:tcPr>
            <w:tcW w:w="1256" w:type="dxa"/>
          </w:tcPr>
          <w:p w14:paraId="7636F26A" w14:textId="77777777" w:rsidR="008D2BC6" w:rsidRPr="002F17E6" w:rsidRDefault="00B110EF" w:rsidP="00DB5D12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</w:rPr>
            </w:pPr>
            <w:hyperlink r:id="rId9" w:history="1">
              <w:r w:rsidR="002F17E6" w:rsidRPr="002F17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TD648</w:t>
              </w:r>
            </w:hyperlink>
          </w:p>
        </w:tc>
        <w:tc>
          <w:tcPr>
            <w:tcW w:w="3580" w:type="dxa"/>
          </w:tcPr>
          <w:p w14:paraId="34FEC6CB" w14:textId="77777777" w:rsidR="008D2BC6" w:rsidRPr="00DB0B7D" w:rsidRDefault="004D24AF" w:rsidP="00DB5D12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DB0B7D">
              <w:rPr>
                <w:rFonts w:asciiTheme="majorBidi" w:hAnsiTheme="majorBidi" w:cstheme="majorBidi"/>
                <w:sz w:val="24"/>
                <w:szCs w:val="24"/>
              </w:rPr>
              <w:t>TD</w:t>
            </w:r>
            <w:r w:rsidR="009272F5"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>provides the draft agenda for RG-S</w:t>
            </w:r>
            <w:r w:rsidR="00ED222E" w:rsidRPr="00DB0B7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0A284C">
              <w:rPr>
                <w:rFonts w:asciiTheme="majorBidi" w:hAnsiTheme="majorBidi" w:cstheme="majorBidi"/>
                <w:sz w:val="24"/>
                <w:szCs w:val="24"/>
              </w:rPr>
              <w:t xml:space="preserve"> on </w:t>
            </w:r>
            <w:r w:rsidR="002F17E6" w:rsidRPr="002F17E6">
              <w:rPr>
                <w:rFonts w:asciiTheme="majorBidi" w:hAnsiTheme="majorBidi" w:cstheme="majorBidi"/>
                <w:sz w:val="24"/>
                <w:szCs w:val="24"/>
              </w:rPr>
              <w:t>13 February 2020, 11:15 - 12:30 hours CET</w:t>
            </w:r>
            <w:r w:rsidR="002F17E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1D1E02" w14:textId="77777777" w:rsidR="004D24AF" w:rsidRPr="00DB0B7D" w:rsidRDefault="004D24AF" w:rsidP="00DB5D12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TSAG RG-S</w:t>
            </w:r>
            <w:r w:rsidR="00ED222E" w:rsidRPr="00DB0B7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invited to adopt this agenda.</w:t>
            </w:r>
          </w:p>
        </w:tc>
      </w:tr>
      <w:tr w:rsidR="00002DE8" w:rsidRPr="00880693" w14:paraId="6F9E28DB" w14:textId="77777777" w:rsidTr="00255D00">
        <w:trPr>
          <w:trHeight w:val="402"/>
        </w:trPr>
        <w:tc>
          <w:tcPr>
            <w:tcW w:w="1400" w:type="dxa"/>
          </w:tcPr>
          <w:p w14:paraId="2C8AAB23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ED43322" w14:textId="212BD2EF" w:rsidR="00002DE8" w:rsidRPr="00DB0B7D" w:rsidRDefault="00002DE8" w:rsidP="00DB5D12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14:paraId="0DBA7BE4" w14:textId="23FE2DD8" w:rsidR="00002DE8" w:rsidRPr="00DB0B7D" w:rsidRDefault="00002DE8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Recap of previous discussions</w:t>
            </w:r>
          </w:p>
        </w:tc>
        <w:tc>
          <w:tcPr>
            <w:tcW w:w="1256" w:type="dxa"/>
          </w:tcPr>
          <w:p w14:paraId="462F99D1" w14:textId="77777777" w:rsidR="00002DE8" w:rsidRPr="00DB0B7D" w:rsidRDefault="00002DE8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2B2CC569" w14:textId="77777777" w:rsidR="00002DE8" w:rsidRPr="00DB0B7D" w:rsidRDefault="00002DE8" w:rsidP="00DB5D12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DE8" w:rsidRPr="00DB0B7D" w14:paraId="5D063904" w14:textId="77777777" w:rsidTr="00255D00">
        <w:trPr>
          <w:trHeight w:val="402"/>
        </w:trPr>
        <w:tc>
          <w:tcPr>
            <w:tcW w:w="1400" w:type="dxa"/>
          </w:tcPr>
          <w:p w14:paraId="21923FFD" w14:textId="77777777" w:rsidR="00002DE8" w:rsidRPr="00880693" w:rsidRDefault="00002DE8" w:rsidP="00DB5D12">
            <w:pPr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</w:p>
        </w:tc>
        <w:tc>
          <w:tcPr>
            <w:tcW w:w="849" w:type="dxa"/>
          </w:tcPr>
          <w:p w14:paraId="02AD8C14" w14:textId="29AB141F" w:rsidR="00002DE8" w:rsidRPr="00DB0B7D" w:rsidRDefault="00002DE8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3.1</w:t>
            </w:r>
          </w:p>
        </w:tc>
        <w:tc>
          <w:tcPr>
            <w:tcW w:w="2647" w:type="dxa"/>
          </w:tcPr>
          <w:p w14:paraId="56E39376" w14:textId="461EE103" w:rsidR="00002DE8" w:rsidRPr="00DB0B7D" w:rsidRDefault="00002DE8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TSAG: Report of the last TSAG meeting</w:t>
            </w:r>
          </w:p>
        </w:tc>
        <w:tc>
          <w:tcPr>
            <w:tcW w:w="1256" w:type="dxa"/>
          </w:tcPr>
          <w:p w14:paraId="739CF88C" w14:textId="65D0CC50" w:rsidR="00002DE8" w:rsidRPr="0026461C" w:rsidRDefault="00B110EF" w:rsidP="00DB5D12">
            <w:pPr>
              <w:keepNext/>
              <w:keepLines/>
              <w:spacing w:before="40" w:after="4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</w:rPr>
            </w:pPr>
            <w:hyperlink r:id="rId10" w:history="1">
              <w:r w:rsidR="00002DE8" w:rsidRPr="002C1A1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TSAG-R</w:t>
              </w:r>
              <w:r w:rsidR="002C1A1D" w:rsidRPr="002C1A1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8</w:t>
              </w:r>
            </w:hyperlink>
          </w:p>
          <w:p w14:paraId="67F80C2B" w14:textId="3C0B5089" w:rsidR="00002DE8" w:rsidRDefault="00002DE8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1D77D5" w14:textId="77777777" w:rsidR="001160CC" w:rsidRPr="0026461C" w:rsidRDefault="001160CC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F7AA75" w14:textId="01416DD3" w:rsidR="00002DE8" w:rsidRPr="00DB0B7D" w:rsidRDefault="00B110EF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002DE8" w:rsidRPr="002C1A1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</w:t>
              </w:r>
              <w:r w:rsidR="002C1A1D" w:rsidRPr="002C1A1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457</w:t>
              </w:r>
            </w:hyperlink>
          </w:p>
        </w:tc>
        <w:tc>
          <w:tcPr>
            <w:tcW w:w="3580" w:type="dxa"/>
          </w:tcPr>
          <w:p w14:paraId="0553265F" w14:textId="2894D0CA" w:rsidR="00002DE8" w:rsidRPr="00DB0B7D" w:rsidRDefault="00002DE8" w:rsidP="00DB5D12">
            <w:pPr>
              <w:pStyle w:val="ListParagraph"/>
              <w:keepNext/>
              <w:keepLines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Report of the 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fourth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TSAG meeting held in </w:t>
            </w:r>
            <w:r w:rsidR="00AA6D48" w:rsidRPr="00AA6D48">
              <w:rPr>
                <w:rFonts w:asciiTheme="majorBidi" w:hAnsiTheme="majorBidi" w:cstheme="majorBidi"/>
                <w:sz w:val="24"/>
                <w:szCs w:val="24"/>
              </w:rPr>
              <w:t xml:space="preserve">Geneva, 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AA6D48" w:rsidRPr="00AA6D4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27 September</w:t>
            </w:r>
            <w:r w:rsidR="00AA6D48" w:rsidRPr="00AA6D48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  <w:p w14:paraId="61F3B226" w14:textId="099C52AD" w:rsidR="00002DE8" w:rsidRPr="00DB0B7D" w:rsidRDefault="00002DE8" w:rsidP="00DB5D12">
            <w:pPr>
              <w:pStyle w:val="ListParagraph"/>
              <w:keepNext/>
              <w:keepLines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Report TSAG Rapporteur Group “Strengthening Collaboration” meeting, 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25 and 26 September</w:t>
            </w:r>
            <w:r w:rsidR="0026461C" w:rsidRPr="0026461C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 w:rsidR="00744ABC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  <w:tr w:rsidR="00002DE8" w:rsidRPr="00DB0B7D" w14:paraId="4A631C4F" w14:textId="77777777" w:rsidTr="00255D00">
        <w:trPr>
          <w:trHeight w:val="402"/>
        </w:trPr>
        <w:tc>
          <w:tcPr>
            <w:tcW w:w="1400" w:type="dxa"/>
          </w:tcPr>
          <w:p w14:paraId="52C626CB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6CB1982" w14:textId="77777777" w:rsidR="00002DE8" w:rsidRPr="00DB0B7D" w:rsidRDefault="00002DE8" w:rsidP="00DB5D12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647" w:type="dxa"/>
          </w:tcPr>
          <w:p w14:paraId="089E48F3" w14:textId="77777777" w:rsidR="00002DE8" w:rsidRPr="00DB0B7D" w:rsidRDefault="00002DE8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0"/>
                <w:highlight w:val="red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External relations</w:t>
            </w:r>
          </w:p>
        </w:tc>
        <w:tc>
          <w:tcPr>
            <w:tcW w:w="1256" w:type="dxa"/>
          </w:tcPr>
          <w:p w14:paraId="3B615903" w14:textId="77777777" w:rsidR="00002DE8" w:rsidRPr="00DB0B7D" w:rsidRDefault="00002DE8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0" w:type="dxa"/>
          </w:tcPr>
          <w:p w14:paraId="20A08D8D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78EB" w:rsidRPr="00DB0B7D" w14:paraId="36BB4218" w14:textId="77777777" w:rsidTr="00255D00">
        <w:trPr>
          <w:trHeight w:val="402"/>
        </w:trPr>
        <w:tc>
          <w:tcPr>
            <w:tcW w:w="1400" w:type="dxa"/>
          </w:tcPr>
          <w:p w14:paraId="5741E47B" w14:textId="77777777" w:rsidR="003F78EB" w:rsidRPr="00DB0B7D" w:rsidRDefault="003F78EB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5E71E19" w14:textId="77777777" w:rsidR="003F78EB" w:rsidRPr="00DB0B7D" w:rsidRDefault="00F97834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4.1</w:t>
            </w:r>
          </w:p>
        </w:tc>
        <w:tc>
          <w:tcPr>
            <w:tcW w:w="2647" w:type="dxa"/>
          </w:tcPr>
          <w:p w14:paraId="5E7A6FA2" w14:textId="77777777" w:rsidR="003F78EB" w:rsidRPr="00C2246F" w:rsidRDefault="00C531CD" w:rsidP="00DB5D12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Liaison Officer to JTC 1</w:t>
            </w:r>
            <w:r w:rsidR="00C535F7" w:rsidRPr="00C535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1742" w:rsidRPr="00591742">
              <w:rPr>
                <w:rFonts w:ascii="Times New Roman" w:hAnsi="Times New Roman" w:cs="Times New Roman"/>
                <w:sz w:val="24"/>
                <w:szCs w:val="24"/>
              </w:rPr>
              <w:t>Report of the ISO/IEC JTC 1 Plenary, (New Delhi, 4-8 November 2019)</w:t>
            </w:r>
          </w:p>
        </w:tc>
        <w:tc>
          <w:tcPr>
            <w:tcW w:w="1256" w:type="dxa"/>
          </w:tcPr>
          <w:p w14:paraId="1A198FCB" w14:textId="77777777" w:rsidR="003F78EB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35F7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TD678</w:t>
              </w:r>
            </w:hyperlink>
          </w:p>
        </w:tc>
        <w:tc>
          <w:tcPr>
            <w:tcW w:w="3580" w:type="dxa"/>
          </w:tcPr>
          <w:p w14:paraId="61AE0E79" w14:textId="77777777" w:rsidR="00FD6959" w:rsidRPr="00CE679D" w:rsidRDefault="00CE679D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679D">
              <w:rPr>
                <w:rFonts w:asciiTheme="majorBidi" w:hAnsiTheme="majorBidi" w:cstheme="majorBidi"/>
                <w:sz w:val="24"/>
                <w:szCs w:val="24"/>
              </w:rPr>
              <w:t>ISO/IEC JTC 1 held its last Plenary meeting on 4-8 November 2019 in New Delhi, India. This document gathers items discussed and decided in the last JTC 1 meeting which are relevant to TSAG and proposes actions when appropriate.</w:t>
            </w:r>
          </w:p>
          <w:p w14:paraId="6D6E2CD8" w14:textId="77777777" w:rsidR="003F78EB" w:rsidRPr="00DB0B7D" w:rsidRDefault="00C2246F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  <w:highlight w:val="yellow"/>
              </w:rPr>
            </w:pPr>
            <w:r w:rsidRPr="00B941E8">
              <w:rPr>
                <w:rFonts w:asciiTheme="majorBidi" w:hAnsiTheme="majorBidi" w:cstheme="majorBidi"/>
                <w:sz w:val="24"/>
                <w:szCs w:val="24"/>
              </w:rPr>
              <w:t xml:space="preserve">Action: TSAG is invited to </w:t>
            </w:r>
            <w:proofErr w:type="gramStart"/>
            <w:r w:rsidRPr="00B941E8">
              <w:rPr>
                <w:rFonts w:asciiTheme="majorBidi" w:hAnsiTheme="majorBidi" w:cstheme="majorBidi"/>
                <w:sz w:val="24"/>
                <w:szCs w:val="24"/>
              </w:rPr>
              <w:t>take action</w:t>
            </w:r>
            <w:proofErr w:type="gramEnd"/>
            <w:r w:rsidRPr="00B941E8">
              <w:rPr>
                <w:rFonts w:asciiTheme="majorBidi" w:hAnsiTheme="majorBidi" w:cstheme="majorBidi"/>
                <w:sz w:val="24"/>
                <w:szCs w:val="24"/>
              </w:rPr>
              <w:t xml:space="preserve"> as proposed.</w:t>
            </w:r>
          </w:p>
        </w:tc>
      </w:tr>
      <w:tr w:rsidR="00BB4B1E" w:rsidRPr="00DB0B7D" w14:paraId="5948EE64" w14:textId="77777777" w:rsidTr="00255D00">
        <w:trPr>
          <w:trHeight w:val="402"/>
        </w:trPr>
        <w:tc>
          <w:tcPr>
            <w:tcW w:w="1400" w:type="dxa"/>
          </w:tcPr>
          <w:p w14:paraId="48E374A6" w14:textId="77777777" w:rsidR="00BB4B1E" w:rsidRPr="00DB0B7D" w:rsidRDefault="00BB4B1E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8FEEDA7" w14:textId="77777777" w:rsidR="00BB4B1E" w:rsidRPr="00DB0B7D" w:rsidRDefault="00F97834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4.2</w:t>
            </w:r>
          </w:p>
        </w:tc>
        <w:tc>
          <w:tcPr>
            <w:tcW w:w="2647" w:type="dxa"/>
          </w:tcPr>
          <w:p w14:paraId="46F00858" w14:textId="77777777" w:rsidR="00BB4B1E" w:rsidRPr="00BB4B1E" w:rsidRDefault="00BB4B1E" w:rsidP="00DB5D12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3B05">
              <w:rPr>
                <w:rFonts w:asciiTheme="majorBidi" w:hAnsiTheme="majorBidi" w:cstheme="majorBidi"/>
                <w:sz w:val="24"/>
                <w:szCs w:val="24"/>
              </w:rPr>
              <w:t>ITU-T representatives to IEC SMB/ISO TMB/ITU-T TSAG Standardization Programme Coordination Group (SPCG): Report of IEC SMB/ISO TMB/ITU-T TSAG Standardization Programme Coordination Group (SPCG)</w:t>
            </w:r>
          </w:p>
        </w:tc>
        <w:tc>
          <w:tcPr>
            <w:tcW w:w="1256" w:type="dxa"/>
          </w:tcPr>
          <w:p w14:paraId="017CE84C" w14:textId="77777777" w:rsidR="00BB4B1E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345F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TD681</w:t>
              </w:r>
            </w:hyperlink>
          </w:p>
        </w:tc>
        <w:tc>
          <w:tcPr>
            <w:tcW w:w="3580" w:type="dxa"/>
          </w:tcPr>
          <w:p w14:paraId="2FE8544C" w14:textId="77777777" w:rsidR="00BC3B05" w:rsidRDefault="00BC3B05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BC3B0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This TD contains the progress report of the IEC SMB/ISO TMB/ITU-T TSAG Standardization Programme Coordination Group (SPCG).</w:t>
            </w:r>
          </w:p>
          <w:p w14:paraId="7EF6B349" w14:textId="77777777" w:rsidR="00BB4B1E" w:rsidRPr="00896604" w:rsidRDefault="00BB4B1E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  <w:highlight w:val="yellow"/>
              </w:rPr>
            </w:pPr>
            <w:r w:rsidRPr="00BB4B1E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TSAG is invited to take note of the SPCG report.</w:t>
            </w:r>
          </w:p>
        </w:tc>
      </w:tr>
      <w:tr w:rsidR="009C257A" w:rsidRPr="00DB0B7D" w14:paraId="3A13E9C3" w14:textId="77777777" w:rsidTr="00255D00">
        <w:trPr>
          <w:trHeight w:val="402"/>
        </w:trPr>
        <w:tc>
          <w:tcPr>
            <w:tcW w:w="1400" w:type="dxa"/>
          </w:tcPr>
          <w:p w14:paraId="0FD9EAAA" w14:textId="77777777" w:rsidR="009C257A" w:rsidRPr="00DB0B7D" w:rsidRDefault="009C257A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360C24E5" w14:textId="2B67B3C0" w:rsidR="009C257A" w:rsidRDefault="009C257A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4.3</w:t>
            </w:r>
          </w:p>
        </w:tc>
        <w:tc>
          <w:tcPr>
            <w:tcW w:w="2647" w:type="dxa"/>
          </w:tcPr>
          <w:p w14:paraId="0AF03452" w14:textId="44D20C01" w:rsidR="009C257A" w:rsidRPr="00B110EF" w:rsidRDefault="009C257A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10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TSB </w:t>
            </w:r>
            <w:proofErr w:type="gramStart"/>
            <w:r w:rsidRPr="00B110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Director:</w:t>
            </w:r>
            <w:proofErr w:type="gramEnd"/>
            <w:r w:rsidRPr="00B110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ETSI – ITU-T collaboration</w:t>
            </w:r>
          </w:p>
        </w:tc>
        <w:tc>
          <w:tcPr>
            <w:tcW w:w="1256" w:type="dxa"/>
          </w:tcPr>
          <w:p w14:paraId="3C13DA12" w14:textId="3B9C1410" w:rsidR="009C257A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257A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TD752</w:t>
              </w:r>
            </w:hyperlink>
          </w:p>
        </w:tc>
        <w:tc>
          <w:tcPr>
            <w:tcW w:w="3580" w:type="dxa"/>
          </w:tcPr>
          <w:p w14:paraId="202F3421" w14:textId="77777777" w:rsidR="009C257A" w:rsidRDefault="00667202" w:rsidP="00E4421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6720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This TD reports from a meeting among ETSI and ITU Leadership on 7 February 2020 at ITU HQ to discuss opportunities to strengthen cooperation and collaboration.</w:t>
            </w:r>
          </w:p>
          <w:p w14:paraId="60A1CBCA" w14:textId="47ED2378" w:rsidR="00667202" w:rsidRPr="00E44213" w:rsidRDefault="00667202" w:rsidP="00E44213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6720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TSAG RG-SC is invited to note this document.</w:t>
            </w:r>
          </w:p>
        </w:tc>
      </w:tr>
      <w:tr w:rsidR="00002DE8" w:rsidRPr="00DB0B7D" w14:paraId="5D587A71" w14:textId="77777777" w:rsidTr="00255D00">
        <w:trPr>
          <w:trHeight w:val="402"/>
        </w:trPr>
        <w:tc>
          <w:tcPr>
            <w:tcW w:w="1400" w:type="dxa"/>
          </w:tcPr>
          <w:p w14:paraId="5DEE6617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DCF728C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2647" w:type="dxa"/>
          </w:tcPr>
          <w:p w14:paraId="3A6A37CE" w14:textId="77777777" w:rsidR="00002DE8" w:rsidRPr="00DB0B7D" w:rsidRDefault="00002DE8" w:rsidP="00DB5D12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Inter-Sector coordination</w:t>
            </w:r>
          </w:p>
        </w:tc>
        <w:tc>
          <w:tcPr>
            <w:tcW w:w="1256" w:type="dxa"/>
          </w:tcPr>
          <w:p w14:paraId="17EBB69A" w14:textId="77777777" w:rsidR="00002DE8" w:rsidRPr="00FF3C18" w:rsidRDefault="00002DE8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48C8E07A" w14:textId="77777777" w:rsidR="00002DE8" w:rsidRPr="00DB0B7D" w:rsidRDefault="00002DE8" w:rsidP="00DB5D12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DE8" w:rsidRPr="00DB0B7D" w14:paraId="4491CE8F" w14:textId="77777777" w:rsidTr="00255D00">
        <w:trPr>
          <w:trHeight w:val="402"/>
        </w:trPr>
        <w:tc>
          <w:tcPr>
            <w:tcW w:w="1400" w:type="dxa"/>
          </w:tcPr>
          <w:p w14:paraId="265E1DE4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3AD6955" w14:textId="77777777" w:rsidR="00002DE8" w:rsidRPr="00DB0B7D" w:rsidRDefault="00002DE8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5.1</w:t>
            </w:r>
          </w:p>
        </w:tc>
        <w:tc>
          <w:tcPr>
            <w:tcW w:w="2647" w:type="dxa"/>
          </w:tcPr>
          <w:p w14:paraId="2EAE8984" w14:textId="77777777" w:rsidR="00002DE8" w:rsidRPr="0017760C" w:rsidRDefault="00624B96" w:rsidP="00624B96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24B96">
              <w:rPr>
                <w:rFonts w:asciiTheme="majorBidi" w:hAnsiTheme="majorBidi" w:cstheme="majorBidi"/>
                <w:sz w:val="24"/>
                <w:szCs w:val="24"/>
              </w:rPr>
              <w:t>ISC-TF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624B96">
              <w:rPr>
                <w:rFonts w:asciiTheme="majorBidi" w:hAnsiTheme="majorBidi" w:cstheme="majorBidi"/>
                <w:sz w:val="24"/>
                <w:szCs w:val="24"/>
              </w:rPr>
              <w:t>Report by the Inter-Sectoral Coordination Taskforce</w:t>
            </w:r>
          </w:p>
        </w:tc>
        <w:tc>
          <w:tcPr>
            <w:tcW w:w="1256" w:type="dxa"/>
          </w:tcPr>
          <w:p w14:paraId="78DE6A29" w14:textId="77777777" w:rsidR="00002DE8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8489E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TD679</w:t>
              </w:r>
            </w:hyperlink>
          </w:p>
        </w:tc>
        <w:tc>
          <w:tcPr>
            <w:tcW w:w="3580" w:type="dxa"/>
          </w:tcPr>
          <w:p w14:paraId="079BA59A" w14:textId="77777777" w:rsidR="00002DE8" w:rsidRDefault="00624B96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6">
              <w:rPr>
                <w:rFonts w:ascii="Times New Roman" w:hAnsi="Times New Roman" w:cs="Times New Roman"/>
                <w:sz w:val="24"/>
                <w:szCs w:val="24"/>
              </w:rPr>
              <w:t>This TD presents the report of the Inter-Sector Coordination Task Force (ISC-TF). Last meeting of the ISC-TF was held on January 9, 2020. The ISC-TF was established to enhance the coordination and collaboration among the three Bureaux and the General Secretariat, with a view to avoid internal duplication of effort and optimize the use of resources.</w:t>
            </w:r>
          </w:p>
          <w:p w14:paraId="792CBE6A" w14:textId="77777777" w:rsidR="00624B96" w:rsidRPr="00DB0B7D" w:rsidRDefault="00624B96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6">
              <w:rPr>
                <w:rFonts w:ascii="Times New Roman" w:hAnsi="Times New Roman" w:cs="Times New Roman"/>
                <w:sz w:val="24"/>
                <w:szCs w:val="24"/>
              </w:rPr>
              <w:t>TSAG is invited to note this document and provide feedback.</w:t>
            </w:r>
          </w:p>
        </w:tc>
      </w:tr>
      <w:tr w:rsidR="00002DE8" w:rsidRPr="00DB0B7D" w14:paraId="2383307C" w14:textId="77777777" w:rsidTr="00255D00">
        <w:trPr>
          <w:trHeight w:val="402"/>
        </w:trPr>
        <w:tc>
          <w:tcPr>
            <w:tcW w:w="1400" w:type="dxa"/>
          </w:tcPr>
          <w:p w14:paraId="28AE2D13" w14:textId="77777777" w:rsidR="00002DE8" w:rsidRPr="00DB0B7D" w:rsidRDefault="00002DE8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3D0405AC" w14:textId="77777777" w:rsidR="00002DE8" w:rsidRDefault="00002DE8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5.2</w:t>
            </w:r>
          </w:p>
        </w:tc>
        <w:tc>
          <w:tcPr>
            <w:tcW w:w="2647" w:type="dxa"/>
          </w:tcPr>
          <w:p w14:paraId="5E5A742B" w14:textId="77777777" w:rsidR="00002DE8" w:rsidRPr="0017760C" w:rsidRDefault="00C9139C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9139C">
              <w:rPr>
                <w:rFonts w:asciiTheme="majorBidi" w:hAnsiTheme="majorBidi" w:cstheme="majorBidi"/>
                <w:sz w:val="24"/>
                <w:szCs w:val="24"/>
              </w:rPr>
              <w:t>ISCG: Report by the Inter-Sector Coordination Group (ISCG) on Issues of Mutual Interest</w:t>
            </w:r>
          </w:p>
        </w:tc>
        <w:tc>
          <w:tcPr>
            <w:tcW w:w="1256" w:type="dxa"/>
          </w:tcPr>
          <w:p w14:paraId="4F2789E9" w14:textId="77777777" w:rsidR="00002DE8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8489E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TD680</w:t>
              </w:r>
            </w:hyperlink>
          </w:p>
        </w:tc>
        <w:tc>
          <w:tcPr>
            <w:tcW w:w="3580" w:type="dxa"/>
          </w:tcPr>
          <w:p w14:paraId="3AE285E3" w14:textId="77777777" w:rsidR="00002DE8" w:rsidRDefault="00C9139C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sz w:val="24"/>
                <w:szCs w:val="24"/>
              </w:rPr>
              <w:t>This TD presents the report of the Inter-Sector Coordination Group (ISCG) on Issues of Mutual Interest. Last meeting of the ISCG was held on September 25th, 2019, in Geneva, during the TSAG meeting.</w:t>
            </w:r>
          </w:p>
          <w:p w14:paraId="1F3731EE" w14:textId="77777777" w:rsidR="00B14A84" w:rsidRPr="00DB0B7D" w:rsidRDefault="00B14A84" w:rsidP="00B81491">
            <w:pPr>
              <w:spacing w:before="12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TSAG is invited to discuss this document and to present some proposal of possible joint activities among all sectors and/or mechanisms to strengthen cooperation to the next Inter-Sector Coordination Group (ISCG) meeting to be held on Thursday, 26 March, 2020 on the occasion of the Telecommunication Development Advisory Group (TDAG) meeting (Geneva, 24-27 March, 2020).</w:t>
            </w:r>
          </w:p>
        </w:tc>
      </w:tr>
      <w:tr w:rsidR="00076194" w:rsidRPr="00DB0B7D" w14:paraId="5C811550" w14:textId="77777777" w:rsidTr="00255D00">
        <w:trPr>
          <w:trHeight w:val="402"/>
        </w:trPr>
        <w:tc>
          <w:tcPr>
            <w:tcW w:w="1400" w:type="dxa"/>
          </w:tcPr>
          <w:p w14:paraId="7AE7C149" w14:textId="77777777" w:rsidR="00076194" w:rsidRPr="00DB0B7D" w:rsidRDefault="00076194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7EF0F39" w14:textId="77777777" w:rsidR="00076194" w:rsidRDefault="00076194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5.3</w:t>
            </w:r>
          </w:p>
        </w:tc>
        <w:tc>
          <w:tcPr>
            <w:tcW w:w="2647" w:type="dxa"/>
          </w:tcPr>
          <w:p w14:paraId="1927C15F" w14:textId="77777777" w:rsidR="00076194" w:rsidRPr="007C3D31" w:rsidRDefault="007C3D31" w:rsidP="00DB5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TSB: revised Resolution ITU-R 9-6 “Liaison and collaboration with the ITU Telecommunication Standardization Sector”, and revised Resolution ITU-R 6-3 “Liaison and collaboration with other relevant organizations, </w:t>
            </w:r>
            <w:proofErr w:type="gram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in particular ISO</w:t>
            </w:r>
            <w:proofErr w:type="gramEnd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, IEC and CISPR”</w:t>
            </w:r>
          </w:p>
        </w:tc>
        <w:tc>
          <w:tcPr>
            <w:tcW w:w="1256" w:type="dxa"/>
          </w:tcPr>
          <w:p w14:paraId="25320DD0" w14:textId="77777777" w:rsidR="00076194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C3D31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TD693</w:t>
              </w:r>
            </w:hyperlink>
          </w:p>
        </w:tc>
        <w:tc>
          <w:tcPr>
            <w:tcW w:w="3580" w:type="dxa"/>
          </w:tcPr>
          <w:p w14:paraId="0C48B62A" w14:textId="77777777" w:rsidR="00076194" w:rsidRPr="00DB0B7D" w:rsidRDefault="007C3D31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This TD provides revised Resolution ITU-R 9-6 “Liaison and collaboration with the ITU Telecommunication Standardization Sector”, and revised Resolution ITU-R 6-3 “Liaison and collaboration with other relevant organizations, in particular ISO, IEC and CISPR”, recently revised during RA-19 held in Sharm el-Sheik on 21-25 October 2019.</w:t>
            </w:r>
          </w:p>
        </w:tc>
      </w:tr>
      <w:tr w:rsidR="00E8317C" w:rsidRPr="00DB0B7D" w14:paraId="3B55AD71" w14:textId="77777777" w:rsidTr="00255D00">
        <w:trPr>
          <w:trHeight w:val="402"/>
        </w:trPr>
        <w:tc>
          <w:tcPr>
            <w:tcW w:w="1400" w:type="dxa"/>
          </w:tcPr>
          <w:p w14:paraId="5F1B96C5" w14:textId="77777777" w:rsidR="00E8317C" w:rsidRPr="00DB0B7D" w:rsidRDefault="00E8317C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4073F54F" w14:textId="77777777" w:rsidR="00E8317C" w:rsidRDefault="00E8317C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5.4</w:t>
            </w:r>
          </w:p>
        </w:tc>
        <w:tc>
          <w:tcPr>
            <w:tcW w:w="2647" w:type="dxa"/>
          </w:tcPr>
          <w:p w14:paraId="3B96A733" w14:textId="77777777" w:rsidR="00E8317C" w:rsidRPr="007C3D31" w:rsidRDefault="00E8317C" w:rsidP="00DB5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17C">
              <w:rPr>
                <w:rFonts w:ascii="Times New Roman" w:hAnsi="Times New Roman" w:cs="Times New Roman"/>
                <w:sz w:val="24"/>
                <w:szCs w:val="24"/>
              </w:rPr>
              <w:t>ITU-T Study Group 2: LS/r on ITU inter-Sector coordination (reply to TSAG-LS22R1) [from ITU-T SG2]</w:t>
            </w:r>
          </w:p>
        </w:tc>
        <w:tc>
          <w:tcPr>
            <w:tcW w:w="1256" w:type="dxa"/>
          </w:tcPr>
          <w:p w14:paraId="1D991EA7" w14:textId="77777777" w:rsidR="00E8317C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8317C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TD716</w:t>
              </w:r>
            </w:hyperlink>
          </w:p>
        </w:tc>
        <w:tc>
          <w:tcPr>
            <w:tcW w:w="3580" w:type="dxa"/>
          </w:tcPr>
          <w:p w14:paraId="1639BF51" w14:textId="77777777" w:rsidR="00E8317C" w:rsidRPr="00BE30D6" w:rsidRDefault="00BE30D6" w:rsidP="00BE30D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6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9" w:history="1">
              <w:r w:rsidRPr="00BE30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TSAG-LS22R1</w:t>
              </w:r>
            </w:hyperlink>
            <w:r w:rsidRPr="00BE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D4750" w14:textId="77777777" w:rsidR="00BE30D6" w:rsidRPr="007C3D31" w:rsidRDefault="00BE30D6" w:rsidP="00BE30D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liaison statement provides feedback to </w:t>
            </w:r>
            <w:r w:rsidRPr="00BE30D6">
              <w:rPr>
                <w:rFonts w:ascii="Times New Roman" w:hAnsi="Times New Roman" w:cs="Times New Roman"/>
                <w:sz w:val="24"/>
                <w:szCs w:val="24"/>
              </w:rPr>
              <w:t xml:space="preserve">TSAG </w:t>
            </w:r>
            <w:r w:rsidRPr="00BE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the</w:t>
            </w:r>
            <w:r w:rsidRPr="00BE30D6">
              <w:rPr>
                <w:rFonts w:ascii="Times New Roman" w:hAnsi="Times New Roman" w:cs="Times New Roman"/>
                <w:sz w:val="24"/>
                <w:szCs w:val="24"/>
              </w:rPr>
              <w:t xml:space="preserve"> mappings of common interest areas of work between the ITU-R and ITU-T study groups for ITU inter-sector coordination.</w:t>
            </w:r>
          </w:p>
        </w:tc>
      </w:tr>
      <w:tr w:rsidR="00965627" w:rsidRPr="00DB0B7D" w14:paraId="3EDAC497" w14:textId="77777777" w:rsidTr="00255D00">
        <w:trPr>
          <w:trHeight w:val="402"/>
        </w:trPr>
        <w:tc>
          <w:tcPr>
            <w:tcW w:w="1400" w:type="dxa"/>
          </w:tcPr>
          <w:p w14:paraId="60EB98AC" w14:textId="77777777" w:rsidR="00965627" w:rsidRPr="00DB0B7D" w:rsidRDefault="00965627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494CE968" w14:textId="77777777" w:rsidR="00965627" w:rsidRDefault="00965627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5.5</w:t>
            </w:r>
          </w:p>
        </w:tc>
        <w:tc>
          <w:tcPr>
            <w:tcW w:w="2647" w:type="dxa"/>
          </w:tcPr>
          <w:p w14:paraId="26A31C57" w14:textId="77777777" w:rsidR="00965627" w:rsidRPr="00E8317C" w:rsidRDefault="00965627" w:rsidP="00DB5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27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5627">
              <w:rPr>
                <w:rFonts w:ascii="Times New Roman" w:hAnsi="Times New Roman" w:cs="Times New Roman"/>
                <w:sz w:val="24"/>
                <w:szCs w:val="24"/>
              </w:rPr>
              <w:t>LS/r to TSAG on ITU inter-Sector coordination (reply to TSAG-LS22) [from ITU-T SG15]</w:t>
            </w:r>
          </w:p>
        </w:tc>
        <w:tc>
          <w:tcPr>
            <w:tcW w:w="1256" w:type="dxa"/>
          </w:tcPr>
          <w:p w14:paraId="5A82FC1D" w14:textId="77777777" w:rsidR="00965627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95155" w:rsidRPr="00FF3C18">
                <w:rPr>
                  <w:rStyle w:val="Hyperlink"/>
                  <w:rFonts w:ascii="Times New Roman" w:hAnsi="Times New Roman" w:cs="Times New Roman"/>
                  <w:sz w:val="24"/>
                </w:rPr>
                <w:t>TD747</w:t>
              </w:r>
            </w:hyperlink>
          </w:p>
        </w:tc>
        <w:tc>
          <w:tcPr>
            <w:tcW w:w="3580" w:type="dxa"/>
          </w:tcPr>
          <w:p w14:paraId="6E0EBB73" w14:textId="77777777" w:rsidR="00965627" w:rsidRDefault="00573A44" w:rsidP="00BE30D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4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SG15 to liaison statement TSAG-LS22 on ITU inter-Sector coordination.</w:t>
            </w:r>
          </w:p>
          <w:p w14:paraId="463A1F97" w14:textId="77777777" w:rsidR="00835142" w:rsidRPr="00BE30D6" w:rsidRDefault="00835142" w:rsidP="00BE30D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2">
              <w:rPr>
                <w:rFonts w:ascii="Times New Roman" w:hAnsi="Times New Roman" w:cs="Times New Roman"/>
                <w:sz w:val="24"/>
                <w:szCs w:val="24"/>
              </w:rPr>
              <w:t xml:space="preserve">ITU-T SG15 would like to inform that it has no requested changes </w:t>
            </w:r>
            <w:r w:rsidRPr="0083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 the items related to SG15 in both attachments.</w:t>
            </w:r>
          </w:p>
        </w:tc>
      </w:tr>
      <w:tr w:rsidR="00985FE6" w:rsidRPr="00DB0B7D" w14:paraId="570DCFEF" w14:textId="77777777" w:rsidTr="00255D00">
        <w:trPr>
          <w:trHeight w:val="402"/>
        </w:trPr>
        <w:tc>
          <w:tcPr>
            <w:tcW w:w="1400" w:type="dxa"/>
          </w:tcPr>
          <w:p w14:paraId="69B49B70" w14:textId="77777777" w:rsidR="00985FE6" w:rsidRPr="00DB0B7D" w:rsidRDefault="00985FE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0BBF592" w14:textId="77777777" w:rsidR="00985FE6" w:rsidRDefault="00E8317C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</w:t>
            </w:r>
            <w:r w:rsidR="00965627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14:paraId="55C8D2BB" w14:textId="77777777" w:rsidR="00985FE6" w:rsidRPr="00705774" w:rsidRDefault="00705774" w:rsidP="00DB5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4">
              <w:rPr>
                <w:rFonts w:ascii="Times New Roman" w:hAnsi="Times New Roman" w:cs="Times New Roman"/>
                <w:sz w:val="24"/>
                <w:szCs w:val="24"/>
              </w:rPr>
              <w:t>ITU-T SG16: LS/r on matching of ITU-R WPs of interest to ITU-T Study Groups (ITU-R SG6-LS27) [from ITU-SG16]</w:t>
            </w:r>
          </w:p>
        </w:tc>
        <w:tc>
          <w:tcPr>
            <w:tcW w:w="1256" w:type="dxa"/>
          </w:tcPr>
          <w:p w14:paraId="144930F8" w14:textId="77777777" w:rsidR="00985FE6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05774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TD696</w:t>
              </w:r>
            </w:hyperlink>
          </w:p>
        </w:tc>
        <w:tc>
          <w:tcPr>
            <w:tcW w:w="3580" w:type="dxa"/>
          </w:tcPr>
          <w:p w14:paraId="56E8562F" w14:textId="77777777" w:rsidR="00705774" w:rsidRPr="00705774" w:rsidRDefault="00705774" w:rsidP="00DB5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4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2" w:history="1">
              <w:r w:rsidRPr="007057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ITU-R SG6-LS27</w:t>
              </w:r>
            </w:hyperlink>
            <w:r w:rsidRPr="00705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F3CD7" w14:textId="77777777" w:rsidR="00985FE6" w:rsidRPr="00985FE6" w:rsidRDefault="00705774" w:rsidP="00DB5D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4">
              <w:rPr>
                <w:rFonts w:ascii="Times New Roman" w:hAnsi="Times New Roman" w:cs="Times New Roman"/>
                <w:sz w:val="24"/>
                <w:szCs w:val="24"/>
              </w:rPr>
              <w:t>This LS points out an error in the number of one of the SG16 Questions matched to various ITU-R groups.</w:t>
            </w:r>
          </w:p>
        </w:tc>
      </w:tr>
      <w:tr w:rsidR="008D330B" w:rsidRPr="00DB0B7D" w14:paraId="2C1DBFA3" w14:textId="77777777" w:rsidTr="00255D00">
        <w:trPr>
          <w:trHeight w:val="402"/>
        </w:trPr>
        <w:tc>
          <w:tcPr>
            <w:tcW w:w="1400" w:type="dxa"/>
          </w:tcPr>
          <w:p w14:paraId="47EED6C5" w14:textId="77777777" w:rsidR="008D330B" w:rsidRPr="00DB0B7D" w:rsidRDefault="008D330B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30B22054" w14:textId="77777777" w:rsidR="008D330B" w:rsidRDefault="00E8317C" w:rsidP="00DB5D12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</w:t>
            </w:r>
            <w:r w:rsidR="00965627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2647" w:type="dxa"/>
          </w:tcPr>
          <w:p w14:paraId="3C8F0B69" w14:textId="77777777" w:rsidR="008D330B" w:rsidRPr="00527B52" w:rsidRDefault="00527B52" w:rsidP="00DB5D12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52">
              <w:rPr>
                <w:rFonts w:ascii="Times New Roman" w:hAnsi="Times New Roman" w:cs="Times New Roman"/>
                <w:sz w:val="24"/>
                <w:szCs w:val="24"/>
              </w:rPr>
              <w:t>ITU-T Study Group 20: L LS/r on ITU inter-Sector coordination (TSAG-LS22) [from ITU-T SG20]</w:t>
            </w:r>
          </w:p>
        </w:tc>
        <w:tc>
          <w:tcPr>
            <w:tcW w:w="1256" w:type="dxa"/>
          </w:tcPr>
          <w:p w14:paraId="56B58D44" w14:textId="77777777" w:rsidR="008D330B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7B52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TD711</w:t>
              </w:r>
            </w:hyperlink>
          </w:p>
        </w:tc>
        <w:tc>
          <w:tcPr>
            <w:tcW w:w="3580" w:type="dxa"/>
          </w:tcPr>
          <w:p w14:paraId="0DF9468B" w14:textId="77777777" w:rsidR="008D330B" w:rsidRPr="00DB5D12" w:rsidRDefault="00DB5D12" w:rsidP="00DB5D12">
            <w:pPr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B5D12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4" w:history="1">
              <w:r w:rsidRPr="00DB5D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TSAG-LS22R1</w:t>
              </w:r>
            </w:hyperlink>
            <w:r w:rsidRPr="00DB5D1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3F7FF" w14:textId="77777777" w:rsidR="00DB5D12" w:rsidRPr="008D330B" w:rsidRDefault="00DB5D12" w:rsidP="00DB5D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12">
              <w:rPr>
                <w:rFonts w:ascii="Times New Roman" w:hAnsi="Times New Roman" w:cs="Times New Roman"/>
                <w:sz w:val="24"/>
                <w:szCs w:val="24"/>
              </w:rPr>
              <w:t>This LS contains the reply of ITU-T Study Group 20 to TSAG on ITU inter-Sector coordination.</w:t>
            </w:r>
          </w:p>
        </w:tc>
      </w:tr>
      <w:tr w:rsidR="005E2F06" w:rsidRPr="00DB0B7D" w14:paraId="27A26EC2" w14:textId="77777777" w:rsidTr="00255D00">
        <w:trPr>
          <w:trHeight w:val="402"/>
        </w:trPr>
        <w:tc>
          <w:tcPr>
            <w:tcW w:w="1400" w:type="dxa"/>
          </w:tcPr>
          <w:p w14:paraId="0C4DAD6E" w14:textId="77777777" w:rsidR="005E2F06" w:rsidRPr="00DB0B7D" w:rsidRDefault="005E2F0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B0306F1" w14:textId="77777777" w:rsidR="005E2F06" w:rsidRDefault="005E2F06" w:rsidP="00E8317C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</w:t>
            </w:r>
            <w:r w:rsidR="00965627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2647" w:type="dxa"/>
          </w:tcPr>
          <w:p w14:paraId="5E2E04F2" w14:textId="77777777" w:rsidR="005E2F06" w:rsidRPr="00F25F7D" w:rsidRDefault="005E2F06" w:rsidP="00DB5D12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TSB: </w:t>
            </w:r>
            <w:r w:rsidR="007D57E7" w:rsidRPr="007D57E7">
              <w:rPr>
                <w:rFonts w:ascii="Times New Roman" w:hAnsi="Times New Roman" w:cs="Times New Roman"/>
                <w:sz w:val="24"/>
                <w:szCs w:val="24"/>
              </w:rPr>
              <w:t>Updated mappings of common interest areas of work between the ITU-D and ITU-T study groups and between the ITU-R and ITU-T study groups for ITU inter-Sector coordination</w:t>
            </w:r>
          </w:p>
        </w:tc>
        <w:tc>
          <w:tcPr>
            <w:tcW w:w="1256" w:type="dxa"/>
          </w:tcPr>
          <w:p w14:paraId="26809700" w14:textId="77777777" w:rsidR="005E2F06" w:rsidRPr="00FF3C18" w:rsidRDefault="00B110EF" w:rsidP="00DB5D1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36285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TD720</w:t>
              </w:r>
            </w:hyperlink>
          </w:p>
        </w:tc>
        <w:tc>
          <w:tcPr>
            <w:tcW w:w="3580" w:type="dxa"/>
          </w:tcPr>
          <w:p w14:paraId="2E2DA1BC" w14:textId="77777777" w:rsidR="00A24EE7" w:rsidRPr="00F25F7D" w:rsidRDefault="00A015FE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respect to </w:t>
            </w:r>
            <w:hyperlink r:id="rId26" w:tgtFrame="_blank" w:tooltip="Click here to see more details" w:history="1">
              <w:r w:rsidRPr="00A01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TSAG-LS22-R1</w:t>
              </w:r>
            </w:hyperlink>
            <w:r w:rsidRPr="00A015FE">
              <w:rPr>
                <w:rFonts w:ascii="Times New Roman" w:hAnsi="Times New Roman" w:cs="Times New Roman"/>
                <w:sz w:val="24"/>
                <w:szCs w:val="24"/>
              </w:rPr>
              <w:t>, this TD consolidates all the received liaison replies and provides updated mappings of common interest areas of work between the ITU-D and ITU-T study groups and between the ITU-R and ITU-T study groups for ITU inter-Sector coordination</w:t>
            </w:r>
            <w:r w:rsidRPr="002C6C8C">
              <w:t>.</w:t>
            </w:r>
          </w:p>
        </w:tc>
      </w:tr>
      <w:tr w:rsidR="00A11D64" w:rsidRPr="00DB0B7D" w14:paraId="54611CA6" w14:textId="77777777" w:rsidTr="00255D00">
        <w:trPr>
          <w:trHeight w:val="402"/>
        </w:trPr>
        <w:tc>
          <w:tcPr>
            <w:tcW w:w="1400" w:type="dxa"/>
          </w:tcPr>
          <w:p w14:paraId="1D7FCA91" w14:textId="77777777" w:rsidR="00A11D64" w:rsidRPr="00DB0B7D" w:rsidRDefault="00A11D64" w:rsidP="00313831">
            <w:pPr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A8AD818" w14:textId="77777777" w:rsidR="00A11D64" w:rsidRPr="00DB0B7D" w:rsidRDefault="00810F96" w:rsidP="00DB5D12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14:paraId="4B90EC22" w14:textId="77777777" w:rsidR="00A11D64" w:rsidRPr="00DB0B7D" w:rsidRDefault="00A11D64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 Source</w:t>
            </w:r>
          </w:p>
        </w:tc>
        <w:tc>
          <w:tcPr>
            <w:tcW w:w="1256" w:type="dxa"/>
          </w:tcPr>
          <w:p w14:paraId="11BF9EE9" w14:textId="77777777" w:rsidR="00A11D64" w:rsidRPr="00DB0B7D" w:rsidRDefault="00A11D64" w:rsidP="00DB5D12">
            <w:pPr>
              <w:spacing w:before="40" w:after="40" w:line="240" w:lineRule="auto"/>
              <w:jc w:val="center"/>
            </w:pPr>
          </w:p>
        </w:tc>
        <w:tc>
          <w:tcPr>
            <w:tcW w:w="3580" w:type="dxa"/>
          </w:tcPr>
          <w:p w14:paraId="7F3FF9DA" w14:textId="77777777" w:rsidR="00A11D64" w:rsidRPr="00DB0B7D" w:rsidRDefault="00A11D62" w:rsidP="00DB5D12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(ref. WTSA-16 Res. </w:t>
            </w:r>
            <w:r w:rsidR="00A11D64" w:rsidRPr="00DB0B7D">
              <w:rPr>
                <w:rFonts w:asciiTheme="majorBidi" w:hAnsiTheme="majorBidi" w:cstheme="majorBidi"/>
                <w:sz w:val="24"/>
                <w:szCs w:val="24"/>
              </w:rPr>
              <w:t>90)</w:t>
            </w:r>
          </w:p>
        </w:tc>
      </w:tr>
      <w:tr w:rsidR="00E84823" w:rsidRPr="00DB0B7D" w14:paraId="1D3899FA" w14:textId="77777777" w:rsidTr="00255D00">
        <w:trPr>
          <w:trHeight w:val="506"/>
        </w:trPr>
        <w:tc>
          <w:tcPr>
            <w:tcW w:w="1400" w:type="dxa"/>
          </w:tcPr>
          <w:p w14:paraId="2C950145" w14:textId="77777777" w:rsidR="00E84823" w:rsidRPr="00DB0B7D" w:rsidRDefault="00E84823" w:rsidP="00E8482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B5E7C4C" w14:textId="77777777" w:rsidR="00E84823" w:rsidRPr="00E84823" w:rsidRDefault="00E84823" w:rsidP="00E84823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84823">
              <w:rPr>
                <w:rFonts w:asciiTheme="majorBidi" w:eastAsia="SimSun" w:hAnsiTheme="majorBidi" w:cstheme="majorBidi"/>
                <w:sz w:val="24"/>
                <w:szCs w:val="24"/>
              </w:rPr>
              <w:t>6.1</w:t>
            </w:r>
          </w:p>
        </w:tc>
        <w:tc>
          <w:tcPr>
            <w:tcW w:w="2647" w:type="dxa"/>
          </w:tcPr>
          <w:p w14:paraId="22D34D59" w14:textId="77777777" w:rsidR="00E84823" w:rsidRPr="00E84823" w:rsidRDefault="00E84823" w:rsidP="00E84823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84823">
              <w:rPr>
                <w:rFonts w:asciiTheme="majorBidi" w:hAnsiTheme="majorBidi" w:cstheme="majorBidi"/>
                <w:sz w:val="24"/>
                <w:szCs w:val="24"/>
              </w:rPr>
              <w:t>ITU-T SG15: LS on Suppression of Resolution 77 and Resolution 90 [from ITU-T SG15]</w:t>
            </w:r>
          </w:p>
        </w:tc>
        <w:tc>
          <w:tcPr>
            <w:tcW w:w="1256" w:type="dxa"/>
          </w:tcPr>
          <w:p w14:paraId="1F4B0BCD" w14:textId="77777777" w:rsidR="00E84823" w:rsidRPr="00E84823" w:rsidRDefault="00B110EF" w:rsidP="00A46B2B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84823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TD74</w:t>
              </w:r>
              <w:r w:rsidR="00A46B2B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3580" w:type="dxa"/>
          </w:tcPr>
          <w:p w14:paraId="1D10815B" w14:textId="77777777" w:rsidR="00E84823" w:rsidRDefault="00B038F8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38F8">
              <w:rPr>
                <w:rFonts w:asciiTheme="majorBidi" w:hAnsiTheme="majorBidi" w:cstheme="majorBidi"/>
                <w:sz w:val="24"/>
                <w:szCs w:val="24"/>
              </w:rPr>
              <w:t>This liaison statement proposes the suppression of Resolution 77</w:t>
            </w:r>
            <w:r w:rsidR="006200AF">
              <w:rPr>
                <w:rFonts w:asciiTheme="majorBidi" w:hAnsiTheme="majorBidi" w:cstheme="majorBidi"/>
                <w:sz w:val="24"/>
                <w:szCs w:val="24"/>
              </w:rPr>
              <w:t xml:space="preserve"> and Resolution 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D3F3748" w14:textId="77777777" w:rsidR="006200AF" w:rsidRPr="006200AF" w:rsidRDefault="006200AF" w:rsidP="006200AF">
            <w:pPr>
              <w:rPr>
                <w:lang w:eastAsia="en-US"/>
              </w:rPr>
            </w:pPr>
            <w:r w:rsidRPr="006200AF">
              <w:rPr>
                <w:rFonts w:asciiTheme="majorBidi" w:hAnsiTheme="majorBidi" w:cstheme="majorBidi"/>
                <w:sz w:val="24"/>
                <w:szCs w:val="24"/>
              </w:rPr>
              <w:t>The activities in SG15 described above clearly show that neither Resolution 77 nor Resolution 90 are required. We therefore suggest that Resolution 77 and Resolution 90 should be supressed.</w:t>
            </w:r>
          </w:p>
        </w:tc>
      </w:tr>
      <w:tr w:rsidR="009A7646" w:rsidRPr="00DB0B7D" w14:paraId="1F9674CD" w14:textId="77777777" w:rsidTr="00255D00">
        <w:trPr>
          <w:trHeight w:val="506"/>
        </w:trPr>
        <w:tc>
          <w:tcPr>
            <w:tcW w:w="1400" w:type="dxa"/>
          </w:tcPr>
          <w:p w14:paraId="1F77D6FA" w14:textId="77777777" w:rsidR="009A7646" w:rsidRPr="00DB0B7D" w:rsidRDefault="009A7646" w:rsidP="00E8482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37EEF6A" w14:textId="77777777" w:rsidR="009A7646" w:rsidRPr="00DB0B7D" w:rsidRDefault="0017760C" w:rsidP="00313831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647" w:type="dxa"/>
          </w:tcPr>
          <w:p w14:paraId="47B390FF" w14:textId="77777777" w:rsidR="009A7646" w:rsidRPr="00DB0B7D" w:rsidRDefault="009A7646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Living List</w:t>
            </w:r>
          </w:p>
        </w:tc>
        <w:tc>
          <w:tcPr>
            <w:tcW w:w="1256" w:type="dxa"/>
          </w:tcPr>
          <w:p w14:paraId="4ECE5828" w14:textId="77777777" w:rsidR="009A7646" w:rsidRPr="00DB0B7D" w:rsidRDefault="009A7646" w:rsidP="00313831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5D18E859" w14:textId="77777777" w:rsidR="009A7646" w:rsidRPr="00DB0B7D" w:rsidRDefault="009A7646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646" w:rsidRPr="00DB0B7D" w14:paraId="14091332" w14:textId="77777777" w:rsidTr="00255D00">
        <w:trPr>
          <w:trHeight w:val="683"/>
        </w:trPr>
        <w:tc>
          <w:tcPr>
            <w:tcW w:w="1400" w:type="dxa"/>
          </w:tcPr>
          <w:p w14:paraId="6A0BA779" w14:textId="77777777" w:rsidR="009A7646" w:rsidRPr="00DB0B7D" w:rsidRDefault="009A7646" w:rsidP="00B244D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24C657" w14:textId="77777777" w:rsidR="009A7646" w:rsidRPr="00DB0B7D" w:rsidRDefault="0017760C" w:rsidP="00313831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</w:t>
            </w:r>
            <w:r w:rsidR="009A7646" w:rsidRPr="00DB0B7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647" w:type="dxa"/>
          </w:tcPr>
          <w:p w14:paraId="09D9DB57" w14:textId="77777777" w:rsidR="009A7646" w:rsidRPr="00DB0B7D" w:rsidRDefault="009A7646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RG-SC Rapporteur: </w:t>
            </w:r>
            <w:r w:rsidRPr="00DB0B7D">
              <w:rPr>
                <w:rFonts w:asciiTheme="majorBidi" w:eastAsia="Times New Roman" w:hAnsiTheme="majorBidi" w:cstheme="majorBidi"/>
                <w:sz w:val="24"/>
                <w:szCs w:val="24"/>
              </w:rPr>
              <w:t>Living List on issues regarding Strengthening Collaboration</w:t>
            </w:r>
          </w:p>
        </w:tc>
        <w:tc>
          <w:tcPr>
            <w:tcW w:w="1256" w:type="dxa"/>
          </w:tcPr>
          <w:p w14:paraId="3BD7C2F3" w14:textId="3B797C6C" w:rsidR="009A7646" w:rsidRPr="00CF4AD1" w:rsidRDefault="00B110EF" w:rsidP="00A05B76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36285" w:rsidRPr="008362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TD721</w:t>
              </w:r>
            </w:hyperlink>
          </w:p>
        </w:tc>
        <w:tc>
          <w:tcPr>
            <w:tcW w:w="3580" w:type="dxa"/>
          </w:tcPr>
          <w:p w14:paraId="5F5EBD97" w14:textId="77777777" w:rsidR="00F1476C" w:rsidRDefault="00F1476C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476C">
              <w:rPr>
                <w:rFonts w:asciiTheme="majorBidi" w:hAnsiTheme="majorBidi" w:cstheme="majorBidi"/>
                <w:sz w:val="24"/>
                <w:szCs w:val="24"/>
              </w:rPr>
              <w:t>This TD contains an updated Living List on issues regarding Strengthening Collaboration.</w:t>
            </w:r>
          </w:p>
          <w:p w14:paraId="509C377A" w14:textId="77777777" w:rsidR="009A7646" w:rsidRPr="00DB0B7D" w:rsidRDefault="009A7646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TSAG RG-SC invited to consider this TD.</w:t>
            </w:r>
          </w:p>
        </w:tc>
      </w:tr>
      <w:tr w:rsidR="00B60540" w:rsidRPr="00DB0B7D" w14:paraId="68ED5CB4" w14:textId="77777777" w:rsidTr="00255D00">
        <w:trPr>
          <w:trHeight w:val="683"/>
        </w:trPr>
        <w:tc>
          <w:tcPr>
            <w:tcW w:w="1400" w:type="dxa"/>
          </w:tcPr>
          <w:p w14:paraId="3B3230C4" w14:textId="77777777" w:rsidR="00B60540" w:rsidRPr="00DB0B7D" w:rsidRDefault="00B60540" w:rsidP="00313831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85B39C" w14:textId="77777777" w:rsidR="00B60540" w:rsidRPr="00B60540" w:rsidRDefault="00B60540" w:rsidP="00B60540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</w:rPr>
            </w:pPr>
            <w:r w:rsidRPr="00B6054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47" w:type="dxa"/>
          </w:tcPr>
          <w:p w14:paraId="17482A70" w14:textId="77777777" w:rsidR="00B60540" w:rsidRPr="00B941E8" w:rsidRDefault="00B941E8" w:rsidP="00B941E8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41E8">
              <w:rPr>
                <w:rFonts w:asciiTheme="majorBidi" w:hAnsiTheme="majorBidi" w:cstheme="majorBidi"/>
                <w:b/>
                <w:sz w:val="24"/>
                <w:szCs w:val="24"/>
              </w:rPr>
              <w:t>Mapping of WTSA Resolutions and ITU-T A-Series Recommendations to TSAG Rapporteur groups</w:t>
            </w:r>
          </w:p>
        </w:tc>
        <w:tc>
          <w:tcPr>
            <w:tcW w:w="1256" w:type="dxa"/>
          </w:tcPr>
          <w:p w14:paraId="4690B818" w14:textId="77777777" w:rsidR="00B60540" w:rsidRDefault="00B60540" w:rsidP="00313831">
            <w:pPr>
              <w:keepNext/>
              <w:keepLines/>
              <w:spacing w:before="40" w:after="40" w:line="240" w:lineRule="auto"/>
              <w:jc w:val="center"/>
            </w:pPr>
          </w:p>
        </w:tc>
        <w:tc>
          <w:tcPr>
            <w:tcW w:w="3580" w:type="dxa"/>
          </w:tcPr>
          <w:p w14:paraId="38F34D68" w14:textId="77777777" w:rsidR="00B60540" w:rsidRPr="00F1476C" w:rsidRDefault="00B60540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0540" w:rsidRPr="00DB0B7D" w14:paraId="4A47CF11" w14:textId="77777777" w:rsidTr="00255D00">
        <w:trPr>
          <w:trHeight w:val="683"/>
        </w:trPr>
        <w:tc>
          <w:tcPr>
            <w:tcW w:w="1400" w:type="dxa"/>
          </w:tcPr>
          <w:p w14:paraId="750A61FE" w14:textId="77777777" w:rsidR="00B60540" w:rsidRPr="00DB0B7D" w:rsidRDefault="00B60540" w:rsidP="00313831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A5E501A" w14:textId="77777777" w:rsidR="00B60540" w:rsidRPr="00B60540" w:rsidRDefault="00B60540" w:rsidP="00B60540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B60540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8.1</w:t>
            </w:r>
          </w:p>
        </w:tc>
        <w:tc>
          <w:tcPr>
            <w:tcW w:w="2647" w:type="dxa"/>
          </w:tcPr>
          <w:p w14:paraId="7F33AE9D" w14:textId="77777777" w:rsidR="00B60540" w:rsidRPr="00DB0B7D" w:rsidRDefault="00B60540" w:rsidP="0031383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60540">
              <w:rPr>
                <w:rFonts w:asciiTheme="majorBidi" w:hAnsiTheme="majorBidi" w:cstheme="majorBidi"/>
                <w:sz w:val="24"/>
                <w:szCs w:val="24"/>
              </w:rPr>
              <w:t>TSB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B60540">
              <w:rPr>
                <w:rFonts w:asciiTheme="majorBidi" w:hAnsiTheme="majorBidi" w:cstheme="majorBidi"/>
                <w:sz w:val="24"/>
                <w:szCs w:val="24"/>
              </w:rPr>
              <w:t>Draft updated mapping of WTSA Resolutions and ITU-T A-Series Recommendations to TSAG Rapporteur groups</w:t>
            </w:r>
          </w:p>
        </w:tc>
        <w:tc>
          <w:tcPr>
            <w:tcW w:w="1256" w:type="dxa"/>
          </w:tcPr>
          <w:p w14:paraId="7CBEAD93" w14:textId="77777777" w:rsidR="00B60540" w:rsidRPr="00FF3C18" w:rsidRDefault="00B110EF" w:rsidP="00313831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244DF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TD733</w:t>
              </w:r>
            </w:hyperlink>
          </w:p>
        </w:tc>
        <w:tc>
          <w:tcPr>
            <w:tcW w:w="3580" w:type="dxa"/>
          </w:tcPr>
          <w:p w14:paraId="3A15DA03" w14:textId="77777777" w:rsidR="00B60540" w:rsidRPr="00FF3C18" w:rsidRDefault="00B60540" w:rsidP="00B60540">
            <w:pPr>
              <w:spacing w:before="40" w:after="120" w:line="240" w:lineRule="auto"/>
              <w:ind w:left="40"/>
              <w:rPr>
                <w:rFonts w:asciiTheme="majorBidi" w:hAnsiTheme="majorBidi" w:cstheme="majorBidi"/>
                <w:sz w:val="24"/>
                <w:szCs w:val="24"/>
              </w:rPr>
            </w:pPr>
            <w:r w:rsidRPr="00FF3C18">
              <w:rPr>
                <w:rFonts w:asciiTheme="majorBidi" w:hAnsiTheme="majorBidi" w:cstheme="majorBidi"/>
                <w:sz w:val="24"/>
                <w:szCs w:val="24"/>
              </w:rPr>
              <w:t>This document updates TSAG-TD069-R2 and lists all WTSA-16 Resolutions, one Opinion – sorted thematically – and ITU-T A-Series Recommendations and Supplements to the ITU-T A-</w:t>
            </w:r>
            <w:proofErr w:type="gramStart"/>
            <w:r w:rsidRPr="00FF3C18">
              <w:rPr>
                <w:rFonts w:asciiTheme="majorBidi" w:hAnsiTheme="majorBidi" w:cstheme="majorBidi"/>
                <w:sz w:val="24"/>
                <w:szCs w:val="24"/>
              </w:rPr>
              <w:t>Series, and</w:t>
            </w:r>
            <w:proofErr w:type="gramEnd"/>
            <w:r w:rsidRPr="00FF3C18">
              <w:rPr>
                <w:rFonts w:asciiTheme="majorBidi" w:hAnsiTheme="majorBidi" w:cstheme="majorBidi"/>
                <w:sz w:val="24"/>
                <w:szCs w:val="24"/>
              </w:rPr>
              <w:t xml:space="preserve"> provides a mapping to all the TSAG Rapporteur Groups now in place.</w:t>
            </w:r>
          </w:p>
          <w:p w14:paraId="7359776F" w14:textId="77777777" w:rsidR="00B60540" w:rsidRPr="00FF3C18" w:rsidRDefault="00B60540" w:rsidP="00B60540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C18">
              <w:rPr>
                <w:rFonts w:asciiTheme="majorBidi" w:hAnsiTheme="majorBidi" w:cstheme="majorBidi"/>
                <w:sz w:val="24"/>
                <w:szCs w:val="24"/>
              </w:rPr>
              <w:t>TSAG is invited to review this document and to utilize it for its further business (e.g. in the Rapporteur groups and for preparation of WTSA-20).</w:t>
            </w:r>
          </w:p>
        </w:tc>
      </w:tr>
      <w:tr w:rsidR="009A7646" w:rsidRPr="00DB0B7D" w14:paraId="30666C53" w14:textId="77777777" w:rsidTr="00255D00">
        <w:trPr>
          <w:trHeight w:val="633"/>
        </w:trPr>
        <w:tc>
          <w:tcPr>
            <w:tcW w:w="1400" w:type="dxa"/>
          </w:tcPr>
          <w:p w14:paraId="3FDF8ED3" w14:textId="77777777" w:rsidR="009A7646" w:rsidRPr="00DB0B7D" w:rsidRDefault="009A764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E7711B6" w14:textId="77777777" w:rsidR="009A7646" w:rsidRPr="00DB0B7D" w:rsidRDefault="00B60540" w:rsidP="0017760C">
            <w:pPr>
              <w:pageBreakBefore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647" w:type="dxa"/>
          </w:tcPr>
          <w:p w14:paraId="38EF63E3" w14:textId="77777777" w:rsidR="009A7646" w:rsidRPr="00DB0B7D" w:rsidRDefault="009A7646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256" w:type="dxa"/>
          </w:tcPr>
          <w:p w14:paraId="52D7BD2D" w14:textId="77777777" w:rsidR="009A7646" w:rsidRPr="00FF3C18" w:rsidRDefault="009A7646" w:rsidP="00DB5D12">
            <w:pPr>
              <w:spacing w:before="40" w:after="40" w:line="240" w:lineRule="auto"/>
              <w:jc w:val="center"/>
            </w:pPr>
          </w:p>
        </w:tc>
        <w:tc>
          <w:tcPr>
            <w:tcW w:w="3580" w:type="dxa"/>
          </w:tcPr>
          <w:p w14:paraId="39814CA7" w14:textId="77777777" w:rsidR="009A7646" w:rsidRPr="00FF3C18" w:rsidRDefault="009A7646" w:rsidP="00DB5D12">
            <w:pPr>
              <w:spacing w:before="40" w:after="40" w:line="240" w:lineRule="auto"/>
              <w:rPr>
                <w:rFonts w:asciiTheme="majorBidi" w:hAnsiTheme="majorBidi" w:cstheme="majorBidi"/>
                <w:sz w:val="20"/>
              </w:rPr>
            </w:pPr>
          </w:p>
        </w:tc>
      </w:tr>
      <w:tr w:rsidR="006E141F" w:rsidRPr="00DB0B7D" w14:paraId="505FBDB9" w14:textId="77777777" w:rsidTr="00255D00">
        <w:trPr>
          <w:trHeight w:val="531"/>
        </w:trPr>
        <w:tc>
          <w:tcPr>
            <w:tcW w:w="1400" w:type="dxa"/>
          </w:tcPr>
          <w:p w14:paraId="645674D5" w14:textId="77777777" w:rsidR="006E141F" w:rsidRPr="00DB0B7D" w:rsidRDefault="006E141F" w:rsidP="00A5296C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CCF08F" w14:textId="77777777" w:rsidR="006E141F" w:rsidRPr="00DB0B7D" w:rsidRDefault="00B60540" w:rsidP="00DB5D1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9</w:t>
            </w:r>
            <w:r w:rsidR="006E141F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</w:t>
            </w:r>
            <w:r w:rsidR="00F057D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14:paraId="48358E57" w14:textId="77777777" w:rsidR="006E141F" w:rsidRPr="004B2EA1" w:rsidRDefault="006E141F" w:rsidP="00DB5D12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FF3C18">
              <w:rPr>
                <w:rFonts w:asciiTheme="majorBidi" w:hAnsiTheme="majorBidi" w:cstheme="majorBidi"/>
                <w:sz w:val="24"/>
                <w:szCs w:val="24"/>
              </w:rPr>
              <w:t>TSAG: Draft LS/o on ITU inter-Sector coordination [to ISCG, TDAG, ITU-D SGs, RAG, ITU-R SGs, ITU-T SGs]</w:t>
            </w:r>
          </w:p>
        </w:tc>
        <w:tc>
          <w:tcPr>
            <w:tcW w:w="1256" w:type="dxa"/>
          </w:tcPr>
          <w:p w14:paraId="49A28B21" w14:textId="77777777" w:rsidR="006E141F" w:rsidRPr="00FF3C18" w:rsidRDefault="00B110EF" w:rsidP="001776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01875" w:rsidRPr="00FF3C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TD722</w:t>
              </w:r>
            </w:hyperlink>
          </w:p>
        </w:tc>
        <w:tc>
          <w:tcPr>
            <w:tcW w:w="3580" w:type="dxa"/>
          </w:tcPr>
          <w:p w14:paraId="7BC03D90" w14:textId="77777777" w:rsidR="006E141F" w:rsidRPr="00FF3C18" w:rsidRDefault="006E141F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8">
              <w:rPr>
                <w:rFonts w:ascii="Times New Roman" w:hAnsi="Times New Roman" w:cs="Times New Roman"/>
                <w:sz w:val="24"/>
                <w:szCs w:val="24"/>
              </w:rPr>
              <w:t>Contains a draft liaison statement for forwarding to the TSAG plenary.</w:t>
            </w:r>
          </w:p>
          <w:p w14:paraId="1906AF95" w14:textId="77777777" w:rsidR="006E141F" w:rsidRPr="00FF3C18" w:rsidRDefault="006E141F" w:rsidP="00DB5D1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8">
              <w:rPr>
                <w:rFonts w:ascii="Times New Roman" w:hAnsi="Times New Roman" w:cs="Times New Roman"/>
                <w:sz w:val="24"/>
                <w:szCs w:val="24"/>
              </w:rPr>
              <w:t>TSAG provides updated mappings of common interest areas of work between the ITU-D and ITU-T study groups and between the ITU-R and ITU-T study groups for ITU inter-Sector coordination.</w:t>
            </w:r>
          </w:p>
          <w:p w14:paraId="308A9AC1" w14:textId="77777777" w:rsidR="006E141F" w:rsidRPr="00FF3C18" w:rsidRDefault="006E141F" w:rsidP="00DB5D12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C18">
              <w:rPr>
                <w:rFonts w:ascii="Times New Roman" w:hAnsi="Times New Roman" w:cs="Times New Roman"/>
                <w:sz w:val="24"/>
                <w:szCs w:val="24"/>
              </w:rPr>
              <w:t>TSAG to approve this OLS.</w:t>
            </w:r>
          </w:p>
        </w:tc>
      </w:tr>
      <w:tr w:rsidR="009A7646" w:rsidRPr="00DB0B7D" w14:paraId="51A40AF7" w14:textId="77777777" w:rsidTr="00255D00">
        <w:trPr>
          <w:trHeight w:val="20"/>
        </w:trPr>
        <w:tc>
          <w:tcPr>
            <w:tcW w:w="1400" w:type="dxa"/>
          </w:tcPr>
          <w:p w14:paraId="03FE335C" w14:textId="77777777" w:rsidR="009A7646" w:rsidRPr="00DB0B7D" w:rsidRDefault="009A764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A04F908" w14:textId="77777777" w:rsidR="009A7646" w:rsidRPr="00DB0B7D" w:rsidRDefault="00B60540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647" w:type="dxa"/>
          </w:tcPr>
          <w:p w14:paraId="3BD292FB" w14:textId="77777777" w:rsidR="009A7646" w:rsidRPr="00DB0B7D" w:rsidRDefault="009A7646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 xml:space="preserve">interim RG-SC </w:t>
            </w:r>
            <w:proofErr w:type="spellStart"/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256" w:type="dxa"/>
          </w:tcPr>
          <w:p w14:paraId="185D7051" w14:textId="77777777" w:rsidR="009A7646" w:rsidRPr="00DB0B7D" w:rsidRDefault="009A7646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53AA91B1" w14:textId="77777777" w:rsidR="009A7646" w:rsidRPr="00DB0B7D" w:rsidRDefault="004B2EA1" w:rsidP="00DB5D1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ind w:hanging="357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</w:rPr>
              <w:t>6</w:t>
            </w:r>
            <w:r w:rsidR="00C8223C" w:rsidRPr="00D16231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="00AB72BE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TSAG meeting in 2020</w:t>
            </w:r>
          </w:p>
        </w:tc>
      </w:tr>
      <w:tr w:rsidR="009A7646" w:rsidRPr="00DB0B7D" w14:paraId="01DFCC49" w14:textId="77777777" w:rsidTr="00255D00">
        <w:trPr>
          <w:trHeight w:val="20"/>
        </w:trPr>
        <w:tc>
          <w:tcPr>
            <w:tcW w:w="1400" w:type="dxa"/>
          </w:tcPr>
          <w:p w14:paraId="1D459381" w14:textId="77777777" w:rsidR="009A7646" w:rsidRPr="00DB0B7D" w:rsidRDefault="009A7646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1387350" w14:textId="77777777" w:rsidR="009A7646" w:rsidRPr="00DB0B7D" w:rsidRDefault="00316FAB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B60540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14:paraId="3DAC876C" w14:textId="77777777" w:rsidR="009A7646" w:rsidRPr="00DB0B7D" w:rsidRDefault="009A7646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256" w:type="dxa"/>
          </w:tcPr>
          <w:p w14:paraId="1ED41F64" w14:textId="77777777" w:rsidR="009A7646" w:rsidRPr="00DB0B7D" w:rsidRDefault="009A7646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4AC4FB0C" w14:textId="77777777" w:rsidR="009A7646" w:rsidRPr="00DB0B7D" w:rsidRDefault="009A7646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646" w:rsidRPr="00DB0B7D" w14:paraId="60642D3A" w14:textId="77777777" w:rsidTr="00255D00">
        <w:trPr>
          <w:trHeight w:val="20"/>
        </w:trPr>
        <w:tc>
          <w:tcPr>
            <w:tcW w:w="1400" w:type="dxa"/>
          </w:tcPr>
          <w:p w14:paraId="01ACC698" w14:textId="77777777" w:rsidR="009A7646" w:rsidRPr="00DB0B7D" w:rsidRDefault="006977D1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6977D1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15:45</w:t>
            </w:r>
          </w:p>
        </w:tc>
        <w:tc>
          <w:tcPr>
            <w:tcW w:w="849" w:type="dxa"/>
          </w:tcPr>
          <w:p w14:paraId="5C4B5FEE" w14:textId="77777777" w:rsidR="009A7646" w:rsidRPr="00DB0B7D" w:rsidRDefault="00316FAB" w:rsidP="00DB5D12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B60540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14:paraId="52AC0C77" w14:textId="77777777" w:rsidR="009A7646" w:rsidRPr="00DB0B7D" w:rsidRDefault="009A7646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256" w:type="dxa"/>
          </w:tcPr>
          <w:p w14:paraId="2D670FB7" w14:textId="77777777" w:rsidR="009A7646" w:rsidRPr="00DB0B7D" w:rsidRDefault="009A7646" w:rsidP="00DB5D12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65D2BB31" w14:textId="77777777" w:rsidR="009A7646" w:rsidRPr="00DB0B7D" w:rsidRDefault="009A7646" w:rsidP="00DB5D1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E27EF85" w14:textId="77777777" w:rsidR="007F493D" w:rsidRPr="00DB0B7D" w:rsidRDefault="007F493D" w:rsidP="0069520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B0B7D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880693">
        <w:rPr>
          <w:rFonts w:asciiTheme="majorBidi" w:eastAsia="Times New Roman" w:hAnsiTheme="majorBidi" w:cstheme="majorBidi"/>
          <w:kern w:val="36"/>
          <w:sz w:val="24"/>
          <w:szCs w:val="24"/>
        </w:rPr>
        <w:t>____________</w:t>
      </w:r>
    </w:p>
    <w:sectPr w:rsidR="007F493D" w:rsidRPr="00DB0B7D" w:rsidSect="00880693">
      <w:headerReference w:type="default" r:id="rId3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736B" w14:textId="77777777" w:rsidR="005E4DC9" w:rsidRDefault="005E4DC9" w:rsidP="00931A40">
      <w:pPr>
        <w:spacing w:after="0" w:line="240" w:lineRule="auto"/>
      </w:pPr>
      <w:r>
        <w:separator/>
      </w:r>
    </w:p>
  </w:endnote>
  <w:endnote w:type="continuationSeparator" w:id="0">
    <w:p w14:paraId="3CAA4189" w14:textId="77777777" w:rsidR="005E4DC9" w:rsidRDefault="005E4DC9" w:rsidP="009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6606" w14:textId="77777777" w:rsidR="005E4DC9" w:rsidRDefault="005E4DC9" w:rsidP="00931A40">
      <w:pPr>
        <w:spacing w:after="0" w:line="240" w:lineRule="auto"/>
      </w:pPr>
      <w:r>
        <w:separator/>
      </w:r>
    </w:p>
  </w:footnote>
  <w:footnote w:type="continuationSeparator" w:id="0">
    <w:p w14:paraId="14D34B80" w14:textId="77777777" w:rsidR="005E4DC9" w:rsidRDefault="005E4DC9" w:rsidP="0093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8968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354CC17" w14:textId="49C82D4D" w:rsidR="00FB1FD6" w:rsidRPr="00E20635" w:rsidRDefault="00FB1FD6" w:rsidP="00E20635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880693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880693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880693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160CC">
          <w:rPr>
            <w:rFonts w:asciiTheme="majorBidi" w:hAnsiTheme="majorBidi" w:cstheme="majorBidi"/>
            <w:noProof/>
            <w:sz w:val="18"/>
            <w:szCs w:val="18"/>
          </w:rPr>
          <w:t>- 5 -</w:t>
        </w:r>
        <w:r w:rsidRPr="00880693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</w:t>
        </w:r>
        <w:r w:rsidR="002F17E6">
          <w:rPr>
            <w:rFonts w:asciiTheme="majorBidi" w:hAnsiTheme="majorBidi" w:cstheme="majorBidi"/>
            <w:noProof/>
            <w:sz w:val="18"/>
            <w:szCs w:val="18"/>
          </w:rPr>
          <w:t>648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C023BF"/>
    <w:multiLevelType w:val="hybridMultilevel"/>
    <w:tmpl w:val="65D64232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5C47"/>
    <w:multiLevelType w:val="hybridMultilevel"/>
    <w:tmpl w:val="BCBE5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18"/>
  </w:num>
  <w:num w:numId="9">
    <w:abstractNumId w:val="20"/>
  </w:num>
  <w:num w:numId="10">
    <w:abstractNumId w:val="11"/>
  </w:num>
  <w:num w:numId="11">
    <w:abstractNumId w:val="16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7"/>
  </w:num>
  <w:num w:numId="18">
    <w:abstractNumId w:val="29"/>
  </w:num>
  <w:num w:numId="19">
    <w:abstractNumId w:val="1"/>
  </w:num>
  <w:num w:numId="20">
    <w:abstractNumId w:val="26"/>
  </w:num>
  <w:num w:numId="21">
    <w:abstractNumId w:val="28"/>
  </w:num>
  <w:num w:numId="22">
    <w:abstractNumId w:val="19"/>
  </w:num>
  <w:num w:numId="23">
    <w:abstractNumId w:val="21"/>
  </w:num>
  <w:num w:numId="24">
    <w:abstractNumId w:val="4"/>
  </w:num>
  <w:num w:numId="25">
    <w:abstractNumId w:val="13"/>
  </w:num>
  <w:num w:numId="26">
    <w:abstractNumId w:val="8"/>
  </w:num>
  <w:num w:numId="27">
    <w:abstractNumId w:val="2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0AD1"/>
    <w:rsid w:val="0000102E"/>
    <w:rsid w:val="00001ACC"/>
    <w:rsid w:val="00002DE8"/>
    <w:rsid w:val="00005FE8"/>
    <w:rsid w:val="000118AA"/>
    <w:rsid w:val="00012B0F"/>
    <w:rsid w:val="00015C91"/>
    <w:rsid w:val="00017C5A"/>
    <w:rsid w:val="00021653"/>
    <w:rsid w:val="000229DA"/>
    <w:rsid w:val="00024166"/>
    <w:rsid w:val="000266BB"/>
    <w:rsid w:val="00027101"/>
    <w:rsid w:val="000277C6"/>
    <w:rsid w:val="00033F67"/>
    <w:rsid w:val="00042CAC"/>
    <w:rsid w:val="000440D0"/>
    <w:rsid w:val="00044B05"/>
    <w:rsid w:val="00045704"/>
    <w:rsid w:val="0005445C"/>
    <w:rsid w:val="00067E3D"/>
    <w:rsid w:val="0007345F"/>
    <w:rsid w:val="00074844"/>
    <w:rsid w:val="00076194"/>
    <w:rsid w:val="00076BC4"/>
    <w:rsid w:val="000771E5"/>
    <w:rsid w:val="00077918"/>
    <w:rsid w:val="00081AE4"/>
    <w:rsid w:val="000824E2"/>
    <w:rsid w:val="0008434F"/>
    <w:rsid w:val="00084C1B"/>
    <w:rsid w:val="000874FE"/>
    <w:rsid w:val="00095B8D"/>
    <w:rsid w:val="00095C48"/>
    <w:rsid w:val="000A284C"/>
    <w:rsid w:val="000A5EDE"/>
    <w:rsid w:val="000B08D6"/>
    <w:rsid w:val="000B1B00"/>
    <w:rsid w:val="000C3EE5"/>
    <w:rsid w:val="000C5B0A"/>
    <w:rsid w:val="000C7327"/>
    <w:rsid w:val="000D3577"/>
    <w:rsid w:val="000D592F"/>
    <w:rsid w:val="000E2272"/>
    <w:rsid w:val="000E34DF"/>
    <w:rsid w:val="000E51C1"/>
    <w:rsid w:val="000E61C0"/>
    <w:rsid w:val="000F40BB"/>
    <w:rsid w:val="00100407"/>
    <w:rsid w:val="001015AF"/>
    <w:rsid w:val="00103696"/>
    <w:rsid w:val="00106581"/>
    <w:rsid w:val="00115355"/>
    <w:rsid w:val="001160CC"/>
    <w:rsid w:val="00125497"/>
    <w:rsid w:val="0012773A"/>
    <w:rsid w:val="001311C2"/>
    <w:rsid w:val="00133356"/>
    <w:rsid w:val="001334D0"/>
    <w:rsid w:val="00137E64"/>
    <w:rsid w:val="00143A76"/>
    <w:rsid w:val="00146C7B"/>
    <w:rsid w:val="0014747A"/>
    <w:rsid w:val="001573B4"/>
    <w:rsid w:val="00161978"/>
    <w:rsid w:val="00162AAB"/>
    <w:rsid w:val="00163D02"/>
    <w:rsid w:val="00165984"/>
    <w:rsid w:val="0016664C"/>
    <w:rsid w:val="00167991"/>
    <w:rsid w:val="001714D9"/>
    <w:rsid w:val="0017356C"/>
    <w:rsid w:val="00173CCC"/>
    <w:rsid w:val="0017760C"/>
    <w:rsid w:val="0018162A"/>
    <w:rsid w:val="0018489E"/>
    <w:rsid w:val="00191DC2"/>
    <w:rsid w:val="00194389"/>
    <w:rsid w:val="001970B8"/>
    <w:rsid w:val="001972F9"/>
    <w:rsid w:val="001A54A5"/>
    <w:rsid w:val="001A55B5"/>
    <w:rsid w:val="001B011C"/>
    <w:rsid w:val="001B4B05"/>
    <w:rsid w:val="001C1603"/>
    <w:rsid w:val="001C1BE6"/>
    <w:rsid w:val="001C60F3"/>
    <w:rsid w:val="001C70EC"/>
    <w:rsid w:val="001D0966"/>
    <w:rsid w:val="001D536A"/>
    <w:rsid w:val="001D680B"/>
    <w:rsid w:val="001E0743"/>
    <w:rsid w:val="001E13B9"/>
    <w:rsid w:val="001E2F91"/>
    <w:rsid w:val="001E662C"/>
    <w:rsid w:val="001F42C5"/>
    <w:rsid w:val="00205B4D"/>
    <w:rsid w:val="0021032E"/>
    <w:rsid w:val="00212754"/>
    <w:rsid w:val="00213109"/>
    <w:rsid w:val="00215ACA"/>
    <w:rsid w:val="00217A51"/>
    <w:rsid w:val="00217FE5"/>
    <w:rsid w:val="00221C79"/>
    <w:rsid w:val="0022429C"/>
    <w:rsid w:val="00226CC4"/>
    <w:rsid w:val="00227CA4"/>
    <w:rsid w:val="00230DE2"/>
    <w:rsid w:val="00230E78"/>
    <w:rsid w:val="00231D51"/>
    <w:rsid w:val="00232A9A"/>
    <w:rsid w:val="00234AC1"/>
    <w:rsid w:val="00236929"/>
    <w:rsid w:val="002400AA"/>
    <w:rsid w:val="002428CA"/>
    <w:rsid w:val="00242E40"/>
    <w:rsid w:val="002437BD"/>
    <w:rsid w:val="00247E5D"/>
    <w:rsid w:val="00251129"/>
    <w:rsid w:val="0025352C"/>
    <w:rsid w:val="00255D00"/>
    <w:rsid w:val="0026043A"/>
    <w:rsid w:val="0026202C"/>
    <w:rsid w:val="002637C4"/>
    <w:rsid w:val="0026461C"/>
    <w:rsid w:val="0027029D"/>
    <w:rsid w:val="00281907"/>
    <w:rsid w:val="00281C28"/>
    <w:rsid w:val="00284519"/>
    <w:rsid w:val="00284951"/>
    <w:rsid w:val="00285319"/>
    <w:rsid w:val="002865EC"/>
    <w:rsid w:val="00291743"/>
    <w:rsid w:val="00291D86"/>
    <w:rsid w:val="00292C17"/>
    <w:rsid w:val="00297EC3"/>
    <w:rsid w:val="002A0E87"/>
    <w:rsid w:val="002A2092"/>
    <w:rsid w:val="002A555D"/>
    <w:rsid w:val="002C1A1D"/>
    <w:rsid w:val="002C23E3"/>
    <w:rsid w:val="002C6068"/>
    <w:rsid w:val="002D02BE"/>
    <w:rsid w:val="002D0DFA"/>
    <w:rsid w:val="002D4099"/>
    <w:rsid w:val="002D5E40"/>
    <w:rsid w:val="002D6DF7"/>
    <w:rsid w:val="002E679F"/>
    <w:rsid w:val="002F1334"/>
    <w:rsid w:val="002F17E6"/>
    <w:rsid w:val="002F2102"/>
    <w:rsid w:val="002F616B"/>
    <w:rsid w:val="00301875"/>
    <w:rsid w:val="003031DF"/>
    <w:rsid w:val="00303FDE"/>
    <w:rsid w:val="00304731"/>
    <w:rsid w:val="00306B76"/>
    <w:rsid w:val="00313831"/>
    <w:rsid w:val="00316FAB"/>
    <w:rsid w:val="00317475"/>
    <w:rsid w:val="00317536"/>
    <w:rsid w:val="00321F1F"/>
    <w:rsid w:val="0032641E"/>
    <w:rsid w:val="00326465"/>
    <w:rsid w:val="00333F2C"/>
    <w:rsid w:val="00336A83"/>
    <w:rsid w:val="0034271C"/>
    <w:rsid w:val="003463BB"/>
    <w:rsid w:val="00346DE5"/>
    <w:rsid w:val="00350E58"/>
    <w:rsid w:val="0035440F"/>
    <w:rsid w:val="00356B25"/>
    <w:rsid w:val="0036167A"/>
    <w:rsid w:val="00366C2C"/>
    <w:rsid w:val="00372590"/>
    <w:rsid w:val="00372E4A"/>
    <w:rsid w:val="00373FE7"/>
    <w:rsid w:val="003842A5"/>
    <w:rsid w:val="003943AA"/>
    <w:rsid w:val="0039645E"/>
    <w:rsid w:val="003A1A73"/>
    <w:rsid w:val="003A4761"/>
    <w:rsid w:val="003A64F7"/>
    <w:rsid w:val="003A75F8"/>
    <w:rsid w:val="003A7828"/>
    <w:rsid w:val="003B5666"/>
    <w:rsid w:val="003C0319"/>
    <w:rsid w:val="003C1B79"/>
    <w:rsid w:val="003C5154"/>
    <w:rsid w:val="003C61CF"/>
    <w:rsid w:val="003C65CA"/>
    <w:rsid w:val="003C6D22"/>
    <w:rsid w:val="003D1C6E"/>
    <w:rsid w:val="003D1D9F"/>
    <w:rsid w:val="003D2CB9"/>
    <w:rsid w:val="003D44EA"/>
    <w:rsid w:val="003D6872"/>
    <w:rsid w:val="003E0C41"/>
    <w:rsid w:val="003E10A4"/>
    <w:rsid w:val="003E27EC"/>
    <w:rsid w:val="003F78EB"/>
    <w:rsid w:val="004059A2"/>
    <w:rsid w:val="00410049"/>
    <w:rsid w:val="004115D3"/>
    <w:rsid w:val="0041250C"/>
    <w:rsid w:val="00431839"/>
    <w:rsid w:val="00442F89"/>
    <w:rsid w:val="00450E24"/>
    <w:rsid w:val="00450F52"/>
    <w:rsid w:val="004526D7"/>
    <w:rsid w:val="00456069"/>
    <w:rsid w:val="00456089"/>
    <w:rsid w:val="004562B4"/>
    <w:rsid w:val="00456414"/>
    <w:rsid w:val="004566CE"/>
    <w:rsid w:val="00457979"/>
    <w:rsid w:val="00460DEB"/>
    <w:rsid w:val="00476CBE"/>
    <w:rsid w:val="00484E1E"/>
    <w:rsid w:val="004856AC"/>
    <w:rsid w:val="00485783"/>
    <w:rsid w:val="00485A25"/>
    <w:rsid w:val="00492C70"/>
    <w:rsid w:val="00495155"/>
    <w:rsid w:val="0049660E"/>
    <w:rsid w:val="004A231B"/>
    <w:rsid w:val="004A3BF4"/>
    <w:rsid w:val="004A45CC"/>
    <w:rsid w:val="004A47FB"/>
    <w:rsid w:val="004B1B61"/>
    <w:rsid w:val="004B235B"/>
    <w:rsid w:val="004B2EA1"/>
    <w:rsid w:val="004B3806"/>
    <w:rsid w:val="004B6522"/>
    <w:rsid w:val="004B66B7"/>
    <w:rsid w:val="004C153A"/>
    <w:rsid w:val="004C3FB4"/>
    <w:rsid w:val="004D24AF"/>
    <w:rsid w:val="004D6090"/>
    <w:rsid w:val="004D64C2"/>
    <w:rsid w:val="004D66D5"/>
    <w:rsid w:val="004E352D"/>
    <w:rsid w:val="004F1F06"/>
    <w:rsid w:val="004F2327"/>
    <w:rsid w:val="004F4968"/>
    <w:rsid w:val="004F5542"/>
    <w:rsid w:val="004F5835"/>
    <w:rsid w:val="004F66D4"/>
    <w:rsid w:val="00500993"/>
    <w:rsid w:val="00506C0E"/>
    <w:rsid w:val="0050708A"/>
    <w:rsid w:val="00510B8B"/>
    <w:rsid w:val="00515722"/>
    <w:rsid w:val="00520D4B"/>
    <w:rsid w:val="00523B0E"/>
    <w:rsid w:val="00525F34"/>
    <w:rsid w:val="005266B3"/>
    <w:rsid w:val="00527B52"/>
    <w:rsid w:val="005310D6"/>
    <w:rsid w:val="00541E79"/>
    <w:rsid w:val="00544FAD"/>
    <w:rsid w:val="00545E1A"/>
    <w:rsid w:val="00564F89"/>
    <w:rsid w:val="005654E8"/>
    <w:rsid w:val="00570FE6"/>
    <w:rsid w:val="00572548"/>
    <w:rsid w:val="005732FD"/>
    <w:rsid w:val="00573A44"/>
    <w:rsid w:val="00573CFC"/>
    <w:rsid w:val="00582989"/>
    <w:rsid w:val="00583212"/>
    <w:rsid w:val="00586C56"/>
    <w:rsid w:val="00586FB2"/>
    <w:rsid w:val="00591742"/>
    <w:rsid w:val="0059258F"/>
    <w:rsid w:val="00592BCE"/>
    <w:rsid w:val="005A6DF2"/>
    <w:rsid w:val="005A7A14"/>
    <w:rsid w:val="005B0293"/>
    <w:rsid w:val="005B1AE4"/>
    <w:rsid w:val="005B1ED7"/>
    <w:rsid w:val="005B3337"/>
    <w:rsid w:val="005B62B3"/>
    <w:rsid w:val="005B7E26"/>
    <w:rsid w:val="005C0F10"/>
    <w:rsid w:val="005C2A76"/>
    <w:rsid w:val="005D18A0"/>
    <w:rsid w:val="005D398A"/>
    <w:rsid w:val="005D411C"/>
    <w:rsid w:val="005D4633"/>
    <w:rsid w:val="005D71F8"/>
    <w:rsid w:val="005D7596"/>
    <w:rsid w:val="005E2F06"/>
    <w:rsid w:val="005E31BE"/>
    <w:rsid w:val="005E3827"/>
    <w:rsid w:val="005E4DC9"/>
    <w:rsid w:val="005E7B39"/>
    <w:rsid w:val="005F325D"/>
    <w:rsid w:val="005F734C"/>
    <w:rsid w:val="005F7F54"/>
    <w:rsid w:val="00601D3E"/>
    <w:rsid w:val="00606817"/>
    <w:rsid w:val="006079E5"/>
    <w:rsid w:val="006133E9"/>
    <w:rsid w:val="00616FE3"/>
    <w:rsid w:val="006200AF"/>
    <w:rsid w:val="006213EE"/>
    <w:rsid w:val="00621B6B"/>
    <w:rsid w:val="0062490A"/>
    <w:rsid w:val="00624B96"/>
    <w:rsid w:val="00631A92"/>
    <w:rsid w:val="0063521F"/>
    <w:rsid w:val="006402D5"/>
    <w:rsid w:val="0064291F"/>
    <w:rsid w:val="00644598"/>
    <w:rsid w:val="00645864"/>
    <w:rsid w:val="0064610A"/>
    <w:rsid w:val="00647539"/>
    <w:rsid w:val="0065569C"/>
    <w:rsid w:val="00661C97"/>
    <w:rsid w:val="00662751"/>
    <w:rsid w:val="00667202"/>
    <w:rsid w:val="0067336D"/>
    <w:rsid w:val="0068131B"/>
    <w:rsid w:val="00685740"/>
    <w:rsid w:val="00685B8C"/>
    <w:rsid w:val="00695201"/>
    <w:rsid w:val="006963A9"/>
    <w:rsid w:val="006977D1"/>
    <w:rsid w:val="006A2DD5"/>
    <w:rsid w:val="006A7A43"/>
    <w:rsid w:val="006B28F9"/>
    <w:rsid w:val="006B3403"/>
    <w:rsid w:val="006B4A2A"/>
    <w:rsid w:val="006D29FB"/>
    <w:rsid w:val="006D57DE"/>
    <w:rsid w:val="006E141F"/>
    <w:rsid w:val="006E2AD5"/>
    <w:rsid w:val="006E2D53"/>
    <w:rsid w:val="006E3C70"/>
    <w:rsid w:val="006E5B92"/>
    <w:rsid w:val="006E5C06"/>
    <w:rsid w:val="006E6D62"/>
    <w:rsid w:val="006E7523"/>
    <w:rsid w:val="006E7D5F"/>
    <w:rsid w:val="006F0C01"/>
    <w:rsid w:val="006F459A"/>
    <w:rsid w:val="00705774"/>
    <w:rsid w:val="00706265"/>
    <w:rsid w:val="007070F2"/>
    <w:rsid w:val="00707941"/>
    <w:rsid w:val="00713020"/>
    <w:rsid w:val="00714349"/>
    <w:rsid w:val="00716174"/>
    <w:rsid w:val="007203F0"/>
    <w:rsid w:val="0072095D"/>
    <w:rsid w:val="00723617"/>
    <w:rsid w:val="007317A6"/>
    <w:rsid w:val="00735BE3"/>
    <w:rsid w:val="0074099F"/>
    <w:rsid w:val="00744ABC"/>
    <w:rsid w:val="007477C5"/>
    <w:rsid w:val="00754EC3"/>
    <w:rsid w:val="00755590"/>
    <w:rsid w:val="007625C4"/>
    <w:rsid w:val="00762C91"/>
    <w:rsid w:val="00766C51"/>
    <w:rsid w:val="00770DBD"/>
    <w:rsid w:val="007731CD"/>
    <w:rsid w:val="00777733"/>
    <w:rsid w:val="007809A0"/>
    <w:rsid w:val="0078115B"/>
    <w:rsid w:val="00782361"/>
    <w:rsid w:val="0078580C"/>
    <w:rsid w:val="00793072"/>
    <w:rsid w:val="007A0BBE"/>
    <w:rsid w:val="007A1F14"/>
    <w:rsid w:val="007A5740"/>
    <w:rsid w:val="007A6A5F"/>
    <w:rsid w:val="007B2E67"/>
    <w:rsid w:val="007B576E"/>
    <w:rsid w:val="007B6B10"/>
    <w:rsid w:val="007B79D5"/>
    <w:rsid w:val="007C322F"/>
    <w:rsid w:val="007C36AF"/>
    <w:rsid w:val="007C3D31"/>
    <w:rsid w:val="007C5FA6"/>
    <w:rsid w:val="007C7836"/>
    <w:rsid w:val="007D0FE3"/>
    <w:rsid w:val="007D1668"/>
    <w:rsid w:val="007D558F"/>
    <w:rsid w:val="007D57E7"/>
    <w:rsid w:val="007D5DB8"/>
    <w:rsid w:val="007F09CC"/>
    <w:rsid w:val="007F493D"/>
    <w:rsid w:val="00800888"/>
    <w:rsid w:val="008014BF"/>
    <w:rsid w:val="00802D15"/>
    <w:rsid w:val="008031CA"/>
    <w:rsid w:val="00803A91"/>
    <w:rsid w:val="00804A58"/>
    <w:rsid w:val="00804FD1"/>
    <w:rsid w:val="00806240"/>
    <w:rsid w:val="00810EA5"/>
    <w:rsid w:val="00810F96"/>
    <w:rsid w:val="00811FA0"/>
    <w:rsid w:val="008130AB"/>
    <w:rsid w:val="008135CD"/>
    <w:rsid w:val="0082099E"/>
    <w:rsid w:val="00820E6C"/>
    <w:rsid w:val="0082308A"/>
    <w:rsid w:val="00830D45"/>
    <w:rsid w:val="00831134"/>
    <w:rsid w:val="00833E4A"/>
    <w:rsid w:val="00834830"/>
    <w:rsid w:val="00835142"/>
    <w:rsid w:val="00835970"/>
    <w:rsid w:val="00836285"/>
    <w:rsid w:val="008376A7"/>
    <w:rsid w:val="0084440A"/>
    <w:rsid w:val="00850A18"/>
    <w:rsid w:val="00863365"/>
    <w:rsid w:val="008654CD"/>
    <w:rsid w:val="00871EB6"/>
    <w:rsid w:val="0087588D"/>
    <w:rsid w:val="00880693"/>
    <w:rsid w:val="008924EC"/>
    <w:rsid w:val="008947EB"/>
    <w:rsid w:val="00896604"/>
    <w:rsid w:val="008A4E70"/>
    <w:rsid w:val="008A5120"/>
    <w:rsid w:val="008A6BE0"/>
    <w:rsid w:val="008B2463"/>
    <w:rsid w:val="008B24F1"/>
    <w:rsid w:val="008B3BEB"/>
    <w:rsid w:val="008B3E67"/>
    <w:rsid w:val="008B5876"/>
    <w:rsid w:val="008B6C32"/>
    <w:rsid w:val="008C0D48"/>
    <w:rsid w:val="008C1CEB"/>
    <w:rsid w:val="008C6BA3"/>
    <w:rsid w:val="008D1713"/>
    <w:rsid w:val="008D2ABE"/>
    <w:rsid w:val="008D2BC6"/>
    <w:rsid w:val="008D330B"/>
    <w:rsid w:val="008D4F50"/>
    <w:rsid w:val="008D502E"/>
    <w:rsid w:val="008D6831"/>
    <w:rsid w:val="008D6A10"/>
    <w:rsid w:val="008E0276"/>
    <w:rsid w:val="008E51BA"/>
    <w:rsid w:val="008E52F3"/>
    <w:rsid w:val="008E5F5E"/>
    <w:rsid w:val="008F5470"/>
    <w:rsid w:val="008F7ECF"/>
    <w:rsid w:val="009149B1"/>
    <w:rsid w:val="00914A75"/>
    <w:rsid w:val="00914C0D"/>
    <w:rsid w:val="009210DE"/>
    <w:rsid w:val="0092545F"/>
    <w:rsid w:val="009272F5"/>
    <w:rsid w:val="00931A40"/>
    <w:rsid w:val="00946075"/>
    <w:rsid w:val="009462B9"/>
    <w:rsid w:val="00950B7C"/>
    <w:rsid w:val="0095191B"/>
    <w:rsid w:val="009558E8"/>
    <w:rsid w:val="00956C72"/>
    <w:rsid w:val="00961204"/>
    <w:rsid w:val="00962211"/>
    <w:rsid w:val="00962FEF"/>
    <w:rsid w:val="00965627"/>
    <w:rsid w:val="00977EF7"/>
    <w:rsid w:val="00981FEA"/>
    <w:rsid w:val="00985FE6"/>
    <w:rsid w:val="009975D4"/>
    <w:rsid w:val="009A647F"/>
    <w:rsid w:val="009A7646"/>
    <w:rsid w:val="009B0467"/>
    <w:rsid w:val="009C12F4"/>
    <w:rsid w:val="009C16AF"/>
    <w:rsid w:val="009C257A"/>
    <w:rsid w:val="009C3F54"/>
    <w:rsid w:val="009C7512"/>
    <w:rsid w:val="009D142F"/>
    <w:rsid w:val="009D161F"/>
    <w:rsid w:val="009D3ADE"/>
    <w:rsid w:val="009D4B36"/>
    <w:rsid w:val="009E00B3"/>
    <w:rsid w:val="009E2875"/>
    <w:rsid w:val="009E3B7A"/>
    <w:rsid w:val="009E6616"/>
    <w:rsid w:val="009E6A56"/>
    <w:rsid w:val="009E754D"/>
    <w:rsid w:val="00A015FE"/>
    <w:rsid w:val="00A02CA4"/>
    <w:rsid w:val="00A02FC9"/>
    <w:rsid w:val="00A05070"/>
    <w:rsid w:val="00A05B76"/>
    <w:rsid w:val="00A05FA4"/>
    <w:rsid w:val="00A11D62"/>
    <w:rsid w:val="00A11D64"/>
    <w:rsid w:val="00A14D07"/>
    <w:rsid w:val="00A20326"/>
    <w:rsid w:val="00A22F44"/>
    <w:rsid w:val="00A23083"/>
    <w:rsid w:val="00A24EE7"/>
    <w:rsid w:val="00A26513"/>
    <w:rsid w:val="00A311A4"/>
    <w:rsid w:val="00A40E19"/>
    <w:rsid w:val="00A42725"/>
    <w:rsid w:val="00A429C8"/>
    <w:rsid w:val="00A436C6"/>
    <w:rsid w:val="00A46B2B"/>
    <w:rsid w:val="00A5296C"/>
    <w:rsid w:val="00A53F36"/>
    <w:rsid w:val="00A54DF7"/>
    <w:rsid w:val="00A5719F"/>
    <w:rsid w:val="00A612A2"/>
    <w:rsid w:val="00A64317"/>
    <w:rsid w:val="00A662B9"/>
    <w:rsid w:val="00A665CE"/>
    <w:rsid w:val="00A67443"/>
    <w:rsid w:val="00A7024C"/>
    <w:rsid w:val="00A7432F"/>
    <w:rsid w:val="00A76DBE"/>
    <w:rsid w:val="00A803EB"/>
    <w:rsid w:val="00A815B9"/>
    <w:rsid w:val="00A81BE2"/>
    <w:rsid w:val="00A81EA2"/>
    <w:rsid w:val="00A829C5"/>
    <w:rsid w:val="00A833F9"/>
    <w:rsid w:val="00A83473"/>
    <w:rsid w:val="00A848E0"/>
    <w:rsid w:val="00A877E6"/>
    <w:rsid w:val="00A879DE"/>
    <w:rsid w:val="00A91372"/>
    <w:rsid w:val="00A95095"/>
    <w:rsid w:val="00AA50BF"/>
    <w:rsid w:val="00AA674E"/>
    <w:rsid w:val="00AA6D48"/>
    <w:rsid w:val="00AB3B5E"/>
    <w:rsid w:val="00AB6305"/>
    <w:rsid w:val="00AB72BE"/>
    <w:rsid w:val="00AC17D8"/>
    <w:rsid w:val="00AC3668"/>
    <w:rsid w:val="00AC5165"/>
    <w:rsid w:val="00AC5CD4"/>
    <w:rsid w:val="00AD13D4"/>
    <w:rsid w:val="00AD336F"/>
    <w:rsid w:val="00AD5A66"/>
    <w:rsid w:val="00AE174C"/>
    <w:rsid w:val="00AE2480"/>
    <w:rsid w:val="00AE4BE5"/>
    <w:rsid w:val="00AF56FA"/>
    <w:rsid w:val="00AF5C04"/>
    <w:rsid w:val="00AF6396"/>
    <w:rsid w:val="00AF706A"/>
    <w:rsid w:val="00B011F3"/>
    <w:rsid w:val="00B038F8"/>
    <w:rsid w:val="00B110EF"/>
    <w:rsid w:val="00B14782"/>
    <w:rsid w:val="00B14A84"/>
    <w:rsid w:val="00B15A24"/>
    <w:rsid w:val="00B2023D"/>
    <w:rsid w:val="00B215AE"/>
    <w:rsid w:val="00B236B4"/>
    <w:rsid w:val="00B244DF"/>
    <w:rsid w:val="00B31961"/>
    <w:rsid w:val="00B322C3"/>
    <w:rsid w:val="00B33A3A"/>
    <w:rsid w:val="00B33C9F"/>
    <w:rsid w:val="00B371D4"/>
    <w:rsid w:val="00B42F2C"/>
    <w:rsid w:val="00B465A7"/>
    <w:rsid w:val="00B51081"/>
    <w:rsid w:val="00B52218"/>
    <w:rsid w:val="00B53864"/>
    <w:rsid w:val="00B56169"/>
    <w:rsid w:val="00B56327"/>
    <w:rsid w:val="00B60540"/>
    <w:rsid w:val="00B75880"/>
    <w:rsid w:val="00B774D5"/>
    <w:rsid w:val="00B81491"/>
    <w:rsid w:val="00B841C7"/>
    <w:rsid w:val="00B84418"/>
    <w:rsid w:val="00B844C7"/>
    <w:rsid w:val="00B86400"/>
    <w:rsid w:val="00B875BC"/>
    <w:rsid w:val="00B914E8"/>
    <w:rsid w:val="00B941E8"/>
    <w:rsid w:val="00B942E3"/>
    <w:rsid w:val="00B97067"/>
    <w:rsid w:val="00BA65FE"/>
    <w:rsid w:val="00BA7557"/>
    <w:rsid w:val="00BB0CA8"/>
    <w:rsid w:val="00BB178B"/>
    <w:rsid w:val="00BB4B1E"/>
    <w:rsid w:val="00BC3B05"/>
    <w:rsid w:val="00BC612D"/>
    <w:rsid w:val="00BC62E1"/>
    <w:rsid w:val="00BD0344"/>
    <w:rsid w:val="00BD2030"/>
    <w:rsid w:val="00BD2189"/>
    <w:rsid w:val="00BD21E8"/>
    <w:rsid w:val="00BD2E67"/>
    <w:rsid w:val="00BD3AF5"/>
    <w:rsid w:val="00BD4376"/>
    <w:rsid w:val="00BE179B"/>
    <w:rsid w:val="00BE30D6"/>
    <w:rsid w:val="00BE4F82"/>
    <w:rsid w:val="00BE538D"/>
    <w:rsid w:val="00BE6FE8"/>
    <w:rsid w:val="00BE79F0"/>
    <w:rsid w:val="00BF0CE6"/>
    <w:rsid w:val="00BF34B7"/>
    <w:rsid w:val="00BF73C4"/>
    <w:rsid w:val="00C02F7E"/>
    <w:rsid w:val="00C154AE"/>
    <w:rsid w:val="00C169BB"/>
    <w:rsid w:val="00C2246F"/>
    <w:rsid w:val="00C2312D"/>
    <w:rsid w:val="00C23CCD"/>
    <w:rsid w:val="00C27443"/>
    <w:rsid w:val="00C42711"/>
    <w:rsid w:val="00C43E82"/>
    <w:rsid w:val="00C44E4A"/>
    <w:rsid w:val="00C51AAD"/>
    <w:rsid w:val="00C531CD"/>
    <w:rsid w:val="00C535F7"/>
    <w:rsid w:val="00C55389"/>
    <w:rsid w:val="00C60B25"/>
    <w:rsid w:val="00C6154B"/>
    <w:rsid w:val="00C63A95"/>
    <w:rsid w:val="00C74A9A"/>
    <w:rsid w:val="00C8223C"/>
    <w:rsid w:val="00C8414E"/>
    <w:rsid w:val="00C85520"/>
    <w:rsid w:val="00C857BC"/>
    <w:rsid w:val="00C85BFD"/>
    <w:rsid w:val="00C87C98"/>
    <w:rsid w:val="00C905CF"/>
    <w:rsid w:val="00C9139C"/>
    <w:rsid w:val="00C9349E"/>
    <w:rsid w:val="00CA2BBC"/>
    <w:rsid w:val="00CA5636"/>
    <w:rsid w:val="00CB40E9"/>
    <w:rsid w:val="00CB5E46"/>
    <w:rsid w:val="00CC40F3"/>
    <w:rsid w:val="00CC445B"/>
    <w:rsid w:val="00CC5025"/>
    <w:rsid w:val="00CC557F"/>
    <w:rsid w:val="00CC6428"/>
    <w:rsid w:val="00CD0470"/>
    <w:rsid w:val="00CD2791"/>
    <w:rsid w:val="00CD28C7"/>
    <w:rsid w:val="00CD31E4"/>
    <w:rsid w:val="00CD4ABE"/>
    <w:rsid w:val="00CD5116"/>
    <w:rsid w:val="00CD6CCD"/>
    <w:rsid w:val="00CE0228"/>
    <w:rsid w:val="00CE06E1"/>
    <w:rsid w:val="00CE126F"/>
    <w:rsid w:val="00CE4E32"/>
    <w:rsid w:val="00CE679D"/>
    <w:rsid w:val="00CF1A52"/>
    <w:rsid w:val="00CF4A0A"/>
    <w:rsid w:val="00CF4A3D"/>
    <w:rsid w:val="00CF4AD1"/>
    <w:rsid w:val="00CF7B7C"/>
    <w:rsid w:val="00D0099F"/>
    <w:rsid w:val="00D0367C"/>
    <w:rsid w:val="00D06892"/>
    <w:rsid w:val="00D071FA"/>
    <w:rsid w:val="00D10A8F"/>
    <w:rsid w:val="00D11744"/>
    <w:rsid w:val="00D11925"/>
    <w:rsid w:val="00D12043"/>
    <w:rsid w:val="00D124AD"/>
    <w:rsid w:val="00D157D7"/>
    <w:rsid w:val="00D227C4"/>
    <w:rsid w:val="00D271B1"/>
    <w:rsid w:val="00D4018C"/>
    <w:rsid w:val="00D4049E"/>
    <w:rsid w:val="00D42774"/>
    <w:rsid w:val="00D4394D"/>
    <w:rsid w:val="00D62F05"/>
    <w:rsid w:val="00D6487B"/>
    <w:rsid w:val="00D6513F"/>
    <w:rsid w:val="00D663E7"/>
    <w:rsid w:val="00D6666A"/>
    <w:rsid w:val="00D70645"/>
    <w:rsid w:val="00D736C3"/>
    <w:rsid w:val="00D73BCD"/>
    <w:rsid w:val="00D76A56"/>
    <w:rsid w:val="00D83E0E"/>
    <w:rsid w:val="00D83F8D"/>
    <w:rsid w:val="00D84015"/>
    <w:rsid w:val="00D8745A"/>
    <w:rsid w:val="00D90579"/>
    <w:rsid w:val="00D90FAC"/>
    <w:rsid w:val="00D916FE"/>
    <w:rsid w:val="00D918BD"/>
    <w:rsid w:val="00D93346"/>
    <w:rsid w:val="00D940D1"/>
    <w:rsid w:val="00D94A24"/>
    <w:rsid w:val="00D94C0C"/>
    <w:rsid w:val="00D969C2"/>
    <w:rsid w:val="00DA4963"/>
    <w:rsid w:val="00DA600E"/>
    <w:rsid w:val="00DB0B7D"/>
    <w:rsid w:val="00DB2227"/>
    <w:rsid w:val="00DB5460"/>
    <w:rsid w:val="00DB5D12"/>
    <w:rsid w:val="00DB779D"/>
    <w:rsid w:val="00DB7920"/>
    <w:rsid w:val="00DC0E7F"/>
    <w:rsid w:val="00DC2B3E"/>
    <w:rsid w:val="00DD4D0F"/>
    <w:rsid w:val="00DD4DB1"/>
    <w:rsid w:val="00DD6CD4"/>
    <w:rsid w:val="00DE0387"/>
    <w:rsid w:val="00DE20A9"/>
    <w:rsid w:val="00DE2787"/>
    <w:rsid w:val="00DE3B22"/>
    <w:rsid w:val="00DE4D8E"/>
    <w:rsid w:val="00DE6C75"/>
    <w:rsid w:val="00DF1A29"/>
    <w:rsid w:val="00DF2F8B"/>
    <w:rsid w:val="00DF701F"/>
    <w:rsid w:val="00DF7948"/>
    <w:rsid w:val="00DF7C98"/>
    <w:rsid w:val="00E001EA"/>
    <w:rsid w:val="00E034EF"/>
    <w:rsid w:val="00E05621"/>
    <w:rsid w:val="00E05DCD"/>
    <w:rsid w:val="00E07B23"/>
    <w:rsid w:val="00E11CDB"/>
    <w:rsid w:val="00E12CE6"/>
    <w:rsid w:val="00E13D98"/>
    <w:rsid w:val="00E157A3"/>
    <w:rsid w:val="00E157BD"/>
    <w:rsid w:val="00E20635"/>
    <w:rsid w:val="00E22191"/>
    <w:rsid w:val="00E22E21"/>
    <w:rsid w:val="00E27289"/>
    <w:rsid w:val="00E30686"/>
    <w:rsid w:val="00E31CEF"/>
    <w:rsid w:val="00E35903"/>
    <w:rsid w:val="00E36755"/>
    <w:rsid w:val="00E4162B"/>
    <w:rsid w:val="00E44213"/>
    <w:rsid w:val="00E451A4"/>
    <w:rsid w:val="00E515C4"/>
    <w:rsid w:val="00E53B30"/>
    <w:rsid w:val="00E549DF"/>
    <w:rsid w:val="00E57E4D"/>
    <w:rsid w:val="00E600B0"/>
    <w:rsid w:val="00E60C0D"/>
    <w:rsid w:val="00E62ACC"/>
    <w:rsid w:val="00E63ABB"/>
    <w:rsid w:val="00E65780"/>
    <w:rsid w:val="00E671C7"/>
    <w:rsid w:val="00E74F52"/>
    <w:rsid w:val="00E76BA0"/>
    <w:rsid w:val="00E80248"/>
    <w:rsid w:val="00E82199"/>
    <w:rsid w:val="00E8317C"/>
    <w:rsid w:val="00E84823"/>
    <w:rsid w:val="00E90CC6"/>
    <w:rsid w:val="00E91A8B"/>
    <w:rsid w:val="00E9254F"/>
    <w:rsid w:val="00E944C6"/>
    <w:rsid w:val="00E947CD"/>
    <w:rsid w:val="00E94D82"/>
    <w:rsid w:val="00E95333"/>
    <w:rsid w:val="00E962D6"/>
    <w:rsid w:val="00E96A34"/>
    <w:rsid w:val="00EA0615"/>
    <w:rsid w:val="00EA24CD"/>
    <w:rsid w:val="00EA2BEC"/>
    <w:rsid w:val="00EA5A7A"/>
    <w:rsid w:val="00EB1427"/>
    <w:rsid w:val="00EB1A0C"/>
    <w:rsid w:val="00EB266C"/>
    <w:rsid w:val="00EB594F"/>
    <w:rsid w:val="00EB5E88"/>
    <w:rsid w:val="00EC067C"/>
    <w:rsid w:val="00EC22D0"/>
    <w:rsid w:val="00EC2500"/>
    <w:rsid w:val="00EC3CD3"/>
    <w:rsid w:val="00EC62EE"/>
    <w:rsid w:val="00ED222E"/>
    <w:rsid w:val="00ED439E"/>
    <w:rsid w:val="00EE05AF"/>
    <w:rsid w:val="00EE2405"/>
    <w:rsid w:val="00EE353E"/>
    <w:rsid w:val="00EE69A3"/>
    <w:rsid w:val="00EE6EBF"/>
    <w:rsid w:val="00EF1872"/>
    <w:rsid w:val="00F057D5"/>
    <w:rsid w:val="00F06E6D"/>
    <w:rsid w:val="00F07C52"/>
    <w:rsid w:val="00F12647"/>
    <w:rsid w:val="00F141F3"/>
    <w:rsid w:val="00F1476C"/>
    <w:rsid w:val="00F157DC"/>
    <w:rsid w:val="00F15BF4"/>
    <w:rsid w:val="00F22083"/>
    <w:rsid w:val="00F24960"/>
    <w:rsid w:val="00F25F7D"/>
    <w:rsid w:val="00F367E5"/>
    <w:rsid w:val="00F40F6A"/>
    <w:rsid w:val="00F430FA"/>
    <w:rsid w:val="00F44050"/>
    <w:rsid w:val="00F454AE"/>
    <w:rsid w:val="00F4564A"/>
    <w:rsid w:val="00F53A2F"/>
    <w:rsid w:val="00F54A98"/>
    <w:rsid w:val="00F56346"/>
    <w:rsid w:val="00F568D9"/>
    <w:rsid w:val="00F579A3"/>
    <w:rsid w:val="00F664F4"/>
    <w:rsid w:val="00F67885"/>
    <w:rsid w:val="00F86B2C"/>
    <w:rsid w:val="00F91ADD"/>
    <w:rsid w:val="00F942CB"/>
    <w:rsid w:val="00F97834"/>
    <w:rsid w:val="00F97A6F"/>
    <w:rsid w:val="00FA5CA7"/>
    <w:rsid w:val="00FA7527"/>
    <w:rsid w:val="00FB1FD6"/>
    <w:rsid w:val="00FB2F5A"/>
    <w:rsid w:val="00FB60A6"/>
    <w:rsid w:val="00FB7F5D"/>
    <w:rsid w:val="00FB7FE2"/>
    <w:rsid w:val="00FC1390"/>
    <w:rsid w:val="00FC13D1"/>
    <w:rsid w:val="00FC2FAA"/>
    <w:rsid w:val="00FC39A5"/>
    <w:rsid w:val="00FC60C9"/>
    <w:rsid w:val="00FD0C71"/>
    <w:rsid w:val="00FD3E17"/>
    <w:rsid w:val="00FD5014"/>
    <w:rsid w:val="00FD6959"/>
    <w:rsid w:val="00FD6CD6"/>
    <w:rsid w:val="00FE0179"/>
    <w:rsid w:val="00FE1C2E"/>
    <w:rsid w:val="00FE68BE"/>
    <w:rsid w:val="00FF1FB2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A7BFC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character" w:customStyle="1" w:styleId="Heading3Char">
    <w:name w:val="Heading 3 Char"/>
    <w:basedOn w:val="DefaultParagraphFont"/>
    <w:link w:val="Heading3"/>
    <w:uiPriority w:val="9"/>
    <w:semiHidden/>
    <w:rsid w:val="00706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40"/>
  </w:style>
  <w:style w:type="paragraph" w:styleId="Footer">
    <w:name w:val="footer"/>
    <w:basedOn w:val="Normal"/>
    <w:link w:val="Foot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40"/>
  </w:style>
  <w:style w:type="character" w:styleId="FollowedHyperlink">
    <w:name w:val="FollowedHyperlink"/>
    <w:basedOn w:val="DefaultParagraphFont"/>
    <w:uiPriority w:val="99"/>
    <w:semiHidden/>
    <w:unhideWhenUsed/>
    <w:rsid w:val="00834830"/>
    <w:rPr>
      <w:color w:val="954F72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8348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rsid w:val="008348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C1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4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00210-TD-GEN-0681" TargetMode="External"/><Relationship Id="rId18" Type="http://schemas.openxmlformats.org/officeDocument/2006/relationships/hyperlink" Target="https://www.itu.int/md/T17-TSAG-200210-TD-GEN-0716" TargetMode="External"/><Relationship Id="rId26" Type="http://schemas.openxmlformats.org/officeDocument/2006/relationships/hyperlink" Target="https://www.itu.int/net/itu-t/ls/ls.aspx?isn=222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200210-TD-GEN-069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210-TD-GEN-0678" TargetMode="External"/><Relationship Id="rId17" Type="http://schemas.openxmlformats.org/officeDocument/2006/relationships/hyperlink" Target="https://www.itu.int/md/T17-TSAG-200210-TD-GEN-0693" TargetMode="External"/><Relationship Id="rId25" Type="http://schemas.openxmlformats.org/officeDocument/2006/relationships/hyperlink" Target="https://www.itu.int/md/T17-TSAG-200210-TD-GEN-07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200210-TD-GEN-0680" TargetMode="External"/><Relationship Id="rId20" Type="http://schemas.openxmlformats.org/officeDocument/2006/relationships/hyperlink" Target="https://www.itu.int/md/T17-TSAG-200210-TD-GEN-0747" TargetMode="External"/><Relationship Id="rId29" Type="http://schemas.openxmlformats.org/officeDocument/2006/relationships/hyperlink" Target="https://www.itu.int/md/T17-TSAG-200210-TD-GEN-07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TSAG-190923-TD-GEN-0457" TargetMode="External"/><Relationship Id="rId24" Type="http://schemas.openxmlformats.org/officeDocument/2006/relationships/hyperlink" Target="https://www.itu.int/ifa/t/2017/ls/tsag/sp16-tsag-oLS-00022r1.zi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200210-TD-GEN-0679" TargetMode="External"/><Relationship Id="rId23" Type="http://schemas.openxmlformats.org/officeDocument/2006/relationships/hyperlink" Target="https://www.itu.int/md/T17-TSAG-200210-TD-GEN-0711" TargetMode="External"/><Relationship Id="rId28" Type="http://schemas.openxmlformats.org/officeDocument/2006/relationships/hyperlink" Target="https://www.itu.int/md/T17-TSAG-200210-TD-GEN-0721" TargetMode="External"/><Relationship Id="rId10" Type="http://schemas.openxmlformats.org/officeDocument/2006/relationships/hyperlink" Target="https://www.itu.int/md/meetingdoc.asp?lang=en&amp;parent=T17-TSAG-R-0008" TargetMode="External"/><Relationship Id="rId19" Type="http://schemas.openxmlformats.org/officeDocument/2006/relationships/hyperlink" Target="https://www.itu.int/ifa/t/2017/ls/tsag/sp16-tsag-oLS-00022r1.zi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200210-TD-GEN-0648" TargetMode="External"/><Relationship Id="rId14" Type="http://schemas.openxmlformats.org/officeDocument/2006/relationships/hyperlink" Target="https://www.itu.int/md/T17-TSAG-200210-TD-GEN-0752" TargetMode="External"/><Relationship Id="rId22" Type="http://schemas.openxmlformats.org/officeDocument/2006/relationships/hyperlink" Target="https://www.itu.int/ifa/t/2017/ls/itu-rsg6/sp16-itu-rsg6-iLS-00027.docx" TargetMode="External"/><Relationship Id="rId27" Type="http://schemas.openxmlformats.org/officeDocument/2006/relationships/hyperlink" Target="https://www.itu.int/md/T17-TSAG-200210-TD-GEN-0746" TargetMode="External"/><Relationship Id="rId30" Type="http://schemas.openxmlformats.org/officeDocument/2006/relationships/hyperlink" Target="https://www.itu.int/md/T17-TSAG-200210-TD-GEN-0722" TargetMode="External"/><Relationship Id="rId8" Type="http://schemas.openxmlformats.org/officeDocument/2006/relationships/hyperlink" Target="mailto:glenn.parsons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7864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2018-12-10T18:01:00Z</cp:lastPrinted>
  <dcterms:created xsi:type="dcterms:W3CDTF">2020-02-12T20:21:00Z</dcterms:created>
  <dcterms:modified xsi:type="dcterms:W3CDTF">2020-02-12T20:21:00Z</dcterms:modified>
</cp:coreProperties>
</file>