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41"/>
        <w:gridCol w:w="424"/>
        <w:gridCol w:w="507"/>
        <w:gridCol w:w="3097"/>
        <w:gridCol w:w="401"/>
        <w:gridCol w:w="4253"/>
      </w:tblGrid>
      <w:tr w:rsidR="00A405D0" w:rsidRPr="00A405D0" w14:paraId="17F2876D" w14:textId="77777777" w:rsidTr="00181F8C">
        <w:trPr>
          <w:cantSplit/>
        </w:trPr>
        <w:tc>
          <w:tcPr>
            <w:tcW w:w="1241" w:type="dxa"/>
            <w:vMerge w:val="restart"/>
          </w:tcPr>
          <w:p w14:paraId="03305AD1" w14:textId="77777777" w:rsidR="00A405D0" w:rsidRPr="00A405D0" w:rsidRDefault="00A405D0" w:rsidP="00A405D0">
            <w:pPr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A405D0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79EE6E3" wp14:editId="260C937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8" w:type="dxa"/>
            <w:gridSpan w:val="3"/>
            <w:vMerge w:val="restart"/>
          </w:tcPr>
          <w:p w14:paraId="7118B66D" w14:textId="77777777" w:rsidR="00A405D0" w:rsidRPr="00A405D0" w:rsidRDefault="00A405D0" w:rsidP="00A405D0">
            <w:pPr>
              <w:rPr>
                <w:sz w:val="16"/>
                <w:szCs w:val="16"/>
              </w:rPr>
            </w:pPr>
            <w:r w:rsidRPr="00A405D0">
              <w:rPr>
                <w:sz w:val="16"/>
                <w:szCs w:val="16"/>
              </w:rPr>
              <w:t>INTERNATIONAL TELECOMMUNICATION UNION</w:t>
            </w:r>
          </w:p>
          <w:p w14:paraId="5C1B5DC6" w14:textId="77777777" w:rsidR="00A405D0" w:rsidRPr="00A405D0" w:rsidRDefault="00A405D0" w:rsidP="00A405D0">
            <w:pPr>
              <w:rPr>
                <w:b/>
                <w:bCs/>
                <w:sz w:val="26"/>
                <w:szCs w:val="26"/>
              </w:rPr>
            </w:pPr>
            <w:r w:rsidRPr="00A405D0">
              <w:rPr>
                <w:b/>
                <w:bCs/>
                <w:sz w:val="26"/>
                <w:szCs w:val="26"/>
              </w:rPr>
              <w:t>TELECOMMUNICATION</w:t>
            </w:r>
            <w:r w:rsidRPr="00A405D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0E94E2C" w14:textId="77777777" w:rsidR="00A405D0" w:rsidRPr="00A405D0" w:rsidRDefault="00A405D0" w:rsidP="00A405D0">
            <w:pPr>
              <w:rPr>
                <w:sz w:val="20"/>
                <w:szCs w:val="20"/>
              </w:rPr>
            </w:pPr>
            <w:r w:rsidRPr="00A405D0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405D0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54" w:type="dxa"/>
            <w:gridSpan w:val="2"/>
            <w:vAlign w:val="center"/>
          </w:tcPr>
          <w:p w14:paraId="3168AE46" w14:textId="7B98E977" w:rsidR="00A405D0" w:rsidRPr="00A405D0" w:rsidRDefault="006C376B" w:rsidP="006C376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A405D0">
              <w:rPr>
                <w:sz w:val="32"/>
              </w:rPr>
              <w:t>633</w:t>
            </w:r>
          </w:p>
        </w:tc>
      </w:tr>
      <w:tr w:rsidR="00A405D0" w:rsidRPr="00A405D0" w14:paraId="024EC841" w14:textId="77777777" w:rsidTr="00181F8C">
        <w:trPr>
          <w:cantSplit/>
        </w:trPr>
        <w:tc>
          <w:tcPr>
            <w:tcW w:w="1241" w:type="dxa"/>
            <w:vMerge/>
          </w:tcPr>
          <w:p w14:paraId="4E422BD3" w14:textId="77777777" w:rsidR="00A405D0" w:rsidRPr="00A405D0" w:rsidRDefault="00A405D0" w:rsidP="00A405D0">
            <w:pPr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4028" w:type="dxa"/>
            <w:gridSpan w:val="3"/>
            <w:vMerge/>
          </w:tcPr>
          <w:p w14:paraId="5B982594" w14:textId="77777777" w:rsidR="00A405D0" w:rsidRPr="00A405D0" w:rsidRDefault="00A405D0" w:rsidP="00A405D0">
            <w:pPr>
              <w:rPr>
                <w:smallCaps/>
                <w:sz w:val="20"/>
              </w:rPr>
            </w:pPr>
          </w:p>
        </w:tc>
        <w:tc>
          <w:tcPr>
            <w:tcW w:w="4654" w:type="dxa"/>
            <w:gridSpan w:val="2"/>
          </w:tcPr>
          <w:p w14:paraId="76E67621" w14:textId="02EDF0AB" w:rsidR="00A405D0" w:rsidRPr="00A405D0" w:rsidRDefault="006C376B" w:rsidP="006C376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A405D0" w:rsidRPr="00A405D0" w14:paraId="3735993D" w14:textId="77777777" w:rsidTr="00181F8C">
        <w:trPr>
          <w:cantSplit/>
        </w:trPr>
        <w:tc>
          <w:tcPr>
            <w:tcW w:w="1241" w:type="dxa"/>
            <w:vMerge/>
            <w:tcBorders>
              <w:bottom w:val="single" w:sz="12" w:space="0" w:color="auto"/>
            </w:tcBorders>
          </w:tcPr>
          <w:p w14:paraId="23650742" w14:textId="77777777" w:rsidR="00A405D0" w:rsidRPr="00A405D0" w:rsidRDefault="00A405D0" w:rsidP="00A405D0">
            <w:pPr>
              <w:rPr>
                <w:b/>
                <w:bCs/>
                <w:sz w:val="26"/>
              </w:rPr>
            </w:pPr>
          </w:p>
        </w:tc>
        <w:tc>
          <w:tcPr>
            <w:tcW w:w="4028" w:type="dxa"/>
            <w:gridSpan w:val="3"/>
            <w:vMerge/>
            <w:tcBorders>
              <w:bottom w:val="single" w:sz="12" w:space="0" w:color="auto"/>
            </w:tcBorders>
          </w:tcPr>
          <w:p w14:paraId="75D437CE" w14:textId="77777777" w:rsidR="00A405D0" w:rsidRPr="00A405D0" w:rsidRDefault="00A405D0" w:rsidP="00A405D0">
            <w:pPr>
              <w:rPr>
                <w:b/>
                <w:bCs/>
                <w:sz w:val="26"/>
              </w:rPr>
            </w:pPr>
          </w:p>
        </w:tc>
        <w:tc>
          <w:tcPr>
            <w:tcW w:w="4654" w:type="dxa"/>
            <w:gridSpan w:val="2"/>
            <w:tcBorders>
              <w:bottom w:val="single" w:sz="12" w:space="0" w:color="auto"/>
            </w:tcBorders>
            <w:vAlign w:val="center"/>
          </w:tcPr>
          <w:p w14:paraId="696DDFF5" w14:textId="77777777" w:rsidR="00A405D0" w:rsidRPr="00A405D0" w:rsidRDefault="00A405D0" w:rsidP="00A405D0">
            <w:pPr>
              <w:jc w:val="right"/>
              <w:rPr>
                <w:b/>
                <w:bCs/>
                <w:sz w:val="28"/>
                <w:szCs w:val="28"/>
              </w:rPr>
            </w:pPr>
            <w:r w:rsidRPr="00A405D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405D0" w:rsidRPr="00784A37" w14:paraId="45CA7C9C" w14:textId="77777777" w:rsidTr="00181F8C">
        <w:trPr>
          <w:cantSplit/>
        </w:trPr>
        <w:tc>
          <w:tcPr>
            <w:tcW w:w="1665" w:type="dxa"/>
            <w:gridSpan w:val="2"/>
          </w:tcPr>
          <w:p w14:paraId="1E448DD5" w14:textId="77777777" w:rsidR="00A405D0" w:rsidRPr="00784A37" w:rsidRDefault="00A405D0" w:rsidP="00A405D0">
            <w:pPr>
              <w:rPr>
                <w:rFonts w:asciiTheme="majorBidi" w:hAnsiTheme="majorBidi" w:cstheme="majorBidi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84A37">
              <w:rPr>
                <w:rFonts w:asciiTheme="majorBidi" w:hAnsiTheme="majorBidi" w:cstheme="majorBidi"/>
                <w:b/>
                <w:bCs/>
              </w:rPr>
              <w:t>Question(s):</w:t>
            </w:r>
          </w:p>
        </w:tc>
        <w:tc>
          <w:tcPr>
            <w:tcW w:w="3604" w:type="dxa"/>
            <w:gridSpan w:val="2"/>
          </w:tcPr>
          <w:p w14:paraId="4701E198" w14:textId="75D23D2F" w:rsidR="00A405D0" w:rsidRPr="00784A37" w:rsidRDefault="00A405D0" w:rsidP="00A405D0">
            <w:pPr>
              <w:rPr>
                <w:rFonts w:asciiTheme="majorBidi" w:hAnsiTheme="majorBidi" w:cstheme="majorBidi"/>
              </w:rPr>
            </w:pPr>
            <w:r w:rsidRPr="00784A37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654" w:type="dxa"/>
            <w:gridSpan w:val="2"/>
          </w:tcPr>
          <w:p w14:paraId="2E386D6B" w14:textId="1D8224B2" w:rsidR="00A405D0" w:rsidRPr="00784A37" w:rsidRDefault="00A405D0" w:rsidP="00A405D0">
            <w:pPr>
              <w:jc w:val="right"/>
              <w:rPr>
                <w:rFonts w:asciiTheme="majorBidi" w:hAnsiTheme="majorBidi" w:cstheme="majorBidi"/>
              </w:rPr>
            </w:pPr>
            <w:r w:rsidRPr="00784A37">
              <w:rPr>
                <w:rFonts w:asciiTheme="majorBidi" w:hAnsiTheme="majorBidi" w:cstheme="majorBidi"/>
              </w:rPr>
              <w:t>Geneva, 23-27 September 2019</w:t>
            </w:r>
          </w:p>
        </w:tc>
      </w:tr>
      <w:tr w:rsidR="00A405D0" w:rsidRPr="00784A37" w14:paraId="253C0376" w14:textId="77777777" w:rsidTr="00181F8C">
        <w:trPr>
          <w:cantSplit/>
        </w:trPr>
        <w:tc>
          <w:tcPr>
            <w:tcW w:w="9923" w:type="dxa"/>
            <w:gridSpan w:val="6"/>
          </w:tcPr>
          <w:p w14:paraId="041B453E" w14:textId="7E706927" w:rsidR="00A405D0" w:rsidRPr="00784A37" w:rsidRDefault="00784A37" w:rsidP="00A405D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84A37">
              <w:rPr>
                <w:rFonts w:asciiTheme="majorBidi" w:hAnsiTheme="majorBidi" w:cstheme="majorBidi"/>
                <w:b/>
                <w:bCs/>
              </w:rPr>
              <w:t>TD</w:t>
            </w:r>
          </w:p>
        </w:tc>
      </w:tr>
      <w:tr w:rsidR="00A405D0" w:rsidRPr="00784A37" w14:paraId="5D29475F" w14:textId="77777777" w:rsidTr="00181F8C">
        <w:trPr>
          <w:cantSplit/>
        </w:trPr>
        <w:tc>
          <w:tcPr>
            <w:tcW w:w="1665" w:type="dxa"/>
            <w:gridSpan w:val="2"/>
          </w:tcPr>
          <w:p w14:paraId="0A5D9897" w14:textId="77777777" w:rsidR="00A405D0" w:rsidRPr="00784A37" w:rsidRDefault="00A405D0" w:rsidP="00A405D0">
            <w:pPr>
              <w:rPr>
                <w:rFonts w:asciiTheme="majorBidi" w:hAnsiTheme="majorBidi" w:cstheme="majorBidi"/>
                <w:b/>
                <w:bCs/>
              </w:rPr>
            </w:pPr>
            <w:bookmarkStart w:id="7" w:name="dsource" w:colFirst="1" w:colLast="1"/>
            <w:bookmarkEnd w:id="6"/>
            <w:r w:rsidRPr="00784A37"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tc>
          <w:tcPr>
            <w:tcW w:w="8258" w:type="dxa"/>
            <w:gridSpan w:val="4"/>
          </w:tcPr>
          <w:p w14:paraId="43B3A0B6" w14:textId="33C5D7FF" w:rsidR="00A405D0" w:rsidRPr="00784A37" w:rsidRDefault="001677AF" w:rsidP="001677AF">
            <w:pPr>
              <w:rPr>
                <w:rFonts w:asciiTheme="majorBidi" w:hAnsiTheme="majorBidi" w:cstheme="majorBidi"/>
              </w:rPr>
            </w:pPr>
            <w:r w:rsidRPr="00784A37">
              <w:rPr>
                <w:rFonts w:asciiTheme="majorBidi" w:hAnsiTheme="majorBidi" w:cstheme="majorBidi"/>
              </w:rPr>
              <w:t>Chairman</w:t>
            </w:r>
            <w:r>
              <w:rPr>
                <w:rFonts w:asciiTheme="majorBidi" w:hAnsiTheme="majorBidi" w:cstheme="majorBidi"/>
              </w:rPr>
              <w:t xml:space="preserve">, </w:t>
            </w:r>
            <w:bookmarkStart w:id="8" w:name="_GoBack"/>
            <w:bookmarkEnd w:id="8"/>
            <w:r w:rsidR="00A405D0" w:rsidRPr="00784A37">
              <w:rPr>
                <w:rFonts w:asciiTheme="majorBidi" w:hAnsiTheme="majorBidi" w:cstheme="majorBidi"/>
              </w:rPr>
              <w:t xml:space="preserve">TSAG </w:t>
            </w:r>
          </w:p>
        </w:tc>
      </w:tr>
      <w:tr w:rsidR="00A405D0" w:rsidRPr="00784A37" w14:paraId="5B64E775" w14:textId="77777777" w:rsidTr="00181F8C">
        <w:trPr>
          <w:cantSplit/>
        </w:trPr>
        <w:tc>
          <w:tcPr>
            <w:tcW w:w="1665" w:type="dxa"/>
            <w:gridSpan w:val="2"/>
          </w:tcPr>
          <w:p w14:paraId="13A3FEE0" w14:textId="77777777" w:rsidR="00A405D0" w:rsidRPr="00784A37" w:rsidRDefault="00A405D0" w:rsidP="00A405D0">
            <w:pPr>
              <w:rPr>
                <w:rFonts w:asciiTheme="majorBidi" w:hAnsiTheme="majorBidi" w:cstheme="majorBidi"/>
              </w:rPr>
            </w:pPr>
            <w:bookmarkStart w:id="9" w:name="dtitle1" w:colFirst="1" w:colLast="1"/>
            <w:bookmarkEnd w:id="7"/>
            <w:r w:rsidRPr="00784A37"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258" w:type="dxa"/>
            <w:gridSpan w:val="4"/>
          </w:tcPr>
          <w:p w14:paraId="1575986A" w14:textId="017AEE43" w:rsidR="00A405D0" w:rsidRPr="00784A37" w:rsidRDefault="00A405D0" w:rsidP="00A405D0">
            <w:pPr>
              <w:rPr>
                <w:rFonts w:asciiTheme="majorBidi" w:hAnsiTheme="majorBidi" w:cstheme="majorBidi"/>
              </w:rPr>
            </w:pPr>
            <w:r w:rsidRPr="00784A37">
              <w:rPr>
                <w:rFonts w:asciiTheme="majorBidi" w:hAnsiTheme="majorBidi" w:cstheme="majorBidi"/>
              </w:rPr>
              <w:t xml:space="preserve">LS/o AAB for pilot in </w:t>
            </w:r>
            <w:r w:rsidR="00784A37">
              <w:rPr>
                <w:rFonts w:asciiTheme="majorBidi" w:hAnsiTheme="majorBidi" w:cstheme="majorBidi"/>
              </w:rPr>
              <w:t xml:space="preserve">ITU-T </w:t>
            </w:r>
            <w:r w:rsidRPr="00784A37">
              <w:rPr>
                <w:rFonts w:asciiTheme="majorBidi" w:hAnsiTheme="majorBidi" w:cstheme="majorBidi"/>
              </w:rPr>
              <w:t>SG17</w:t>
            </w:r>
          </w:p>
        </w:tc>
      </w:tr>
      <w:tr w:rsidR="00A405D0" w:rsidRPr="00784A37" w14:paraId="5820A676" w14:textId="77777777" w:rsidTr="00181F8C">
        <w:trPr>
          <w:cantSplit/>
        </w:trPr>
        <w:tc>
          <w:tcPr>
            <w:tcW w:w="1665" w:type="dxa"/>
            <w:gridSpan w:val="2"/>
            <w:tcBorders>
              <w:bottom w:val="single" w:sz="8" w:space="0" w:color="auto"/>
            </w:tcBorders>
          </w:tcPr>
          <w:p w14:paraId="4910623F" w14:textId="77777777" w:rsidR="00A405D0" w:rsidRPr="00784A37" w:rsidRDefault="00A405D0" w:rsidP="00A405D0">
            <w:pPr>
              <w:rPr>
                <w:rFonts w:asciiTheme="majorBidi" w:hAnsiTheme="majorBidi" w:cstheme="majorBidi"/>
                <w:b/>
                <w:bCs/>
              </w:rPr>
            </w:pPr>
            <w:bookmarkStart w:id="10" w:name="dpurpose" w:colFirst="1" w:colLast="1"/>
            <w:bookmarkEnd w:id="9"/>
            <w:r w:rsidRPr="00784A37">
              <w:rPr>
                <w:rFonts w:asciiTheme="majorBidi" w:hAnsiTheme="majorBidi" w:cstheme="majorBidi"/>
                <w:b/>
                <w:bCs/>
              </w:rPr>
              <w:t>Purpose:</w:t>
            </w:r>
          </w:p>
        </w:tc>
        <w:tc>
          <w:tcPr>
            <w:tcW w:w="8258" w:type="dxa"/>
            <w:gridSpan w:val="4"/>
            <w:tcBorders>
              <w:bottom w:val="single" w:sz="8" w:space="0" w:color="auto"/>
            </w:tcBorders>
          </w:tcPr>
          <w:p w14:paraId="1495F690" w14:textId="4D59F8B4" w:rsidR="00A405D0" w:rsidRPr="00784A37" w:rsidRDefault="00A405D0" w:rsidP="00A405D0">
            <w:pPr>
              <w:rPr>
                <w:rFonts w:asciiTheme="majorBidi" w:hAnsiTheme="majorBidi" w:cstheme="majorBidi"/>
              </w:rPr>
            </w:pPr>
            <w:r w:rsidRPr="00784A37">
              <w:rPr>
                <w:rFonts w:asciiTheme="majorBidi" w:hAnsiTheme="majorBidi" w:cstheme="majorBidi"/>
              </w:rPr>
              <w:t>Proposal</w:t>
            </w:r>
          </w:p>
        </w:tc>
      </w:tr>
      <w:bookmarkEnd w:id="0"/>
      <w:bookmarkEnd w:id="10"/>
      <w:tr w:rsidR="00CD6848" w:rsidRPr="00784A37" w14:paraId="44CCAB27" w14:textId="77777777" w:rsidTr="00181F8C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2A16B93A" w14:textId="77777777" w:rsidR="00CD6848" w:rsidRPr="00784A37" w:rsidRDefault="00CD6848" w:rsidP="00F05E8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784A37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CD6848" w:rsidRPr="00784A37" w14:paraId="2B933AFC" w14:textId="77777777" w:rsidTr="00181F8C">
        <w:trPr>
          <w:cantSplit/>
          <w:trHeight w:val="357"/>
        </w:trPr>
        <w:tc>
          <w:tcPr>
            <w:tcW w:w="2172" w:type="dxa"/>
            <w:gridSpan w:val="3"/>
          </w:tcPr>
          <w:p w14:paraId="7ACEE323" w14:textId="77777777" w:rsidR="00CD6848" w:rsidRPr="00784A37" w:rsidRDefault="00CD6848" w:rsidP="00F05E8B">
            <w:pPr>
              <w:rPr>
                <w:rFonts w:asciiTheme="majorBidi" w:hAnsiTheme="majorBidi" w:cstheme="majorBidi"/>
                <w:b/>
                <w:bCs/>
              </w:rPr>
            </w:pPr>
            <w:r w:rsidRPr="00784A37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751" w:type="dxa"/>
            <w:gridSpan w:val="3"/>
          </w:tcPr>
          <w:p w14:paraId="6DECAC19" w14:textId="7E2A351C" w:rsidR="00CD6848" w:rsidRPr="00784A37" w:rsidRDefault="00B042C5" w:rsidP="00F05E8B">
            <w:pPr>
              <w:pStyle w:val="LSForAction"/>
              <w:rPr>
                <w:rFonts w:asciiTheme="majorBidi" w:hAnsiTheme="majorBidi" w:cstheme="majorBidi"/>
                <w:szCs w:val="24"/>
              </w:rPr>
            </w:pPr>
            <w:r w:rsidRPr="00784A37">
              <w:rPr>
                <w:rFonts w:asciiTheme="majorBidi" w:hAnsiTheme="majorBidi" w:cstheme="majorBidi"/>
                <w:szCs w:val="24"/>
              </w:rPr>
              <w:t xml:space="preserve">ITU-T </w:t>
            </w:r>
            <w:r w:rsidR="00D5637F" w:rsidRPr="00784A37">
              <w:rPr>
                <w:rFonts w:asciiTheme="majorBidi" w:hAnsiTheme="majorBidi" w:cstheme="majorBidi"/>
                <w:szCs w:val="24"/>
              </w:rPr>
              <w:t>SG17</w:t>
            </w:r>
          </w:p>
        </w:tc>
      </w:tr>
      <w:tr w:rsidR="00CD6848" w:rsidRPr="00784A37" w14:paraId="609E951B" w14:textId="77777777" w:rsidTr="00181F8C">
        <w:trPr>
          <w:cantSplit/>
          <w:trHeight w:val="357"/>
        </w:trPr>
        <w:tc>
          <w:tcPr>
            <w:tcW w:w="2172" w:type="dxa"/>
            <w:gridSpan w:val="3"/>
          </w:tcPr>
          <w:p w14:paraId="4A4AB1C9" w14:textId="77777777" w:rsidR="00CD6848" w:rsidRPr="00784A37" w:rsidRDefault="00CD6848" w:rsidP="00F05E8B">
            <w:pPr>
              <w:rPr>
                <w:rFonts w:asciiTheme="majorBidi" w:hAnsiTheme="majorBidi" w:cstheme="majorBidi"/>
                <w:b/>
                <w:bCs/>
              </w:rPr>
            </w:pPr>
            <w:r w:rsidRPr="00784A37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51" w:type="dxa"/>
            <w:gridSpan w:val="3"/>
          </w:tcPr>
          <w:p w14:paraId="2E933680" w14:textId="64132CC5" w:rsidR="00CD6848" w:rsidRPr="00784A37" w:rsidRDefault="00784A37" w:rsidP="00F05E8B">
            <w:pPr>
              <w:pStyle w:val="LSForCommen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D6848" w:rsidRPr="00784A37" w14:paraId="625F64A9" w14:textId="77777777" w:rsidTr="00181F8C">
        <w:trPr>
          <w:cantSplit/>
          <w:trHeight w:val="357"/>
        </w:trPr>
        <w:tc>
          <w:tcPr>
            <w:tcW w:w="2172" w:type="dxa"/>
            <w:gridSpan w:val="3"/>
          </w:tcPr>
          <w:p w14:paraId="3ECB0706" w14:textId="77777777" w:rsidR="00CD6848" w:rsidRPr="00784A37" w:rsidRDefault="00CD6848" w:rsidP="00F05E8B">
            <w:pPr>
              <w:rPr>
                <w:rFonts w:asciiTheme="majorBidi" w:hAnsiTheme="majorBidi" w:cstheme="majorBidi"/>
                <w:b/>
                <w:bCs/>
              </w:rPr>
            </w:pPr>
            <w:r w:rsidRPr="00784A37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751" w:type="dxa"/>
            <w:gridSpan w:val="3"/>
          </w:tcPr>
          <w:p w14:paraId="0DD93F55" w14:textId="4EA976C1" w:rsidR="00CD6848" w:rsidRPr="00784A37" w:rsidRDefault="00784A37" w:rsidP="00F05E8B">
            <w:pPr>
              <w:pStyle w:val="LSForInf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D6848" w:rsidRPr="00784A37" w14:paraId="2D065338" w14:textId="77777777" w:rsidTr="00181F8C">
        <w:trPr>
          <w:cantSplit/>
          <w:trHeight w:val="357"/>
        </w:trPr>
        <w:tc>
          <w:tcPr>
            <w:tcW w:w="2172" w:type="dxa"/>
            <w:gridSpan w:val="3"/>
          </w:tcPr>
          <w:p w14:paraId="00A59DDC" w14:textId="77777777" w:rsidR="00CD6848" w:rsidRPr="00784A37" w:rsidRDefault="00CD6848" w:rsidP="00F05E8B">
            <w:pPr>
              <w:rPr>
                <w:rFonts w:asciiTheme="majorBidi" w:hAnsiTheme="majorBidi" w:cstheme="majorBidi"/>
                <w:b/>
                <w:bCs/>
              </w:rPr>
            </w:pPr>
            <w:r w:rsidRPr="00784A37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751" w:type="dxa"/>
            <w:gridSpan w:val="3"/>
          </w:tcPr>
          <w:p w14:paraId="6CA5BB10" w14:textId="5BB061D9" w:rsidR="00CD6848" w:rsidRPr="00181F8C" w:rsidRDefault="00181F8C" w:rsidP="00181F8C">
            <w:pPr>
              <w:rPr>
                <w:rFonts w:asciiTheme="majorBidi" w:hAnsiTheme="majorBidi" w:cstheme="majorBidi"/>
              </w:rPr>
            </w:pPr>
            <w:r w:rsidRPr="00181F8C">
              <w:rPr>
                <w:rFonts w:asciiTheme="majorBidi" w:hAnsiTheme="majorBidi" w:cstheme="majorBidi"/>
              </w:rPr>
              <w:t>TSAG Meeting (27 September 2019)</w:t>
            </w:r>
          </w:p>
        </w:tc>
      </w:tr>
      <w:tr w:rsidR="00CD6848" w:rsidRPr="00784A37" w14:paraId="617E9CDD" w14:textId="77777777" w:rsidTr="00181F8C">
        <w:trPr>
          <w:cantSplit/>
          <w:trHeight w:val="357"/>
        </w:trPr>
        <w:tc>
          <w:tcPr>
            <w:tcW w:w="2172" w:type="dxa"/>
            <w:gridSpan w:val="3"/>
            <w:tcBorders>
              <w:bottom w:val="single" w:sz="12" w:space="0" w:color="auto"/>
            </w:tcBorders>
          </w:tcPr>
          <w:p w14:paraId="66B35AD7" w14:textId="77777777" w:rsidR="00CD6848" w:rsidRPr="00784A37" w:rsidRDefault="00CD6848" w:rsidP="00F05E8B">
            <w:pPr>
              <w:rPr>
                <w:rFonts w:asciiTheme="majorBidi" w:hAnsiTheme="majorBidi" w:cstheme="majorBidi"/>
                <w:b/>
                <w:bCs/>
              </w:rPr>
            </w:pPr>
            <w:r w:rsidRPr="00784A37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751" w:type="dxa"/>
            <w:gridSpan w:val="3"/>
            <w:tcBorders>
              <w:bottom w:val="single" w:sz="12" w:space="0" w:color="auto"/>
            </w:tcBorders>
          </w:tcPr>
          <w:p w14:paraId="09B0DF99" w14:textId="48BC19D6" w:rsidR="00CD6848" w:rsidRPr="00784A37" w:rsidRDefault="009C2CC2" w:rsidP="00F05E8B">
            <w:pPr>
              <w:pStyle w:val="LSDeadline"/>
              <w:rPr>
                <w:rFonts w:asciiTheme="majorBidi" w:hAnsiTheme="majorBidi" w:cstheme="majorBidi"/>
                <w:szCs w:val="24"/>
              </w:rPr>
            </w:pPr>
            <w:r w:rsidRPr="00784A37">
              <w:rPr>
                <w:rFonts w:asciiTheme="majorBidi" w:hAnsiTheme="majorBidi" w:cstheme="majorBidi"/>
                <w:szCs w:val="24"/>
              </w:rPr>
              <w:t>One month before the next TSAG meeting</w:t>
            </w:r>
          </w:p>
        </w:tc>
      </w:tr>
      <w:tr w:rsidR="00B36540" w:rsidRPr="00784A37" w14:paraId="21C98486" w14:textId="77777777" w:rsidTr="00784A37">
        <w:trPr>
          <w:cantSplit/>
          <w:trHeight w:val="204"/>
        </w:trPr>
        <w:tc>
          <w:tcPr>
            <w:tcW w:w="217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154B189" w14:textId="77777777" w:rsidR="00B36540" w:rsidRPr="00784A37" w:rsidRDefault="00B36540" w:rsidP="00EE64B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b/>
                <w:bCs/>
                <w:lang w:eastAsia="en-US"/>
              </w:rPr>
            </w:pPr>
            <w:r w:rsidRPr="00784A37">
              <w:rPr>
                <w:rFonts w:asciiTheme="majorBidi" w:eastAsia="Times New Roman" w:hAnsiTheme="majorBidi" w:cstheme="majorBidi"/>
                <w:b/>
                <w:bCs/>
                <w:lang w:eastAsia="en-US"/>
              </w:rPr>
              <w:t>Contact:</w:t>
            </w:r>
          </w:p>
        </w:tc>
        <w:tc>
          <w:tcPr>
            <w:tcW w:w="349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92BBA26" w14:textId="77777777" w:rsidR="00B36540" w:rsidRPr="00784A37" w:rsidRDefault="00B36540" w:rsidP="00EE64BA">
            <w:pPr>
              <w:rPr>
                <w:rFonts w:asciiTheme="majorBidi" w:eastAsia="Times New Roman" w:hAnsiTheme="majorBidi" w:cstheme="majorBidi"/>
                <w:lang w:eastAsia="en-US"/>
              </w:rPr>
            </w:pPr>
            <w:r w:rsidRPr="00784A37">
              <w:rPr>
                <w:rFonts w:asciiTheme="majorBidi" w:hAnsiTheme="majorBidi" w:cstheme="majorBidi"/>
              </w:rPr>
              <w:t>Bruce Gracie</w:t>
            </w:r>
            <w:r w:rsidRPr="00784A37">
              <w:rPr>
                <w:rFonts w:asciiTheme="majorBidi" w:hAnsiTheme="majorBidi" w:cstheme="majorBidi"/>
              </w:rPr>
              <w:br/>
              <w:t>TSAG Chairman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14:paraId="5D91146D" w14:textId="77777777" w:rsidR="00B36540" w:rsidRPr="00784A37" w:rsidRDefault="00B36540" w:rsidP="00EE64BA">
            <w:pPr>
              <w:rPr>
                <w:rFonts w:asciiTheme="majorBidi" w:eastAsia="Times New Roman" w:hAnsiTheme="majorBidi" w:cstheme="majorBidi"/>
                <w:lang w:val="de-DE" w:eastAsia="en-US"/>
              </w:rPr>
            </w:pPr>
            <w:r w:rsidRPr="00784A37">
              <w:rPr>
                <w:rFonts w:asciiTheme="majorBidi" w:hAnsiTheme="majorBidi" w:cstheme="majorBidi"/>
                <w:lang w:val="de-DE"/>
              </w:rPr>
              <w:t>Tel: +1 613 592-3180</w:t>
            </w:r>
            <w:r w:rsidRPr="00784A37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hyperlink r:id="rId11" w:history="1">
              <w:r w:rsidRPr="00784A37">
                <w:rPr>
                  <w:rStyle w:val="Hyperlink"/>
                  <w:rFonts w:cstheme="majorBidi"/>
                  <w:lang w:val="de-DE"/>
                </w:rPr>
                <w:t>bruce.gracie@ericsson.com</w:t>
              </w:r>
            </w:hyperlink>
          </w:p>
        </w:tc>
      </w:tr>
      <w:tr w:rsidR="009768B2" w:rsidRPr="00784A37" w14:paraId="7FFE463A" w14:textId="77777777" w:rsidTr="00784A37">
        <w:trPr>
          <w:cantSplit/>
          <w:trHeight w:val="204"/>
        </w:trPr>
        <w:tc>
          <w:tcPr>
            <w:tcW w:w="217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DC968DB" w14:textId="1A136EE4" w:rsidR="009768B2" w:rsidRPr="00784A37" w:rsidRDefault="009768B2" w:rsidP="00EE64B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b/>
                <w:bCs/>
                <w:lang w:eastAsia="en-US"/>
              </w:rPr>
            </w:pPr>
            <w:r w:rsidRPr="00784A37">
              <w:rPr>
                <w:rFonts w:asciiTheme="majorBidi" w:eastAsia="Times New Roman" w:hAnsiTheme="majorBidi" w:cstheme="majorBidi"/>
                <w:b/>
                <w:bCs/>
                <w:lang w:eastAsia="en-US"/>
              </w:rPr>
              <w:t>Contact:</w:t>
            </w:r>
          </w:p>
        </w:tc>
        <w:tc>
          <w:tcPr>
            <w:tcW w:w="349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2C87A12" w14:textId="19D969B5" w:rsidR="009768B2" w:rsidRPr="00784A37" w:rsidRDefault="009768B2" w:rsidP="00EE64BA">
            <w:pPr>
              <w:rPr>
                <w:rFonts w:asciiTheme="majorBidi" w:hAnsiTheme="majorBidi" w:cstheme="majorBidi"/>
                <w:lang w:val="fr-FR"/>
              </w:rPr>
            </w:pPr>
            <w:r w:rsidRPr="00784A37">
              <w:rPr>
                <w:rFonts w:asciiTheme="majorBidi" w:hAnsiTheme="majorBidi" w:cstheme="majorBidi"/>
                <w:lang w:val="de-DE"/>
              </w:rPr>
              <w:t>Didier Berthoumieux</w:t>
            </w:r>
            <w:r w:rsidRPr="00784A37">
              <w:rPr>
                <w:rFonts w:asciiTheme="majorBidi" w:hAnsiTheme="majorBidi" w:cstheme="majorBidi"/>
                <w:lang w:val="de-DE"/>
              </w:rPr>
              <w:br/>
              <w:t>Rapporteur TSAG RG-StdsStrat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14:paraId="2FFFB638" w14:textId="2302DA8E" w:rsidR="009768B2" w:rsidRPr="00784A37" w:rsidRDefault="009768B2" w:rsidP="00EE64BA">
            <w:pPr>
              <w:rPr>
                <w:rFonts w:asciiTheme="majorBidi" w:hAnsiTheme="majorBidi" w:cstheme="majorBidi"/>
                <w:lang w:val="de-DE"/>
              </w:rPr>
            </w:pPr>
            <w:r w:rsidRPr="00784A37">
              <w:rPr>
                <w:rFonts w:asciiTheme="majorBidi" w:hAnsiTheme="majorBidi" w:cstheme="majorBidi"/>
                <w:lang w:val="de-DE"/>
              </w:rPr>
              <w:t>Tel:</w:t>
            </w:r>
            <w:r w:rsidRPr="00784A37">
              <w:rPr>
                <w:rFonts w:asciiTheme="majorBidi" w:hAnsiTheme="majorBidi" w:cstheme="majorBidi"/>
                <w:lang w:val="de-DE"/>
              </w:rPr>
              <w:tab/>
              <w:t>+33 608 56 51 10</w:t>
            </w:r>
            <w:r w:rsidRPr="00784A37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hyperlink r:id="rId12" w:history="1">
              <w:r w:rsidRPr="00784A37">
                <w:rPr>
                  <w:rStyle w:val="Hyperlink"/>
                  <w:rFonts w:eastAsia="MS Mincho" w:cstheme="majorBidi"/>
                  <w:lang w:val="fr-FR"/>
                </w:rPr>
                <w:t>didier.berthoumieux@nokia.com</w:t>
              </w:r>
            </w:hyperlink>
          </w:p>
        </w:tc>
      </w:tr>
      <w:tr w:rsidR="009949CB" w:rsidRPr="00784A37" w14:paraId="333C4884" w14:textId="77777777" w:rsidTr="00784A37">
        <w:trPr>
          <w:cantSplit/>
          <w:trHeight w:val="204"/>
        </w:trPr>
        <w:tc>
          <w:tcPr>
            <w:tcW w:w="2172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2A8483F8" w14:textId="018C4636" w:rsidR="009949CB" w:rsidRPr="00784A37" w:rsidRDefault="009949CB" w:rsidP="009949C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b/>
                <w:bCs/>
                <w:lang w:eastAsia="en-US"/>
              </w:rPr>
            </w:pPr>
            <w:r w:rsidRPr="00784A37">
              <w:rPr>
                <w:rFonts w:asciiTheme="majorBidi" w:eastAsia="Times New Roman" w:hAnsiTheme="majorBidi" w:cstheme="majorBidi"/>
                <w:b/>
                <w:bCs/>
                <w:lang w:eastAsia="en-US"/>
              </w:rPr>
              <w:t>Contact:</w:t>
            </w:r>
          </w:p>
        </w:tc>
        <w:tc>
          <w:tcPr>
            <w:tcW w:w="349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8C782F5" w14:textId="5DF10765" w:rsidR="009949CB" w:rsidRPr="00784A37" w:rsidRDefault="001677AF" w:rsidP="009949CB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236060264"/>
                <w:placeholder>
                  <w:docPart w:val="8F05EA29407F436FB7D536C985968E43"/>
                </w:placeholder>
                <w:text w:multiLine="1"/>
              </w:sdtPr>
              <w:sdtEndPr/>
              <w:sdtContent>
                <w:r w:rsidR="009949CB" w:rsidRPr="00784A37">
                  <w:rPr>
                    <w:rFonts w:asciiTheme="majorBidi" w:hAnsiTheme="majorBidi" w:cstheme="majorBidi"/>
                  </w:rPr>
                  <w:t>Arnaud Taddei</w:t>
                </w:r>
                <w:r w:rsidR="009949CB" w:rsidRPr="00784A37">
                  <w:rPr>
                    <w:rFonts w:asciiTheme="majorBidi" w:hAnsiTheme="majorBidi" w:cstheme="majorBidi"/>
                  </w:rPr>
                  <w:br/>
                  <w:t>TSAG RG-StdsStrat co-Rapporteur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1100910432"/>
            <w:placeholder>
              <w:docPart w:val="21D8FAA7654D41BEB3F2AB155149FC86"/>
            </w:placeholder>
          </w:sdtPr>
          <w:sdtEndPr/>
          <w:sdtContent>
            <w:tc>
              <w:tcPr>
                <w:tcW w:w="4253" w:type="dxa"/>
                <w:tcBorders>
                  <w:top w:val="single" w:sz="12" w:space="0" w:color="auto"/>
                  <w:bottom w:val="single" w:sz="4" w:space="0" w:color="auto"/>
                </w:tcBorders>
              </w:tcPr>
              <w:p w14:paraId="58F7BDE1" w14:textId="47878439" w:rsidR="009949CB" w:rsidRPr="00784A37" w:rsidRDefault="009949CB" w:rsidP="009949CB">
                <w:pPr>
                  <w:rPr>
                    <w:rFonts w:asciiTheme="majorBidi" w:hAnsiTheme="majorBidi" w:cstheme="majorBidi"/>
                    <w:lang w:val="de-DE"/>
                  </w:rPr>
                </w:pPr>
                <w:r w:rsidRPr="00784A37">
                  <w:rPr>
                    <w:rFonts w:asciiTheme="majorBidi" w:hAnsiTheme="majorBidi" w:cstheme="majorBidi"/>
                    <w:lang w:val="fr-CH"/>
                  </w:rPr>
                  <w:t>Tel: +41 79 506 1129</w:t>
                </w:r>
                <w:r w:rsidRPr="00784A37">
                  <w:rPr>
                    <w:rFonts w:asciiTheme="majorBidi" w:hAnsiTheme="majorBidi" w:cstheme="majorBidi"/>
                    <w:lang w:val="fr-CH"/>
                  </w:rPr>
                  <w:br/>
                  <w:t xml:space="preserve">E-mail: </w:t>
                </w:r>
                <w:hyperlink r:id="rId13" w:history="1">
                  <w:r w:rsidRPr="00784A37">
                    <w:rPr>
                      <w:rStyle w:val="Hyperlink"/>
                      <w:rFonts w:cstheme="majorBidi"/>
                      <w:lang w:val="fr-CH"/>
                    </w:rPr>
                    <w:t>Arnaud_Taddei@symantec.com</w:t>
                  </w:r>
                </w:hyperlink>
                <w:r w:rsidRPr="00784A37">
                  <w:rPr>
                    <w:rFonts w:asciiTheme="majorBidi" w:hAnsiTheme="majorBidi" w:cstheme="majorBidi"/>
                    <w:lang w:val="fr-CH"/>
                  </w:rPr>
                  <w:t xml:space="preserve"> </w:t>
                </w:r>
              </w:p>
            </w:tc>
          </w:sdtContent>
        </w:sdt>
      </w:tr>
    </w:tbl>
    <w:p w14:paraId="4AEDC3DF" w14:textId="77777777" w:rsidR="000C397B" w:rsidRPr="00784A37" w:rsidRDefault="000C397B" w:rsidP="0089088E">
      <w:pPr>
        <w:rPr>
          <w:rFonts w:asciiTheme="majorBidi" w:hAnsiTheme="majorBidi" w:cstheme="majorBidi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784A37" w14:paraId="507D6D44" w14:textId="77777777" w:rsidTr="00361116">
        <w:trPr>
          <w:cantSplit/>
        </w:trPr>
        <w:tc>
          <w:tcPr>
            <w:tcW w:w="1616" w:type="dxa"/>
          </w:tcPr>
          <w:p w14:paraId="1E802EE3" w14:textId="77777777" w:rsidR="0089088E" w:rsidRPr="00784A37" w:rsidRDefault="0089088E" w:rsidP="005976A1">
            <w:pPr>
              <w:rPr>
                <w:rFonts w:asciiTheme="majorBidi" w:hAnsiTheme="majorBidi" w:cstheme="majorBidi"/>
                <w:b/>
                <w:bCs/>
              </w:rPr>
            </w:pPr>
            <w:r w:rsidRPr="00784A37">
              <w:rPr>
                <w:rFonts w:asciiTheme="majorBidi" w:hAnsiTheme="majorBidi" w:cstheme="majorBidi"/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36936B05" w14:textId="18A6AEDB" w:rsidR="0089088E" w:rsidRPr="00784A37" w:rsidRDefault="001677AF" w:rsidP="005976A1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5637F" w:rsidRPr="00784A37">
                  <w:rPr>
                    <w:rFonts w:asciiTheme="majorBidi" w:hAnsiTheme="majorBidi" w:cstheme="majorBidi"/>
                  </w:rPr>
                  <w:t>LS outgoing; AAB</w:t>
                </w:r>
                <w:r w:rsidR="00181F8C"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89088E" w:rsidRPr="00784A37" w14:paraId="4C0C3823" w14:textId="77777777" w:rsidTr="00361116">
        <w:trPr>
          <w:cantSplit/>
        </w:trPr>
        <w:tc>
          <w:tcPr>
            <w:tcW w:w="1616" w:type="dxa"/>
          </w:tcPr>
          <w:p w14:paraId="76D5AA5C" w14:textId="77777777" w:rsidR="0089088E" w:rsidRPr="00784A37" w:rsidRDefault="0089088E" w:rsidP="005976A1">
            <w:pPr>
              <w:rPr>
                <w:rFonts w:asciiTheme="majorBidi" w:hAnsiTheme="majorBidi" w:cstheme="majorBidi"/>
                <w:b/>
                <w:bCs/>
              </w:rPr>
            </w:pPr>
            <w:r w:rsidRPr="00784A37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sdt>
          <w:sdtPr>
            <w:rPr>
              <w:rFonts w:asciiTheme="majorBidi" w:hAnsiTheme="majorBidi" w:cstheme="majorBidi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7DF57165" w14:textId="5C2C294D" w:rsidR="0089088E" w:rsidRPr="00784A37" w:rsidRDefault="00D5637F" w:rsidP="008B5123">
                <w:pPr>
                  <w:rPr>
                    <w:rFonts w:asciiTheme="majorBidi" w:hAnsiTheme="majorBidi" w:cstheme="majorBidi"/>
                  </w:rPr>
                </w:pPr>
                <w:r w:rsidRPr="00784A37">
                  <w:rPr>
                    <w:rFonts w:asciiTheme="majorBidi" w:hAnsiTheme="majorBidi" w:cstheme="majorBidi"/>
                  </w:rPr>
                  <w:t xml:space="preserve">This LS proposes SG17 to consider the potential implementation of an Architecture </w:t>
                </w:r>
                <w:r w:rsidR="003A774A" w:rsidRPr="00784A37">
                  <w:rPr>
                    <w:rFonts w:asciiTheme="majorBidi" w:hAnsiTheme="majorBidi" w:cstheme="majorBidi"/>
                  </w:rPr>
                  <w:t>Advisory Board (AAB) as a pilot.</w:t>
                </w:r>
              </w:p>
            </w:tc>
          </w:sdtContent>
        </w:sdt>
      </w:tr>
    </w:tbl>
    <w:p w14:paraId="0BD267B7" w14:textId="77777777" w:rsidR="0089088E" w:rsidRPr="00784A37" w:rsidRDefault="0089088E" w:rsidP="0089088E">
      <w:pPr>
        <w:rPr>
          <w:rFonts w:asciiTheme="majorBidi" w:hAnsiTheme="majorBidi" w:cstheme="majorBidi"/>
        </w:rPr>
      </w:pPr>
    </w:p>
    <w:p w14:paraId="21E19885" w14:textId="4CE3490B" w:rsidR="00D5637F" w:rsidRPr="00784A37" w:rsidRDefault="00D5637F" w:rsidP="0089088E">
      <w:pPr>
        <w:rPr>
          <w:rFonts w:asciiTheme="majorBidi" w:hAnsiTheme="majorBidi" w:cstheme="majorBidi"/>
        </w:rPr>
      </w:pPr>
      <w:r w:rsidRPr="00784A37">
        <w:rPr>
          <w:rFonts w:asciiTheme="majorBidi" w:hAnsiTheme="majorBidi" w:cstheme="majorBidi"/>
        </w:rPr>
        <w:t xml:space="preserve">TSAG reviewed C99 from Symantec and </w:t>
      </w:r>
      <w:r w:rsidR="009C2CC2" w:rsidRPr="00784A37">
        <w:rPr>
          <w:rFonts w:asciiTheme="majorBidi" w:hAnsiTheme="majorBidi" w:cstheme="majorBidi"/>
        </w:rPr>
        <w:t>invites</w:t>
      </w:r>
      <w:r w:rsidRPr="00784A37">
        <w:rPr>
          <w:rFonts w:asciiTheme="majorBidi" w:hAnsiTheme="majorBidi" w:cstheme="majorBidi"/>
        </w:rPr>
        <w:t xml:space="preserve"> SG17 to consider the potential implementation of an Architecture Advisory Board (AAB) as a pilot. Should SG17 agree to such pilot, TSAG will appreciate a report on its implementation, outcome and lessons learnt.</w:t>
      </w:r>
    </w:p>
    <w:p w14:paraId="17E20783" w14:textId="77777777" w:rsidR="009C2CC2" w:rsidRPr="00784A37" w:rsidRDefault="009C2CC2" w:rsidP="0089088E">
      <w:pPr>
        <w:rPr>
          <w:rFonts w:asciiTheme="majorBidi" w:hAnsiTheme="majorBidi" w:cstheme="majorBidi"/>
          <w:b/>
        </w:rPr>
      </w:pPr>
      <w:r w:rsidRPr="00784A37">
        <w:rPr>
          <w:rFonts w:asciiTheme="majorBidi" w:hAnsiTheme="majorBidi" w:cstheme="majorBidi"/>
          <w:b/>
        </w:rPr>
        <w:t>Attachment: 1</w:t>
      </w:r>
    </w:p>
    <w:p w14:paraId="36C65B19" w14:textId="45AE6FD5" w:rsidR="00402A85" w:rsidRPr="00784A37" w:rsidRDefault="009C2CC2" w:rsidP="00402A85">
      <w:pPr>
        <w:pStyle w:val="ListParagraph"/>
        <w:numPr>
          <w:ilvl w:val="0"/>
          <w:numId w:val="11"/>
        </w:numPr>
        <w:rPr>
          <w:rFonts w:asciiTheme="majorBidi" w:hAnsiTheme="majorBidi" w:cstheme="majorBidi"/>
        </w:rPr>
      </w:pPr>
      <w:r w:rsidRPr="00784A37">
        <w:rPr>
          <w:rFonts w:asciiTheme="majorBidi" w:hAnsiTheme="majorBidi" w:cstheme="majorBidi"/>
        </w:rPr>
        <w:t>Initial proposition for an Architecture Advisory Board (AAB) (</w:t>
      </w:r>
      <w:hyperlink r:id="rId14" w:history="1">
        <w:r w:rsidRPr="00784A37">
          <w:rPr>
            <w:rStyle w:val="Hyperlink"/>
            <w:rFonts w:cstheme="majorBidi"/>
          </w:rPr>
          <w:t>TSAG-</w:t>
        </w:r>
        <w:r w:rsidR="00D5637F" w:rsidRPr="00784A37">
          <w:rPr>
            <w:rStyle w:val="Hyperlink"/>
            <w:rFonts w:cstheme="majorBidi"/>
          </w:rPr>
          <w:t>C99</w:t>
        </w:r>
      </w:hyperlink>
      <w:r w:rsidRPr="00784A37">
        <w:rPr>
          <w:rFonts w:asciiTheme="majorBidi" w:hAnsiTheme="majorBidi" w:cstheme="majorBidi"/>
        </w:rPr>
        <w:t>).</w:t>
      </w:r>
    </w:p>
    <w:p w14:paraId="0993216E" w14:textId="608BE74C" w:rsidR="00A1401E" w:rsidRPr="00784A37" w:rsidRDefault="00A1401E" w:rsidP="00A1401E">
      <w:pPr>
        <w:pStyle w:val="ListParagraph"/>
        <w:jc w:val="center"/>
        <w:rPr>
          <w:rFonts w:asciiTheme="majorBidi" w:hAnsiTheme="majorBidi" w:cstheme="majorBidi"/>
        </w:rPr>
      </w:pPr>
      <w:r w:rsidRPr="00784A37">
        <w:rPr>
          <w:rFonts w:asciiTheme="majorBidi" w:hAnsiTheme="majorBidi" w:cstheme="majorBidi"/>
        </w:rPr>
        <w:t>__________</w:t>
      </w:r>
    </w:p>
    <w:sectPr w:rsidR="00A1401E" w:rsidRPr="00784A37" w:rsidSect="00A405D0">
      <w:headerReference w:type="default" r:id="rId15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A9202" w14:textId="77777777" w:rsidR="001B3AC0" w:rsidRDefault="001B3AC0" w:rsidP="00C42125">
      <w:pPr>
        <w:spacing w:before="0"/>
      </w:pPr>
      <w:r>
        <w:separator/>
      </w:r>
    </w:p>
  </w:endnote>
  <w:endnote w:type="continuationSeparator" w:id="0">
    <w:p w14:paraId="4673EBCB" w14:textId="77777777" w:rsidR="001B3AC0" w:rsidRDefault="001B3AC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A6842" w14:textId="77777777" w:rsidR="001B3AC0" w:rsidRDefault="001B3AC0" w:rsidP="00C42125">
      <w:pPr>
        <w:spacing w:before="0"/>
      </w:pPr>
      <w:r>
        <w:separator/>
      </w:r>
    </w:p>
  </w:footnote>
  <w:footnote w:type="continuationSeparator" w:id="0">
    <w:p w14:paraId="5A2526C6" w14:textId="77777777" w:rsidR="001B3AC0" w:rsidRDefault="001B3AC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77197" w14:textId="7DACBF0C" w:rsidR="005976A1" w:rsidRPr="00A405D0" w:rsidRDefault="00A405D0" w:rsidP="00A405D0">
    <w:pPr>
      <w:pStyle w:val="Header"/>
      <w:rPr>
        <w:sz w:val="18"/>
      </w:rPr>
    </w:pPr>
    <w:r w:rsidRPr="00A405D0">
      <w:rPr>
        <w:sz w:val="18"/>
      </w:rPr>
      <w:t xml:space="preserve">- </w:t>
    </w:r>
    <w:r w:rsidRPr="00A405D0">
      <w:rPr>
        <w:sz w:val="18"/>
      </w:rPr>
      <w:fldChar w:fldCharType="begin"/>
    </w:r>
    <w:r w:rsidRPr="00A405D0">
      <w:rPr>
        <w:sz w:val="18"/>
      </w:rPr>
      <w:instrText xml:space="preserve"> PAGE  \* MERGEFORMAT </w:instrText>
    </w:r>
    <w:r w:rsidRPr="00A405D0">
      <w:rPr>
        <w:sz w:val="18"/>
      </w:rPr>
      <w:fldChar w:fldCharType="separate"/>
    </w:r>
    <w:r>
      <w:rPr>
        <w:noProof/>
        <w:sz w:val="18"/>
      </w:rPr>
      <w:t>1</w:t>
    </w:r>
    <w:r w:rsidRPr="00A405D0">
      <w:rPr>
        <w:sz w:val="18"/>
      </w:rPr>
      <w:fldChar w:fldCharType="end"/>
    </w:r>
    <w:r w:rsidRPr="00A405D0">
      <w:rPr>
        <w:sz w:val="18"/>
      </w:rPr>
      <w:t xml:space="preserve"> -</w:t>
    </w:r>
  </w:p>
  <w:p w14:paraId="672A2153" w14:textId="24D48B6E" w:rsidR="00A405D0" w:rsidRPr="00A405D0" w:rsidRDefault="00A405D0" w:rsidP="00A405D0">
    <w:pPr>
      <w:pStyle w:val="Header"/>
      <w:spacing w:after="240"/>
      <w:rPr>
        <w:sz w:val="18"/>
      </w:rPr>
    </w:pPr>
    <w:r w:rsidRPr="00A405D0">
      <w:rPr>
        <w:sz w:val="18"/>
      </w:rPr>
      <w:fldChar w:fldCharType="begin"/>
    </w:r>
    <w:r w:rsidRPr="00A405D0">
      <w:rPr>
        <w:sz w:val="18"/>
      </w:rPr>
      <w:instrText xml:space="preserve"> STYLEREF  Docnumber  </w:instrText>
    </w:r>
    <w:r w:rsidRPr="00A405D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84462"/>
    <w:multiLevelType w:val="hybridMultilevel"/>
    <w:tmpl w:val="A51A47DC"/>
    <w:lvl w:ilvl="0" w:tplc="07ACB2B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activeWritingStyle w:appName="MSWord" w:lang="fr-CH" w:vendorID="64" w:dllVersion="131078" w:nlCheck="1" w:checkStyle="0"/>
  <w:activeWritingStyle w:appName="MSWord" w:lang="en-GB" w:vendorID="64" w:dllVersion="131078" w:nlCheck="1" w:checkStyle="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677AF"/>
    <w:rsid w:val="00181F8C"/>
    <w:rsid w:val="001871EC"/>
    <w:rsid w:val="001A20C3"/>
    <w:rsid w:val="001A670F"/>
    <w:rsid w:val="001B3AC0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774A"/>
    <w:rsid w:val="003C7445"/>
    <w:rsid w:val="003E39A2"/>
    <w:rsid w:val="003E57AB"/>
    <w:rsid w:val="003F2BED"/>
    <w:rsid w:val="00400B49"/>
    <w:rsid w:val="00402A85"/>
    <w:rsid w:val="00443878"/>
    <w:rsid w:val="004539A8"/>
    <w:rsid w:val="004712CA"/>
    <w:rsid w:val="00473782"/>
    <w:rsid w:val="0047422E"/>
    <w:rsid w:val="0047458D"/>
    <w:rsid w:val="0049090D"/>
    <w:rsid w:val="0049674B"/>
    <w:rsid w:val="004C0673"/>
    <w:rsid w:val="004C4E4E"/>
    <w:rsid w:val="004F3816"/>
    <w:rsid w:val="0050248F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42D0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376B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84A37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D03EA"/>
    <w:rsid w:val="008E0172"/>
    <w:rsid w:val="00936852"/>
    <w:rsid w:val="0094045D"/>
    <w:rsid w:val="009406B5"/>
    <w:rsid w:val="00946166"/>
    <w:rsid w:val="009768B2"/>
    <w:rsid w:val="00983164"/>
    <w:rsid w:val="009949CB"/>
    <w:rsid w:val="009972EF"/>
    <w:rsid w:val="009B5035"/>
    <w:rsid w:val="009C2CC2"/>
    <w:rsid w:val="009C3160"/>
    <w:rsid w:val="009E766E"/>
    <w:rsid w:val="009F1960"/>
    <w:rsid w:val="009F715E"/>
    <w:rsid w:val="00A10DBB"/>
    <w:rsid w:val="00A11720"/>
    <w:rsid w:val="00A1401E"/>
    <w:rsid w:val="00A21247"/>
    <w:rsid w:val="00A31D47"/>
    <w:rsid w:val="00A4013E"/>
    <w:rsid w:val="00A4045F"/>
    <w:rsid w:val="00A405D0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42C5"/>
    <w:rsid w:val="00B05821"/>
    <w:rsid w:val="00B100D6"/>
    <w:rsid w:val="00B164C9"/>
    <w:rsid w:val="00B26C28"/>
    <w:rsid w:val="00B36540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52521"/>
    <w:rsid w:val="00C62814"/>
    <w:rsid w:val="00C67B25"/>
    <w:rsid w:val="00C748F7"/>
    <w:rsid w:val="00C74937"/>
    <w:rsid w:val="00CB2599"/>
    <w:rsid w:val="00CD2139"/>
    <w:rsid w:val="00CD6848"/>
    <w:rsid w:val="00CE5986"/>
    <w:rsid w:val="00D01D9C"/>
    <w:rsid w:val="00D5637F"/>
    <w:rsid w:val="00D647EF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44AD"/>
    <w:rsid w:val="00E56E77"/>
    <w:rsid w:val="00E87795"/>
    <w:rsid w:val="00EA615A"/>
    <w:rsid w:val="00EB444D"/>
    <w:rsid w:val="00ED5B66"/>
    <w:rsid w:val="00EE5C0D"/>
    <w:rsid w:val="00EF4792"/>
    <w:rsid w:val="00F02294"/>
    <w:rsid w:val="00F24779"/>
    <w:rsid w:val="00F30DE7"/>
    <w:rsid w:val="00F35F57"/>
    <w:rsid w:val="00F4252C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40F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9C2C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rnaud_Taddei@symantec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idier.berthoumieux@noki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ruce.gracie@ericsson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TSAG-C-009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8F05EA29407F436FB7D536C985968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C03DF-AC75-485E-ADB8-3127FD80B021}"/>
      </w:docPartPr>
      <w:docPartBody>
        <w:p w:rsidR="004D1F9C" w:rsidRDefault="00BB528C" w:rsidP="00BB528C">
          <w:pPr>
            <w:pStyle w:val="8F05EA29407F436FB7D536C985968E4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1D8FAA7654D41BEB3F2AB155149FC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020B9-B871-4E14-BB55-406DC5B4730A}"/>
      </w:docPartPr>
      <w:docPartBody>
        <w:p w:rsidR="004D1F9C" w:rsidRDefault="00BB528C" w:rsidP="00BB528C">
          <w:pPr>
            <w:pStyle w:val="21D8FAA7654D41BEB3F2AB155149FC86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25A21"/>
    <w:rsid w:val="001A1C4C"/>
    <w:rsid w:val="002507CD"/>
    <w:rsid w:val="00256D54"/>
    <w:rsid w:val="002821FA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A31BE"/>
    <w:rsid w:val="004D1F9C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C19A4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B528C"/>
    <w:rsid w:val="00BF10DB"/>
    <w:rsid w:val="00BF3BC1"/>
    <w:rsid w:val="00C02C21"/>
    <w:rsid w:val="00C7519D"/>
    <w:rsid w:val="00D04874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B528C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F05EA29407F436FB7D536C985968E43">
    <w:name w:val="8F05EA29407F436FB7D536C985968E43"/>
    <w:rsid w:val="00BB528C"/>
    <w:rPr>
      <w:lang w:val="en-GB" w:eastAsia="en-GB"/>
    </w:rPr>
  </w:style>
  <w:style w:type="paragraph" w:customStyle="1" w:styleId="21D8FAA7654D41BEB3F2AB155149FC86">
    <w:name w:val="21D8FAA7654D41BEB3F2AB155149FC86"/>
    <w:rsid w:val="00BB528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Proposal</Purpose>
    <Abstract xmlns="3f6fad35-1f81-480e-a4e5-6e5474dcfb96">This LS proposes SG17 to consider the potential implementation of an Architecture Advisory Board (AAB) as a pilot.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N/A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23-27 September 2019</Place>
    <Observations xmlns="3f6fad35-1f81-480e-a4e5-6e5474dcfb96" xsi:nil="true"/>
    <DocumentSource xmlns="3f6fad35-1f81-480e-a4e5-6e5474dcfb96">TSAG Chairman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1306</Characters>
  <Application>Microsoft Office Word</Application>
  <DocSecurity>0</DocSecurity>
  <Lines>81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AAB for pilot in SG17</vt:lpstr>
    </vt:vector>
  </TitlesOfParts>
  <Manager>ITU-T</Manager>
  <Company>International Telecommunication Union (ITU)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AAB for pilot in SG17</dc:title>
  <dc:subject/>
  <dc:creator>TSAG Chairman</dc:creator>
  <cp:keywords>LS outgoing; AAB;</cp:keywords>
  <dc:description>SG2-LS633  For: Geneva, 23-27 September 2019_x000d_Document date: _x000d_Saved by ITU51011769 at 19:14:19 on 26/09/2019</dc:description>
  <cp:lastModifiedBy>Al-Mnini, Lara</cp:lastModifiedBy>
  <cp:revision>4</cp:revision>
  <cp:lastPrinted>2016-12-23T12:52:00Z</cp:lastPrinted>
  <dcterms:created xsi:type="dcterms:W3CDTF">2019-09-26T17:15:00Z</dcterms:created>
  <dcterms:modified xsi:type="dcterms:W3CDTF">2019-09-26T17:21:00Z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SG2-LS633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23-27 September 2019</vt:lpwstr>
  </property>
  <property fmtid="{D5CDD505-2E9C-101B-9397-08002B2CF9AE}" pid="7" name="Docauthor">
    <vt:lpwstr>TSAG Chairman</vt:lpwstr>
  </property>
</Properties>
</file>