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773832" w:rsidRPr="00773832" w14:paraId="5B3F0906" w14:textId="77777777" w:rsidTr="003F6975">
        <w:trPr>
          <w:cantSplit/>
        </w:trPr>
        <w:tc>
          <w:tcPr>
            <w:tcW w:w="1191" w:type="dxa"/>
            <w:vMerge w:val="restart"/>
          </w:tcPr>
          <w:p w14:paraId="52B1ADAF" w14:textId="77777777" w:rsidR="00773832" w:rsidRPr="00773832" w:rsidRDefault="00773832" w:rsidP="00773832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73832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6ADCA01" wp14:editId="042B87E5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05610119" w14:textId="77777777" w:rsidR="00773832" w:rsidRPr="00773832" w:rsidRDefault="00773832" w:rsidP="00773832">
            <w:pPr>
              <w:rPr>
                <w:sz w:val="16"/>
                <w:szCs w:val="16"/>
              </w:rPr>
            </w:pPr>
            <w:r w:rsidRPr="00773832">
              <w:rPr>
                <w:sz w:val="16"/>
                <w:szCs w:val="16"/>
              </w:rPr>
              <w:t>INTERNATIONAL TELECOMMUNICATION UNION</w:t>
            </w:r>
          </w:p>
          <w:p w14:paraId="7573CC7C" w14:textId="77777777" w:rsidR="00773832" w:rsidRPr="00773832" w:rsidRDefault="00773832" w:rsidP="00773832">
            <w:pPr>
              <w:rPr>
                <w:b/>
                <w:bCs/>
                <w:sz w:val="26"/>
                <w:szCs w:val="26"/>
              </w:rPr>
            </w:pPr>
            <w:r w:rsidRPr="00773832">
              <w:rPr>
                <w:b/>
                <w:bCs/>
                <w:sz w:val="26"/>
                <w:szCs w:val="26"/>
              </w:rPr>
              <w:t>TELECOMMUNICATION</w:t>
            </w:r>
            <w:r w:rsidRPr="0077383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67897EC" w14:textId="77777777" w:rsidR="00773832" w:rsidRPr="00773832" w:rsidRDefault="00773832" w:rsidP="00773832">
            <w:pPr>
              <w:rPr>
                <w:sz w:val="20"/>
                <w:szCs w:val="20"/>
              </w:rPr>
            </w:pPr>
            <w:r w:rsidRPr="00773832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73832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B6921B6" w14:textId="139C5554" w:rsidR="00773832" w:rsidRPr="00773832" w:rsidRDefault="00773832" w:rsidP="005D62C6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5D62C6">
              <w:rPr>
                <w:sz w:val="32"/>
              </w:rPr>
              <w:t>623</w:t>
            </w:r>
          </w:p>
        </w:tc>
      </w:tr>
      <w:bookmarkEnd w:id="0"/>
      <w:tr w:rsidR="00773832" w:rsidRPr="00773832" w14:paraId="3181BD91" w14:textId="77777777" w:rsidTr="003F6975">
        <w:trPr>
          <w:cantSplit/>
        </w:trPr>
        <w:tc>
          <w:tcPr>
            <w:tcW w:w="1191" w:type="dxa"/>
            <w:vMerge/>
          </w:tcPr>
          <w:p w14:paraId="1C4A1714" w14:textId="77777777" w:rsidR="00773832" w:rsidRPr="00773832" w:rsidRDefault="00773832" w:rsidP="00773832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61642352" w14:textId="77777777" w:rsidR="00773832" w:rsidRPr="00773832" w:rsidRDefault="00773832" w:rsidP="00773832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9ABDE73" w14:textId="08E58F41" w:rsidR="00773832" w:rsidRPr="00773832" w:rsidRDefault="00773832" w:rsidP="0077383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73832" w:rsidRPr="00773832" w14:paraId="7CD0EC48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9522AB5" w14:textId="77777777" w:rsidR="00773832" w:rsidRPr="00773832" w:rsidRDefault="00773832" w:rsidP="00773832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403D4316" w14:textId="77777777" w:rsidR="00773832" w:rsidRPr="00773832" w:rsidRDefault="00773832" w:rsidP="00773832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9437AF6" w14:textId="77777777" w:rsidR="00773832" w:rsidRPr="00773832" w:rsidRDefault="00773832" w:rsidP="00773832">
            <w:pPr>
              <w:jc w:val="right"/>
              <w:rPr>
                <w:b/>
                <w:bCs/>
                <w:sz w:val="28"/>
                <w:szCs w:val="28"/>
              </w:rPr>
            </w:pPr>
            <w:r w:rsidRPr="0077383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73832" w:rsidRPr="00773832" w14:paraId="5C4F4967" w14:textId="77777777" w:rsidTr="003F6975">
        <w:trPr>
          <w:cantSplit/>
        </w:trPr>
        <w:tc>
          <w:tcPr>
            <w:tcW w:w="1617" w:type="dxa"/>
            <w:gridSpan w:val="3"/>
          </w:tcPr>
          <w:p w14:paraId="760579D8" w14:textId="77777777" w:rsidR="00773832" w:rsidRPr="00773832" w:rsidRDefault="00773832" w:rsidP="00773832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73832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4B203EB1" w14:textId="7E925F81" w:rsidR="00773832" w:rsidRPr="00773832" w:rsidRDefault="00773832" w:rsidP="00773832">
            <w:r>
              <w:t>N/A</w:t>
            </w:r>
          </w:p>
        </w:tc>
        <w:tc>
          <w:tcPr>
            <w:tcW w:w="4681" w:type="dxa"/>
            <w:gridSpan w:val="2"/>
          </w:tcPr>
          <w:p w14:paraId="2F11E372" w14:textId="2B4078B7" w:rsidR="00773832" w:rsidRPr="00773832" w:rsidRDefault="00773832" w:rsidP="00773832">
            <w:pPr>
              <w:jc w:val="right"/>
            </w:pPr>
            <w:r w:rsidRPr="00773832">
              <w:t>Geneva, 23-27 September 2019</w:t>
            </w:r>
          </w:p>
        </w:tc>
      </w:tr>
      <w:tr w:rsidR="00773832" w:rsidRPr="00773832" w14:paraId="26439301" w14:textId="77777777" w:rsidTr="003F6975">
        <w:trPr>
          <w:cantSplit/>
        </w:trPr>
        <w:tc>
          <w:tcPr>
            <w:tcW w:w="9923" w:type="dxa"/>
            <w:gridSpan w:val="7"/>
          </w:tcPr>
          <w:p w14:paraId="68BFEF13" w14:textId="6815451E" w:rsidR="00773832" w:rsidRPr="00773832" w:rsidRDefault="00773832" w:rsidP="00773832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73832">
              <w:rPr>
                <w:b/>
                <w:bCs/>
              </w:rPr>
              <w:t>TD</w:t>
            </w:r>
          </w:p>
        </w:tc>
      </w:tr>
      <w:tr w:rsidR="00773832" w:rsidRPr="00773832" w14:paraId="4158BC33" w14:textId="77777777" w:rsidTr="003F6975">
        <w:trPr>
          <w:cantSplit/>
        </w:trPr>
        <w:tc>
          <w:tcPr>
            <w:tcW w:w="1617" w:type="dxa"/>
            <w:gridSpan w:val="3"/>
          </w:tcPr>
          <w:p w14:paraId="096B64CF" w14:textId="77777777" w:rsidR="00773832" w:rsidRPr="00773832" w:rsidRDefault="00773832" w:rsidP="00773832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73832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78070BB3" w14:textId="6363BB8D" w:rsidR="00773832" w:rsidRPr="00773832" w:rsidRDefault="00773832" w:rsidP="00773832">
            <w:r w:rsidRPr="00773832">
              <w:t>TSAG</w:t>
            </w:r>
          </w:p>
        </w:tc>
      </w:tr>
      <w:tr w:rsidR="00773832" w:rsidRPr="00773832" w14:paraId="306ABD08" w14:textId="77777777" w:rsidTr="003F6975">
        <w:trPr>
          <w:cantSplit/>
        </w:trPr>
        <w:tc>
          <w:tcPr>
            <w:tcW w:w="1617" w:type="dxa"/>
            <w:gridSpan w:val="3"/>
          </w:tcPr>
          <w:p w14:paraId="0438D935" w14:textId="77777777" w:rsidR="00773832" w:rsidRPr="00773832" w:rsidRDefault="00773832" w:rsidP="00773832">
            <w:bookmarkStart w:id="9" w:name="dtitle1" w:colFirst="1" w:colLast="1"/>
            <w:bookmarkEnd w:id="8"/>
            <w:r w:rsidRPr="00773832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3F17037" w14:textId="041EFD79" w:rsidR="00773832" w:rsidRPr="00773832" w:rsidRDefault="00773832" w:rsidP="00773832">
            <w:r w:rsidRPr="00773832">
              <w:t>Draft LS/o on results of FG DLT</w:t>
            </w:r>
          </w:p>
        </w:tc>
      </w:tr>
      <w:tr w:rsidR="00773832" w:rsidRPr="00773832" w14:paraId="63881580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9E2A796" w14:textId="77777777" w:rsidR="00773832" w:rsidRPr="00773832" w:rsidRDefault="00773832" w:rsidP="00773832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73832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5743EA80" w14:textId="33EEB7FD" w:rsidR="00773832" w:rsidRPr="00773832" w:rsidRDefault="00773832" w:rsidP="00773832">
            <w:r w:rsidRPr="00773832">
              <w:t>Discussion</w:t>
            </w:r>
          </w:p>
        </w:tc>
      </w:tr>
      <w:bookmarkEnd w:id="2"/>
      <w:bookmarkEnd w:id="10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367E944B" w:rsidR="00CD6848" w:rsidRDefault="00807EFF" w:rsidP="00F05E8B">
            <w:pPr>
              <w:pStyle w:val="LSForAction"/>
            </w:pPr>
            <w:r>
              <w:t>ITU-T Study Groups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310BC37C" w:rsidR="00CD6848" w:rsidRDefault="00807EFF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2B573567" w:rsidR="00CD6848" w:rsidRDefault="00807EFF" w:rsidP="00F05E8B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69372C87" w:rsidR="00CD6848" w:rsidRPr="003869CD" w:rsidRDefault="00807EFF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TSAG (Geneva, 27 September 2019)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04B41801" w:rsidR="00CD6848" w:rsidRDefault="00807EFF" w:rsidP="00F05E8B">
            <w:pPr>
              <w:pStyle w:val="LSDeadline"/>
            </w:pPr>
            <w:r>
              <w:t>-</w:t>
            </w:r>
          </w:p>
        </w:tc>
      </w:tr>
      <w:tr w:rsidR="002A11C4" w:rsidRPr="00773832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5D62C6" w:rsidRDefault="002A11C4" w:rsidP="001A20C3">
            <w:pPr>
              <w:rPr>
                <w:b/>
                <w:bCs/>
              </w:rPr>
            </w:pPr>
            <w:r w:rsidRPr="005D62C6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4860B47B" w:rsidR="002A11C4" w:rsidRPr="005D62C6" w:rsidRDefault="00E74449" w:rsidP="005D62C6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>
                  <w:rPr>
                    <w:lang w:val="en-US"/>
                  </w:rPr>
                  <w:t>Bruce Gra</w:t>
                </w:r>
                <w:r w:rsidR="005D62C6" w:rsidRPr="005D62C6">
                  <w:rPr>
                    <w:lang w:val="en-US"/>
                  </w:rPr>
                  <w:t>c</w:t>
                </w:r>
                <w:r>
                  <w:rPr>
                    <w:lang w:val="en-US"/>
                  </w:rPr>
                  <w:t>i</w:t>
                </w:r>
                <w:r w:rsidR="005D62C6" w:rsidRPr="005D62C6">
                  <w:rPr>
                    <w:lang w:val="en-US"/>
                  </w:rPr>
                  <w:t>e</w:t>
                </w:r>
                <w:r w:rsidR="005D62C6" w:rsidRPr="005D62C6">
                  <w:rPr>
                    <w:lang w:val="en-US"/>
                  </w:rPr>
                  <w:br/>
                  <w:t>TSAG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FB26361" w:rsidR="002A11C4" w:rsidRPr="005D62C6" w:rsidRDefault="002A11C4" w:rsidP="00E74449">
                <w:pPr>
                  <w:rPr>
                    <w:lang w:val="pt-BR"/>
                  </w:rPr>
                </w:pPr>
                <w:r w:rsidRPr="005D62C6">
                  <w:rPr>
                    <w:lang w:val="pt-BR"/>
                  </w:rPr>
                  <w:t xml:space="preserve">E-mail: </w:t>
                </w:r>
                <w:r w:rsidR="00E74449">
                  <w:rPr>
                    <w:lang w:val="pt-BR"/>
                  </w:rPr>
                  <w:fldChar w:fldCharType="begin"/>
                </w:r>
                <w:r w:rsidR="00E74449">
                  <w:rPr>
                    <w:lang w:val="pt-BR"/>
                  </w:rPr>
                  <w:instrText xml:space="preserve"> HYPERLINK "mailto:bruce.gracie</w:instrText>
                </w:r>
                <w:r w:rsidR="00E74449" w:rsidRPr="005D62C6">
                  <w:rPr>
                    <w:lang w:val="pt-BR"/>
                  </w:rPr>
                  <w:instrText>@</w:instrText>
                </w:r>
                <w:r w:rsidR="00E74449">
                  <w:rPr>
                    <w:lang w:val="pt-BR"/>
                  </w:rPr>
                  <w:instrText>ericsson</w:instrText>
                </w:r>
                <w:r w:rsidR="00E74449" w:rsidRPr="005D62C6">
                  <w:rPr>
                    <w:lang w:val="pt-BR"/>
                  </w:rPr>
                  <w:instrText>.</w:instrText>
                </w:r>
                <w:r w:rsidR="00E74449">
                  <w:rPr>
                    <w:lang w:val="pt-BR"/>
                  </w:rPr>
                  <w:instrText>c</w:instrText>
                </w:r>
                <w:r w:rsidR="00E74449" w:rsidRPr="005D62C6">
                  <w:rPr>
                    <w:lang w:val="pt-BR"/>
                  </w:rPr>
                  <w:instrText>om</w:instrText>
                </w:r>
                <w:r w:rsidR="00E74449">
                  <w:rPr>
                    <w:lang w:val="pt-BR"/>
                  </w:rPr>
                  <w:instrText xml:space="preserve">" </w:instrText>
                </w:r>
                <w:r w:rsidR="00E74449">
                  <w:rPr>
                    <w:lang w:val="pt-BR"/>
                  </w:rPr>
                  <w:fldChar w:fldCharType="separate"/>
                </w:r>
                <w:r w:rsidR="00E74449" w:rsidRPr="009A5F45">
                  <w:rPr>
                    <w:rStyle w:val="Hyperlink"/>
                    <w:rFonts w:ascii="Times New Roman" w:hAnsi="Times New Roman"/>
                    <w:lang w:val="pt-BR"/>
                  </w:rPr>
                  <w:t>bruce.gracie@ericsson.com</w:t>
                </w:r>
                <w:r w:rsidR="00E74449">
                  <w:rPr>
                    <w:lang w:val="pt-BR"/>
                  </w:rPr>
                  <w:fldChar w:fldCharType="end"/>
                </w:r>
                <w:r w:rsidR="00E74449">
                  <w:rPr>
                    <w:lang w:val="pt-BR"/>
                  </w:rPr>
                  <w:t xml:space="preserve"> </w:t>
                </w:r>
              </w:p>
            </w:tc>
          </w:sdtContent>
        </w:sdt>
        <w:bookmarkStart w:id="11" w:name="_GoBack" w:displacedByCustomXml="prev"/>
        <w:bookmarkEnd w:id="11" w:displacedByCustomXml="prev"/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7478EDF5" w:rsidR="0089088E" w:rsidRPr="00136DDD" w:rsidRDefault="00E74449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73832" w:rsidRPr="00773832">
                  <w:t xml:space="preserve">FG DLT; TSAG; distributed ledger technology; </w:t>
                </w:r>
                <w:proofErr w:type="spellStart"/>
                <w:r w:rsidR="00773832" w:rsidRPr="00773832">
                  <w:t>blockchain</w:t>
                </w:r>
                <w:proofErr w:type="spellEnd"/>
                <w:r w:rsidR="00773832" w:rsidRPr="00773832">
                  <w:t>; focus group</w:t>
                </w:r>
                <w:r w:rsidR="00773832">
                  <w:t>; deliverables</w:t>
                </w:r>
                <w:r w:rsidR="00162C34">
                  <w:t>;</w:t>
                </w:r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2E7A09C1" w:rsidR="0089088E" w:rsidRPr="00136DDD" w:rsidRDefault="00773832" w:rsidP="00773832">
                <w:r>
                  <w:t>TSAG has approved the final report of FG DLT and i</w:t>
                </w:r>
                <w:r w:rsidRPr="00773832">
                  <w:t>s transfer</w:t>
                </w:r>
                <w:r>
                  <w:t>ring</w:t>
                </w:r>
                <w:r w:rsidRPr="00773832">
                  <w:t xml:space="preserve"> the </w:t>
                </w:r>
                <w:r>
                  <w:t xml:space="preserve">FG DLT </w:t>
                </w:r>
                <w:r w:rsidRPr="00773832">
                  <w:t xml:space="preserve">deliverables </w:t>
                </w:r>
                <w:r>
                  <w:t>to ITU-T study groups</w:t>
                </w:r>
                <w:r w:rsidRPr="00773832">
                  <w:t>.</w:t>
                </w:r>
              </w:p>
            </w:tc>
          </w:sdtContent>
        </w:sdt>
      </w:tr>
    </w:tbl>
    <w:p w14:paraId="58589E1E" w14:textId="12D79B99" w:rsidR="0089088E" w:rsidRDefault="00162C34" w:rsidP="0089088E">
      <w:r>
        <w:br/>
      </w:r>
      <w:r w:rsidR="00807EFF">
        <w:t>TSAG in its meeting in Geneva, 23-27 September 2019 considered and approved the final report (</w:t>
      </w:r>
      <w:hyperlink r:id="rId11" w:history="1">
        <w:r w:rsidR="00807EFF" w:rsidRPr="00807EFF">
          <w:rPr>
            <w:rStyle w:val="Hyperlink"/>
            <w:rFonts w:ascii="Times New Roman" w:hAnsi="Times New Roman"/>
          </w:rPr>
          <w:t>TSAG-TD475</w:t>
        </w:r>
      </w:hyperlink>
      <w:r w:rsidR="00807EFF">
        <w:t xml:space="preserve">) of </w:t>
      </w:r>
      <w:r w:rsidR="00807EFF" w:rsidRPr="00807EFF">
        <w:t>ITU-T Focus Group on application of distributed ledger technology (FG DLT)</w:t>
      </w:r>
      <w:r w:rsidR="00807EFF">
        <w:t>.</w:t>
      </w:r>
    </w:p>
    <w:p w14:paraId="7168D947" w14:textId="2E6CDD45" w:rsidR="00807EFF" w:rsidRDefault="00807EFF" w:rsidP="0089088E">
      <w:r w:rsidRPr="00807EFF">
        <w:t xml:space="preserve">With a view to streamlining the transfer of the </w:t>
      </w:r>
      <w:r w:rsidR="00773832">
        <w:t xml:space="preserve">eight FG DLT </w:t>
      </w:r>
      <w:r w:rsidRPr="00807EFF">
        <w:t>deliverables</w:t>
      </w:r>
      <w:r w:rsidR="00773832">
        <w:t xml:space="preserve"> (see Table 1)</w:t>
      </w:r>
      <w:r w:rsidRPr="00807EFF">
        <w:t xml:space="preserve">, </w:t>
      </w:r>
      <w:r>
        <w:t>TSAG</w:t>
      </w:r>
      <w:r w:rsidRPr="00807EFF">
        <w:t xml:space="preserve"> consider</w:t>
      </w:r>
      <w:r>
        <w:t>s</w:t>
      </w:r>
      <w:r w:rsidRPr="00807EFF">
        <w:t xml:space="preserve"> Q22/16 </w:t>
      </w:r>
      <w:r w:rsidR="00773832">
        <w:t>(</w:t>
      </w:r>
      <w:r w:rsidR="00773832" w:rsidRPr="00773832">
        <w:t>Distributed ledger technologies and e-services</w:t>
      </w:r>
      <w:r w:rsidR="00773832">
        <w:t xml:space="preserve">) </w:t>
      </w:r>
      <w:r w:rsidRPr="00807EFF">
        <w:t xml:space="preserve">and Q14/17 </w:t>
      </w:r>
      <w:r w:rsidR="00773832">
        <w:t>(</w:t>
      </w:r>
      <w:r w:rsidR="00773832">
        <w:rPr>
          <w:rFonts w:eastAsia="Malgun Gothic"/>
          <w:lang w:eastAsia="ko-KR"/>
        </w:rPr>
        <w:t>S</w:t>
      </w:r>
      <w:r w:rsidR="00773832" w:rsidRPr="000A5F6C">
        <w:rPr>
          <w:rFonts w:eastAsia="Malgun Gothic"/>
          <w:lang w:eastAsia="ko-KR"/>
        </w:rPr>
        <w:t xml:space="preserve">ecurity aspects of </w:t>
      </w:r>
      <w:r w:rsidR="00773832">
        <w:rPr>
          <w:rFonts w:eastAsia="Malgun Gothic"/>
          <w:lang w:eastAsia="ko-KR"/>
        </w:rPr>
        <w:t>distributed ledger technologies</w:t>
      </w:r>
      <w:r w:rsidR="00773832">
        <w:t xml:space="preserve">) </w:t>
      </w:r>
      <w:r w:rsidRPr="00807EFF">
        <w:t xml:space="preserve">the primary recipients of </w:t>
      </w:r>
      <w:r w:rsidR="00773832">
        <w:t>the</w:t>
      </w:r>
      <w:r w:rsidRPr="00807EFF">
        <w:t xml:space="preserve"> deliverables as the foundation </w:t>
      </w:r>
      <w:r w:rsidR="00CD100D" w:rsidRPr="00807EFF">
        <w:t xml:space="preserve">for further development and adoption </w:t>
      </w:r>
      <w:r w:rsidR="00CD100D">
        <w:t>as</w:t>
      </w:r>
      <w:r w:rsidRPr="00807EFF">
        <w:t xml:space="preserve"> ITU-T Recommendations or Technical Papers</w:t>
      </w:r>
      <w:r>
        <w:t xml:space="preserve">. </w:t>
      </w:r>
    </w:p>
    <w:p w14:paraId="0A883E37" w14:textId="5B7FCF46" w:rsidR="00807EFF" w:rsidRDefault="00807EFF" w:rsidP="0089088E">
      <w:r w:rsidRPr="00807EFF">
        <w:t>Further to forward</w:t>
      </w:r>
      <w:r w:rsidR="00773832">
        <w:t>ing</w:t>
      </w:r>
      <w:r w:rsidRPr="00807EFF">
        <w:t xml:space="preserve"> the deliverables for adoption in Qs </w:t>
      </w:r>
      <w:r w:rsidR="00773832">
        <w:t xml:space="preserve">22/16 and </w:t>
      </w:r>
      <w:r w:rsidRPr="00807EFF">
        <w:t xml:space="preserve">14/17, TSAG is </w:t>
      </w:r>
      <w:r w:rsidR="00773832">
        <w:t xml:space="preserve">inviting all other ITU-T study groups to consider the final report and </w:t>
      </w:r>
      <w:r w:rsidRPr="00807EFF">
        <w:t xml:space="preserve">deliverables </w:t>
      </w:r>
      <w:r w:rsidR="00773832">
        <w:t>of FG DLT within the respective study group mandates.</w:t>
      </w:r>
    </w:p>
    <w:p w14:paraId="4381CA00" w14:textId="0BC55183" w:rsidR="00773832" w:rsidRPr="00773832" w:rsidRDefault="00773832" w:rsidP="00773832">
      <w:pPr>
        <w:pStyle w:val="TableNotitle"/>
      </w:pPr>
      <w:r w:rsidRPr="000C5742">
        <w:rPr>
          <w:rFonts w:hint="eastAsia"/>
        </w:rPr>
        <w:t>T</w:t>
      </w:r>
      <w:r w:rsidRPr="000C5742">
        <w:t xml:space="preserve">able </w:t>
      </w:r>
      <w:r>
        <w:t>1</w:t>
      </w:r>
      <w:r w:rsidRPr="000C5742">
        <w:t xml:space="preserve"> </w:t>
      </w:r>
      <w:r>
        <w:t xml:space="preserve">– Distribution of </w:t>
      </w:r>
      <w:r w:rsidRPr="000C5742">
        <w:t>F</w:t>
      </w:r>
      <w:r>
        <w:t>G DLT deliverables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1430"/>
        <w:gridCol w:w="1681"/>
        <w:gridCol w:w="1958"/>
        <w:gridCol w:w="1535"/>
        <w:gridCol w:w="2026"/>
      </w:tblGrid>
      <w:tr w:rsidR="00773832" w:rsidRPr="00D36CE1" w14:paraId="202A3BA7" w14:textId="77777777" w:rsidTr="00CC10DC">
        <w:trPr>
          <w:cantSplit/>
          <w:trHeight w:val="626"/>
          <w:tblHeader/>
          <w:jc w:val="center"/>
        </w:trPr>
        <w:tc>
          <w:tcPr>
            <w:tcW w:w="0" w:type="auto"/>
            <w:vAlign w:val="center"/>
          </w:tcPr>
          <w:p w14:paraId="7F5DD6FC" w14:textId="77777777" w:rsidR="00773832" w:rsidRPr="00D36CE1" w:rsidRDefault="00773832" w:rsidP="00773832">
            <w:pPr>
              <w:pStyle w:val="Tablehead"/>
            </w:pPr>
            <w:r w:rsidRPr="00D36CE1">
              <w:t>Number</w:t>
            </w:r>
          </w:p>
        </w:tc>
        <w:tc>
          <w:tcPr>
            <w:tcW w:w="0" w:type="auto"/>
            <w:vAlign w:val="center"/>
          </w:tcPr>
          <w:p w14:paraId="4E0D8E43" w14:textId="77777777" w:rsidR="00773832" w:rsidRPr="00D36CE1" w:rsidRDefault="00773832" w:rsidP="00773832">
            <w:pPr>
              <w:pStyle w:val="Tablehead"/>
            </w:pPr>
            <w:r w:rsidRPr="00D36CE1">
              <w:t>Type</w:t>
            </w:r>
          </w:p>
        </w:tc>
        <w:tc>
          <w:tcPr>
            <w:tcW w:w="0" w:type="auto"/>
            <w:vAlign w:val="center"/>
          </w:tcPr>
          <w:p w14:paraId="79177EF9" w14:textId="77777777" w:rsidR="00773832" w:rsidRPr="00D36CE1" w:rsidRDefault="00773832" w:rsidP="00773832">
            <w:pPr>
              <w:pStyle w:val="Tablehead"/>
            </w:pPr>
            <w:r w:rsidRPr="00D36CE1">
              <w:t>Title</w:t>
            </w:r>
          </w:p>
        </w:tc>
        <w:tc>
          <w:tcPr>
            <w:tcW w:w="0" w:type="auto"/>
            <w:vAlign w:val="center"/>
          </w:tcPr>
          <w:p w14:paraId="156F001C" w14:textId="77777777" w:rsidR="00773832" w:rsidRPr="00D36CE1" w:rsidRDefault="00773832" w:rsidP="00773832">
            <w:pPr>
              <w:pStyle w:val="Tablehead"/>
              <w:rPr>
                <w:bCs/>
                <w:lang w:bidi="ar-EG"/>
              </w:rPr>
            </w:pPr>
            <w:r w:rsidRPr="00D36CE1">
              <w:rPr>
                <w:bCs/>
                <w:lang w:bidi="ar-EG"/>
              </w:rPr>
              <w:t>Text</w:t>
            </w:r>
          </w:p>
        </w:tc>
        <w:tc>
          <w:tcPr>
            <w:tcW w:w="0" w:type="auto"/>
            <w:vAlign w:val="center"/>
          </w:tcPr>
          <w:p w14:paraId="5E63EA24" w14:textId="77777777" w:rsidR="00773832" w:rsidRPr="00D36CE1" w:rsidRDefault="00773832" w:rsidP="00773832">
            <w:pPr>
              <w:pStyle w:val="Tablehead"/>
              <w:rPr>
                <w:bCs/>
                <w:lang w:bidi="ar-EG"/>
              </w:rPr>
            </w:pPr>
            <w:r w:rsidRPr="00D36CE1">
              <w:rPr>
                <w:bCs/>
                <w:lang w:bidi="ar-EG"/>
              </w:rPr>
              <w:t>Primary recipient</w:t>
            </w:r>
          </w:p>
        </w:tc>
        <w:tc>
          <w:tcPr>
            <w:tcW w:w="0" w:type="auto"/>
            <w:vAlign w:val="center"/>
          </w:tcPr>
          <w:p w14:paraId="3A1A5B38" w14:textId="77777777" w:rsidR="00773832" w:rsidRPr="00D36CE1" w:rsidRDefault="00773832" w:rsidP="00773832">
            <w:pPr>
              <w:pStyle w:val="Tablehead"/>
              <w:rPr>
                <w:bCs/>
                <w:lang w:bidi="ar-EG"/>
              </w:rPr>
            </w:pPr>
            <w:r w:rsidRPr="00D36CE1">
              <w:rPr>
                <w:bCs/>
                <w:lang w:bidi="ar-EG"/>
              </w:rPr>
              <w:t>Proposed action</w:t>
            </w:r>
          </w:p>
        </w:tc>
      </w:tr>
      <w:tr w:rsidR="00773832" w:rsidRPr="005D62C6" w14:paraId="0D65F355" w14:textId="77777777" w:rsidTr="00CC10DC">
        <w:trPr>
          <w:cantSplit/>
          <w:trHeight w:val="675"/>
          <w:jc w:val="center"/>
        </w:trPr>
        <w:tc>
          <w:tcPr>
            <w:tcW w:w="0" w:type="auto"/>
          </w:tcPr>
          <w:p w14:paraId="0F3F3403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D1.1</w:t>
            </w:r>
          </w:p>
        </w:tc>
        <w:tc>
          <w:tcPr>
            <w:tcW w:w="0" w:type="auto"/>
          </w:tcPr>
          <w:p w14:paraId="06BB0F5D" w14:textId="77777777" w:rsidR="00773832" w:rsidRPr="00D36CE1" w:rsidRDefault="00773832" w:rsidP="00CC10DC">
            <w:pPr>
              <w:rPr>
                <w:bCs/>
                <w:sz w:val="22"/>
                <w:szCs w:val="22"/>
              </w:rPr>
            </w:pPr>
            <w:r w:rsidRPr="00D36CE1">
              <w:rPr>
                <w:rFonts w:eastAsia="SimSun"/>
                <w:sz w:val="22"/>
                <w:szCs w:val="22"/>
              </w:rPr>
              <w:t>Technical Specification</w:t>
            </w:r>
          </w:p>
        </w:tc>
        <w:tc>
          <w:tcPr>
            <w:tcW w:w="0" w:type="auto"/>
          </w:tcPr>
          <w:p w14:paraId="51492612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bCs/>
                <w:sz w:val="22"/>
                <w:szCs w:val="22"/>
              </w:rPr>
              <w:t>DLT terms and definitions</w:t>
            </w:r>
          </w:p>
        </w:tc>
        <w:tc>
          <w:tcPr>
            <w:tcW w:w="0" w:type="auto"/>
          </w:tcPr>
          <w:p w14:paraId="7E465EB8" w14:textId="77777777" w:rsidR="00773832" w:rsidRPr="00D36CE1" w:rsidRDefault="00773832" w:rsidP="00CC10DC">
            <w:pPr>
              <w:rPr>
                <w:rFonts w:eastAsia="SimSun"/>
                <w:sz w:val="22"/>
                <w:szCs w:val="22"/>
              </w:rPr>
            </w:pPr>
            <w:r w:rsidRPr="00D36CE1">
              <w:rPr>
                <w:sz w:val="22"/>
                <w:szCs w:val="22"/>
              </w:rPr>
              <w:t>​</w:t>
            </w:r>
            <w:hyperlink r:id="rId12" w:history="1">
              <w:r w:rsidRPr="00D36CE1">
                <w:rPr>
                  <w:rStyle w:val="Hyperlink"/>
                  <w:sz w:val="22"/>
                  <w:szCs w:val="22"/>
                </w:rPr>
                <w:t>PDF</w:t>
              </w:r>
            </w:hyperlink>
            <w:r w:rsidRPr="00D36CE1">
              <w:rPr>
                <w:sz w:val="22"/>
                <w:szCs w:val="22"/>
              </w:rPr>
              <w:t xml:space="preserve"> | </w:t>
            </w:r>
            <w:hyperlink r:id="rId13" w:history="1">
              <w:r w:rsidRPr="00D36CE1">
                <w:rPr>
                  <w:rStyle w:val="Hyperlink"/>
                  <w:sz w:val="22"/>
                  <w:szCs w:val="22"/>
                </w:rPr>
                <w:t>DOCX</w:t>
              </w:r>
            </w:hyperlink>
          </w:p>
        </w:tc>
        <w:tc>
          <w:tcPr>
            <w:tcW w:w="0" w:type="auto"/>
          </w:tcPr>
          <w:p w14:paraId="6CACC568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Q14/17</w:t>
            </w:r>
          </w:p>
        </w:tc>
        <w:tc>
          <w:tcPr>
            <w:tcW w:w="0" w:type="auto"/>
          </w:tcPr>
          <w:p w14:paraId="3B1E1DB1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  <w:lang w:val="fr-FR"/>
              </w:rPr>
            </w:pPr>
            <w:proofErr w:type="spellStart"/>
            <w:r w:rsidRPr="00D36CE1">
              <w:rPr>
                <w:rFonts w:eastAsia="SimSun"/>
                <w:kern w:val="0"/>
                <w:sz w:val="22"/>
                <w:szCs w:val="22"/>
                <w:lang w:val="fr-FR"/>
              </w:rPr>
              <w:t>Adopt</w:t>
            </w:r>
            <w:proofErr w:type="spellEnd"/>
            <w:r w:rsidRPr="00D36CE1">
              <w:rPr>
                <w:rFonts w:eastAsia="SimSun"/>
                <w:kern w:val="0"/>
                <w:sz w:val="22"/>
                <w:szCs w:val="22"/>
                <w:lang w:val="fr-FR"/>
              </w:rPr>
              <w:t xml:space="preserve"> as ITU-T </w:t>
            </w:r>
            <w:proofErr w:type="spellStart"/>
            <w:r w:rsidRPr="00D36CE1">
              <w:rPr>
                <w:rFonts w:eastAsia="SimSun"/>
                <w:kern w:val="0"/>
                <w:sz w:val="22"/>
                <w:szCs w:val="22"/>
                <w:lang w:val="fr-FR"/>
              </w:rPr>
              <w:t>Recommendation</w:t>
            </w:r>
            <w:proofErr w:type="spellEnd"/>
          </w:p>
        </w:tc>
      </w:tr>
      <w:tr w:rsidR="00773832" w:rsidRPr="00D36CE1" w14:paraId="1C9246E7" w14:textId="77777777" w:rsidTr="00CC10DC">
        <w:trPr>
          <w:cantSplit/>
          <w:trHeight w:val="560"/>
          <w:jc w:val="center"/>
        </w:trPr>
        <w:tc>
          <w:tcPr>
            <w:tcW w:w="0" w:type="auto"/>
          </w:tcPr>
          <w:p w14:paraId="1B34CA2A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lastRenderedPageBreak/>
              <w:t>D1.2</w:t>
            </w:r>
          </w:p>
        </w:tc>
        <w:tc>
          <w:tcPr>
            <w:tcW w:w="0" w:type="auto"/>
          </w:tcPr>
          <w:p w14:paraId="533C6F45" w14:textId="77777777" w:rsidR="00773832" w:rsidRPr="00D36CE1" w:rsidRDefault="00773832" w:rsidP="00CC10DC">
            <w:pPr>
              <w:rPr>
                <w:bCs/>
                <w:sz w:val="22"/>
                <w:szCs w:val="22"/>
              </w:rPr>
            </w:pPr>
            <w:r w:rsidRPr="00D36CE1">
              <w:rPr>
                <w:rFonts w:eastAsia="SimSun"/>
                <w:sz w:val="22"/>
                <w:szCs w:val="22"/>
              </w:rPr>
              <w:t>Technical Report</w:t>
            </w:r>
          </w:p>
        </w:tc>
        <w:tc>
          <w:tcPr>
            <w:tcW w:w="0" w:type="auto"/>
          </w:tcPr>
          <w:p w14:paraId="508584E1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bCs/>
                <w:sz w:val="22"/>
                <w:szCs w:val="22"/>
              </w:rPr>
              <w:t>DLT overview, concepts, ecosystem</w:t>
            </w:r>
          </w:p>
        </w:tc>
        <w:tc>
          <w:tcPr>
            <w:tcW w:w="0" w:type="auto"/>
          </w:tcPr>
          <w:p w14:paraId="2D478B46" w14:textId="77777777" w:rsidR="00773832" w:rsidRPr="00D36CE1" w:rsidRDefault="00773832" w:rsidP="00CC10DC">
            <w:pPr>
              <w:rPr>
                <w:rFonts w:eastAsia="SimSun"/>
                <w:sz w:val="22"/>
                <w:szCs w:val="22"/>
              </w:rPr>
            </w:pPr>
            <w:r w:rsidRPr="00D36CE1">
              <w:rPr>
                <w:sz w:val="22"/>
                <w:szCs w:val="22"/>
              </w:rPr>
              <w:t>​</w:t>
            </w:r>
            <w:hyperlink r:id="rId14" w:history="1">
              <w:r w:rsidRPr="00D36CE1">
                <w:rPr>
                  <w:rStyle w:val="Hyperlink"/>
                  <w:sz w:val="22"/>
                  <w:szCs w:val="22"/>
                </w:rPr>
                <w:t>PDF</w:t>
              </w:r>
            </w:hyperlink>
            <w:r w:rsidRPr="00D36CE1">
              <w:rPr>
                <w:sz w:val="22"/>
                <w:szCs w:val="22"/>
              </w:rPr>
              <w:t xml:space="preserve"> | </w:t>
            </w:r>
            <w:hyperlink r:id="rId15" w:history="1">
              <w:r w:rsidRPr="00D36CE1">
                <w:rPr>
                  <w:rStyle w:val="Hyperlink"/>
                  <w:sz w:val="22"/>
                  <w:szCs w:val="22"/>
                </w:rPr>
                <w:t>DOCX</w:t>
              </w:r>
            </w:hyperlink>
          </w:p>
        </w:tc>
        <w:tc>
          <w:tcPr>
            <w:tcW w:w="0" w:type="auto"/>
          </w:tcPr>
          <w:p w14:paraId="2CB6C69C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Q14/17</w:t>
            </w:r>
          </w:p>
        </w:tc>
        <w:tc>
          <w:tcPr>
            <w:tcW w:w="0" w:type="auto"/>
          </w:tcPr>
          <w:p w14:paraId="7AEE21C4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Adopt as ITU-T Technical Paper</w:t>
            </w:r>
          </w:p>
        </w:tc>
      </w:tr>
      <w:tr w:rsidR="00773832" w:rsidRPr="00D36CE1" w14:paraId="11E2FD02" w14:textId="77777777" w:rsidTr="00CC10DC">
        <w:trPr>
          <w:cantSplit/>
          <w:trHeight w:val="565"/>
          <w:jc w:val="center"/>
        </w:trPr>
        <w:tc>
          <w:tcPr>
            <w:tcW w:w="0" w:type="auto"/>
          </w:tcPr>
          <w:p w14:paraId="32B6D892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D1.3</w:t>
            </w:r>
          </w:p>
        </w:tc>
        <w:tc>
          <w:tcPr>
            <w:tcW w:w="0" w:type="auto"/>
          </w:tcPr>
          <w:p w14:paraId="2B9F2BE9" w14:textId="77777777" w:rsidR="00773832" w:rsidRPr="00D36CE1" w:rsidRDefault="00773832" w:rsidP="00CC10DC">
            <w:pPr>
              <w:rPr>
                <w:bCs/>
                <w:sz w:val="22"/>
                <w:szCs w:val="22"/>
              </w:rPr>
            </w:pPr>
            <w:r w:rsidRPr="00D36CE1">
              <w:rPr>
                <w:rFonts w:eastAsia="SimSun"/>
                <w:sz w:val="22"/>
                <w:szCs w:val="22"/>
              </w:rPr>
              <w:t>Technical Report</w:t>
            </w:r>
          </w:p>
        </w:tc>
        <w:tc>
          <w:tcPr>
            <w:tcW w:w="0" w:type="auto"/>
          </w:tcPr>
          <w:p w14:paraId="14645F71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bCs/>
                <w:sz w:val="22"/>
                <w:szCs w:val="22"/>
              </w:rPr>
              <w:t>DLT standardization landscape</w:t>
            </w:r>
          </w:p>
        </w:tc>
        <w:tc>
          <w:tcPr>
            <w:tcW w:w="0" w:type="auto"/>
          </w:tcPr>
          <w:p w14:paraId="69AE24B3" w14:textId="77777777" w:rsidR="00773832" w:rsidRPr="00D36CE1" w:rsidRDefault="00773832" w:rsidP="00CC10DC">
            <w:pPr>
              <w:rPr>
                <w:rFonts w:eastAsia="SimSun"/>
                <w:sz w:val="22"/>
                <w:szCs w:val="22"/>
              </w:rPr>
            </w:pPr>
            <w:r w:rsidRPr="00D36CE1">
              <w:rPr>
                <w:sz w:val="22"/>
                <w:szCs w:val="22"/>
              </w:rPr>
              <w:t>​​</w:t>
            </w:r>
            <w:hyperlink r:id="rId16" w:history="1">
              <w:r w:rsidRPr="00D36CE1">
                <w:rPr>
                  <w:rStyle w:val="Hyperlink"/>
                  <w:sz w:val="22"/>
                  <w:szCs w:val="22"/>
                </w:rPr>
                <w:t>PDF</w:t>
              </w:r>
            </w:hyperlink>
            <w:r w:rsidRPr="00D36CE1">
              <w:rPr>
                <w:sz w:val="22"/>
                <w:szCs w:val="22"/>
              </w:rPr>
              <w:t xml:space="preserve"> | </w:t>
            </w:r>
            <w:hyperlink r:id="rId17" w:history="1">
              <w:r w:rsidRPr="00D36CE1">
                <w:rPr>
                  <w:rStyle w:val="Hyperlink"/>
                  <w:sz w:val="22"/>
                  <w:szCs w:val="22"/>
                </w:rPr>
                <w:t>DOCX</w:t>
              </w:r>
            </w:hyperlink>
          </w:p>
        </w:tc>
        <w:tc>
          <w:tcPr>
            <w:tcW w:w="0" w:type="auto"/>
          </w:tcPr>
          <w:p w14:paraId="58C2DF23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Q14/17</w:t>
            </w:r>
          </w:p>
        </w:tc>
        <w:tc>
          <w:tcPr>
            <w:tcW w:w="0" w:type="auto"/>
          </w:tcPr>
          <w:p w14:paraId="46F72213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Keep information up-to-date</w:t>
            </w:r>
          </w:p>
        </w:tc>
      </w:tr>
      <w:tr w:rsidR="00773832" w:rsidRPr="00D36CE1" w14:paraId="37EE615B" w14:textId="77777777" w:rsidTr="00CC10DC">
        <w:trPr>
          <w:cantSplit/>
          <w:trHeight w:val="604"/>
          <w:jc w:val="center"/>
        </w:trPr>
        <w:tc>
          <w:tcPr>
            <w:tcW w:w="0" w:type="auto"/>
          </w:tcPr>
          <w:p w14:paraId="4C1101DA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D2.1</w:t>
            </w:r>
          </w:p>
        </w:tc>
        <w:tc>
          <w:tcPr>
            <w:tcW w:w="0" w:type="auto"/>
          </w:tcPr>
          <w:p w14:paraId="4380F704" w14:textId="77777777" w:rsidR="00773832" w:rsidRPr="00D36CE1" w:rsidRDefault="00773832" w:rsidP="00CC10DC">
            <w:pPr>
              <w:rPr>
                <w:bCs/>
                <w:sz w:val="22"/>
                <w:szCs w:val="22"/>
              </w:rPr>
            </w:pPr>
            <w:r w:rsidRPr="00D36CE1">
              <w:rPr>
                <w:rFonts w:eastAsia="SimSun"/>
                <w:sz w:val="22"/>
                <w:szCs w:val="22"/>
              </w:rPr>
              <w:t>Technical Report</w:t>
            </w:r>
          </w:p>
        </w:tc>
        <w:tc>
          <w:tcPr>
            <w:tcW w:w="0" w:type="auto"/>
          </w:tcPr>
          <w:p w14:paraId="459120BB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bCs/>
                <w:sz w:val="22"/>
                <w:szCs w:val="22"/>
              </w:rPr>
              <w:t>DLT use cases</w:t>
            </w:r>
          </w:p>
        </w:tc>
        <w:tc>
          <w:tcPr>
            <w:tcW w:w="0" w:type="auto"/>
          </w:tcPr>
          <w:p w14:paraId="6BA17C53" w14:textId="77777777" w:rsidR="00773832" w:rsidRPr="00D36CE1" w:rsidRDefault="00E74449" w:rsidP="00CC10DC">
            <w:pPr>
              <w:rPr>
                <w:sz w:val="22"/>
                <w:szCs w:val="22"/>
              </w:rPr>
            </w:pPr>
            <w:hyperlink r:id="rId18" w:history="1">
              <w:r w:rsidR="00773832" w:rsidRPr="00D36CE1">
                <w:rPr>
                  <w:rStyle w:val="Hyperlink"/>
                  <w:sz w:val="22"/>
                  <w:szCs w:val="22"/>
                </w:rPr>
                <w:t>PDF</w:t>
              </w:r>
            </w:hyperlink>
            <w:r w:rsidR="00773832" w:rsidRPr="00D36CE1">
              <w:rPr>
                <w:sz w:val="22"/>
                <w:szCs w:val="22"/>
              </w:rPr>
              <w:t xml:space="preserve"> | </w:t>
            </w:r>
            <w:hyperlink r:id="rId19" w:history="1">
              <w:r w:rsidR="00773832" w:rsidRPr="00D36CE1">
                <w:rPr>
                  <w:rStyle w:val="Hyperlink"/>
                  <w:sz w:val="22"/>
                  <w:szCs w:val="22"/>
                </w:rPr>
                <w:t>DOCX</w:t>
              </w:r>
            </w:hyperlink>
            <w:r w:rsidR="00773832" w:rsidRPr="00D36CE1">
              <w:rPr>
                <w:sz w:val="22"/>
                <w:szCs w:val="22"/>
              </w:rPr>
              <w:t xml:space="preserve"> (Report only)</w:t>
            </w:r>
          </w:p>
          <w:p w14:paraId="2D2B668D" w14:textId="77777777" w:rsidR="00773832" w:rsidRPr="00D36CE1" w:rsidRDefault="00773832" w:rsidP="00CC10DC">
            <w:pPr>
              <w:rPr>
                <w:rFonts w:eastAsia="SimSun"/>
                <w:sz w:val="22"/>
                <w:szCs w:val="22"/>
              </w:rPr>
            </w:pPr>
            <w:r w:rsidRPr="00D36CE1">
              <w:rPr>
                <w:sz w:val="22"/>
                <w:szCs w:val="22"/>
              </w:rPr>
              <w:t>​</w:t>
            </w:r>
            <w:hyperlink r:id="rId20" w:history="1">
              <w:r w:rsidRPr="00D36CE1">
                <w:rPr>
                  <w:rStyle w:val="Hyperlink"/>
                  <w:sz w:val="22"/>
                  <w:szCs w:val="22"/>
                </w:rPr>
                <w:t>ZIP</w:t>
              </w:r>
            </w:hyperlink>
            <w:r w:rsidRPr="00D36CE1">
              <w:rPr>
                <w:sz w:val="22"/>
                <w:szCs w:val="22"/>
              </w:rPr>
              <w:t> (Report and use cases)</w:t>
            </w:r>
          </w:p>
        </w:tc>
        <w:tc>
          <w:tcPr>
            <w:tcW w:w="0" w:type="auto"/>
          </w:tcPr>
          <w:p w14:paraId="750A065D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Q22/16</w:t>
            </w:r>
          </w:p>
          <w:p w14:paraId="1CA30124" w14:textId="77777777" w:rsidR="00773832" w:rsidRPr="00D36CE1" w:rsidRDefault="00773832" w:rsidP="00CC10DC">
            <w:pPr>
              <w:rPr>
                <w:rFonts w:eastAsia="SimSun"/>
                <w:i/>
                <w:kern w:val="0"/>
                <w:sz w:val="22"/>
                <w:szCs w:val="22"/>
              </w:rPr>
            </w:pPr>
            <w:r w:rsidRPr="00D36CE1">
              <w:rPr>
                <w:i/>
                <w:sz w:val="22"/>
                <w:szCs w:val="22"/>
              </w:rPr>
              <w:t xml:space="preserve">Note: </w:t>
            </w:r>
            <w:r w:rsidRPr="00D36CE1">
              <w:rPr>
                <w:rFonts w:eastAsia="SimSun"/>
                <w:i/>
                <w:sz w:val="22"/>
                <w:szCs w:val="22"/>
              </w:rPr>
              <w:t>SG17 to receive the aspects of this deliverable dealing with security.</w:t>
            </w:r>
          </w:p>
        </w:tc>
        <w:tc>
          <w:tcPr>
            <w:tcW w:w="0" w:type="auto"/>
          </w:tcPr>
          <w:p w14:paraId="346F9686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Adopt as ITU-T Technical Paper</w:t>
            </w:r>
          </w:p>
        </w:tc>
      </w:tr>
      <w:tr w:rsidR="00773832" w:rsidRPr="00D36CE1" w14:paraId="74511C98" w14:textId="77777777" w:rsidTr="00CC10DC">
        <w:trPr>
          <w:cantSplit/>
          <w:trHeight w:val="487"/>
          <w:jc w:val="center"/>
        </w:trPr>
        <w:tc>
          <w:tcPr>
            <w:tcW w:w="0" w:type="auto"/>
          </w:tcPr>
          <w:p w14:paraId="4F19AF42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D3.1</w:t>
            </w:r>
          </w:p>
        </w:tc>
        <w:tc>
          <w:tcPr>
            <w:tcW w:w="0" w:type="auto"/>
          </w:tcPr>
          <w:p w14:paraId="27655098" w14:textId="77777777" w:rsidR="00773832" w:rsidRPr="00D36CE1" w:rsidRDefault="00773832" w:rsidP="00CC10DC">
            <w:pPr>
              <w:rPr>
                <w:bCs/>
                <w:sz w:val="22"/>
                <w:szCs w:val="22"/>
              </w:rPr>
            </w:pPr>
            <w:r w:rsidRPr="00D36CE1">
              <w:rPr>
                <w:rFonts w:eastAsia="SimSun"/>
                <w:sz w:val="22"/>
                <w:szCs w:val="22"/>
              </w:rPr>
              <w:t>Technical Specification</w:t>
            </w:r>
          </w:p>
        </w:tc>
        <w:tc>
          <w:tcPr>
            <w:tcW w:w="0" w:type="auto"/>
          </w:tcPr>
          <w:p w14:paraId="74D193FC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bCs/>
                <w:sz w:val="22"/>
                <w:szCs w:val="22"/>
              </w:rPr>
              <w:t>DLT reference architecture</w:t>
            </w:r>
          </w:p>
        </w:tc>
        <w:tc>
          <w:tcPr>
            <w:tcW w:w="0" w:type="auto"/>
          </w:tcPr>
          <w:p w14:paraId="2727104D" w14:textId="77777777" w:rsidR="00773832" w:rsidRPr="00D36CE1" w:rsidRDefault="00E74449" w:rsidP="00CC10DC">
            <w:pPr>
              <w:rPr>
                <w:sz w:val="22"/>
                <w:szCs w:val="22"/>
              </w:rPr>
            </w:pPr>
            <w:hyperlink r:id="rId21" w:history="1">
              <w:r w:rsidR="00773832" w:rsidRPr="00D36CE1">
                <w:rPr>
                  <w:rStyle w:val="Hyperlink"/>
                  <w:sz w:val="22"/>
                  <w:szCs w:val="22"/>
                </w:rPr>
                <w:t>PDF</w:t>
              </w:r>
            </w:hyperlink>
            <w:r w:rsidR="00773832" w:rsidRPr="00D36CE1">
              <w:rPr>
                <w:sz w:val="22"/>
                <w:szCs w:val="22"/>
              </w:rPr>
              <w:t xml:space="preserve"> | </w:t>
            </w:r>
            <w:hyperlink r:id="rId22" w:history="1">
              <w:r w:rsidR="00773832" w:rsidRPr="00D36CE1">
                <w:rPr>
                  <w:rStyle w:val="Hyperlink"/>
                  <w:sz w:val="22"/>
                  <w:szCs w:val="22"/>
                </w:rPr>
                <w:t>DOCX</w:t>
              </w:r>
            </w:hyperlink>
            <w:r w:rsidR="00773832" w:rsidRPr="00D36CE1">
              <w:rPr>
                <w:sz w:val="22"/>
                <w:szCs w:val="22"/>
              </w:rPr>
              <w:t xml:space="preserve"> (Specification only)</w:t>
            </w:r>
          </w:p>
          <w:p w14:paraId="20A9273A" w14:textId="77777777" w:rsidR="00773832" w:rsidRPr="00D36CE1" w:rsidRDefault="00773832" w:rsidP="00CC10DC">
            <w:pPr>
              <w:rPr>
                <w:rFonts w:eastAsia="SimSun"/>
                <w:sz w:val="22"/>
                <w:szCs w:val="22"/>
              </w:rPr>
            </w:pPr>
            <w:r w:rsidRPr="00D36CE1">
              <w:rPr>
                <w:sz w:val="22"/>
                <w:szCs w:val="22"/>
              </w:rPr>
              <w:t>​</w:t>
            </w:r>
            <w:hyperlink r:id="rId23" w:history="1">
              <w:r w:rsidRPr="00D36CE1">
                <w:rPr>
                  <w:rStyle w:val="Hyperlink"/>
                  <w:sz w:val="22"/>
                  <w:szCs w:val="22"/>
                </w:rPr>
                <w:t>ZIP</w:t>
              </w:r>
            </w:hyperlink>
            <w:r w:rsidRPr="00D36CE1">
              <w:rPr>
                <w:sz w:val="22"/>
                <w:szCs w:val="22"/>
              </w:rPr>
              <w:t> (Specification and platform mapping)</w:t>
            </w:r>
          </w:p>
        </w:tc>
        <w:tc>
          <w:tcPr>
            <w:tcW w:w="0" w:type="auto"/>
          </w:tcPr>
          <w:p w14:paraId="145299F7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Q22/16</w:t>
            </w:r>
          </w:p>
        </w:tc>
        <w:tc>
          <w:tcPr>
            <w:tcW w:w="0" w:type="auto"/>
          </w:tcPr>
          <w:p w14:paraId="3FE94D8E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Adopt as ITU-T Recommendation (existing work item H.DLT)</w:t>
            </w:r>
          </w:p>
        </w:tc>
      </w:tr>
      <w:tr w:rsidR="00773832" w:rsidRPr="00D36CE1" w14:paraId="23DB0337" w14:textId="77777777" w:rsidTr="00CC10DC">
        <w:trPr>
          <w:cantSplit/>
          <w:trHeight w:val="626"/>
          <w:jc w:val="center"/>
        </w:trPr>
        <w:tc>
          <w:tcPr>
            <w:tcW w:w="0" w:type="auto"/>
          </w:tcPr>
          <w:p w14:paraId="66C2F584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D3.3</w:t>
            </w:r>
          </w:p>
        </w:tc>
        <w:tc>
          <w:tcPr>
            <w:tcW w:w="0" w:type="auto"/>
          </w:tcPr>
          <w:p w14:paraId="6051C45C" w14:textId="77777777" w:rsidR="00773832" w:rsidRPr="00D36CE1" w:rsidRDefault="00773832" w:rsidP="00CC10DC">
            <w:pPr>
              <w:rPr>
                <w:bCs/>
                <w:sz w:val="22"/>
                <w:szCs w:val="22"/>
              </w:rPr>
            </w:pPr>
            <w:r w:rsidRPr="00D36CE1">
              <w:rPr>
                <w:rFonts w:eastAsia="SimSun"/>
                <w:sz w:val="22"/>
                <w:szCs w:val="22"/>
              </w:rPr>
              <w:t>Technical Specification</w:t>
            </w:r>
          </w:p>
        </w:tc>
        <w:tc>
          <w:tcPr>
            <w:tcW w:w="0" w:type="auto"/>
          </w:tcPr>
          <w:p w14:paraId="3BE6DD7B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bCs/>
                <w:sz w:val="22"/>
                <w:szCs w:val="22"/>
              </w:rPr>
              <w:t>Assessment criteria for DLT platforms</w:t>
            </w:r>
          </w:p>
        </w:tc>
        <w:tc>
          <w:tcPr>
            <w:tcW w:w="0" w:type="auto"/>
          </w:tcPr>
          <w:p w14:paraId="22CB8C48" w14:textId="77777777" w:rsidR="00773832" w:rsidRPr="00D36CE1" w:rsidRDefault="00773832" w:rsidP="00CC10DC">
            <w:pPr>
              <w:rPr>
                <w:rFonts w:eastAsia="SimSun"/>
                <w:sz w:val="22"/>
                <w:szCs w:val="22"/>
              </w:rPr>
            </w:pPr>
            <w:r w:rsidRPr="00D36CE1">
              <w:rPr>
                <w:sz w:val="22"/>
                <w:szCs w:val="22"/>
              </w:rPr>
              <w:t>​</w:t>
            </w:r>
            <w:hyperlink r:id="rId24" w:history="1">
              <w:r w:rsidRPr="00D36CE1">
                <w:rPr>
                  <w:rStyle w:val="Hyperlink"/>
                  <w:sz w:val="22"/>
                  <w:szCs w:val="22"/>
                </w:rPr>
                <w:t>PDF</w:t>
              </w:r>
            </w:hyperlink>
            <w:r w:rsidRPr="00D36CE1">
              <w:rPr>
                <w:sz w:val="22"/>
                <w:szCs w:val="22"/>
              </w:rPr>
              <w:t xml:space="preserve"> | </w:t>
            </w:r>
            <w:hyperlink r:id="rId25" w:history="1">
              <w:r w:rsidRPr="00D36CE1">
                <w:rPr>
                  <w:rStyle w:val="Hyperlink"/>
                  <w:sz w:val="22"/>
                  <w:szCs w:val="22"/>
                </w:rPr>
                <w:t>DOCX</w:t>
              </w:r>
            </w:hyperlink>
          </w:p>
        </w:tc>
        <w:tc>
          <w:tcPr>
            <w:tcW w:w="0" w:type="auto"/>
          </w:tcPr>
          <w:p w14:paraId="75D15C67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Q22/16</w:t>
            </w:r>
          </w:p>
          <w:p w14:paraId="7BD2C8BC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i/>
                <w:sz w:val="22"/>
                <w:szCs w:val="22"/>
              </w:rPr>
              <w:t>Note: SG17 to receive the aspects of this deliverable dealing with security.</w:t>
            </w:r>
          </w:p>
        </w:tc>
        <w:tc>
          <w:tcPr>
            <w:tcW w:w="0" w:type="auto"/>
          </w:tcPr>
          <w:p w14:paraId="606BD519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Adopt as ITU-T Recommendation (existing work item F.DLT-AC)</w:t>
            </w:r>
          </w:p>
        </w:tc>
      </w:tr>
      <w:tr w:rsidR="00773832" w:rsidRPr="00D36CE1" w14:paraId="7B9E443A" w14:textId="77777777" w:rsidTr="00CC10DC">
        <w:trPr>
          <w:cantSplit/>
          <w:trHeight w:val="642"/>
          <w:jc w:val="center"/>
        </w:trPr>
        <w:tc>
          <w:tcPr>
            <w:tcW w:w="0" w:type="auto"/>
          </w:tcPr>
          <w:p w14:paraId="2417145F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D4.1</w:t>
            </w:r>
          </w:p>
        </w:tc>
        <w:tc>
          <w:tcPr>
            <w:tcW w:w="0" w:type="auto"/>
          </w:tcPr>
          <w:p w14:paraId="24754D9D" w14:textId="77777777" w:rsidR="00773832" w:rsidRPr="00D36CE1" w:rsidRDefault="00773832" w:rsidP="00CC10DC">
            <w:pPr>
              <w:rPr>
                <w:bCs/>
                <w:sz w:val="22"/>
                <w:szCs w:val="22"/>
              </w:rPr>
            </w:pPr>
            <w:r w:rsidRPr="00D36CE1">
              <w:rPr>
                <w:rFonts w:eastAsia="SimSun"/>
                <w:sz w:val="22"/>
                <w:szCs w:val="22"/>
              </w:rPr>
              <w:t>Technical Report</w:t>
            </w:r>
          </w:p>
        </w:tc>
        <w:tc>
          <w:tcPr>
            <w:tcW w:w="0" w:type="auto"/>
          </w:tcPr>
          <w:p w14:paraId="432F565A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bCs/>
                <w:sz w:val="22"/>
                <w:szCs w:val="22"/>
              </w:rPr>
              <w:t>DLT regulatory framework</w:t>
            </w:r>
          </w:p>
        </w:tc>
        <w:tc>
          <w:tcPr>
            <w:tcW w:w="0" w:type="auto"/>
          </w:tcPr>
          <w:p w14:paraId="0A109E21" w14:textId="77777777" w:rsidR="00773832" w:rsidRPr="00D36CE1" w:rsidRDefault="00773832" w:rsidP="00CC10DC">
            <w:pPr>
              <w:rPr>
                <w:rFonts w:eastAsia="SimSun"/>
                <w:sz w:val="22"/>
                <w:szCs w:val="22"/>
              </w:rPr>
            </w:pPr>
            <w:r w:rsidRPr="00D36CE1">
              <w:rPr>
                <w:sz w:val="22"/>
                <w:szCs w:val="22"/>
              </w:rPr>
              <w:t>​</w:t>
            </w:r>
            <w:hyperlink r:id="rId26" w:history="1">
              <w:r w:rsidRPr="00D36CE1">
                <w:rPr>
                  <w:rStyle w:val="Hyperlink"/>
                  <w:sz w:val="22"/>
                  <w:szCs w:val="22"/>
                </w:rPr>
                <w:t>PDF​</w:t>
              </w:r>
            </w:hyperlink>
            <w:r w:rsidRPr="00D36CE1">
              <w:rPr>
                <w:sz w:val="22"/>
                <w:szCs w:val="22"/>
              </w:rPr>
              <w:t xml:space="preserve"> | </w:t>
            </w:r>
            <w:hyperlink r:id="rId27" w:history="1">
              <w:r w:rsidRPr="00D36CE1">
                <w:rPr>
                  <w:rStyle w:val="Hyperlink"/>
                  <w:sz w:val="22"/>
                  <w:szCs w:val="22"/>
                </w:rPr>
                <w:t>DOCX</w:t>
              </w:r>
            </w:hyperlink>
          </w:p>
        </w:tc>
        <w:tc>
          <w:tcPr>
            <w:tcW w:w="0" w:type="auto"/>
          </w:tcPr>
          <w:p w14:paraId="3A8F0CE3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Q22/16</w:t>
            </w:r>
          </w:p>
        </w:tc>
        <w:tc>
          <w:tcPr>
            <w:tcW w:w="0" w:type="auto"/>
          </w:tcPr>
          <w:p w14:paraId="1CEE4373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Adopt as ITU-T Technical Paper</w:t>
            </w:r>
          </w:p>
        </w:tc>
      </w:tr>
      <w:tr w:rsidR="00773832" w:rsidRPr="00D36CE1" w14:paraId="1E1091A2" w14:textId="77777777" w:rsidTr="00CC10DC">
        <w:trPr>
          <w:cantSplit/>
          <w:trHeight w:val="611"/>
          <w:jc w:val="center"/>
        </w:trPr>
        <w:tc>
          <w:tcPr>
            <w:tcW w:w="0" w:type="auto"/>
          </w:tcPr>
          <w:p w14:paraId="01AC60C8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  <w:lang w:val="en-US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D5.1</w:t>
            </w:r>
          </w:p>
        </w:tc>
        <w:tc>
          <w:tcPr>
            <w:tcW w:w="0" w:type="auto"/>
          </w:tcPr>
          <w:p w14:paraId="4D0987EF" w14:textId="77777777" w:rsidR="00773832" w:rsidRPr="00D36CE1" w:rsidRDefault="00773832" w:rsidP="00CC10DC">
            <w:pPr>
              <w:rPr>
                <w:bCs/>
                <w:sz w:val="22"/>
                <w:szCs w:val="22"/>
              </w:rPr>
            </w:pPr>
            <w:r w:rsidRPr="00D36CE1">
              <w:rPr>
                <w:rFonts w:eastAsia="SimSun"/>
                <w:sz w:val="22"/>
                <w:szCs w:val="22"/>
              </w:rPr>
              <w:t>Technical Report</w:t>
            </w:r>
          </w:p>
        </w:tc>
        <w:tc>
          <w:tcPr>
            <w:tcW w:w="0" w:type="auto"/>
          </w:tcPr>
          <w:p w14:paraId="01B0CD46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  <w:lang w:val="en-US"/>
              </w:rPr>
            </w:pPr>
            <w:r w:rsidRPr="00D36CE1">
              <w:rPr>
                <w:bCs/>
                <w:sz w:val="22"/>
                <w:szCs w:val="22"/>
              </w:rPr>
              <w:t>Outlook on DLTs</w:t>
            </w:r>
          </w:p>
        </w:tc>
        <w:tc>
          <w:tcPr>
            <w:tcW w:w="0" w:type="auto"/>
          </w:tcPr>
          <w:p w14:paraId="76BF9AB1" w14:textId="77777777" w:rsidR="00773832" w:rsidRPr="00D36CE1" w:rsidRDefault="00773832" w:rsidP="00CC10DC">
            <w:pPr>
              <w:rPr>
                <w:rFonts w:eastAsia="SimSun"/>
                <w:sz w:val="22"/>
                <w:szCs w:val="22"/>
              </w:rPr>
            </w:pPr>
            <w:r w:rsidRPr="00D36CE1">
              <w:rPr>
                <w:sz w:val="22"/>
                <w:szCs w:val="22"/>
              </w:rPr>
              <w:t>​</w:t>
            </w:r>
            <w:hyperlink r:id="rId28" w:history="1">
              <w:r w:rsidRPr="00D36CE1">
                <w:rPr>
                  <w:rStyle w:val="Hyperlink"/>
                  <w:sz w:val="22"/>
                  <w:szCs w:val="22"/>
                </w:rPr>
                <w:t>PDF</w:t>
              </w:r>
            </w:hyperlink>
            <w:r w:rsidRPr="00D36CE1">
              <w:rPr>
                <w:sz w:val="22"/>
                <w:szCs w:val="22"/>
              </w:rPr>
              <w:t xml:space="preserve"> | </w:t>
            </w:r>
            <w:hyperlink r:id="rId29" w:history="1">
              <w:r w:rsidRPr="00D36CE1">
                <w:rPr>
                  <w:rStyle w:val="Hyperlink"/>
                  <w:sz w:val="22"/>
                  <w:szCs w:val="22"/>
                </w:rPr>
                <w:t>DOCX</w:t>
              </w:r>
            </w:hyperlink>
          </w:p>
        </w:tc>
        <w:tc>
          <w:tcPr>
            <w:tcW w:w="0" w:type="auto"/>
          </w:tcPr>
          <w:p w14:paraId="2F9E7536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Q22/16</w:t>
            </w:r>
          </w:p>
          <w:p w14:paraId="6D035B3A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i/>
                <w:sz w:val="22"/>
                <w:szCs w:val="22"/>
              </w:rPr>
              <w:t xml:space="preserve">Note: </w:t>
            </w:r>
            <w:r w:rsidRPr="00D36CE1">
              <w:rPr>
                <w:rFonts w:eastAsia="SimSun"/>
                <w:i/>
                <w:sz w:val="22"/>
                <w:szCs w:val="22"/>
              </w:rPr>
              <w:t>SG17 to receive the aspects of this deliverable dealing with security.</w:t>
            </w:r>
          </w:p>
        </w:tc>
        <w:tc>
          <w:tcPr>
            <w:tcW w:w="0" w:type="auto"/>
          </w:tcPr>
          <w:p w14:paraId="34CFAC45" w14:textId="77777777" w:rsidR="00773832" w:rsidRPr="00D36CE1" w:rsidRDefault="00773832" w:rsidP="00CC10DC">
            <w:pPr>
              <w:rPr>
                <w:rFonts w:eastAsia="SimSun"/>
                <w:kern w:val="0"/>
                <w:sz w:val="22"/>
                <w:szCs w:val="22"/>
              </w:rPr>
            </w:pPr>
            <w:r w:rsidRPr="00D36CE1">
              <w:rPr>
                <w:rFonts w:eastAsia="SimSun"/>
                <w:kern w:val="0"/>
                <w:sz w:val="22"/>
                <w:szCs w:val="22"/>
              </w:rPr>
              <w:t>Adopt as ITU-T Technical Paper</w:t>
            </w:r>
          </w:p>
        </w:tc>
      </w:tr>
    </w:tbl>
    <w:p w14:paraId="4BAE6C8F" w14:textId="09811F78" w:rsidR="00807EFF" w:rsidRPr="00136DDD" w:rsidRDefault="00773832" w:rsidP="0089088E">
      <w:r>
        <w:t xml:space="preserve">A ZIP file containing all Deliverables in MS Word format is available at </w:t>
      </w:r>
      <w:hyperlink r:id="rId30" w:history="1">
        <w:r w:rsidRPr="00090664">
          <w:rPr>
            <w:rStyle w:val="Hyperlink"/>
          </w:rPr>
          <w:t>https://www.itu.int/en/ITU-T/focusgroups/dlt/Documents/FGDLT-deliverables.zip</w:t>
        </w:r>
      </w:hyperlink>
      <w:r>
        <w:t xml:space="preserve">. 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773832">
      <w:headerReference w:type="default" r:id="rId31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8D964" w14:textId="77777777" w:rsidR="00987FBF" w:rsidRDefault="00987FBF" w:rsidP="00C42125">
      <w:pPr>
        <w:spacing w:before="0"/>
      </w:pPr>
      <w:r>
        <w:separator/>
      </w:r>
    </w:p>
  </w:endnote>
  <w:endnote w:type="continuationSeparator" w:id="0">
    <w:p w14:paraId="20A9CC0D" w14:textId="77777777" w:rsidR="00987FBF" w:rsidRDefault="00987FB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85CFE" w14:textId="77777777" w:rsidR="00987FBF" w:rsidRDefault="00987FBF" w:rsidP="00C42125">
      <w:pPr>
        <w:spacing w:before="0"/>
      </w:pPr>
      <w:r>
        <w:separator/>
      </w:r>
    </w:p>
  </w:footnote>
  <w:footnote w:type="continuationSeparator" w:id="0">
    <w:p w14:paraId="62738C6B" w14:textId="77777777" w:rsidR="00987FBF" w:rsidRDefault="00987FB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4F5C" w14:textId="1830B889" w:rsidR="005976A1" w:rsidRPr="00773832" w:rsidRDefault="00773832" w:rsidP="00773832">
    <w:pPr>
      <w:pStyle w:val="Header"/>
      <w:rPr>
        <w:sz w:val="18"/>
      </w:rPr>
    </w:pPr>
    <w:r w:rsidRPr="00773832">
      <w:rPr>
        <w:sz w:val="18"/>
      </w:rPr>
      <w:t xml:space="preserve">- </w:t>
    </w:r>
    <w:r w:rsidRPr="00773832">
      <w:rPr>
        <w:sz w:val="18"/>
      </w:rPr>
      <w:fldChar w:fldCharType="begin"/>
    </w:r>
    <w:r w:rsidRPr="00773832">
      <w:rPr>
        <w:sz w:val="18"/>
      </w:rPr>
      <w:instrText xml:space="preserve"> PAGE  \* MERGEFORMAT </w:instrText>
    </w:r>
    <w:r w:rsidRPr="00773832">
      <w:rPr>
        <w:sz w:val="18"/>
      </w:rPr>
      <w:fldChar w:fldCharType="separate"/>
    </w:r>
    <w:r w:rsidR="005741E6">
      <w:rPr>
        <w:noProof/>
        <w:sz w:val="18"/>
      </w:rPr>
      <w:t>2</w:t>
    </w:r>
    <w:r w:rsidRPr="00773832">
      <w:rPr>
        <w:sz w:val="18"/>
      </w:rPr>
      <w:fldChar w:fldCharType="end"/>
    </w:r>
    <w:r w:rsidRPr="00773832">
      <w:rPr>
        <w:sz w:val="18"/>
      </w:rPr>
      <w:t xml:space="preserve"> -</w:t>
    </w:r>
  </w:p>
  <w:p w14:paraId="037363C0" w14:textId="248CF7D8" w:rsidR="00773832" w:rsidRPr="00773832" w:rsidRDefault="00773832" w:rsidP="00773832">
    <w:pPr>
      <w:pStyle w:val="Header"/>
      <w:spacing w:after="240"/>
      <w:rPr>
        <w:sz w:val="18"/>
      </w:rPr>
    </w:pPr>
    <w:r w:rsidRPr="00773832">
      <w:rPr>
        <w:sz w:val="18"/>
      </w:rPr>
      <w:fldChar w:fldCharType="begin"/>
    </w:r>
    <w:r w:rsidRPr="00773832">
      <w:rPr>
        <w:sz w:val="18"/>
      </w:rPr>
      <w:instrText xml:space="preserve"> STYLEREF  Docnumber  </w:instrText>
    </w:r>
    <w:r w:rsidRPr="00773832">
      <w:rPr>
        <w:sz w:val="18"/>
      </w:rPr>
      <w:fldChar w:fldCharType="separate"/>
    </w:r>
    <w:r w:rsidR="005741E6">
      <w:rPr>
        <w:sz w:val="18"/>
      </w:rPr>
      <w:t>TSAG-TD623</w:t>
    </w:r>
    <w:r w:rsidRPr="0077383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2C34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400B49"/>
    <w:rsid w:val="00443878"/>
    <w:rsid w:val="004539A8"/>
    <w:rsid w:val="004662D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741E6"/>
    <w:rsid w:val="005976A1"/>
    <w:rsid w:val="005B5629"/>
    <w:rsid w:val="005C0300"/>
    <w:rsid w:val="005C27A2"/>
    <w:rsid w:val="005D4FEB"/>
    <w:rsid w:val="005D62C6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73832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7EFF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87FBF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37820"/>
    <w:rsid w:val="00C42125"/>
    <w:rsid w:val="00C62814"/>
    <w:rsid w:val="00C67B25"/>
    <w:rsid w:val="00C748F7"/>
    <w:rsid w:val="00C74937"/>
    <w:rsid w:val="00CB2599"/>
    <w:rsid w:val="00CD100D"/>
    <w:rsid w:val="00CD2139"/>
    <w:rsid w:val="00CD6848"/>
    <w:rsid w:val="00CE5986"/>
    <w:rsid w:val="00D647EF"/>
    <w:rsid w:val="00D73137"/>
    <w:rsid w:val="00D977A2"/>
    <w:rsid w:val="00DA1D47"/>
    <w:rsid w:val="00DD50DE"/>
    <w:rsid w:val="00DE3062"/>
    <w:rsid w:val="00E0581D"/>
    <w:rsid w:val="00E204DD"/>
    <w:rsid w:val="00E353EC"/>
    <w:rsid w:val="00E51F61"/>
    <w:rsid w:val="00E53C24"/>
    <w:rsid w:val="00E56E77"/>
    <w:rsid w:val="00E74449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table" w:styleId="TableGrid">
    <w:name w:val="Table Grid"/>
    <w:basedOn w:val="TableNormal"/>
    <w:uiPriority w:val="39"/>
    <w:rsid w:val="00773832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fgdlt/Shared%20Documents/Deliverables/d11.docx" TargetMode="External"/><Relationship Id="rId18" Type="http://schemas.openxmlformats.org/officeDocument/2006/relationships/hyperlink" Target="https://itu.int/en/ITU-T/focusgroups/dlt/Documents/d21.pdf" TargetMode="External"/><Relationship Id="rId26" Type="http://schemas.openxmlformats.org/officeDocument/2006/relationships/hyperlink" Target="https://itu.int/en/ITU-T/focusgroups/dlt/Documents/d4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u.int/en/ITU-T/focusgroups/dlt/Documents/d31.pdf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tu.int/en/ITU-T/focusgroups/dlt/Documents/d11.pdf" TargetMode="External"/><Relationship Id="rId17" Type="http://schemas.openxmlformats.org/officeDocument/2006/relationships/hyperlink" Target="https://extranet.itu.int/sites/itu-t/focusgroups/fgdlt/Shared%20Documents/Deliverables/d13.docx" TargetMode="External"/><Relationship Id="rId25" Type="http://schemas.openxmlformats.org/officeDocument/2006/relationships/hyperlink" Target="https://extranet.itu.int/sites/itu-t/focusgroups/fgdlt/Shared%20Documents/Deliverables/d33.docx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en/ITU-T/focusgroups/dlt/Documents/d13.pdf" TargetMode="External"/><Relationship Id="rId20" Type="http://schemas.openxmlformats.org/officeDocument/2006/relationships/hyperlink" Target="https://itu.int/en/ITU-T/focusgroups/dlt/Documents/d21.zip" TargetMode="External"/><Relationship Id="rId29" Type="http://schemas.openxmlformats.org/officeDocument/2006/relationships/hyperlink" Target="https://extranet.itu.int/sites/itu-t/focusgroups/fgdlt/Shared%20Documents/Deliverables/d51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17-TSAG-190923-TD-GEN-0475/en" TargetMode="External"/><Relationship Id="rId24" Type="http://schemas.openxmlformats.org/officeDocument/2006/relationships/hyperlink" Target="https://itu.int/en/ITU-T/focusgroups/dlt/Documents/d33.pdf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fgdlt/Shared%20Documents/Deliverables/d12.docx" TargetMode="External"/><Relationship Id="rId23" Type="http://schemas.openxmlformats.org/officeDocument/2006/relationships/hyperlink" Target="https://itu.int/en/ITU-T/focusgroups/dlt/Documents/d31.zip" TargetMode="External"/><Relationship Id="rId28" Type="http://schemas.openxmlformats.org/officeDocument/2006/relationships/hyperlink" Target="https://itu.int/en/ITU-T/focusgroups/dlt/Documents/d51.pdf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fgdlt/Shared%20Documents/Deliverables/d21.docx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en/ITU-T/focusgroups/dlt/Documents/d12.pdf" TargetMode="External"/><Relationship Id="rId22" Type="http://schemas.openxmlformats.org/officeDocument/2006/relationships/hyperlink" Target="https://extranet.itu.int/sites/itu-t/focusgroups/fgdlt/Shared%20Documents/Deliverables/d31.docx" TargetMode="External"/><Relationship Id="rId27" Type="http://schemas.openxmlformats.org/officeDocument/2006/relationships/hyperlink" Target="https://extranet.itu.int/sites/itu-t/focusgroups/fgdlt/Shared%20Documents/Deliverables/d41.docx" TargetMode="External"/><Relationship Id="rId30" Type="http://schemas.openxmlformats.org/officeDocument/2006/relationships/hyperlink" Target="https://www.itu.int/en/ITU-T/focusgroups/dlt/Documents/FGDLT-deliverables.zi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553E8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TSAG has approved the final report of FG DLT and is transferring the FG DLT deliverables to ITU-T study groups.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23-27 September 2019</Place>
    <Observations xmlns="3f6fad35-1f81-480e-a4e5-6e5474dcfb96" xsi:nil="true"/>
    <DocumentSource xmlns="3f6fad35-1f81-480e-a4e5-6e5474dcfb96">TSAG</DocumentSource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.v3"/>
    <ds:schemaRef ds:uri="3f6fad35-1f81-480e-a4e5-6e5474dcfb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results of FG DLT</vt:lpstr>
    </vt:vector>
  </TitlesOfParts>
  <Manager>ITU-T</Manager>
  <Company>International Telecommunication Union (ITU)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results of FG DLT</dc:title>
  <dc:subject/>
  <dc:creator>TSAG</dc:creator>
  <cp:keywords>FG DLT; TSAG; distributed ledger technology; blockchain; focus group; deliverables;</cp:keywords>
  <dc:description>TSAG-TDnnn  For: Geneva, 23-27 September 2019_x000d_Document date: _x000d_Saved by ITU51011775 at 11:36:45 on 24/09/2019</dc:description>
  <cp:lastModifiedBy>Al-Mnini, Lara</cp:lastModifiedBy>
  <cp:revision>3</cp:revision>
  <cp:lastPrinted>2016-12-23T12:52:00Z</cp:lastPrinted>
  <dcterms:created xsi:type="dcterms:W3CDTF">2019-09-24T11:49:00Z</dcterms:created>
  <dcterms:modified xsi:type="dcterms:W3CDTF">2019-09-24T11:51:00Z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TSAG-TDnnn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23-27 September 2019</vt:lpwstr>
  </property>
  <property fmtid="{D5CDD505-2E9C-101B-9397-08002B2CF9AE}" pid="7" name="Docauthor">
    <vt:lpwstr>TSAG</vt:lpwstr>
  </property>
</Properties>
</file>