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936"/>
        <w:gridCol w:w="3114"/>
        <w:gridCol w:w="4682"/>
      </w:tblGrid>
      <w:tr w:rsidR="00CF123F" w:rsidRPr="00CF123F" w:rsidTr="003F6975">
        <w:trPr>
          <w:cantSplit/>
        </w:trPr>
        <w:tc>
          <w:tcPr>
            <w:tcW w:w="1191" w:type="dxa"/>
            <w:vMerge w:val="restart"/>
          </w:tcPr>
          <w:p w:rsidR="00CF123F" w:rsidRPr="00CF123F" w:rsidRDefault="00CF123F" w:rsidP="00CF123F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F123F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2"/>
            <w:vMerge w:val="restart"/>
          </w:tcPr>
          <w:p w:rsidR="00CF123F" w:rsidRPr="00CF123F" w:rsidRDefault="00CF123F" w:rsidP="00CF123F">
            <w:pPr>
              <w:rPr>
                <w:sz w:val="16"/>
                <w:szCs w:val="16"/>
              </w:rPr>
            </w:pPr>
            <w:r w:rsidRPr="00CF123F">
              <w:rPr>
                <w:sz w:val="16"/>
                <w:szCs w:val="16"/>
              </w:rPr>
              <w:t>INTERNATIONAL TELECOMMUNICATION UNION</w:t>
            </w:r>
          </w:p>
          <w:p w:rsidR="00CF123F" w:rsidRPr="00CF123F" w:rsidRDefault="00CF123F" w:rsidP="00CF123F">
            <w:pPr>
              <w:rPr>
                <w:b/>
                <w:bCs/>
                <w:sz w:val="26"/>
                <w:szCs w:val="26"/>
              </w:rPr>
            </w:pPr>
            <w:r w:rsidRPr="00CF123F">
              <w:rPr>
                <w:b/>
                <w:bCs/>
                <w:sz w:val="26"/>
                <w:szCs w:val="26"/>
              </w:rPr>
              <w:t>TELECOMMUNICATION</w:t>
            </w:r>
            <w:r w:rsidRPr="00CF123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CF123F" w:rsidRPr="00CF123F" w:rsidRDefault="00CF123F" w:rsidP="00CF123F">
            <w:pPr>
              <w:rPr>
                <w:sz w:val="20"/>
                <w:szCs w:val="20"/>
              </w:rPr>
            </w:pPr>
            <w:r w:rsidRPr="00CF123F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F123F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vAlign w:val="center"/>
          </w:tcPr>
          <w:p w:rsidR="00CF123F" w:rsidRPr="00CF123F" w:rsidRDefault="00CF123F" w:rsidP="00CF123F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SG9-LS77</w:t>
            </w:r>
          </w:p>
        </w:tc>
      </w:tr>
      <w:tr w:rsidR="00CF123F" w:rsidRPr="00CF123F" w:rsidTr="003F6975">
        <w:trPr>
          <w:cantSplit/>
        </w:trPr>
        <w:tc>
          <w:tcPr>
            <w:tcW w:w="1191" w:type="dxa"/>
            <w:vMerge/>
          </w:tcPr>
          <w:p w:rsidR="00CF123F" w:rsidRPr="00CF123F" w:rsidRDefault="00CF123F" w:rsidP="00CF123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2"/>
            <w:vMerge/>
          </w:tcPr>
          <w:p w:rsidR="00CF123F" w:rsidRPr="00CF123F" w:rsidRDefault="00CF123F" w:rsidP="00CF123F">
            <w:pPr>
              <w:rPr>
                <w:smallCaps/>
                <w:sz w:val="20"/>
              </w:rPr>
            </w:pPr>
          </w:p>
        </w:tc>
        <w:tc>
          <w:tcPr>
            <w:tcW w:w="4681" w:type="dxa"/>
          </w:tcPr>
          <w:p w:rsidR="00CF123F" w:rsidRPr="00CF123F" w:rsidRDefault="00CF123F" w:rsidP="00CF123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9</w:t>
            </w:r>
          </w:p>
        </w:tc>
      </w:tr>
      <w:bookmarkEnd w:id="3"/>
      <w:tr w:rsidR="00CF123F" w:rsidRPr="00CF123F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CF123F" w:rsidRPr="00CF123F" w:rsidRDefault="00CF123F" w:rsidP="00CF123F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2"/>
            <w:vMerge/>
            <w:tcBorders>
              <w:bottom w:val="single" w:sz="12" w:space="0" w:color="auto"/>
            </w:tcBorders>
          </w:tcPr>
          <w:p w:rsidR="00CF123F" w:rsidRPr="00CF123F" w:rsidRDefault="00CF123F" w:rsidP="00CF123F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tcBorders>
              <w:bottom w:val="single" w:sz="12" w:space="0" w:color="auto"/>
            </w:tcBorders>
            <w:vAlign w:val="center"/>
          </w:tcPr>
          <w:p w:rsidR="00CF123F" w:rsidRPr="00CF123F" w:rsidRDefault="00CF123F" w:rsidP="00CF123F">
            <w:pPr>
              <w:jc w:val="right"/>
              <w:rPr>
                <w:b/>
                <w:bCs/>
                <w:sz w:val="28"/>
                <w:szCs w:val="28"/>
              </w:rPr>
            </w:pPr>
            <w:r w:rsidRPr="00CF123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F123F" w:rsidRPr="00CF123F" w:rsidTr="008A6355">
        <w:trPr>
          <w:cantSplit/>
        </w:trPr>
        <w:tc>
          <w:tcPr>
            <w:tcW w:w="2127" w:type="dxa"/>
            <w:gridSpan w:val="2"/>
          </w:tcPr>
          <w:p w:rsidR="00CF123F" w:rsidRPr="00CF123F" w:rsidRDefault="00CF123F" w:rsidP="00CF123F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CF123F">
              <w:rPr>
                <w:b/>
                <w:bCs/>
              </w:rPr>
              <w:t>Question(s):</w:t>
            </w:r>
          </w:p>
        </w:tc>
        <w:tc>
          <w:tcPr>
            <w:tcW w:w="3115" w:type="dxa"/>
          </w:tcPr>
          <w:p w:rsidR="00CF123F" w:rsidRPr="00CF123F" w:rsidRDefault="00CF123F" w:rsidP="00CF123F">
            <w:r w:rsidRPr="00CF123F">
              <w:t>All/9</w:t>
            </w:r>
          </w:p>
        </w:tc>
        <w:tc>
          <w:tcPr>
            <w:tcW w:w="4681" w:type="dxa"/>
          </w:tcPr>
          <w:p w:rsidR="00CF123F" w:rsidRPr="00CF123F" w:rsidRDefault="00CF123F" w:rsidP="00CF123F">
            <w:pPr>
              <w:jc w:val="right"/>
            </w:pPr>
            <w:r w:rsidRPr="00CF123F">
              <w:t>Geneva, 6-13 June 2019</w:t>
            </w:r>
          </w:p>
        </w:tc>
      </w:tr>
      <w:tr w:rsidR="00CF123F" w:rsidRPr="00CF123F" w:rsidTr="003F6975">
        <w:trPr>
          <w:cantSplit/>
        </w:trPr>
        <w:tc>
          <w:tcPr>
            <w:tcW w:w="9923" w:type="dxa"/>
            <w:gridSpan w:val="4"/>
          </w:tcPr>
          <w:p w:rsidR="00CF123F" w:rsidRPr="00CF123F" w:rsidRDefault="00CF123F" w:rsidP="00CF123F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CF123F">
              <w:rPr>
                <w:b/>
                <w:bCs/>
              </w:rPr>
              <w:t xml:space="preserve">Ref.: </w:t>
            </w:r>
            <w:r w:rsidRPr="00790F81">
              <w:rPr>
                <w:b/>
                <w:bCs/>
              </w:rPr>
              <w:t>SG9-TD669</w:t>
            </w:r>
          </w:p>
        </w:tc>
      </w:tr>
      <w:tr w:rsidR="00CF123F" w:rsidRPr="00CF123F" w:rsidTr="008A6355">
        <w:trPr>
          <w:cantSplit/>
        </w:trPr>
        <w:tc>
          <w:tcPr>
            <w:tcW w:w="2127" w:type="dxa"/>
            <w:gridSpan w:val="2"/>
          </w:tcPr>
          <w:p w:rsidR="00CF123F" w:rsidRPr="00CF123F" w:rsidRDefault="00CF123F" w:rsidP="00CF123F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CF123F">
              <w:rPr>
                <w:b/>
                <w:bCs/>
              </w:rPr>
              <w:t>Source:</w:t>
            </w:r>
          </w:p>
        </w:tc>
        <w:tc>
          <w:tcPr>
            <w:tcW w:w="7796" w:type="dxa"/>
            <w:gridSpan w:val="2"/>
          </w:tcPr>
          <w:p w:rsidR="00CF123F" w:rsidRPr="00CF123F" w:rsidRDefault="00CF123F" w:rsidP="00CF123F">
            <w:r w:rsidRPr="00CF123F">
              <w:t>ITU-T SG9</w:t>
            </w:r>
          </w:p>
        </w:tc>
      </w:tr>
      <w:tr w:rsidR="00CF123F" w:rsidRPr="00CF123F" w:rsidTr="008A6355">
        <w:trPr>
          <w:cantSplit/>
        </w:trPr>
        <w:tc>
          <w:tcPr>
            <w:tcW w:w="2127" w:type="dxa"/>
            <w:gridSpan w:val="2"/>
          </w:tcPr>
          <w:p w:rsidR="00CF123F" w:rsidRPr="00CF123F" w:rsidRDefault="00CF123F" w:rsidP="00CF123F">
            <w:bookmarkStart w:id="8" w:name="dtitle1" w:colFirst="1" w:colLast="1"/>
            <w:bookmarkEnd w:id="7"/>
            <w:r w:rsidRPr="00CF123F">
              <w:rPr>
                <w:b/>
                <w:bCs/>
              </w:rPr>
              <w:t>Title:</w:t>
            </w:r>
          </w:p>
        </w:tc>
        <w:tc>
          <w:tcPr>
            <w:tcW w:w="7796" w:type="dxa"/>
            <w:gridSpan w:val="2"/>
          </w:tcPr>
          <w:p w:rsidR="00CF123F" w:rsidRPr="00CF123F" w:rsidRDefault="008A6355" w:rsidP="00CF123F">
            <w:r>
              <w:t>LS</w:t>
            </w:r>
            <w:r w:rsidR="00CF123F" w:rsidRPr="00CF123F">
              <w:t xml:space="preserve"> on a new Question A/9 on accessibility in cable TV systems and related revision of Q6/9 </w:t>
            </w:r>
            <w:proofErr w:type="spellStart"/>
            <w:r w:rsidR="00CF123F" w:rsidRPr="00CF123F">
              <w:t>ToR</w:t>
            </w:r>
            <w:proofErr w:type="spellEnd"/>
            <w:r w:rsidR="00CF123F" w:rsidRPr="00CF123F">
              <w:t xml:space="preserve"> [to TSAG and ITU-T SG16; ITU-R SG6; IRG-AVA]</w:t>
            </w:r>
          </w:p>
        </w:tc>
      </w:tr>
      <w:bookmarkEnd w:id="1"/>
      <w:bookmarkEnd w:id="8"/>
      <w:tr w:rsidR="00FC1E7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:rsidR="00FC1E79" w:rsidRDefault="00571764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FC1E79" w:rsidTr="00FE131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5" w:type="dxa"/>
            <w:gridSpan w:val="2"/>
          </w:tcPr>
          <w:p w:rsidR="00FC1E79" w:rsidRDefault="00571764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8" w:type="dxa"/>
            <w:gridSpan w:val="2"/>
          </w:tcPr>
          <w:p w:rsidR="00FC1E79" w:rsidRDefault="0089045D">
            <w:pPr>
              <w:pStyle w:val="LSForAction"/>
            </w:pPr>
            <w:r>
              <w:rPr>
                <w:rFonts w:eastAsiaTheme="minorEastAsia" w:hint="eastAsia"/>
                <w:lang w:val="en-US" w:eastAsia="zh-CN"/>
              </w:rPr>
              <w:t>TSAG</w:t>
            </w:r>
          </w:p>
        </w:tc>
      </w:tr>
      <w:tr w:rsidR="00FC1E79" w:rsidTr="00FE131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5" w:type="dxa"/>
            <w:gridSpan w:val="2"/>
          </w:tcPr>
          <w:p w:rsidR="00FC1E79" w:rsidRDefault="00571764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98" w:type="dxa"/>
            <w:gridSpan w:val="2"/>
          </w:tcPr>
          <w:p w:rsidR="00FC1E79" w:rsidRDefault="00571764">
            <w:pPr>
              <w:pStyle w:val="LSForComment"/>
            </w:pPr>
            <w:r>
              <w:t>-</w:t>
            </w:r>
          </w:p>
        </w:tc>
      </w:tr>
      <w:tr w:rsidR="00FC1E79" w:rsidRPr="00CC6D98" w:rsidTr="00FE131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5" w:type="dxa"/>
            <w:gridSpan w:val="2"/>
          </w:tcPr>
          <w:p w:rsidR="00FC1E79" w:rsidRDefault="00571764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8" w:type="dxa"/>
            <w:gridSpan w:val="2"/>
          </w:tcPr>
          <w:p w:rsidR="00FC1E79" w:rsidRPr="007F2884" w:rsidRDefault="00ED3D37" w:rsidP="007F2884">
            <w:pPr>
              <w:pStyle w:val="LSForInfo"/>
              <w:rPr>
                <w:rFonts w:eastAsiaTheme="minorEastAsia"/>
                <w:lang w:val="fr-CH" w:eastAsia="zh-CN"/>
              </w:rPr>
            </w:pPr>
            <w:r w:rsidRPr="007F2884">
              <w:rPr>
                <w:lang w:val="fr-CH"/>
              </w:rPr>
              <w:t>ITU-T SG16</w:t>
            </w:r>
            <w:r w:rsidR="007F2884" w:rsidRPr="007F2884">
              <w:rPr>
                <w:lang w:val="fr-CH"/>
              </w:rPr>
              <w:t>; ITU-R SG6</w:t>
            </w:r>
            <w:r w:rsidR="007F2884">
              <w:rPr>
                <w:lang w:val="fr-CH"/>
              </w:rPr>
              <w:t>; IRG-AVA</w:t>
            </w:r>
          </w:p>
        </w:tc>
      </w:tr>
      <w:tr w:rsidR="00FC1E79" w:rsidTr="00FE131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5" w:type="dxa"/>
            <w:gridSpan w:val="2"/>
          </w:tcPr>
          <w:p w:rsidR="00FC1E79" w:rsidRDefault="00571764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 xml:space="preserve">Approval: </w:t>
            </w:r>
          </w:p>
        </w:tc>
        <w:tc>
          <w:tcPr>
            <w:tcW w:w="7798" w:type="dxa"/>
            <w:gridSpan w:val="2"/>
          </w:tcPr>
          <w:p w:rsidR="00FC1E79" w:rsidRDefault="00DD099E" w:rsidP="007F2884">
            <w:pPr>
              <w:rPr>
                <w:bCs/>
              </w:rPr>
            </w:pPr>
            <w:r>
              <w:rPr>
                <w:lang w:eastAsia="ko-KR"/>
              </w:rPr>
              <w:t>ITU-T S</w:t>
            </w:r>
            <w:r w:rsidR="008A6355">
              <w:rPr>
                <w:lang w:eastAsia="ko-KR"/>
              </w:rPr>
              <w:t xml:space="preserve">tudy </w:t>
            </w:r>
            <w:r>
              <w:rPr>
                <w:lang w:eastAsia="ko-KR"/>
              </w:rPr>
              <w:t>G</w:t>
            </w:r>
            <w:r w:rsidR="008A6355">
              <w:rPr>
                <w:lang w:eastAsia="ko-KR"/>
              </w:rPr>
              <w:t xml:space="preserve">roup </w:t>
            </w:r>
            <w:r>
              <w:rPr>
                <w:lang w:eastAsia="ko-KR"/>
              </w:rPr>
              <w:t>9 meeting (</w:t>
            </w:r>
            <w:r w:rsidR="007F2884">
              <w:rPr>
                <w:lang w:eastAsia="ko-KR"/>
              </w:rPr>
              <w:t>Geneva, 13 June 2019</w:t>
            </w:r>
            <w:r>
              <w:rPr>
                <w:lang w:eastAsia="ko-KR"/>
              </w:rPr>
              <w:t>)</w:t>
            </w:r>
          </w:p>
        </w:tc>
      </w:tr>
      <w:tr w:rsidR="00FC1E79" w:rsidTr="00FE131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5" w:type="dxa"/>
            <w:gridSpan w:val="2"/>
            <w:tcBorders>
              <w:bottom w:val="single" w:sz="12" w:space="0" w:color="auto"/>
            </w:tcBorders>
          </w:tcPr>
          <w:p w:rsidR="00FC1E79" w:rsidRDefault="00571764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8" w:type="dxa"/>
            <w:gridSpan w:val="2"/>
            <w:tcBorders>
              <w:bottom w:val="single" w:sz="12" w:space="0" w:color="auto"/>
            </w:tcBorders>
          </w:tcPr>
          <w:p w:rsidR="00FC1E79" w:rsidRPr="00CB1649" w:rsidRDefault="00991141">
            <w:pPr>
              <w:pStyle w:val="LSDead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</w:tr>
      <w:tr w:rsidR="00FC1E79" w:rsidTr="008A635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2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FC1E79" w:rsidRDefault="00571764">
            <w:pPr>
              <w:rPr>
                <w:lang w:eastAsia="zh-CN"/>
              </w:rPr>
            </w:pPr>
            <w:r>
              <w:rPr>
                <w:rFonts w:hint="eastAsia"/>
                <w:b/>
                <w:bCs/>
              </w:rPr>
              <w:t>Contact</w:t>
            </w:r>
            <w:r>
              <w:rPr>
                <w:rFonts w:hint="eastAsia"/>
                <w:b/>
                <w:bCs/>
                <w:lang w:eastAsia="zh-CN"/>
              </w:rPr>
              <w:t>:</w:t>
            </w:r>
          </w:p>
        </w:tc>
        <w:tc>
          <w:tcPr>
            <w:tcW w:w="3115" w:type="dxa"/>
            <w:tcBorders>
              <w:top w:val="single" w:sz="8" w:space="0" w:color="auto"/>
              <w:bottom w:val="single" w:sz="8" w:space="0" w:color="auto"/>
            </w:tcBorders>
          </w:tcPr>
          <w:p w:rsidR="00FC1E79" w:rsidRDefault="001014CC" w:rsidP="00FE1319">
            <w:pPr>
              <w:spacing w:before="80"/>
              <w:rPr>
                <w:lang w:eastAsia="zh-CN"/>
              </w:rPr>
            </w:pPr>
            <w:sdt>
              <w:sdtPr>
                <w:rPr>
                  <w:lang w:val="en-US" w:eastAsia="zh-CN"/>
                </w:rPr>
                <w:alias w:val="ContactNameOrgCountry"/>
                <w:tag w:val="ContactNameOrgCountry"/>
                <w:id w:val="-130639986"/>
                <w:placeholder>
                  <w:docPart w:val="D8D58395BA9A42D38F7FD384BE2CFEC1"/>
                </w:placeholder>
                <w:text w:multiLine="1"/>
              </w:sdtPr>
              <w:sdtEndPr/>
              <w:sdtContent>
                <w:r w:rsidR="0089045D" w:rsidRPr="0089045D">
                  <w:rPr>
                    <w:rFonts w:hint="eastAsia"/>
                    <w:lang w:val="en-US" w:eastAsia="zh-CN"/>
                  </w:rPr>
                  <w:t>Satoshi Miyaji</w:t>
                </w:r>
                <w:r w:rsidR="00FE1319">
                  <w:rPr>
                    <w:lang w:val="en-US" w:eastAsia="zh-CN"/>
                  </w:rPr>
                  <w:br/>
                </w:r>
                <w:r w:rsidR="0089045D" w:rsidRPr="0089045D">
                  <w:rPr>
                    <w:rFonts w:hint="eastAsia"/>
                    <w:lang w:val="en-US" w:eastAsia="zh-CN"/>
                  </w:rPr>
                  <w:t>SG9 Chairman</w:t>
                </w:r>
                <w:r w:rsidR="0089045D" w:rsidRPr="0089045D">
                  <w:rPr>
                    <w:lang w:val="en-US" w:eastAsia="zh-CN"/>
                  </w:rPr>
                  <w:br/>
                  <w:t>KDDI Corporation</w:t>
                </w:r>
                <w:r w:rsidR="00FE1319">
                  <w:rPr>
                    <w:lang w:val="en-US" w:eastAsia="zh-CN"/>
                  </w:rPr>
                  <w:t xml:space="preserve">, </w:t>
                </w:r>
                <w:r w:rsidR="0089045D">
                  <w:rPr>
                    <w:rFonts w:hint="eastAsia"/>
                    <w:lang w:val="en-US" w:eastAsia="zh-CN"/>
                  </w:rPr>
                  <w:t>Japan</w:t>
                </w:r>
                <w:r w:rsidR="0089045D" w:rsidRPr="0089045D">
                  <w:rPr>
                    <w:lang w:val="en-US" w:eastAsia="zh-CN"/>
                  </w:rPr>
                  <w:t xml:space="preserve"> 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EEB271E3643A4171A327BCC75023C225"/>
            </w:placeholder>
          </w:sdtPr>
          <w:sdtEndPr/>
          <w:sdtContent>
            <w:tc>
              <w:tcPr>
                <w:tcW w:w="4681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FC1E79" w:rsidRDefault="00571764" w:rsidP="00EB72A2">
                <w:pPr>
                  <w:spacing w:before="80"/>
                  <w:rPr>
                    <w:lang w:val="en-US" w:eastAsia="zh-CN"/>
                  </w:rPr>
                </w:pPr>
                <w:r>
                  <w:rPr>
                    <w:lang w:val="en-US" w:eastAsia="zh-CN"/>
                  </w:rPr>
                  <w:t xml:space="preserve">Tel: </w:t>
                </w:r>
                <w:r w:rsidR="0046712D">
                  <w:rPr>
                    <w:lang w:val="en-US" w:eastAsia="zh-CN"/>
                  </w:rPr>
                  <w:tab/>
                </w:r>
                <w:r w:rsidR="00EB72A2">
                  <w:rPr>
                    <w:lang w:val="en-US" w:eastAsia="zh-CN"/>
                  </w:rPr>
                  <w:t xml:space="preserve"> </w:t>
                </w:r>
                <w:r>
                  <w:rPr>
                    <w:lang w:val="en-US" w:eastAsia="zh-CN"/>
                  </w:rPr>
                  <w:t>+</w:t>
                </w:r>
                <w:r w:rsidR="0089045D" w:rsidRPr="0046712D">
                  <w:rPr>
                    <w:lang w:eastAsia="zh-CN"/>
                  </w:rPr>
                  <w:t>81 3 6328 1905</w:t>
                </w:r>
                <w:r>
                  <w:rPr>
                    <w:rFonts w:hint="eastAsia"/>
                    <w:lang w:val="en-US" w:eastAsia="zh-CN"/>
                  </w:rPr>
                  <w:br/>
                  <w:t>Fax:</w:t>
                </w:r>
                <w:r w:rsidR="0046712D">
                  <w:rPr>
                    <w:lang w:val="en-US" w:eastAsia="zh-CN"/>
                  </w:rPr>
                  <w:tab/>
                </w:r>
                <w:r w:rsidR="00EB72A2">
                  <w:rPr>
                    <w:lang w:val="en-US" w:eastAsia="zh-CN"/>
                  </w:rPr>
                  <w:t xml:space="preserve"> </w:t>
                </w:r>
                <w:r>
                  <w:rPr>
                    <w:rFonts w:hint="eastAsia"/>
                    <w:lang w:val="en-US" w:eastAsia="zh-CN"/>
                  </w:rPr>
                  <w:t xml:space="preserve">+ </w:t>
                </w:r>
                <w:r w:rsidR="0089045D" w:rsidRPr="0046712D">
                  <w:rPr>
                    <w:lang w:eastAsia="zh-CN"/>
                  </w:rPr>
                  <w:t>81 3 6757 1271</w:t>
                </w:r>
                <w:r>
                  <w:rPr>
                    <w:lang w:val="en-US" w:eastAsia="zh-CN"/>
                  </w:rPr>
                  <w:br/>
                  <w:t>E-mail:</w:t>
                </w:r>
                <w:r w:rsidR="0046712D">
                  <w:rPr>
                    <w:lang w:val="en-US" w:eastAsia="zh-CN"/>
                  </w:rPr>
                  <w:tab/>
                </w:r>
                <w:r w:rsidR="00EB72A2">
                  <w:rPr>
                    <w:lang w:val="en-US" w:eastAsia="zh-CN"/>
                  </w:rPr>
                  <w:t xml:space="preserve"> </w:t>
                </w:r>
                <w:hyperlink r:id="rId13" w:history="1">
                  <w:r w:rsidR="00EB72A2" w:rsidRPr="00B3680F">
                    <w:rPr>
                      <w:rStyle w:val="Hyperlink"/>
                      <w:rFonts w:ascii="Times New Roman" w:hAnsi="Times New Roman"/>
                      <w:lang w:eastAsia="zh-CN"/>
                    </w:rPr>
                    <w:t>sa-miyaji@kddi.com</w:t>
                  </w:r>
                </w:hyperlink>
                <w:r w:rsidR="00FF069A" w:rsidRPr="0046712D">
                  <w:rPr>
                    <w:rFonts w:hint="eastAsia"/>
                    <w:lang w:eastAsia="zh-CN"/>
                  </w:rPr>
                  <w:t xml:space="preserve"> </w:t>
                </w:r>
              </w:p>
            </w:tc>
          </w:sdtContent>
        </w:sdt>
      </w:tr>
    </w:tbl>
    <w:p w:rsidR="00FE1319" w:rsidRDefault="00FE1319" w:rsidP="00FE1319">
      <w:pPr>
        <w:spacing w:before="0"/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39"/>
        <w:gridCol w:w="8284"/>
      </w:tblGrid>
      <w:tr w:rsidR="0089045D" w:rsidTr="00FE1319">
        <w:trPr>
          <w:cantSplit/>
        </w:trPr>
        <w:tc>
          <w:tcPr>
            <w:tcW w:w="1639" w:type="dxa"/>
          </w:tcPr>
          <w:p w:rsidR="0089045D" w:rsidRDefault="0089045D">
            <w:r>
              <w:rPr>
                <w:b/>
                <w:bCs/>
              </w:rPr>
              <w:t>Keywords:</w:t>
            </w:r>
          </w:p>
        </w:tc>
        <w:tc>
          <w:tcPr>
            <w:tcW w:w="8284" w:type="dxa"/>
          </w:tcPr>
          <w:p w:rsidR="0089045D" w:rsidRDefault="0089045D" w:rsidP="00164F68"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Q</w:t>
            </w:r>
            <w:r w:rsidR="007F2884"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 xml:space="preserve">/9; </w:t>
            </w:r>
            <w:r w:rsidR="00164F68">
              <w:rPr>
                <w:lang w:val="en-US" w:eastAsia="zh-CN"/>
              </w:rPr>
              <w:t>revision</w:t>
            </w:r>
            <w:r>
              <w:rPr>
                <w:rFonts w:hint="eastAsia"/>
                <w:lang w:val="en-US" w:eastAsia="zh-CN"/>
              </w:rPr>
              <w:t xml:space="preserve"> of </w:t>
            </w:r>
            <w:proofErr w:type="spellStart"/>
            <w:r>
              <w:rPr>
                <w:rFonts w:hint="eastAsia"/>
                <w:lang w:val="en-US" w:eastAsia="zh-CN"/>
              </w:rPr>
              <w:t>ToR</w:t>
            </w:r>
            <w:proofErr w:type="spellEnd"/>
            <w:r w:rsidR="007F2884">
              <w:rPr>
                <w:lang w:val="en-US" w:eastAsia="zh-CN"/>
              </w:rPr>
              <w:t>; new Question; accessibility</w:t>
            </w:r>
          </w:p>
        </w:tc>
      </w:tr>
      <w:tr w:rsidR="0089045D" w:rsidTr="00FE1319">
        <w:trPr>
          <w:cantSplit/>
        </w:trPr>
        <w:tc>
          <w:tcPr>
            <w:tcW w:w="1639" w:type="dxa"/>
          </w:tcPr>
          <w:p w:rsidR="0089045D" w:rsidRDefault="0089045D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lang w:eastAsia="zh-CN"/>
            </w:rPr>
            <w:alias w:val="Abstract"/>
            <w:tag w:val="Abstract"/>
            <w:id w:val="-939903723"/>
            <w:placeholder>
              <w:docPart w:val="2EEDC9652F67418EB163A8768EA55E39"/>
            </w:placeholder>
            <w:text w:multiLine="1"/>
          </w:sdtPr>
          <w:sdtEndPr/>
          <w:sdtContent>
            <w:tc>
              <w:tcPr>
                <w:tcW w:w="8284" w:type="dxa"/>
              </w:tcPr>
              <w:p w:rsidR="0089045D" w:rsidRDefault="00CB1649" w:rsidP="007F2884">
                <w:pPr>
                  <w:jc w:val="both"/>
                </w:pPr>
                <w:r>
                  <w:rPr>
                    <w:rFonts w:hint="eastAsia"/>
                    <w:lang w:eastAsia="zh-CN"/>
                  </w:rPr>
                  <w:t>T</w:t>
                </w:r>
                <w:r w:rsidR="0089045D">
                  <w:rPr>
                    <w:rFonts w:hint="eastAsia"/>
                    <w:lang w:eastAsia="zh-CN"/>
                  </w:rPr>
                  <w:t xml:space="preserve">he </w:t>
                </w:r>
                <w:r>
                  <w:rPr>
                    <w:rFonts w:hint="eastAsia"/>
                    <w:lang w:eastAsia="zh-CN"/>
                  </w:rPr>
                  <w:t xml:space="preserve">revised </w:t>
                </w:r>
                <w:proofErr w:type="spellStart"/>
                <w:r w:rsidR="0089045D">
                  <w:rPr>
                    <w:rFonts w:hint="eastAsia"/>
                    <w:lang w:eastAsia="zh-CN"/>
                  </w:rPr>
                  <w:t>ToR</w:t>
                </w:r>
                <w:proofErr w:type="spellEnd"/>
                <w:r w:rsidR="0089045D">
                  <w:rPr>
                    <w:rFonts w:hint="eastAsia"/>
                    <w:lang w:eastAsia="zh-CN"/>
                  </w:rPr>
                  <w:t xml:space="preserve"> of </w:t>
                </w:r>
                <w:r>
                  <w:rPr>
                    <w:rFonts w:hint="eastAsia"/>
                    <w:lang w:eastAsia="zh-CN"/>
                  </w:rPr>
                  <w:t>Q</w:t>
                </w:r>
                <w:r w:rsidR="007F2884">
                  <w:rPr>
                    <w:lang w:eastAsia="zh-CN"/>
                  </w:rPr>
                  <w:t>6</w:t>
                </w:r>
                <w:r>
                  <w:rPr>
                    <w:rFonts w:hint="eastAsia"/>
                    <w:lang w:eastAsia="zh-CN"/>
                  </w:rPr>
                  <w:t xml:space="preserve">/9 </w:t>
                </w:r>
                <w:r w:rsidR="007F2884">
                  <w:rPr>
                    <w:lang w:eastAsia="zh-CN"/>
                  </w:rPr>
                  <w:t xml:space="preserve">as well as the new Question A/9 </w:t>
                </w:r>
                <w:proofErr w:type="gramStart"/>
                <w:r w:rsidR="007F2884">
                  <w:rPr>
                    <w:lang w:eastAsia="zh-CN"/>
                  </w:rPr>
                  <w:t>are</w:t>
                </w:r>
                <w:r>
                  <w:rPr>
                    <w:rFonts w:hint="eastAsia"/>
                    <w:lang w:eastAsia="zh-CN"/>
                  </w:rPr>
                  <w:t xml:space="preserve"> submitted</w:t>
                </w:r>
                <w:proofErr w:type="gramEnd"/>
                <w:r>
                  <w:rPr>
                    <w:rFonts w:hint="eastAsia"/>
                    <w:lang w:eastAsia="zh-CN"/>
                  </w:rPr>
                  <w:t xml:space="preserve"> to TSAG for endorsement</w:t>
                </w:r>
                <w:r w:rsidR="0089045D">
                  <w:rPr>
                    <w:rFonts w:hint="eastAsia"/>
                    <w:lang w:eastAsia="zh-CN"/>
                  </w:rPr>
                  <w:t>.</w:t>
                </w:r>
              </w:p>
            </w:tc>
          </w:sdtContent>
        </w:sdt>
      </w:tr>
    </w:tbl>
    <w:p w:rsidR="00FE1319" w:rsidRDefault="00FE1319" w:rsidP="00FE1319">
      <w:pPr>
        <w:spacing w:before="0"/>
        <w:rPr>
          <w:lang w:eastAsia="zh-CN"/>
        </w:rPr>
      </w:pPr>
    </w:p>
    <w:p w:rsidR="00847142" w:rsidRPr="00847142" w:rsidRDefault="00847142" w:rsidP="00FE1319">
      <w:pPr>
        <w:spacing w:before="0"/>
        <w:rPr>
          <w:b/>
          <w:bCs/>
          <w:i/>
          <w:iCs/>
          <w:lang w:eastAsia="zh-CN"/>
        </w:rPr>
      </w:pPr>
      <w:r w:rsidRPr="00847142">
        <w:rPr>
          <w:b/>
          <w:bCs/>
          <w:i/>
          <w:iCs/>
          <w:lang w:eastAsia="zh-CN"/>
        </w:rPr>
        <w:t xml:space="preserve">Action needed from TSAG: </w:t>
      </w:r>
    </w:p>
    <w:p w:rsidR="00847142" w:rsidRDefault="00847142" w:rsidP="007F2884">
      <w:pPr>
        <w:pStyle w:val="ListParagraph"/>
        <w:numPr>
          <w:ilvl w:val="0"/>
          <w:numId w:val="6"/>
        </w:numPr>
        <w:spacing w:before="0"/>
        <w:rPr>
          <w:b/>
          <w:bCs/>
          <w:i/>
          <w:iCs/>
          <w:lang w:eastAsia="zh-CN"/>
        </w:rPr>
      </w:pPr>
      <w:r>
        <w:rPr>
          <w:b/>
          <w:bCs/>
          <w:i/>
          <w:iCs/>
          <w:lang w:eastAsia="zh-CN"/>
        </w:rPr>
        <w:t>E</w:t>
      </w:r>
      <w:r w:rsidRPr="00847142">
        <w:rPr>
          <w:b/>
          <w:bCs/>
          <w:i/>
          <w:iCs/>
          <w:lang w:eastAsia="zh-CN"/>
        </w:rPr>
        <w:t xml:space="preserve">ndorsement </w:t>
      </w:r>
      <w:r>
        <w:rPr>
          <w:b/>
          <w:bCs/>
          <w:i/>
          <w:iCs/>
          <w:lang w:eastAsia="zh-CN"/>
        </w:rPr>
        <w:t>of the r</w:t>
      </w:r>
      <w:r w:rsidRPr="00847142">
        <w:rPr>
          <w:b/>
          <w:bCs/>
          <w:i/>
          <w:iCs/>
          <w:lang w:eastAsia="zh-CN"/>
        </w:rPr>
        <w:t>evised terms of reference of Q</w:t>
      </w:r>
      <w:r w:rsidR="007F2884">
        <w:rPr>
          <w:b/>
          <w:bCs/>
          <w:i/>
          <w:iCs/>
          <w:lang w:eastAsia="zh-CN"/>
        </w:rPr>
        <w:t>6</w:t>
      </w:r>
      <w:r w:rsidRPr="00847142">
        <w:rPr>
          <w:b/>
          <w:bCs/>
          <w:i/>
          <w:iCs/>
          <w:lang w:eastAsia="zh-CN"/>
        </w:rPr>
        <w:t>/9.</w:t>
      </w:r>
    </w:p>
    <w:p w:rsidR="007F2884" w:rsidRPr="00847142" w:rsidRDefault="007F2884" w:rsidP="007F2884">
      <w:pPr>
        <w:pStyle w:val="ListParagraph"/>
        <w:numPr>
          <w:ilvl w:val="0"/>
          <w:numId w:val="6"/>
        </w:numPr>
        <w:spacing w:before="0"/>
        <w:rPr>
          <w:b/>
          <w:bCs/>
          <w:i/>
          <w:iCs/>
          <w:lang w:eastAsia="zh-CN"/>
        </w:rPr>
      </w:pPr>
      <w:r>
        <w:rPr>
          <w:b/>
          <w:bCs/>
          <w:i/>
          <w:iCs/>
          <w:lang w:eastAsia="zh-CN"/>
        </w:rPr>
        <w:t>E</w:t>
      </w:r>
      <w:r w:rsidRPr="00847142">
        <w:rPr>
          <w:b/>
          <w:bCs/>
          <w:i/>
          <w:iCs/>
          <w:lang w:eastAsia="zh-CN"/>
        </w:rPr>
        <w:t xml:space="preserve">ndorsement </w:t>
      </w:r>
      <w:r>
        <w:rPr>
          <w:b/>
          <w:bCs/>
          <w:i/>
          <w:iCs/>
          <w:lang w:eastAsia="zh-CN"/>
        </w:rPr>
        <w:t>of the</w:t>
      </w:r>
      <w:r w:rsidR="001014CC">
        <w:rPr>
          <w:b/>
          <w:bCs/>
          <w:i/>
          <w:iCs/>
          <w:lang w:eastAsia="zh-CN"/>
        </w:rPr>
        <w:t xml:space="preserve"> </w:t>
      </w:r>
      <w:r w:rsidRPr="00847142">
        <w:rPr>
          <w:b/>
          <w:bCs/>
          <w:i/>
          <w:iCs/>
          <w:lang w:eastAsia="zh-CN"/>
        </w:rPr>
        <w:t>terms of reference</w:t>
      </w:r>
      <w:r w:rsidR="001014CC">
        <w:rPr>
          <w:b/>
          <w:bCs/>
          <w:i/>
          <w:iCs/>
          <w:lang w:eastAsia="zh-CN"/>
        </w:rPr>
        <w:t xml:space="preserve"> for the establishment</w:t>
      </w:r>
      <w:r w:rsidRPr="00847142">
        <w:rPr>
          <w:b/>
          <w:bCs/>
          <w:i/>
          <w:iCs/>
          <w:lang w:eastAsia="zh-CN"/>
        </w:rPr>
        <w:t xml:space="preserve"> of </w:t>
      </w:r>
      <w:r>
        <w:rPr>
          <w:b/>
          <w:bCs/>
          <w:i/>
          <w:iCs/>
          <w:lang w:eastAsia="zh-CN"/>
        </w:rPr>
        <w:t xml:space="preserve">the new </w:t>
      </w:r>
      <w:r w:rsidRPr="00847142">
        <w:rPr>
          <w:b/>
          <w:bCs/>
          <w:i/>
          <w:iCs/>
          <w:lang w:eastAsia="zh-CN"/>
        </w:rPr>
        <w:t>Q</w:t>
      </w:r>
      <w:r>
        <w:rPr>
          <w:b/>
          <w:bCs/>
          <w:i/>
          <w:iCs/>
          <w:lang w:eastAsia="zh-CN"/>
        </w:rPr>
        <w:t>A</w:t>
      </w:r>
      <w:r w:rsidRPr="00847142">
        <w:rPr>
          <w:b/>
          <w:bCs/>
          <w:i/>
          <w:iCs/>
          <w:lang w:eastAsia="zh-CN"/>
        </w:rPr>
        <w:t>/</w:t>
      </w:r>
      <w:r>
        <w:rPr>
          <w:b/>
          <w:bCs/>
          <w:i/>
          <w:iCs/>
          <w:lang w:eastAsia="zh-CN"/>
        </w:rPr>
        <w:t>9.</w:t>
      </w:r>
    </w:p>
    <w:p w:rsidR="00847142" w:rsidRPr="00847142" w:rsidRDefault="00847142" w:rsidP="00FE1319">
      <w:pPr>
        <w:spacing w:before="0"/>
        <w:rPr>
          <w:b/>
          <w:bCs/>
          <w:lang w:eastAsia="zh-CN"/>
        </w:rPr>
      </w:pPr>
    </w:p>
    <w:p w:rsidR="007F2884" w:rsidRDefault="00CB1649" w:rsidP="007F2884">
      <w:pPr>
        <w:spacing w:before="0"/>
        <w:rPr>
          <w:lang w:eastAsia="zh-CN"/>
        </w:rPr>
      </w:pPr>
      <w:r>
        <w:rPr>
          <w:rFonts w:hint="eastAsia"/>
          <w:lang w:eastAsia="zh-CN"/>
        </w:rPr>
        <w:t>At</w:t>
      </w:r>
      <w:r>
        <w:rPr>
          <w:lang w:eastAsia="zh-CN"/>
        </w:rPr>
        <w:t xml:space="preserve"> </w:t>
      </w:r>
      <w:r w:rsidR="00790F81">
        <w:rPr>
          <w:lang w:eastAsia="zh-CN"/>
        </w:rPr>
        <w:t xml:space="preserve">ITU-T </w:t>
      </w:r>
      <w:r>
        <w:rPr>
          <w:rFonts w:hint="eastAsia"/>
          <w:lang w:eastAsia="zh-CN"/>
        </w:rPr>
        <w:t>SG9</w:t>
      </w:r>
      <w:r w:rsidR="0089045D">
        <w:rPr>
          <w:lang w:eastAsia="zh-CN"/>
        </w:rPr>
        <w:t xml:space="preserve"> meeting in </w:t>
      </w:r>
      <w:r w:rsidR="007F2884">
        <w:t>June 2019</w:t>
      </w:r>
      <w:r w:rsidR="0089045D">
        <w:rPr>
          <w:rFonts w:hint="eastAsia"/>
          <w:lang w:eastAsia="zh-CN"/>
        </w:rPr>
        <w:t>,</w:t>
      </w:r>
      <w:r w:rsidR="007F2884">
        <w:rPr>
          <w:lang w:eastAsia="zh-CN"/>
        </w:rPr>
        <w:t xml:space="preserve"> SG9 decided to establish a new Question on accessibility</w:t>
      </w:r>
      <w:r w:rsidR="00790F81">
        <w:rPr>
          <w:lang w:eastAsia="zh-CN"/>
        </w:rPr>
        <w:br/>
        <w:t>iss</w:t>
      </w:r>
      <w:r w:rsidR="007F2884">
        <w:rPr>
          <w:lang w:eastAsia="zh-CN"/>
        </w:rPr>
        <w:t xml:space="preserve">ues in cable systems. The need of this Question </w:t>
      </w:r>
      <w:proofErr w:type="gramStart"/>
      <w:r w:rsidR="007F2884">
        <w:rPr>
          <w:lang w:eastAsia="zh-CN"/>
        </w:rPr>
        <w:t xml:space="preserve">was </w:t>
      </w:r>
      <w:r w:rsidR="00790F81">
        <w:rPr>
          <w:lang w:eastAsia="zh-CN"/>
        </w:rPr>
        <w:t>highlighted</w:t>
      </w:r>
      <w:proofErr w:type="gramEnd"/>
      <w:r w:rsidR="007F2884">
        <w:rPr>
          <w:lang w:eastAsia="zh-CN"/>
        </w:rPr>
        <w:t xml:space="preserve"> by the IRG-AVA, in order to complete the existing framework within ITU Study Groups in this field. </w:t>
      </w:r>
    </w:p>
    <w:p w:rsidR="007F2884" w:rsidRDefault="007F2884" w:rsidP="007F2884">
      <w:pPr>
        <w:spacing w:before="0"/>
        <w:rPr>
          <w:lang w:eastAsia="zh-CN"/>
        </w:rPr>
      </w:pPr>
    </w:p>
    <w:p w:rsidR="007F2884" w:rsidRDefault="007F2884" w:rsidP="007F2884">
      <w:pPr>
        <w:spacing w:before="0"/>
        <w:rPr>
          <w:lang w:eastAsia="zh-CN"/>
        </w:rPr>
      </w:pPr>
      <w:r>
        <w:rPr>
          <w:lang w:eastAsia="zh-CN"/>
        </w:rPr>
        <w:t xml:space="preserve">So </w:t>
      </w:r>
      <w:proofErr w:type="gramStart"/>
      <w:r>
        <w:rPr>
          <w:lang w:eastAsia="zh-CN"/>
        </w:rPr>
        <w:t>far</w:t>
      </w:r>
      <w:proofErr w:type="gramEnd"/>
      <w:r>
        <w:rPr>
          <w:lang w:eastAsia="zh-CN"/>
        </w:rPr>
        <w:t xml:space="preserve"> Question 6/9 was covering accessibility issues</w:t>
      </w:r>
      <w:r w:rsidR="001014CC">
        <w:rPr>
          <w:lang w:eastAsia="zh-CN"/>
        </w:rPr>
        <w:t xml:space="preserve"> in SG9</w:t>
      </w:r>
      <w:r>
        <w:rPr>
          <w:lang w:eastAsia="zh-CN"/>
        </w:rPr>
        <w:t xml:space="preserve">. </w:t>
      </w:r>
    </w:p>
    <w:p w:rsidR="007F2884" w:rsidRDefault="007F2884" w:rsidP="007F2884">
      <w:pPr>
        <w:spacing w:before="0"/>
        <w:rPr>
          <w:lang w:eastAsia="zh-CN"/>
        </w:rPr>
      </w:pPr>
    </w:p>
    <w:p w:rsidR="00CB1649" w:rsidRDefault="00AF3772" w:rsidP="00AF3772">
      <w:pPr>
        <w:spacing w:before="0"/>
        <w:rPr>
          <w:lang w:eastAsia="zh-CN"/>
        </w:rPr>
      </w:pPr>
      <w:r>
        <w:rPr>
          <w:lang w:eastAsia="zh-CN"/>
        </w:rPr>
        <w:t xml:space="preserve">While the new Question on accessibility is proposed for endorsement, </w:t>
      </w:r>
      <w:r w:rsidR="001014CC">
        <w:rPr>
          <w:lang w:eastAsia="zh-CN"/>
        </w:rPr>
        <w:t xml:space="preserve">at the same time </w:t>
      </w:r>
      <w:r>
        <w:rPr>
          <w:lang w:eastAsia="zh-CN"/>
        </w:rPr>
        <w:t xml:space="preserve">the </w:t>
      </w:r>
      <w:r w:rsidR="001014CC">
        <w:rPr>
          <w:lang w:eastAsia="zh-CN"/>
        </w:rPr>
        <w:t xml:space="preserve">related </w:t>
      </w:r>
      <w:r w:rsidR="00397D98">
        <w:rPr>
          <w:lang w:eastAsia="zh-CN"/>
        </w:rPr>
        <w:t>revision of Q</w:t>
      </w:r>
      <w:r w:rsidR="007F2884">
        <w:rPr>
          <w:lang w:eastAsia="zh-CN"/>
        </w:rPr>
        <w:t>6</w:t>
      </w:r>
      <w:r w:rsidR="00397D98">
        <w:rPr>
          <w:lang w:eastAsia="zh-CN"/>
        </w:rPr>
        <w:t xml:space="preserve">/9 </w:t>
      </w:r>
      <w:r w:rsidR="001014CC">
        <w:t xml:space="preserve">terms of reference </w:t>
      </w:r>
      <w:r w:rsidR="00397D98">
        <w:t>(</w:t>
      </w:r>
      <w:proofErr w:type="spellStart"/>
      <w:r w:rsidR="00397D98">
        <w:t>ToR</w:t>
      </w:r>
      <w:proofErr w:type="spellEnd"/>
      <w:r w:rsidR="00397D98">
        <w:t xml:space="preserve">) </w:t>
      </w:r>
      <w:r>
        <w:t xml:space="preserve">proposes to </w:t>
      </w:r>
      <w:r>
        <w:rPr>
          <w:lang w:eastAsia="zh-CN"/>
        </w:rPr>
        <w:t>remove the</w:t>
      </w:r>
      <w:r w:rsidR="001014CC">
        <w:rPr>
          <w:lang w:eastAsia="zh-CN"/>
        </w:rPr>
        <w:t>ir</w:t>
      </w:r>
      <w:r>
        <w:rPr>
          <w:lang w:eastAsia="zh-CN"/>
        </w:rPr>
        <w:t xml:space="preserve"> </w:t>
      </w:r>
      <w:bookmarkStart w:id="9" w:name="_GoBack"/>
      <w:bookmarkEnd w:id="9"/>
      <w:r>
        <w:rPr>
          <w:lang w:eastAsia="zh-CN"/>
        </w:rPr>
        <w:t>accessibility remit</w:t>
      </w:r>
      <w:r w:rsidR="00CB1649">
        <w:rPr>
          <w:rFonts w:hint="eastAsia"/>
          <w:lang w:eastAsia="zh-CN"/>
        </w:rPr>
        <w:t>.</w:t>
      </w:r>
    </w:p>
    <w:p w:rsidR="00CB1649" w:rsidRDefault="00CB1649" w:rsidP="00AF3772">
      <w:pPr>
        <w:spacing w:before="60"/>
        <w:rPr>
          <w:lang w:eastAsia="zh-CN"/>
        </w:rPr>
      </w:pPr>
      <w:r>
        <w:rPr>
          <w:rFonts w:hint="eastAsia"/>
          <w:lang w:eastAsia="zh-CN"/>
        </w:rPr>
        <w:t>Th</w:t>
      </w:r>
      <w:r w:rsidR="00AF3772">
        <w:rPr>
          <w:lang w:eastAsia="zh-CN"/>
        </w:rPr>
        <w:t xml:space="preserve">is liaison </w:t>
      </w:r>
      <w:r>
        <w:rPr>
          <w:rFonts w:hint="eastAsia"/>
          <w:lang w:eastAsia="zh-CN"/>
        </w:rPr>
        <w:t>is submitted to TSAG for endorsement,</w:t>
      </w:r>
      <w:r w:rsidRPr="00CB1649">
        <w:rPr>
          <w:lang w:eastAsia="zh-CN"/>
        </w:rPr>
        <w:t xml:space="preserve"> </w:t>
      </w:r>
      <w:r w:rsidRPr="00174932">
        <w:rPr>
          <w:lang w:eastAsia="zh-CN"/>
        </w:rPr>
        <w:t>according to WTSA Res</w:t>
      </w:r>
      <w:r w:rsidR="00D77CFC">
        <w:rPr>
          <w:lang w:eastAsia="zh-CN"/>
        </w:rPr>
        <w:t>.</w:t>
      </w:r>
      <w:r w:rsidRPr="00174932">
        <w:rPr>
          <w:lang w:eastAsia="zh-CN"/>
        </w:rPr>
        <w:t xml:space="preserve"> 1 (</w:t>
      </w:r>
      <w:proofErr w:type="spellStart"/>
      <w:r w:rsidR="008A6355">
        <w:rPr>
          <w:lang w:eastAsia="zh-CN"/>
        </w:rPr>
        <w:t>Hamamet</w:t>
      </w:r>
      <w:proofErr w:type="spellEnd"/>
      <w:r w:rsidRPr="00174932">
        <w:rPr>
          <w:lang w:eastAsia="zh-CN"/>
        </w:rPr>
        <w:t>, 201</w:t>
      </w:r>
      <w:r w:rsidR="00D77CFC">
        <w:rPr>
          <w:lang w:eastAsia="zh-CN"/>
        </w:rPr>
        <w:t>6</w:t>
      </w:r>
      <w:r w:rsidRPr="00174932">
        <w:rPr>
          <w:lang w:eastAsia="zh-CN"/>
        </w:rPr>
        <w:t>), sect</w:t>
      </w:r>
      <w:r w:rsidR="008A6355">
        <w:rPr>
          <w:lang w:eastAsia="zh-CN"/>
        </w:rPr>
        <w:t xml:space="preserve">ion </w:t>
      </w:r>
      <w:proofErr w:type="gramStart"/>
      <w:r w:rsidR="008A6355">
        <w:rPr>
          <w:lang w:eastAsia="zh-CN"/>
        </w:rPr>
        <w:t>7</w:t>
      </w:r>
      <w:proofErr w:type="gramEnd"/>
      <w:r w:rsidR="008A6355">
        <w:rPr>
          <w:lang w:eastAsia="zh-CN"/>
        </w:rPr>
        <w:t>,</w:t>
      </w:r>
      <w:r>
        <w:rPr>
          <w:lang w:eastAsia="zh-CN"/>
        </w:rPr>
        <w:t xml:space="preserve"> 7.1.7, 7.2.4 and 7.2.5</w:t>
      </w:r>
      <w:r>
        <w:rPr>
          <w:rFonts w:hint="eastAsia"/>
          <w:lang w:eastAsia="zh-CN"/>
        </w:rPr>
        <w:t xml:space="preserve">.  </w:t>
      </w:r>
      <w:r>
        <w:rPr>
          <w:lang w:eastAsia="zh-CN"/>
        </w:rPr>
        <w:t>P</w:t>
      </w:r>
      <w:r>
        <w:rPr>
          <w:rFonts w:hint="eastAsia"/>
          <w:lang w:eastAsia="zh-CN"/>
        </w:rPr>
        <w:t>lease see the attachment.</w:t>
      </w:r>
    </w:p>
    <w:p w:rsidR="00A321B3" w:rsidRDefault="00A321B3" w:rsidP="00D77CFC">
      <w:pPr>
        <w:spacing w:before="60"/>
        <w:rPr>
          <w:lang w:eastAsia="zh-CN"/>
        </w:rPr>
      </w:pPr>
    </w:p>
    <w:p w:rsidR="00BD6CE2" w:rsidRPr="00BD6CE2" w:rsidRDefault="00AF3772" w:rsidP="008F610A">
      <w:pPr>
        <w:spacing w:before="180"/>
        <w:rPr>
          <w:rFonts w:eastAsia="MS Mincho"/>
          <w:b/>
          <w:bCs/>
          <w:szCs w:val="20"/>
          <w:lang w:eastAsia="en-US"/>
        </w:rPr>
      </w:pPr>
      <w:r>
        <w:rPr>
          <w:rFonts w:eastAsia="MS Mincho"/>
          <w:b/>
          <w:bCs/>
          <w:szCs w:val="20"/>
          <w:lang w:eastAsia="en-US"/>
        </w:rPr>
        <w:t xml:space="preserve">Attachments: </w:t>
      </w:r>
      <w:proofErr w:type="gramStart"/>
      <w:r>
        <w:rPr>
          <w:rFonts w:eastAsia="MS Mincho"/>
          <w:b/>
          <w:bCs/>
          <w:szCs w:val="20"/>
          <w:lang w:eastAsia="en-US"/>
        </w:rPr>
        <w:t>2</w:t>
      </w:r>
      <w:proofErr w:type="gramEnd"/>
    </w:p>
    <w:p w:rsidR="00AF3772" w:rsidRDefault="001014CC" w:rsidP="00AF3772">
      <w:pPr>
        <w:pStyle w:val="ListParagraph"/>
        <w:numPr>
          <w:ilvl w:val="0"/>
          <w:numId w:val="4"/>
        </w:numPr>
        <w:spacing w:before="40"/>
        <w:ind w:left="425" w:hanging="425"/>
        <w:rPr>
          <w:lang w:eastAsia="ko-KR"/>
        </w:rPr>
      </w:pPr>
      <w:hyperlink r:id="rId14" w:history="1">
        <w:r w:rsidR="00185976">
          <w:rPr>
            <w:rStyle w:val="Hyperlink"/>
            <w:lang w:eastAsia="ko-KR"/>
          </w:rPr>
          <w:t>SG9-TD658R</w:t>
        </w:r>
        <w:r w:rsidR="00790F81">
          <w:rPr>
            <w:rStyle w:val="Hyperlink"/>
            <w:lang w:eastAsia="ko-KR"/>
          </w:rPr>
          <w:t>3</w:t>
        </w:r>
      </w:hyperlink>
      <w:r w:rsidR="00BD6CE2" w:rsidRPr="00935293">
        <w:rPr>
          <w:rFonts w:hint="eastAsia"/>
          <w:lang w:eastAsia="ko-KR"/>
        </w:rPr>
        <w:t xml:space="preserve">: </w:t>
      </w:r>
      <w:r w:rsidR="00164F68" w:rsidRPr="00AF3772">
        <w:rPr>
          <w:i/>
          <w:iCs/>
          <w:lang w:eastAsia="ko-KR"/>
        </w:rPr>
        <w:t>“</w:t>
      </w:r>
      <w:r w:rsidR="00AF3772" w:rsidRPr="00AF3772">
        <w:t>Proposed new Question on Accessibility issues in SG9</w:t>
      </w:r>
      <w:r w:rsidR="00164F68" w:rsidRPr="00AF3772">
        <w:rPr>
          <w:i/>
          <w:iCs/>
        </w:rPr>
        <w:t>”</w:t>
      </w:r>
    </w:p>
    <w:p w:rsidR="00AF3772" w:rsidRPr="00935293" w:rsidRDefault="001014CC" w:rsidP="00185976">
      <w:pPr>
        <w:pStyle w:val="ListParagraph"/>
        <w:numPr>
          <w:ilvl w:val="0"/>
          <w:numId w:val="4"/>
        </w:numPr>
        <w:spacing w:before="40"/>
        <w:ind w:left="425" w:hanging="425"/>
        <w:rPr>
          <w:lang w:eastAsia="ko-KR"/>
        </w:rPr>
      </w:pPr>
      <w:hyperlink r:id="rId15" w:history="1">
        <w:r w:rsidR="00AF3772">
          <w:rPr>
            <w:rStyle w:val="Hyperlink"/>
            <w:lang w:eastAsia="ko-KR"/>
          </w:rPr>
          <w:t>SG9-TD66</w:t>
        </w:r>
        <w:r w:rsidR="00CC6D98">
          <w:rPr>
            <w:rStyle w:val="Hyperlink"/>
            <w:lang w:eastAsia="ko-KR"/>
          </w:rPr>
          <w:t>8R1</w:t>
        </w:r>
      </w:hyperlink>
      <w:r w:rsidR="00AF3772" w:rsidRPr="00935293">
        <w:rPr>
          <w:rFonts w:hint="eastAsia"/>
          <w:lang w:eastAsia="ko-KR"/>
        </w:rPr>
        <w:t xml:space="preserve">: </w:t>
      </w:r>
      <w:r w:rsidR="00AF3772" w:rsidRPr="00AF3772">
        <w:rPr>
          <w:i/>
          <w:iCs/>
          <w:lang w:eastAsia="ko-KR"/>
        </w:rPr>
        <w:t>“</w:t>
      </w:r>
      <w:r w:rsidR="00900927">
        <w:t>Updated</w:t>
      </w:r>
      <w:r w:rsidR="00900927" w:rsidRPr="005A49D7">
        <w:t xml:space="preserve"> text of Q</w:t>
      </w:r>
      <w:r w:rsidR="00900927">
        <w:t>6/</w:t>
      </w:r>
      <w:r w:rsidR="00900927" w:rsidRPr="005A49D7">
        <w:t>9 Terms of Reference</w:t>
      </w:r>
      <w:r w:rsidR="00185976">
        <w:rPr>
          <w:lang w:eastAsia="zh-CN"/>
        </w:rPr>
        <w:t>"</w:t>
      </w:r>
    </w:p>
    <w:p w:rsidR="00FC1E79" w:rsidRDefault="00571764" w:rsidP="00FE1319">
      <w:pPr>
        <w:spacing w:before="0"/>
        <w:jc w:val="center"/>
      </w:pPr>
      <w:r>
        <w:lastRenderedPageBreak/>
        <w:t>_______________</w:t>
      </w:r>
    </w:p>
    <w:sectPr w:rsidR="00FC1E79" w:rsidSect="00CF123F">
      <w:headerReference w:type="default" r:id="rId16"/>
      <w:pgSz w:w="11907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F27" w:rsidRDefault="00367F27">
      <w:pPr>
        <w:spacing w:before="0"/>
      </w:pPr>
      <w:r>
        <w:separator/>
      </w:r>
    </w:p>
  </w:endnote>
  <w:endnote w:type="continuationSeparator" w:id="0">
    <w:p w:rsidR="00367F27" w:rsidRDefault="00367F2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F27" w:rsidRDefault="00367F27">
      <w:pPr>
        <w:spacing w:before="0"/>
      </w:pPr>
      <w:r>
        <w:separator/>
      </w:r>
    </w:p>
  </w:footnote>
  <w:footnote w:type="continuationSeparator" w:id="0">
    <w:p w:rsidR="00367F27" w:rsidRDefault="00367F2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141" w:rsidRPr="00CF123F" w:rsidRDefault="00CF123F" w:rsidP="00CF123F">
    <w:pPr>
      <w:pStyle w:val="Header"/>
      <w:rPr>
        <w:sz w:val="18"/>
      </w:rPr>
    </w:pPr>
    <w:r w:rsidRPr="00CF123F">
      <w:rPr>
        <w:sz w:val="18"/>
      </w:rPr>
      <w:t xml:space="preserve">- </w:t>
    </w:r>
    <w:r w:rsidRPr="00CF123F">
      <w:rPr>
        <w:sz w:val="18"/>
      </w:rPr>
      <w:fldChar w:fldCharType="begin"/>
    </w:r>
    <w:r w:rsidRPr="00CF123F">
      <w:rPr>
        <w:sz w:val="18"/>
      </w:rPr>
      <w:instrText xml:space="preserve"> PAGE  \* MERGEFORMAT </w:instrText>
    </w:r>
    <w:r w:rsidRPr="00CF123F">
      <w:rPr>
        <w:sz w:val="18"/>
      </w:rPr>
      <w:fldChar w:fldCharType="separate"/>
    </w:r>
    <w:r w:rsidR="001014CC">
      <w:rPr>
        <w:noProof/>
        <w:sz w:val="18"/>
      </w:rPr>
      <w:t>2</w:t>
    </w:r>
    <w:r w:rsidRPr="00CF123F">
      <w:rPr>
        <w:sz w:val="18"/>
      </w:rPr>
      <w:fldChar w:fldCharType="end"/>
    </w:r>
    <w:r w:rsidRPr="00CF123F">
      <w:rPr>
        <w:sz w:val="18"/>
      </w:rPr>
      <w:t xml:space="preserve"> -</w:t>
    </w:r>
  </w:p>
  <w:p w:rsidR="00CF123F" w:rsidRPr="00CF123F" w:rsidRDefault="00CF123F" w:rsidP="00CF123F">
    <w:pPr>
      <w:pStyle w:val="Header"/>
      <w:spacing w:after="240"/>
      <w:rPr>
        <w:sz w:val="18"/>
      </w:rPr>
    </w:pPr>
    <w:r w:rsidRPr="00CF123F">
      <w:rPr>
        <w:sz w:val="18"/>
      </w:rPr>
      <w:fldChar w:fldCharType="begin"/>
    </w:r>
    <w:r w:rsidRPr="00CF123F">
      <w:rPr>
        <w:sz w:val="18"/>
      </w:rPr>
      <w:instrText xml:space="preserve"> STYLEREF  Docnumber  </w:instrText>
    </w:r>
    <w:r w:rsidRPr="00CF123F">
      <w:rPr>
        <w:sz w:val="18"/>
      </w:rPr>
      <w:fldChar w:fldCharType="separate"/>
    </w:r>
    <w:r w:rsidR="001014CC">
      <w:rPr>
        <w:noProof/>
        <w:sz w:val="18"/>
      </w:rPr>
      <w:t>SG9-LS77</w:t>
    </w:r>
    <w:r w:rsidRPr="00CF123F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53D2"/>
    <w:multiLevelType w:val="hybridMultilevel"/>
    <w:tmpl w:val="6CEACBDA"/>
    <w:lvl w:ilvl="0" w:tplc="A08C8C72">
      <w:numFmt w:val="bullet"/>
      <w:lvlText w:val="-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11DE6"/>
    <w:multiLevelType w:val="hybridMultilevel"/>
    <w:tmpl w:val="3968A4E6"/>
    <w:lvl w:ilvl="0" w:tplc="0BB6C864">
      <w:numFmt w:val="bullet"/>
      <w:lvlText w:val="-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6F5CCB"/>
    <w:multiLevelType w:val="hybridMultilevel"/>
    <w:tmpl w:val="B8C625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B57384"/>
    <w:multiLevelType w:val="hybridMultilevel"/>
    <w:tmpl w:val="E6C6BDFC"/>
    <w:lvl w:ilvl="0" w:tplc="89B68D0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2E1558"/>
    <w:multiLevelType w:val="hybridMultilevel"/>
    <w:tmpl w:val="19FC1D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6C40E2"/>
    <w:multiLevelType w:val="hybridMultilevel"/>
    <w:tmpl w:val="B8C625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082592"/>
    <w:multiLevelType w:val="hybridMultilevel"/>
    <w:tmpl w:val="F154C4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720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7000"/>
    <w:rsid w:val="00061268"/>
    <w:rsid w:val="000640E0"/>
    <w:rsid w:val="00093699"/>
    <w:rsid w:val="000966A8"/>
    <w:rsid w:val="000A13A2"/>
    <w:rsid w:val="000A5CA2"/>
    <w:rsid w:val="000B5A0C"/>
    <w:rsid w:val="000C397B"/>
    <w:rsid w:val="000C491E"/>
    <w:rsid w:val="000C5942"/>
    <w:rsid w:val="000D57C7"/>
    <w:rsid w:val="000E6125"/>
    <w:rsid w:val="001014CC"/>
    <w:rsid w:val="00113DBE"/>
    <w:rsid w:val="001200A6"/>
    <w:rsid w:val="00122F14"/>
    <w:rsid w:val="00124A40"/>
    <w:rsid w:val="001251DA"/>
    <w:rsid w:val="00125432"/>
    <w:rsid w:val="00136DDD"/>
    <w:rsid w:val="00137F40"/>
    <w:rsid w:val="00144BDF"/>
    <w:rsid w:val="00154C75"/>
    <w:rsid w:val="00155DDC"/>
    <w:rsid w:val="00161830"/>
    <w:rsid w:val="00164F68"/>
    <w:rsid w:val="00165476"/>
    <w:rsid w:val="00174932"/>
    <w:rsid w:val="00185976"/>
    <w:rsid w:val="001871EC"/>
    <w:rsid w:val="00187907"/>
    <w:rsid w:val="001A03DC"/>
    <w:rsid w:val="001A1CAF"/>
    <w:rsid w:val="001A20C3"/>
    <w:rsid w:val="001A26C6"/>
    <w:rsid w:val="001A670F"/>
    <w:rsid w:val="001B19F6"/>
    <w:rsid w:val="001B6A45"/>
    <w:rsid w:val="001C62B8"/>
    <w:rsid w:val="001C6418"/>
    <w:rsid w:val="001D22D8"/>
    <w:rsid w:val="001D4296"/>
    <w:rsid w:val="001E7B0E"/>
    <w:rsid w:val="001F0909"/>
    <w:rsid w:val="001F141D"/>
    <w:rsid w:val="001F2E49"/>
    <w:rsid w:val="00200A06"/>
    <w:rsid w:val="00200A98"/>
    <w:rsid w:val="00201AFA"/>
    <w:rsid w:val="00211D86"/>
    <w:rsid w:val="002229F1"/>
    <w:rsid w:val="0023378F"/>
    <w:rsid w:val="00233F75"/>
    <w:rsid w:val="0024150C"/>
    <w:rsid w:val="00253DBE"/>
    <w:rsid w:val="00253DC6"/>
    <w:rsid w:val="0025489C"/>
    <w:rsid w:val="002622FA"/>
    <w:rsid w:val="00263518"/>
    <w:rsid w:val="0026499E"/>
    <w:rsid w:val="002759E7"/>
    <w:rsid w:val="00277326"/>
    <w:rsid w:val="00285074"/>
    <w:rsid w:val="002879D1"/>
    <w:rsid w:val="00295D78"/>
    <w:rsid w:val="00297DA6"/>
    <w:rsid w:val="002A11C4"/>
    <w:rsid w:val="002A399B"/>
    <w:rsid w:val="002A7A70"/>
    <w:rsid w:val="002C26C0"/>
    <w:rsid w:val="002C2BC5"/>
    <w:rsid w:val="002E0407"/>
    <w:rsid w:val="002E3C52"/>
    <w:rsid w:val="002E57BD"/>
    <w:rsid w:val="002E79CB"/>
    <w:rsid w:val="002F7F55"/>
    <w:rsid w:val="0030745F"/>
    <w:rsid w:val="00314630"/>
    <w:rsid w:val="0032090A"/>
    <w:rsid w:val="00321CDE"/>
    <w:rsid w:val="00333E15"/>
    <w:rsid w:val="003422D3"/>
    <w:rsid w:val="003449F4"/>
    <w:rsid w:val="003459F8"/>
    <w:rsid w:val="003571BC"/>
    <w:rsid w:val="0036090C"/>
    <w:rsid w:val="00361116"/>
    <w:rsid w:val="00361D6E"/>
    <w:rsid w:val="00362562"/>
    <w:rsid w:val="00362D35"/>
    <w:rsid w:val="003655FE"/>
    <w:rsid w:val="00367F27"/>
    <w:rsid w:val="00385FB5"/>
    <w:rsid w:val="0038715D"/>
    <w:rsid w:val="00394DBF"/>
    <w:rsid w:val="003957A6"/>
    <w:rsid w:val="00397D98"/>
    <w:rsid w:val="00397FEB"/>
    <w:rsid w:val="003A43EF"/>
    <w:rsid w:val="003C7445"/>
    <w:rsid w:val="003D63DC"/>
    <w:rsid w:val="003E39A2"/>
    <w:rsid w:val="003E57AB"/>
    <w:rsid w:val="003F2BED"/>
    <w:rsid w:val="003F571B"/>
    <w:rsid w:val="00400B49"/>
    <w:rsid w:val="00407B6B"/>
    <w:rsid w:val="00414574"/>
    <w:rsid w:val="00443735"/>
    <w:rsid w:val="00443878"/>
    <w:rsid w:val="004539A8"/>
    <w:rsid w:val="00453BF8"/>
    <w:rsid w:val="0046712D"/>
    <w:rsid w:val="004712CA"/>
    <w:rsid w:val="00473782"/>
    <w:rsid w:val="0047422E"/>
    <w:rsid w:val="0049090D"/>
    <w:rsid w:val="0049214E"/>
    <w:rsid w:val="00495715"/>
    <w:rsid w:val="0049674B"/>
    <w:rsid w:val="00496E84"/>
    <w:rsid w:val="004A0F79"/>
    <w:rsid w:val="004B7CC7"/>
    <w:rsid w:val="004C0673"/>
    <w:rsid w:val="004C0D6C"/>
    <w:rsid w:val="004C4E4E"/>
    <w:rsid w:val="004C71DC"/>
    <w:rsid w:val="004F3816"/>
    <w:rsid w:val="00503F85"/>
    <w:rsid w:val="00504F5C"/>
    <w:rsid w:val="0050586A"/>
    <w:rsid w:val="00512234"/>
    <w:rsid w:val="00520DBF"/>
    <w:rsid w:val="0053731C"/>
    <w:rsid w:val="00543D41"/>
    <w:rsid w:val="00544183"/>
    <w:rsid w:val="00556A5B"/>
    <w:rsid w:val="00566EDA"/>
    <w:rsid w:val="0057081A"/>
    <w:rsid w:val="00571764"/>
    <w:rsid w:val="00572654"/>
    <w:rsid w:val="005976A1"/>
    <w:rsid w:val="005A4155"/>
    <w:rsid w:val="005B5629"/>
    <w:rsid w:val="005C0300"/>
    <w:rsid w:val="005C22E7"/>
    <w:rsid w:val="005C27A2"/>
    <w:rsid w:val="005D4FEB"/>
    <w:rsid w:val="005F4B6A"/>
    <w:rsid w:val="006010F3"/>
    <w:rsid w:val="00606E9A"/>
    <w:rsid w:val="006152CA"/>
    <w:rsid w:val="00615A0A"/>
    <w:rsid w:val="00626673"/>
    <w:rsid w:val="006333D4"/>
    <w:rsid w:val="0063639E"/>
    <w:rsid w:val="006369B2"/>
    <w:rsid w:val="0063718D"/>
    <w:rsid w:val="00647525"/>
    <w:rsid w:val="00647A71"/>
    <w:rsid w:val="006570B0"/>
    <w:rsid w:val="0066022F"/>
    <w:rsid w:val="006813BC"/>
    <w:rsid w:val="006823F3"/>
    <w:rsid w:val="00691834"/>
    <w:rsid w:val="0069210B"/>
    <w:rsid w:val="00695DD7"/>
    <w:rsid w:val="006A4055"/>
    <w:rsid w:val="006A7C27"/>
    <w:rsid w:val="006B1668"/>
    <w:rsid w:val="006B2FE4"/>
    <w:rsid w:val="006B37B0"/>
    <w:rsid w:val="006C5641"/>
    <w:rsid w:val="006D1089"/>
    <w:rsid w:val="006D1B86"/>
    <w:rsid w:val="006D5046"/>
    <w:rsid w:val="006D7355"/>
    <w:rsid w:val="006F6961"/>
    <w:rsid w:val="006F7DEE"/>
    <w:rsid w:val="00715551"/>
    <w:rsid w:val="007159F7"/>
    <w:rsid w:val="00715CA6"/>
    <w:rsid w:val="0071694F"/>
    <w:rsid w:val="00731135"/>
    <w:rsid w:val="007324AF"/>
    <w:rsid w:val="007409B4"/>
    <w:rsid w:val="00741974"/>
    <w:rsid w:val="00746330"/>
    <w:rsid w:val="0075525E"/>
    <w:rsid w:val="00756D3D"/>
    <w:rsid w:val="007806C2"/>
    <w:rsid w:val="00781FEE"/>
    <w:rsid w:val="00787B5A"/>
    <w:rsid w:val="007903F8"/>
    <w:rsid w:val="00790C56"/>
    <w:rsid w:val="00790F81"/>
    <w:rsid w:val="00794F4F"/>
    <w:rsid w:val="00796068"/>
    <w:rsid w:val="007974BE"/>
    <w:rsid w:val="007A0916"/>
    <w:rsid w:val="007A0DFD"/>
    <w:rsid w:val="007B5F91"/>
    <w:rsid w:val="007C683C"/>
    <w:rsid w:val="007C7122"/>
    <w:rsid w:val="007D3F11"/>
    <w:rsid w:val="007E2C69"/>
    <w:rsid w:val="007E53E4"/>
    <w:rsid w:val="007E656A"/>
    <w:rsid w:val="007F2884"/>
    <w:rsid w:val="007F3CAA"/>
    <w:rsid w:val="007F664D"/>
    <w:rsid w:val="007F7BA6"/>
    <w:rsid w:val="00813319"/>
    <w:rsid w:val="00817B4A"/>
    <w:rsid w:val="0082397F"/>
    <w:rsid w:val="00825560"/>
    <w:rsid w:val="00837203"/>
    <w:rsid w:val="00842137"/>
    <w:rsid w:val="008438D7"/>
    <w:rsid w:val="00847142"/>
    <w:rsid w:val="00853F5F"/>
    <w:rsid w:val="008623ED"/>
    <w:rsid w:val="00875AA6"/>
    <w:rsid w:val="008763F7"/>
    <w:rsid w:val="00880944"/>
    <w:rsid w:val="0089045D"/>
    <w:rsid w:val="0089088E"/>
    <w:rsid w:val="00892297"/>
    <w:rsid w:val="008964D6"/>
    <w:rsid w:val="008A1F7B"/>
    <w:rsid w:val="008A536D"/>
    <w:rsid w:val="008A6355"/>
    <w:rsid w:val="008B5123"/>
    <w:rsid w:val="008D62E4"/>
    <w:rsid w:val="008E0172"/>
    <w:rsid w:val="008F610A"/>
    <w:rsid w:val="00900927"/>
    <w:rsid w:val="009036FC"/>
    <w:rsid w:val="009241A6"/>
    <w:rsid w:val="00936852"/>
    <w:rsid w:val="0094045D"/>
    <w:rsid w:val="009406B5"/>
    <w:rsid w:val="00946166"/>
    <w:rsid w:val="009531B8"/>
    <w:rsid w:val="00963F86"/>
    <w:rsid w:val="00983164"/>
    <w:rsid w:val="00991141"/>
    <w:rsid w:val="009972EF"/>
    <w:rsid w:val="009B26B0"/>
    <w:rsid w:val="009B5035"/>
    <w:rsid w:val="009C3160"/>
    <w:rsid w:val="009E766E"/>
    <w:rsid w:val="009F1960"/>
    <w:rsid w:val="009F29AA"/>
    <w:rsid w:val="009F4FF4"/>
    <w:rsid w:val="009F715E"/>
    <w:rsid w:val="00A03154"/>
    <w:rsid w:val="00A10DBB"/>
    <w:rsid w:val="00A11720"/>
    <w:rsid w:val="00A21247"/>
    <w:rsid w:val="00A31D47"/>
    <w:rsid w:val="00A321B3"/>
    <w:rsid w:val="00A4013E"/>
    <w:rsid w:val="00A4045F"/>
    <w:rsid w:val="00A427CD"/>
    <w:rsid w:val="00A42ED9"/>
    <w:rsid w:val="00A45FEE"/>
    <w:rsid w:val="00A4600B"/>
    <w:rsid w:val="00A50506"/>
    <w:rsid w:val="00A51EF0"/>
    <w:rsid w:val="00A67A81"/>
    <w:rsid w:val="00A730A6"/>
    <w:rsid w:val="00A76F5D"/>
    <w:rsid w:val="00A85CD5"/>
    <w:rsid w:val="00A971A0"/>
    <w:rsid w:val="00AA09C8"/>
    <w:rsid w:val="00AA1F22"/>
    <w:rsid w:val="00AA341F"/>
    <w:rsid w:val="00AF3772"/>
    <w:rsid w:val="00B04723"/>
    <w:rsid w:val="00B05821"/>
    <w:rsid w:val="00B100D6"/>
    <w:rsid w:val="00B164C9"/>
    <w:rsid w:val="00B25C0B"/>
    <w:rsid w:val="00B26C28"/>
    <w:rsid w:val="00B36EA1"/>
    <w:rsid w:val="00B4174C"/>
    <w:rsid w:val="00B44507"/>
    <w:rsid w:val="00B453F5"/>
    <w:rsid w:val="00B61624"/>
    <w:rsid w:val="00B66481"/>
    <w:rsid w:val="00B671F5"/>
    <w:rsid w:val="00B7189C"/>
    <w:rsid w:val="00B718A5"/>
    <w:rsid w:val="00B835F9"/>
    <w:rsid w:val="00B90AD6"/>
    <w:rsid w:val="00B93994"/>
    <w:rsid w:val="00BA788A"/>
    <w:rsid w:val="00BB3443"/>
    <w:rsid w:val="00BB4983"/>
    <w:rsid w:val="00BB7597"/>
    <w:rsid w:val="00BC2AAB"/>
    <w:rsid w:val="00BC2D11"/>
    <w:rsid w:val="00BC62E2"/>
    <w:rsid w:val="00BD6CE2"/>
    <w:rsid w:val="00BD7DE4"/>
    <w:rsid w:val="00BF2EC0"/>
    <w:rsid w:val="00BF5EE8"/>
    <w:rsid w:val="00C02008"/>
    <w:rsid w:val="00C16A1E"/>
    <w:rsid w:val="00C37820"/>
    <w:rsid w:val="00C42125"/>
    <w:rsid w:val="00C60A98"/>
    <w:rsid w:val="00C62814"/>
    <w:rsid w:val="00C6592D"/>
    <w:rsid w:val="00C6699B"/>
    <w:rsid w:val="00C67B25"/>
    <w:rsid w:val="00C748F7"/>
    <w:rsid w:val="00C74937"/>
    <w:rsid w:val="00C85A6C"/>
    <w:rsid w:val="00CA2E0D"/>
    <w:rsid w:val="00CB1649"/>
    <w:rsid w:val="00CB2599"/>
    <w:rsid w:val="00CC6D98"/>
    <w:rsid w:val="00CD1B61"/>
    <w:rsid w:val="00CD2139"/>
    <w:rsid w:val="00CD6848"/>
    <w:rsid w:val="00CE5986"/>
    <w:rsid w:val="00CF123F"/>
    <w:rsid w:val="00D24DA5"/>
    <w:rsid w:val="00D524ED"/>
    <w:rsid w:val="00D611DC"/>
    <w:rsid w:val="00D647EF"/>
    <w:rsid w:val="00D73137"/>
    <w:rsid w:val="00D77CFC"/>
    <w:rsid w:val="00D977A2"/>
    <w:rsid w:val="00DA05D7"/>
    <w:rsid w:val="00DA1D47"/>
    <w:rsid w:val="00DC1D5A"/>
    <w:rsid w:val="00DC7D66"/>
    <w:rsid w:val="00DD099E"/>
    <w:rsid w:val="00DD50DE"/>
    <w:rsid w:val="00DE3062"/>
    <w:rsid w:val="00DE4E84"/>
    <w:rsid w:val="00E0581D"/>
    <w:rsid w:val="00E204DD"/>
    <w:rsid w:val="00E353EC"/>
    <w:rsid w:val="00E51515"/>
    <w:rsid w:val="00E51F61"/>
    <w:rsid w:val="00E53C24"/>
    <w:rsid w:val="00E56E77"/>
    <w:rsid w:val="00E61B27"/>
    <w:rsid w:val="00E66BA1"/>
    <w:rsid w:val="00E87795"/>
    <w:rsid w:val="00EA1224"/>
    <w:rsid w:val="00EB3295"/>
    <w:rsid w:val="00EB444D"/>
    <w:rsid w:val="00EB72A2"/>
    <w:rsid w:val="00ED3D37"/>
    <w:rsid w:val="00ED5B66"/>
    <w:rsid w:val="00ED5BC6"/>
    <w:rsid w:val="00EE5C0D"/>
    <w:rsid w:val="00EF067C"/>
    <w:rsid w:val="00EF35D7"/>
    <w:rsid w:val="00EF4792"/>
    <w:rsid w:val="00F00F6A"/>
    <w:rsid w:val="00F02294"/>
    <w:rsid w:val="00F04F98"/>
    <w:rsid w:val="00F1004A"/>
    <w:rsid w:val="00F26F94"/>
    <w:rsid w:val="00F30DE7"/>
    <w:rsid w:val="00F35F57"/>
    <w:rsid w:val="00F50467"/>
    <w:rsid w:val="00F562A0"/>
    <w:rsid w:val="00F5691A"/>
    <w:rsid w:val="00F57FA4"/>
    <w:rsid w:val="00F6389E"/>
    <w:rsid w:val="00FA02CB"/>
    <w:rsid w:val="00FA2177"/>
    <w:rsid w:val="00FA58B2"/>
    <w:rsid w:val="00FB0783"/>
    <w:rsid w:val="00FB7A8B"/>
    <w:rsid w:val="00FC1E79"/>
    <w:rsid w:val="00FC4CF9"/>
    <w:rsid w:val="00FC6FD4"/>
    <w:rsid w:val="00FD439E"/>
    <w:rsid w:val="00FD4C64"/>
    <w:rsid w:val="00FD76CB"/>
    <w:rsid w:val="00FD7DAD"/>
    <w:rsid w:val="00FE1319"/>
    <w:rsid w:val="00FE152B"/>
    <w:rsid w:val="00FE239E"/>
    <w:rsid w:val="00FE30E5"/>
    <w:rsid w:val="00FF069A"/>
    <w:rsid w:val="00FF4546"/>
    <w:rsid w:val="00FF538F"/>
    <w:rsid w:val="00FF745D"/>
    <w:rsid w:val="0BF95FFC"/>
    <w:rsid w:val="55087AF1"/>
    <w:rsid w:val="78FB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BDA0BA8"/>
  <w15:docId w15:val="{2505627F-0211-4EEE-89C6-744465E5D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pPr>
      <w:outlineLvl w:val="6"/>
    </w:pPr>
  </w:style>
  <w:style w:type="paragraph" w:styleId="Heading8">
    <w:name w:val="heading 8"/>
    <w:basedOn w:val="Heading6"/>
    <w:next w:val="Normal"/>
    <w:link w:val="Heading8Char"/>
    <w:pPr>
      <w:outlineLvl w:val="7"/>
    </w:pPr>
  </w:style>
  <w:style w:type="paragraph" w:styleId="Heading9">
    <w:name w:val="heading 9"/>
    <w:basedOn w:val="Heading6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Caption">
    <w:name w:val="caption"/>
    <w:basedOn w:val="Normal"/>
    <w:next w:val="Normal"/>
    <w:uiPriority w:val="35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aliases w:val="超级链接"/>
    <w:basedOn w:val="DefaultParagraphFont"/>
    <w:qFormat/>
    <w:rPr>
      <w:rFonts w:asciiTheme="majorBidi" w:hAnsiTheme="majorBidi"/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rPr>
      <w:sz w:val="21"/>
      <w:szCs w:val="21"/>
    </w:rPr>
  </w:style>
  <w:style w:type="character" w:customStyle="1" w:styleId="1">
    <w:name w:val="占位符文本1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customStyle="1" w:styleId="10">
    <w:name w:val="引用1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10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Pr>
      <w:bCs w:val="0"/>
    </w:rPr>
  </w:style>
  <w:style w:type="paragraph" w:customStyle="1" w:styleId="LSForAction">
    <w:name w:val="LSForAction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Pr>
      <w:rFonts w:eastAsiaTheme="minorHAnsi"/>
      <w:bCs w:val="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4"/>
      <w:szCs w:val="24"/>
      <w:lang w:val="en-GB" w:eastAsia="ja-JP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BD6CE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FE1319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D63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sa-miyaji@kddi.co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gi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itu.int/md/T17-SG09-190606-TD-GEN-0668/en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tu.int/md/T17-SG09-190606-TD-GEN-0658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8D58395BA9A42D38F7FD384BE2CFEC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E809E45-B1B2-410B-A74D-938BDBAA04CC}"/>
      </w:docPartPr>
      <w:docPartBody>
        <w:p w:rsidR="00D16F81" w:rsidRDefault="0004147A">
          <w:pPr>
            <w:pStyle w:val="D8D58395BA9A42D38F7FD384BE2CFEC1"/>
          </w:pPr>
          <w:r>
            <w:rPr>
              <w:rStyle w:val="1"/>
            </w:rPr>
            <w:t>Click here to enter text.</w:t>
          </w:r>
        </w:p>
      </w:docPartBody>
    </w:docPart>
    <w:docPart>
      <w:docPartPr>
        <w:name w:val="EEB271E3643A4171A327BCC75023C22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F8FF1D4-C1FA-4771-B0E6-2639284259F1}"/>
      </w:docPartPr>
      <w:docPartBody>
        <w:p w:rsidR="00D16F81" w:rsidRDefault="0004147A">
          <w:pPr>
            <w:pStyle w:val="EEB271E3643A4171A327BCC75023C225"/>
          </w:pPr>
          <w:r>
            <w:rPr>
              <w:rStyle w:val="1"/>
            </w:rPr>
            <w:t>Click here to enter text.</w:t>
          </w:r>
        </w:p>
      </w:docPartBody>
    </w:docPart>
    <w:docPart>
      <w:docPartPr>
        <w:name w:val="2EEDC9652F67418EB163A8768EA55E3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E157FD0-85B3-4391-9E8E-535755670D1F}"/>
      </w:docPartPr>
      <w:docPartBody>
        <w:p w:rsidR="005011CE" w:rsidRDefault="008A63D6" w:rsidP="008A63D6">
          <w:pPr>
            <w:pStyle w:val="2EEDC9652F67418EB163A8768EA55E39"/>
          </w:pPr>
          <w:r>
            <w:rPr>
              <w:rStyle w:val="1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1B1"/>
    <w:rsid w:val="00012EFF"/>
    <w:rsid w:val="0001400F"/>
    <w:rsid w:val="000277EB"/>
    <w:rsid w:val="00037F0A"/>
    <w:rsid w:val="0004147A"/>
    <w:rsid w:val="00050609"/>
    <w:rsid w:val="00061607"/>
    <w:rsid w:val="000630D7"/>
    <w:rsid w:val="00083BA3"/>
    <w:rsid w:val="000E25BB"/>
    <w:rsid w:val="00134333"/>
    <w:rsid w:val="001547D1"/>
    <w:rsid w:val="001A1C4C"/>
    <w:rsid w:val="001D7389"/>
    <w:rsid w:val="001E7208"/>
    <w:rsid w:val="001F3446"/>
    <w:rsid w:val="00222963"/>
    <w:rsid w:val="00223DF0"/>
    <w:rsid w:val="002507CD"/>
    <w:rsid w:val="00256D54"/>
    <w:rsid w:val="00281D0E"/>
    <w:rsid w:val="002A0AE4"/>
    <w:rsid w:val="002B0EE4"/>
    <w:rsid w:val="002B5ED2"/>
    <w:rsid w:val="002D6447"/>
    <w:rsid w:val="002F7FE4"/>
    <w:rsid w:val="003007F5"/>
    <w:rsid w:val="00300983"/>
    <w:rsid w:val="00301E4D"/>
    <w:rsid w:val="00325284"/>
    <w:rsid w:val="00325869"/>
    <w:rsid w:val="003962CD"/>
    <w:rsid w:val="003B0EAC"/>
    <w:rsid w:val="003B491B"/>
    <w:rsid w:val="003F520B"/>
    <w:rsid w:val="00400FFE"/>
    <w:rsid w:val="00402B48"/>
    <w:rsid w:val="00403A9C"/>
    <w:rsid w:val="00453CBB"/>
    <w:rsid w:val="00464382"/>
    <w:rsid w:val="004708BC"/>
    <w:rsid w:val="004D3A5B"/>
    <w:rsid w:val="004E2252"/>
    <w:rsid w:val="004E414A"/>
    <w:rsid w:val="004F124B"/>
    <w:rsid w:val="005011CE"/>
    <w:rsid w:val="00521197"/>
    <w:rsid w:val="005445D0"/>
    <w:rsid w:val="0058773F"/>
    <w:rsid w:val="005B0AEB"/>
    <w:rsid w:val="005B38F3"/>
    <w:rsid w:val="005F6CD5"/>
    <w:rsid w:val="00603D94"/>
    <w:rsid w:val="0061653B"/>
    <w:rsid w:val="00627860"/>
    <w:rsid w:val="006431B1"/>
    <w:rsid w:val="00644A6A"/>
    <w:rsid w:val="006C1B9D"/>
    <w:rsid w:val="006D2486"/>
    <w:rsid w:val="006F6568"/>
    <w:rsid w:val="00711D4C"/>
    <w:rsid w:val="00726DDE"/>
    <w:rsid w:val="00731377"/>
    <w:rsid w:val="00741A83"/>
    <w:rsid w:val="007433B6"/>
    <w:rsid w:val="00747A76"/>
    <w:rsid w:val="00756B0D"/>
    <w:rsid w:val="00760477"/>
    <w:rsid w:val="007B5E53"/>
    <w:rsid w:val="007C014E"/>
    <w:rsid w:val="007F54C1"/>
    <w:rsid w:val="008229E1"/>
    <w:rsid w:val="00841C9F"/>
    <w:rsid w:val="008A63D6"/>
    <w:rsid w:val="008D554D"/>
    <w:rsid w:val="008E017E"/>
    <w:rsid w:val="0091573D"/>
    <w:rsid w:val="00947D8D"/>
    <w:rsid w:val="00992675"/>
    <w:rsid w:val="009A4B03"/>
    <w:rsid w:val="009F2F69"/>
    <w:rsid w:val="00A269A4"/>
    <w:rsid w:val="00A33242"/>
    <w:rsid w:val="00A3586C"/>
    <w:rsid w:val="00A65845"/>
    <w:rsid w:val="00A8359E"/>
    <w:rsid w:val="00A84F81"/>
    <w:rsid w:val="00AB0F92"/>
    <w:rsid w:val="00AD49AA"/>
    <w:rsid w:val="00AF3CAC"/>
    <w:rsid w:val="00B23BF5"/>
    <w:rsid w:val="00B603E6"/>
    <w:rsid w:val="00B610D7"/>
    <w:rsid w:val="00B80CF8"/>
    <w:rsid w:val="00B92A54"/>
    <w:rsid w:val="00BF10DB"/>
    <w:rsid w:val="00BF3BC1"/>
    <w:rsid w:val="00C02C21"/>
    <w:rsid w:val="00C7519D"/>
    <w:rsid w:val="00D01C74"/>
    <w:rsid w:val="00D13A99"/>
    <w:rsid w:val="00D16F81"/>
    <w:rsid w:val="00D352FB"/>
    <w:rsid w:val="00D40096"/>
    <w:rsid w:val="00D41199"/>
    <w:rsid w:val="00D677E6"/>
    <w:rsid w:val="00D87E97"/>
    <w:rsid w:val="00DB774F"/>
    <w:rsid w:val="00DB7BE5"/>
    <w:rsid w:val="00DD7F58"/>
    <w:rsid w:val="00E24248"/>
    <w:rsid w:val="00E27522"/>
    <w:rsid w:val="00E66F7A"/>
    <w:rsid w:val="00E8408F"/>
    <w:rsid w:val="00E934F6"/>
    <w:rsid w:val="00EB1A0E"/>
    <w:rsid w:val="00EE281E"/>
    <w:rsid w:val="00F061FF"/>
    <w:rsid w:val="00F176CB"/>
    <w:rsid w:val="00F52F0C"/>
    <w:rsid w:val="00F869EF"/>
    <w:rsid w:val="00F940EE"/>
    <w:rsid w:val="00F946CF"/>
    <w:rsid w:val="00F96566"/>
    <w:rsid w:val="00FA0052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占位符文本1"/>
    <w:basedOn w:val="DefaultParagraphFont"/>
    <w:uiPriority w:val="99"/>
    <w:semiHidden/>
    <w:rsid w:val="0058773F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pPr>
      <w:spacing w:after="160" w:line="259" w:lineRule="auto"/>
    </w:pPr>
    <w:rPr>
      <w:sz w:val="22"/>
      <w:szCs w:val="22"/>
    </w:rPr>
  </w:style>
  <w:style w:type="paragraph" w:customStyle="1" w:styleId="4943F25BF38C456CB9E4BF9CF14B59A5">
    <w:name w:val="4943F25BF38C456CB9E4BF9CF14B59A5"/>
    <w:pPr>
      <w:spacing w:after="160" w:line="259" w:lineRule="auto"/>
    </w:pPr>
    <w:rPr>
      <w:sz w:val="22"/>
      <w:szCs w:val="22"/>
    </w:rPr>
  </w:style>
  <w:style w:type="paragraph" w:customStyle="1" w:styleId="11F0B7C57FF448BF88587FE136253F6D">
    <w:name w:val="11F0B7C57FF448BF88587FE136253F6D"/>
    <w:qFormat/>
    <w:pPr>
      <w:spacing w:after="160" w:line="259" w:lineRule="auto"/>
    </w:pPr>
    <w:rPr>
      <w:sz w:val="22"/>
      <w:szCs w:val="22"/>
    </w:rPr>
  </w:style>
  <w:style w:type="paragraph" w:customStyle="1" w:styleId="BE35CAB5F528406682BA1E5829CF48D0">
    <w:name w:val="BE35CAB5F528406682BA1E5829CF48D0"/>
    <w:pPr>
      <w:spacing w:after="160" w:line="259" w:lineRule="auto"/>
    </w:pPr>
    <w:rPr>
      <w:sz w:val="22"/>
      <w:szCs w:val="22"/>
    </w:rPr>
  </w:style>
  <w:style w:type="paragraph" w:customStyle="1" w:styleId="824E3C955CBF4A329B1AA45F443B5F3C">
    <w:name w:val="824E3C955CBF4A329B1AA45F443B5F3C"/>
    <w:pPr>
      <w:spacing w:after="160" w:line="259" w:lineRule="auto"/>
    </w:pPr>
    <w:rPr>
      <w:sz w:val="22"/>
      <w:szCs w:val="22"/>
    </w:rPr>
  </w:style>
  <w:style w:type="paragraph" w:customStyle="1" w:styleId="642614C8ED9B487A8FB693FB5CBFABE3">
    <w:name w:val="642614C8ED9B487A8FB693FB5CBFABE3"/>
    <w:qFormat/>
    <w:pPr>
      <w:spacing w:after="160" w:line="259" w:lineRule="auto"/>
    </w:pPr>
    <w:rPr>
      <w:sz w:val="22"/>
      <w:szCs w:val="22"/>
    </w:rPr>
  </w:style>
  <w:style w:type="paragraph" w:customStyle="1" w:styleId="4878D547FE7D42D49B34F3CF010FA8A0">
    <w:name w:val="4878D547FE7D42D49B34F3CF010FA8A0"/>
    <w:qFormat/>
    <w:pPr>
      <w:spacing w:after="160" w:line="259" w:lineRule="auto"/>
    </w:pPr>
    <w:rPr>
      <w:sz w:val="22"/>
      <w:szCs w:val="22"/>
    </w:rPr>
  </w:style>
  <w:style w:type="paragraph" w:customStyle="1" w:styleId="5CBD7EBD69124F0EAED39EC086BEB0EA">
    <w:name w:val="5CBD7EBD69124F0EAED39EC086BEB0EA"/>
    <w:qFormat/>
    <w:pPr>
      <w:spacing w:after="160" w:line="259" w:lineRule="auto"/>
    </w:pPr>
    <w:rPr>
      <w:sz w:val="22"/>
      <w:szCs w:val="22"/>
    </w:rPr>
  </w:style>
  <w:style w:type="paragraph" w:customStyle="1" w:styleId="96B519FF3E2B4EB2BE745E1BB58721D6">
    <w:name w:val="96B519FF3E2B4EB2BE745E1BB58721D6"/>
    <w:pPr>
      <w:spacing w:after="160" w:line="259" w:lineRule="auto"/>
    </w:pPr>
    <w:rPr>
      <w:sz w:val="22"/>
      <w:szCs w:val="22"/>
    </w:rPr>
  </w:style>
  <w:style w:type="paragraph" w:customStyle="1" w:styleId="3A509C36569C4A5988E6985648A56C10">
    <w:name w:val="3A509C36569C4A5988E6985648A56C10"/>
    <w:qFormat/>
    <w:pPr>
      <w:spacing w:after="160" w:line="259" w:lineRule="auto"/>
    </w:pPr>
    <w:rPr>
      <w:sz w:val="22"/>
      <w:szCs w:val="22"/>
    </w:rPr>
  </w:style>
  <w:style w:type="paragraph" w:customStyle="1" w:styleId="F8280063D9BA4EBF84E5BF9B600409C3">
    <w:name w:val="F8280063D9BA4EBF84E5BF9B600409C3"/>
    <w:pPr>
      <w:spacing w:after="160" w:line="259" w:lineRule="auto"/>
    </w:pPr>
    <w:rPr>
      <w:sz w:val="22"/>
      <w:szCs w:val="22"/>
    </w:rPr>
  </w:style>
  <w:style w:type="paragraph" w:customStyle="1" w:styleId="4AADCEB77D9A4F2E8A82AD281570B9A3">
    <w:name w:val="4AADCEB77D9A4F2E8A82AD281570B9A3"/>
    <w:pPr>
      <w:spacing w:after="160" w:line="259" w:lineRule="auto"/>
    </w:pPr>
    <w:rPr>
      <w:sz w:val="22"/>
      <w:szCs w:val="22"/>
    </w:rPr>
  </w:style>
  <w:style w:type="paragraph" w:customStyle="1" w:styleId="64DFC1CBD3A74F9C9381668A7C68E353">
    <w:name w:val="64DFC1CBD3A74F9C9381668A7C68E353"/>
    <w:qFormat/>
    <w:pPr>
      <w:spacing w:after="160" w:line="259" w:lineRule="auto"/>
    </w:pPr>
    <w:rPr>
      <w:sz w:val="22"/>
      <w:szCs w:val="22"/>
    </w:rPr>
  </w:style>
  <w:style w:type="paragraph" w:customStyle="1" w:styleId="0747E8C3C0B94E57A2B87F941A299AA0">
    <w:name w:val="0747E8C3C0B94E57A2B87F941A299AA0"/>
    <w:qFormat/>
    <w:pPr>
      <w:spacing w:after="160" w:line="259" w:lineRule="auto"/>
    </w:pPr>
    <w:rPr>
      <w:sz w:val="22"/>
      <w:szCs w:val="22"/>
    </w:rPr>
  </w:style>
  <w:style w:type="paragraph" w:customStyle="1" w:styleId="AC14B36049EE4F7F9B8ACAEB3B0ACAED">
    <w:name w:val="AC14B36049EE4F7F9B8ACAEB3B0ACAED"/>
    <w:qFormat/>
    <w:pPr>
      <w:spacing w:after="160" w:line="259" w:lineRule="auto"/>
    </w:pPr>
    <w:rPr>
      <w:sz w:val="22"/>
      <w:szCs w:val="22"/>
    </w:rPr>
  </w:style>
  <w:style w:type="paragraph" w:customStyle="1" w:styleId="C8319CA6EC504417889BD84915388783">
    <w:name w:val="C8319CA6EC504417889BD84915388783"/>
    <w:pPr>
      <w:spacing w:after="160" w:line="259" w:lineRule="auto"/>
    </w:pPr>
    <w:rPr>
      <w:sz w:val="22"/>
      <w:szCs w:val="22"/>
    </w:rPr>
  </w:style>
  <w:style w:type="paragraph" w:customStyle="1" w:styleId="FF87911AB77F46B38FB4A4BBCDA7012B">
    <w:name w:val="FF87911AB77F46B38FB4A4BBCDA7012B"/>
    <w:qFormat/>
    <w:pPr>
      <w:spacing w:after="160" w:line="259" w:lineRule="auto"/>
    </w:pPr>
    <w:rPr>
      <w:sz w:val="22"/>
      <w:szCs w:val="22"/>
    </w:rPr>
  </w:style>
  <w:style w:type="paragraph" w:customStyle="1" w:styleId="4B7260A74F4F4428946F2C86B7FC40A3">
    <w:name w:val="4B7260A74F4F4428946F2C86B7FC40A3"/>
    <w:pPr>
      <w:spacing w:after="160" w:line="259" w:lineRule="auto"/>
    </w:pPr>
    <w:rPr>
      <w:sz w:val="22"/>
      <w:szCs w:val="22"/>
    </w:rPr>
  </w:style>
  <w:style w:type="paragraph" w:customStyle="1" w:styleId="7C6054A5F9AF4140B608FD9176660F69">
    <w:name w:val="7C6054A5F9AF4140B608FD9176660F69"/>
    <w:pPr>
      <w:spacing w:after="160" w:line="259" w:lineRule="auto"/>
    </w:pPr>
    <w:rPr>
      <w:sz w:val="22"/>
      <w:szCs w:val="22"/>
    </w:rPr>
  </w:style>
  <w:style w:type="paragraph" w:customStyle="1" w:styleId="55B86056AFCD46E79057E2F6D2BD74CA">
    <w:name w:val="55B86056AFCD46E79057E2F6D2BD74CA"/>
    <w:qFormat/>
    <w:pPr>
      <w:spacing w:after="160" w:line="259" w:lineRule="auto"/>
    </w:pPr>
    <w:rPr>
      <w:sz w:val="22"/>
      <w:szCs w:val="22"/>
    </w:rPr>
  </w:style>
  <w:style w:type="paragraph" w:customStyle="1" w:styleId="7CD813BF60154F87B6A958AF36422EB9">
    <w:name w:val="7CD813BF60154F87B6A958AF36422EB9"/>
    <w:qFormat/>
    <w:pPr>
      <w:spacing w:after="160" w:line="259" w:lineRule="auto"/>
    </w:pPr>
    <w:rPr>
      <w:sz w:val="22"/>
      <w:szCs w:val="22"/>
    </w:rPr>
  </w:style>
  <w:style w:type="paragraph" w:customStyle="1" w:styleId="CB349864D24C4748AA73864A3D73AEC4">
    <w:name w:val="CB349864D24C4748AA73864A3D73AEC4"/>
    <w:qFormat/>
    <w:pPr>
      <w:spacing w:after="160" w:line="259" w:lineRule="auto"/>
    </w:pPr>
    <w:rPr>
      <w:sz w:val="22"/>
      <w:szCs w:val="22"/>
    </w:rPr>
  </w:style>
  <w:style w:type="paragraph" w:customStyle="1" w:styleId="CB349864D24C4748AA73864A3D73AEC41">
    <w:name w:val="CB349864D24C4748AA73864A3D73AEC4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1">
    <w:name w:val="7CD813BF60154F87B6A958AF36422EB9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2">
    <w:name w:val="7CD813BF60154F87B6A958AF36422EB9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3">
    <w:name w:val="7CD813BF60154F87B6A958AF36422EB9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qFormat/>
    <w:pPr>
      <w:spacing w:after="160" w:line="259" w:lineRule="auto"/>
    </w:pPr>
    <w:rPr>
      <w:sz w:val="22"/>
      <w:szCs w:val="22"/>
    </w:rPr>
  </w:style>
  <w:style w:type="paragraph" w:customStyle="1" w:styleId="F79F891F56ED4720920DF23C44B2F4FA">
    <w:name w:val="F79F891F56ED4720920DF23C44B2F4FA"/>
    <w:qFormat/>
    <w:pPr>
      <w:spacing w:after="160" w:line="259" w:lineRule="auto"/>
    </w:pPr>
    <w:rPr>
      <w:sz w:val="22"/>
      <w:szCs w:val="22"/>
    </w:rPr>
  </w:style>
  <w:style w:type="paragraph" w:customStyle="1" w:styleId="04AF2F27F8E04A4AAF36D5A17874AB4C">
    <w:name w:val="04AF2F27F8E04A4AAF36D5A17874AB4C"/>
    <w:qFormat/>
    <w:pPr>
      <w:spacing w:after="160" w:line="259" w:lineRule="auto"/>
    </w:pPr>
    <w:rPr>
      <w:sz w:val="22"/>
      <w:szCs w:val="22"/>
    </w:rPr>
  </w:style>
  <w:style w:type="paragraph" w:customStyle="1" w:styleId="CB47C48E320645A79CA735990F5BDBFD">
    <w:name w:val="CB47C48E320645A79CA735990F5BDBFD"/>
    <w:qFormat/>
    <w:pPr>
      <w:spacing w:after="160" w:line="259" w:lineRule="auto"/>
    </w:pPr>
    <w:rPr>
      <w:sz w:val="22"/>
      <w:szCs w:val="22"/>
    </w:rPr>
  </w:style>
  <w:style w:type="paragraph" w:customStyle="1" w:styleId="11F0B7C57FF448BF88587FE136253F6D5">
    <w:name w:val="11F0B7C57FF448BF88587FE136253F6D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4">
    <w:name w:val="7CD813BF60154F87B6A958AF36422EB9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5">
    <w:name w:val="7CD813BF60154F87B6A958AF36422EB95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6">
    <w:name w:val="CB349864D24C4748AA73864A3D73AEC46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6">
    <w:name w:val="7CD813BF60154F87B6A958AF36422EB9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48A3482CAAD04FBDA4ECCF343AE42115">
    <w:name w:val="48A3482CAAD04FBDA4ECCF343AE42115"/>
    <w:pPr>
      <w:spacing w:after="160" w:line="259" w:lineRule="auto"/>
    </w:pPr>
    <w:rPr>
      <w:sz w:val="22"/>
      <w:szCs w:val="22"/>
    </w:rPr>
  </w:style>
  <w:style w:type="paragraph" w:customStyle="1" w:styleId="C9BA09C7D9A24E9DA1A29D3DBDC68FA7">
    <w:name w:val="C9BA09C7D9A24E9DA1A29D3DBDC68FA7"/>
    <w:pPr>
      <w:spacing w:after="160" w:line="259" w:lineRule="auto"/>
    </w:pPr>
    <w:rPr>
      <w:sz w:val="22"/>
      <w:szCs w:val="22"/>
    </w:rPr>
  </w:style>
  <w:style w:type="paragraph" w:customStyle="1" w:styleId="62F3F45565B747D3BBFB5E93F4C3D45B">
    <w:name w:val="62F3F45565B747D3BBFB5E93F4C3D45B"/>
    <w:qFormat/>
    <w:pPr>
      <w:spacing w:after="160" w:line="259" w:lineRule="auto"/>
    </w:pPr>
    <w:rPr>
      <w:sz w:val="22"/>
      <w:szCs w:val="22"/>
    </w:rPr>
  </w:style>
  <w:style w:type="paragraph" w:customStyle="1" w:styleId="8AC155C31DF449A9A115C402E773EC65">
    <w:name w:val="8AC155C31DF449A9A115C402E773EC65"/>
    <w:qFormat/>
    <w:pPr>
      <w:spacing w:after="160" w:line="259" w:lineRule="auto"/>
    </w:pPr>
    <w:rPr>
      <w:sz w:val="22"/>
      <w:szCs w:val="22"/>
    </w:rPr>
  </w:style>
  <w:style w:type="paragraph" w:customStyle="1" w:styleId="DBA2A2C983714D219A144FCC47815DBD">
    <w:name w:val="DBA2A2C983714D219A144FCC47815DBD"/>
    <w:pPr>
      <w:spacing w:after="160" w:line="259" w:lineRule="auto"/>
    </w:pPr>
    <w:rPr>
      <w:sz w:val="22"/>
      <w:szCs w:val="22"/>
    </w:rPr>
  </w:style>
  <w:style w:type="paragraph" w:customStyle="1" w:styleId="E888240CEFDF41C0949E241495CDF179">
    <w:name w:val="E888240CEFDF41C0949E241495CDF179"/>
    <w:qFormat/>
    <w:pPr>
      <w:spacing w:after="160" w:line="259" w:lineRule="auto"/>
    </w:pPr>
    <w:rPr>
      <w:sz w:val="22"/>
      <w:szCs w:val="22"/>
    </w:rPr>
  </w:style>
  <w:style w:type="paragraph" w:customStyle="1" w:styleId="CB349864D24C4748AA73864A3D73AEC47">
    <w:name w:val="CB349864D24C4748AA73864A3D73AEC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7">
    <w:name w:val="7CD813BF60154F87B6A958AF36422EB97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8A6B9F1E4C8649EF92A0BEBBCB925143">
    <w:name w:val="8A6B9F1E4C8649EF92A0BEBBCB925143"/>
    <w:qFormat/>
    <w:pPr>
      <w:spacing w:after="160" w:line="259" w:lineRule="auto"/>
    </w:pPr>
    <w:rPr>
      <w:sz w:val="22"/>
      <w:szCs w:val="22"/>
    </w:rPr>
  </w:style>
  <w:style w:type="paragraph" w:customStyle="1" w:styleId="3F34151B1EFC4559AEF74DF814933F43">
    <w:name w:val="3F34151B1EFC4559AEF74DF814933F43"/>
    <w:pPr>
      <w:spacing w:after="160" w:line="259" w:lineRule="auto"/>
    </w:pPr>
    <w:rPr>
      <w:sz w:val="22"/>
      <w:szCs w:val="22"/>
    </w:rPr>
  </w:style>
  <w:style w:type="paragraph" w:customStyle="1" w:styleId="0B7407CD1284482B856D38C33B776C53">
    <w:name w:val="0B7407CD1284482B856D38C33B776C53"/>
    <w:pPr>
      <w:spacing w:after="160" w:line="259" w:lineRule="auto"/>
    </w:pPr>
    <w:rPr>
      <w:sz w:val="22"/>
      <w:szCs w:val="22"/>
    </w:rPr>
  </w:style>
  <w:style w:type="paragraph" w:customStyle="1" w:styleId="899738D16B434D118C95DC9AA861E855">
    <w:name w:val="899738D16B434D118C95DC9AA861E855"/>
    <w:qFormat/>
    <w:pPr>
      <w:spacing w:after="160" w:line="259" w:lineRule="auto"/>
    </w:pPr>
    <w:rPr>
      <w:sz w:val="22"/>
      <w:szCs w:val="22"/>
    </w:rPr>
  </w:style>
  <w:style w:type="paragraph" w:customStyle="1" w:styleId="6D863D33C01F47E88BC15DD664CD31DC">
    <w:name w:val="6D863D33C01F47E88BC15DD664CD31DC"/>
    <w:qFormat/>
    <w:pPr>
      <w:spacing w:after="160" w:line="259" w:lineRule="auto"/>
    </w:pPr>
    <w:rPr>
      <w:sz w:val="22"/>
      <w:szCs w:val="22"/>
    </w:rPr>
  </w:style>
  <w:style w:type="paragraph" w:customStyle="1" w:styleId="3C72C4DBE1B141B88C9651F292D0C513">
    <w:name w:val="3C72C4DBE1B141B88C9651F292D0C513"/>
    <w:qFormat/>
    <w:pPr>
      <w:spacing w:after="160" w:line="259" w:lineRule="auto"/>
    </w:pPr>
    <w:rPr>
      <w:sz w:val="22"/>
      <w:szCs w:val="22"/>
    </w:rPr>
  </w:style>
  <w:style w:type="paragraph" w:customStyle="1" w:styleId="0CF14200784F43C2887C69D46375BF5C">
    <w:name w:val="0CF14200784F43C2887C69D46375BF5C"/>
    <w:qFormat/>
    <w:pPr>
      <w:spacing w:after="160" w:line="259" w:lineRule="auto"/>
    </w:pPr>
    <w:rPr>
      <w:sz w:val="22"/>
      <w:szCs w:val="22"/>
    </w:rPr>
  </w:style>
  <w:style w:type="paragraph" w:customStyle="1" w:styleId="9CD8DEA6139347E38CA28E2838EF54D0">
    <w:name w:val="9CD8DEA6139347E38CA28E2838EF54D0"/>
    <w:qFormat/>
    <w:pPr>
      <w:spacing w:after="160" w:line="259" w:lineRule="auto"/>
    </w:pPr>
    <w:rPr>
      <w:sz w:val="22"/>
      <w:szCs w:val="22"/>
    </w:rPr>
  </w:style>
  <w:style w:type="paragraph" w:customStyle="1" w:styleId="CB349864D24C4748AA73864A3D73AEC48">
    <w:name w:val="CB349864D24C4748AA73864A3D73AEC48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8">
    <w:name w:val="7CD813BF60154F87B6A958AF36422EB9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9">
    <w:name w:val="CB349864D24C4748AA73864A3D73AEC4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9">
    <w:name w:val="7CD813BF60154F87B6A958AF36422EB9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10">
    <w:name w:val="CB349864D24C4748AA73864A3D73AEC41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">
    <w:name w:val="1F06BBE8B0A34943BF3380A52FFA875D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11">
    <w:name w:val="CB349864D24C4748AA73864A3D73AEC41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1">
    <w:name w:val="1F06BBE8B0A34943BF3380A52FFA875D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12">
    <w:name w:val="CB349864D24C4748AA73864A3D73AEC41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2">
    <w:name w:val="1F06BBE8B0A34943BF3380A52FFA875D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">
    <w:name w:val="CB14816397B94606805092A99B9220DD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3">
    <w:name w:val="1F06BBE8B0A34943BF3380A52FFA875D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1">
    <w:name w:val="CB14816397B94606805092A99B9220DD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4">
    <w:name w:val="1F06BBE8B0A34943BF3380A52FFA875D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2">
    <w:name w:val="CB14816397B94606805092A99B9220D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5">
    <w:name w:val="1F06BBE8B0A34943BF3380A52FFA875D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3">
    <w:name w:val="CB14816397B94606805092A99B9220DD3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6">
    <w:name w:val="1F06BBE8B0A34943BF3380A52FFA875D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4">
    <w:name w:val="CB14816397B94606805092A99B9220DD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7">
    <w:name w:val="1F06BBE8B0A34943BF3380A52FFA875D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9DAC2459F64A4258B5DD4F0B9B554F12">
    <w:name w:val="9DAC2459F64A4258B5DD4F0B9B554F12"/>
    <w:qFormat/>
    <w:pPr>
      <w:spacing w:after="160" w:line="259" w:lineRule="auto"/>
    </w:pPr>
    <w:rPr>
      <w:sz w:val="22"/>
      <w:szCs w:val="22"/>
    </w:rPr>
  </w:style>
  <w:style w:type="paragraph" w:customStyle="1" w:styleId="699F6135F6D04A0684E2D8B22957C80F">
    <w:name w:val="699F6135F6D04A0684E2D8B22957C80F"/>
    <w:qFormat/>
    <w:pPr>
      <w:spacing w:after="160" w:line="259" w:lineRule="auto"/>
    </w:pPr>
    <w:rPr>
      <w:sz w:val="22"/>
      <w:szCs w:val="22"/>
    </w:rPr>
  </w:style>
  <w:style w:type="paragraph" w:customStyle="1" w:styleId="2CBD0DF1A64B426B9967CB553A109BCE">
    <w:name w:val="2CBD0DF1A64B426B9967CB553A109BCE"/>
    <w:qFormat/>
    <w:pPr>
      <w:spacing w:after="160" w:line="259" w:lineRule="auto"/>
    </w:pPr>
    <w:rPr>
      <w:sz w:val="22"/>
      <w:szCs w:val="22"/>
    </w:rPr>
  </w:style>
  <w:style w:type="paragraph" w:customStyle="1" w:styleId="75BE603A012149178E8728B3D71BE866">
    <w:name w:val="75BE603A012149178E8728B3D71BE866"/>
    <w:qFormat/>
    <w:pPr>
      <w:spacing w:after="160" w:line="259" w:lineRule="auto"/>
    </w:pPr>
    <w:rPr>
      <w:sz w:val="22"/>
      <w:szCs w:val="22"/>
    </w:rPr>
  </w:style>
  <w:style w:type="paragraph" w:customStyle="1" w:styleId="CB14816397B94606805092A99B9220DD5">
    <w:name w:val="CB14816397B94606805092A99B9220DD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8">
    <w:name w:val="1F06BBE8B0A34943BF3380A52FFA875D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F0FF76B750214B549A0CD85084146AAB">
    <w:name w:val="F0FF76B750214B549A0CD85084146AAB"/>
    <w:qFormat/>
    <w:pPr>
      <w:spacing w:after="160" w:line="259" w:lineRule="auto"/>
    </w:pPr>
    <w:rPr>
      <w:sz w:val="22"/>
      <w:szCs w:val="22"/>
    </w:rPr>
  </w:style>
  <w:style w:type="paragraph" w:customStyle="1" w:styleId="6CEEA514635E4608A0FB27835EA14407">
    <w:name w:val="6CEEA514635E4608A0FB27835EA14407"/>
    <w:qFormat/>
    <w:pPr>
      <w:spacing w:after="160" w:line="259" w:lineRule="auto"/>
    </w:pPr>
    <w:rPr>
      <w:sz w:val="22"/>
      <w:szCs w:val="22"/>
    </w:rPr>
  </w:style>
  <w:style w:type="paragraph" w:customStyle="1" w:styleId="692BB8724E304D28908E1D8B2F4510D8">
    <w:name w:val="692BB8724E304D28908E1D8B2F4510D8"/>
    <w:qFormat/>
    <w:pPr>
      <w:spacing w:after="160" w:line="259" w:lineRule="auto"/>
    </w:pPr>
    <w:rPr>
      <w:sz w:val="22"/>
      <w:szCs w:val="22"/>
    </w:rPr>
  </w:style>
  <w:style w:type="paragraph" w:customStyle="1" w:styleId="CDD51279900B4252B2D0D289877D02EA">
    <w:name w:val="CDD51279900B4252B2D0D289877D02EA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73BD00CA2B044898144732F685C6056">
    <w:name w:val="C73BD00CA2B044898144732F685C605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73BD00CA2B044898144732F685C60561">
    <w:name w:val="C73BD00CA2B044898144732F685C6056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75FFB2C3F73E4D8C9F14D549EACC6830">
    <w:name w:val="75FFB2C3F73E4D8C9F14D549EACC6830"/>
    <w:pPr>
      <w:spacing w:after="160" w:line="259" w:lineRule="auto"/>
    </w:pPr>
    <w:rPr>
      <w:sz w:val="22"/>
      <w:szCs w:val="22"/>
    </w:rPr>
  </w:style>
  <w:style w:type="paragraph" w:customStyle="1" w:styleId="734D8A0831474F50AE4AE0467B4C851E">
    <w:name w:val="734D8A0831474F50AE4AE0467B4C851E"/>
    <w:pPr>
      <w:spacing w:after="160" w:line="259" w:lineRule="auto"/>
    </w:pPr>
    <w:rPr>
      <w:sz w:val="22"/>
      <w:szCs w:val="22"/>
    </w:rPr>
  </w:style>
  <w:style w:type="paragraph" w:customStyle="1" w:styleId="A3140D4E8F114BF1904A082A87F83A0A">
    <w:name w:val="A3140D4E8F114BF1904A082A87F83A0A"/>
    <w:qFormat/>
    <w:pPr>
      <w:spacing w:after="160" w:line="259" w:lineRule="auto"/>
    </w:pPr>
    <w:rPr>
      <w:sz w:val="22"/>
      <w:szCs w:val="22"/>
    </w:rPr>
  </w:style>
  <w:style w:type="paragraph" w:customStyle="1" w:styleId="66F81134344D4EFCB1DF853DA5B635A4">
    <w:name w:val="66F81134344D4EFCB1DF853DA5B635A4"/>
    <w:pPr>
      <w:spacing w:after="160" w:line="259" w:lineRule="auto"/>
    </w:pPr>
    <w:rPr>
      <w:sz w:val="22"/>
      <w:szCs w:val="22"/>
    </w:rPr>
  </w:style>
  <w:style w:type="paragraph" w:customStyle="1" w:styleId="7DD8D401598F403E89C268394448093A">
    <w:name w:val="7DD8D401598F403E89C268394448093A"/>
    <w:qFormat/>
    <w:pPr>
      <w:spacing w:after="160" w:line="259" w:lineRule="auto"/>
    </w:pPr>
    <w:rPr>
      <w:sz w:val="22"/>
      <w:szCs w:val="22"/>
    </w:rPr>
  </w:style>
  <w:style w:type="paragraph" w:customStyle="1" w:styleId="6256751337E64E7698B75368C82A5E64">
    <w:name w:val="6256751337E64E7698B75368C82A5E64"/>
    <w:pPr>
      <w:spacing w:after="160" w:line="259" w:lineRule="auto"/>
    </w:pPr>
    <w:rPr>
      <w:sz w:val="22"/>
      <w:szCs w:val="22"/>
    </w:rPr>
  </w:style>
  <w:style w:type="paragraph" w:customStyle="1" w:styleId="0A6255EA1C634C1CB008A6A18DDDD7F1">
    <w:name w:val="0A6255EA1C634C1CB008A6A18DDDD7F1"/>
    <w:pPr>
      <w:spacing w:after="160" w:line="259" w:lineRule="auto"/>
    </w:pPr>
    <w:rPr>
      <w:sz w:val="22"/>
      <w:szCs w:val="22"/>
    </w:rPr>
  </w:style>
  <w:style w:type="paragraph" w:customStyle="1" w:styleId="A19AE8AD5DAE456ABAA10654BCEAA342">
    <w:name w:val="A19AE8AD5DAE456ABAA10654BCEAA342"/>
    <w:pPr>
      <w:spacing w:after="160" w:line="259" w:lineRule="auto"/>
    </w:pPr>
    <w:rPr>
      <w:sz w:val="22"/>
      <w:szCs w:val="22"/>
    </w:rPr>
  </w:style>
  <w:style w:type="paragraph" w:customStyle="1" w:styleId="C17B2439A83A4933A0B1E02E043C30C8">
    <w:name w:val="C17B2439A83A4933A0B1E02E043C30C8"/>
    <w:qFormat/>
    <w:pPr>
      <w:spacing w:after="160" w:line="259" w:lineRule="auto"/>
    </w:pPr>
    <w:rPr>
      <w:sz w:val="22"/>
      <w:szCs w:val="22"/>
    </w:rPr>
  </w:style>
  <w:style w:type="paragraph" w:customStyle="1" w:styleId="60698785955F439AAF7E22E4AECDB822">
    <w:name w:val="60698785955F439AAF7E22E4AECDB822"/>
    <w:pPr>
      <w:spacing w:after="160" w:line="259" w:lineRule="auto"/>
    </w:pPr>
    <w:rPr>
      <w:sz w:val="22"/>
      <w:szCs w:val="22"/>
    </w:rPr>
  </w:style>
  <w:style w:type="paragraph" w:customStyle="1" w:styleId="C73BD00CA2B044898144732F685C60562">
    <w:name w:val="C73BD00CA2B044898144732F685C6056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9E45A6E491434AB391D5E9BC78BB8E5A">
    <w:name w:val="9E45A6E491434AB391D5E9BC78BB8E5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D55F5E3CF414D969C66BFC5659AA348">
    <w:name w:val="CD55F5E3CF414D969C66BFC5659AA348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70FD908CD164732A89CBF79AA1E7C93">
    <w:name w:val="C70FD908CD164732A89CBF79AA1E7C93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8D58395BA9A42D38F7FD384BE2CFEC1">
    <w:name w:val="D8D58395BA9A42D38F7FD384BE2CFEC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EEB271E3643A4171A327BCC75023C225">
    <w:name w:val="EEB271E3643A4171A327BCC75023C225"/>
    <w:pPr>
      <w:widowControl w:val="0"/>
      <w:jc w:val="both"/>
    </w:pPr>
    <w:rPr>
      <w:kern w:val="2"/>
      <w:sz w:val="21"/>
      <w:szCs w:val="22"/>
    </w:rPr>
  </w:style>
  <w:style w:type="paragraph" w:customStyle="1" w:styleId="0D31ABAFC56E49C2A68A2591668C3295">
    <w:name w:val="0D31ABAFC56E49C2A68A2591668C3295"/>
    <w:pPr>
      <w:widowControl w:val="0"/>
      <w:jc w:val="both"/>
    </w:pPr>
    <w:rPr>
      <w:kern w:val="2"/>
      <w:sz w:val="21"/>
      <w:szCs w:val="22"/>
    </w:rPr>
  </w:style>
  <w:style w:type="paragraph" w:customStyle="1" w:styleId="F865B1A719654FB6B9D4B52AF09D747C">
    <w:name w:val="F865B1A719654FB6B9D4B52AF09D747C"/>
    <w:pPr>
      <w:widowControl w:val="0"/>
      <w:jc w:val="both"/>
    </w:pPr>
    <w:rPr>
      <w:kern w:val="2"/>
      <w:sz w:val="21"/>
      <w:szCs w:val="22"/>
    </w:rPr>
  </w:style>
  <w:style w:type="paragraph" w:customStyle="1" w:styleId="49A566DBB92B452A8ABBF46D84D5631B">
    <w:name w:val="49A566DBB92B452A8ABBF46D84D5631B"/>
    <w:pPr>
      <w:widowControl w:val="0"/>
      <w:jc w:val="both"/>
    </w:pPr>
    <w:rPr>
      <w:kern w:val="2"/>
      <w:sz w:val="21"/>
      <w:szCs w:val="22"/>
    </w:rPr>
  </w:style>
  <w:style w:type="paragraph" w:customStyle="1" w:styleId="3B8A2F72099C42518EAA3698F0785495">
    <w:name w:val="3B8A2F72099C42518EAA3698F0785495"/>
    <w:pPr>
      <w:widowControl w:val="0"/>
      <w:jc w:val="both"/>
    </w:pPr>
    <w:rPr>
      <w:kern w:val="2"/>
      <w:sz w:val="21"/>
      <w:szCs w:val="22"/>
    </w:rPr>
  </w:style>
  <w:style w:type="paragraph" w:customStyle="1" w:styleId="403A28E2D25348D5B5437CE7244480ED">
    <w:name w:val="403A28E2D25348D5B5437CE7244480ED"/>
    <w:pPr>
      <w:widowControl w:val="0"/>
      <w:jc w:val="both"/>
    </w:pPr>
    <w:rPr>
      <w:kern w:val="2"/>
      <w:sz w:val="21"/>
      <w:szCs w:val="22"/>
    </w:rPr>
  </w:style>
  <w:style w:type="paragraph" w:customStyle="1" w:styleId="48A6DEE87EBF4DD38165729A40B828EC">
    <w:name w:val="48A6DEE87EBF4DD38165729A40B828EC"/>
    <w:pPr>
      <w:widowControl w:val="0"/>
      <w:jc w:val="both"/>
    </w:pPr>
    <w:rPr>
      <w:kern w:val="2"/>
      <w:sz w:val="21"/>
      <w:szCs w:val="22"/>
    </w:rPr>
  </w:style>
  <w:style w:type="paragraph" w:customStyle="1" w:styleId="0B0A702BC11D42E7ABD50AA2AE09B8CC">
    <w:name w:val="0B0A702BC11D42E7ABD50AA2AE09B8CC"/>
    <w:pPr>
      <w:widowControl w:val="0"/>
      <w:jc w:val="both"/>
    </w:pPr>
    <w:rPr>
      <w:kern w:val="2"/>
      <w:sz w:val="21"/>
      <w:szCs w:val="22"/>
    </w:rPr>
  </w:style>
  <w:style w:type="paragraph" w:customStyle="1" w:styleId="5BE77608F5A84AF28A26AE85A93D81E5">
    <w:name w:val="5BE77608F5A84AF28A26AE85A93D81E5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10523E78B5B4A64AA6D81C339FF6F66">
    <w:name w:val="D10523E78B5B4A64AA6D81C339FF6F6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42767C54E4EB485FA4FFC890517E4A5B">
    <w:name w:val="42767C54E4EB485FA4FFC890517E4A5B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3A36F46572C54AD58ADA92E76385922D">
    <w:name w:val="3A36F46572C54AD58ADA92E76385922D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8161B735588648A38F66D839F16B4E5B">
    <w:name w:val="8161B735588648A38F66D839F16B4E5B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2EEDC9652F67418EB163A8768EA55E39">
    <w:name w:val="2EEDC9652F67418EB163A8768EA55E39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BF82F3E677A94A99B7DC9A3FB7A5AAFF">
    <w:name w:val="BF82F3E677A94A99B7DC9A3FB7A5AAFF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4A1643BB24EF4BCA9375BA89ECEF3B20">
    <w:name w:val="4A1643BB24EF4BCA9375BA89ECEF3B20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6E78179C8F1E495586208D2971550755">
    <w:name w:val="6E78179C8F1E495586208D2971550755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C4B40B52619E4F3084E56017B266FBD6">
    <w:name w:val="C4B40B52619E4F3084E56017B266FBD6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A8FFB283415946C19843C1FD14223A7E">
    <w:name w:val="A8FFB283415946C19843C1FD14223A7E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9DF8B55BA1AB405C85EE16C4A4557900">
    <w:name w:val="9DF8B55BA1AB405C85EE16C4A4557900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B7ADE875E7D44A6DB4F48D5F8B149A42">
    <w:name w:val="B7ADE875E7D44A6DB4F48D5F8B149A42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9AE615E7F7B74B3A966B46792F98F5F4">
    <w:name w:val="9AE615E7F7B74B3A966B46792F98F5F4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5506F6BA83CC464DB62A6EC4B05DF59D">
    <w:name w:val="5506F6BA83CC464DB62A6EC4B05DF59D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7BE7B8282AAA4EEDAF487A83D09238E1">
    <w:name w:val="7BE7B8282AAA4EEDAF487A83D09238E1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A6E969A0B54E412BB081B0A3D28D412E">
    <w:name w:val="A6E969A0B54E412BB081B0A3D28D412E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4BD078A5E32F401EBCAAD5AEE407D88B">
    <w:name w:val="4BD078A5E32F401EBCAAD5AEE407D88B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6F0D1947469E4A07ACA742D05E6522FA">
    <w:name w:val="6F0D1947469E4A07ACA742D05E6522FA"/>
    <w:rsid w:val="008A63D6"/>
    <w:pPr>
      <w:widowControl w:val="0"/>
      <w:jc w:val="both"/>
    </w:pPr>
    <w:rPr>
      <w:kern w:val="2"/>
      <w:sz w:val="21"/>
      <w:szCs w:val="22"/>
    </w:rPr>
  </w:style>
  <w:style w:type="character" w:styleId="PlaceholderText">
    <w:name w:val="Placeholder Text"/>
    <w:basedOn w:val="DefaultParagraphFont"/>
    <w:uiPriority w:val="99"/>
    <w:semiHidden/>
    <w:rsid w:val="00083BA3"/>
    <w:rPr>
      <w:rFonts w:ascii="Times New Roman" w:hAnsi="Times New Roman"/>
      <w:color w:val="808080"/>
    </w:rPr>
  </w:style>
  <w:style w:type="paragraph" w:customStyle="1" w:styleId="F004D2D74CFD4B2180C67C0BAC0B3331">
    <w:name w:val="F004D2D74CFD4B2180C67C0BAC0B3331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DB6C4EF17E5A455B9193536206B896D2">
    <w:name w:val="DB6C4EF17E5A455B9193536206B896D2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CD7A91F9DA0F4D99836262E44E719F2B">
    <w:name w:val="CD7A91F9DA0F4D99836262E44E719F2B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CCA5895ABE0147DCABF644C198B6F360">
    <w:name w:val="CCA5895ABE0147DCABF644C198B6F360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BE4445E2AF714C04A9E8663381B69557">
    <w:name w:val="BE4445E2AF714C04A9E8663381B69557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BC2EA96A19744F319F62674CEA81D24F">
    <w:name w:val="BC2EA96A19744F319F62674CEA81D24F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DF87DBC9696D44679D723491F1F03405">
    <w:name w:val="DF87DBC9696D44679D723491F1F03405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8F26CEE9242245D3A1359746A091000B">
    <w:name w:val="8F26CEE9242245D3A1359746A091000B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3F8F76B315F2403AB3908472CC722BC3">
    <w:name w:val="3F8F76B315F2403AB3908472CC722BC3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0FDEBAD0511F40DCA4A8B3FE21A5A99F">
    <w:name w:val="0FDEBAD0511F40DCA4A8B3FE21A5A99F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8821648583B9419B8E68B6E17C4F42BB">
    <w:name w:val="8821648583B9419B8E68B6E17C4F42BB"/>
    <w:rsid w:val="0058773F"/>
    <w:pPr>
      <w:widowControl w:val="0"/>
      <w:jc w:val="both"/>
    </w:pPr>
    <w:rPr>
      <w:kern w:val="2"/>
      <w:sz w:val="21"/>
      <w:szCs w:val="22"/>
    </w:rPr>
  </w:style>
  <w:style w:type="paragraph" w:customStyle="1" w:styleId="A4691509AEAA475490917CAF8CB98D37">
    <w:name w:val="A4691509AEAA475490917CAF8CB98D37"/>
    <w:rsid w:val="0058773F"/>
    <w:pPr>
      <w:widowControl w:val="0"/>
      <w:jc w:val="both"/>
    </w:pPr>
    <w:rPr>
      <w:kern w:val="2"/>
      <w:sz w:val="21"/>
      <w:szCs w:val="22"/>
    </w:rPr>
  </w:style>
  <w:style w:type="paragraph" w:customStyle="1" w:styleId="96E2B291098A4E8993ADCFC0DFF7C53B">
    <w:name w:val="96E2B291098A4E8993ADCFC0DFF7C53B"/>
    <w:rsid w:val="0058773F"/>
    <w:pPr>
      <w:widowControl w:val="0"/>
      <w:jc w:val="both"/>
    </w:pPr>
    <w:rPr>
      <w:kern w:val="2"/>
      <w:sz w:val="21"/>
      <w:szCs w:val="22"/>
    </w:rPr>
  </w:style>
  <w:style w:type="paragraph" w:customStyle="1" w:styleId="C9B6AA634760493F8F994A7CE7CD7D4E">
    <w:name w:val="C9B6AA634760493F8F994A7CE7CD7D4E"/>
    <w:rsid w:val="0058773F"/>
    <w:pPr>
      <w:widowControl w:val="0"/>
      <w:jc w:val="both"/>
    </w:pPr>
    <w:rPr>
      <w:kern w:val="2"/>
      <w:sz w:val="21"/>
      <w:szCs w:val="22"/>
    </w:rPr>
  </w:style>
  <w:style w:type="paragraph" w:customStyle="1" w:styleId="62CD373F210540A1B0FFB4E499181F9B">
    <w:name w:val="62CD373F210540A1B0FFB4E499181F9B"/>
    <w:rsid w:val="0058773F"/>
    <w:pPr>
      <w:widowControl w:val="0"/>
      <w:jc w:val="both"/>
    </w:pPr>
    <w:rPr>
      <w:kern w:val="2"/>
      <w:sz w:val="21"/>
      <w:szCs w:val="22"/>
    </w:rPr>
  </w:style>
  <w:style w:type="paragraph" w:customStyle="1" w:styleId="EBC2E6E5855F44EEB882F4892A2B716E">
    <w:name w:val="EBC2E6E5855F44EEB882F4892A2B716E"/>
    <w:rsid w:val="00644A6A"/>
    <w:pPr>
      <w:widowControl w:val="0"/>
      <w:jc w:val="both"/>
    </w:pPr>
    <w:rPr>
      <w:kern w:val="2"/>
      <w:sz w:val="21"/>
      <w:szCs w:val="22"/>
    </w:rPr>
  </w:style>
  <w:style w:type="paragraph" w:customStyle="1" w:styleId="5C24CFBA0DE84712BD9BD8C13D114A88">
    <w:name w:val="5C24CFBA0DE84712BD9BD8C13D114A88"/>
    <w:rsid w:val="00644A6A"/>
    <w:pPr>
      <w:widowControl w:val="0"/>
      <w:jc w:val="both"/>
    </w:pPr>
    <w:rPr>
      <w:kern w:val="2"/>
      <w:sz w:val="21"/>
      <w:szCs w:val="22"/>
    </w:rPr>
  </w:style>
  <w:style w:type="paragraph" w:customStyle="1" w:styleId="DCDE32DE605741FDBD143A5DA5912A2F">
    <w:name w:val="DCDE32DE605741FDBD143A5DA5912A2F"/>
    <w:rsid w:val="00083BA3"/>
    <w:pPr>
      <w:widowControl w:val="0"/>
      <w:jc w:val="both"/>
    </w:pPr>
    <w:rPr>
      <w:kern w:val="2"/>
      <w:sz w:val="21"/>
      <w:szCs w:val="22"/>
    </w:rPr>
  </w:style>
  <w:style w:type="paragraph" w:customStyle="1" w:styleId="FA3CFDC9D76A4B59BD3FC226C418B97C">
    <w:name w:val="FA3CFDC9D76A4B59BD3FC226C418B97C"/>
    <w:rsid w:val="00083BA3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SG5</SgText>
    <Purpose xmlns="3f6fad35-1f81-480e-a4e5-6e5474dcfb96">Information</Purpose>
    <Abstract xmlns="3f6fad35-1f81-480e-a4e5-6e5474dcfb96"/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All/5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15-24 May 2017</Place>
    <Observations xmlns="3f6fad35-1f81-480e-a4e5-6e5474dcfb96" xsi:nil="true"/>
    <DocumentSource xmlns="3f6fad35-1f81-480e-a4e5-6e5474dcfb96">ITU-T Study Group 5 Chairman</DocumentSourc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.v3"/>
    <ds:schemaRef ds:uri="3f6fad35-1f81-480e-a4e5-6e5474dcfb9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1B5B6FCE-64F5-4069-9546-1A19DDEBF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305</Words>
  <Characters>1739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a new Question A/9 on accessibility in cable TV systems and related revision of Q6/9 ToR [to TSAG and ITU-T SG16; ITU-R SG6; IRG-AVA]</vt:lpstr>
    </vt:vector>
  </TitlesOfParts>
  <Manager>ITU-T</Manager>
  <Company>International Telecommunication Union (ITU)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a new Question A/9 on accessibility in cable TV systems and related revision of Q6/9 ToR [to TSAG and ITU-T SG16; ITU-R SG6; IRG-AVA]</dc:title>
  <dc:creator>ITU-T SG9</dc:creator>
  <cp:keywords>Open Source.</cp:keywords>
  <dc:description>SG9-LS77  For: Geneva, 6-13 June 2019_x000d_Document date: _x000d_Saved by ITU51013855 at 10:08:42 on 17/06/2019</dc:description>
  <cp:lastModifiedBy>Polidori, Stefano</cp:lastModifiedBy>
  <cp:revision>2</cp:revision>
  <cp:lastPrinted>2016-12-23T12:52:00Z</cp:lastPrinted>
  <dcterms:created xsi:type="dcterms:W3CDTF">2019-06-21T15:11:00Z</dcterms:created>
  <dcterms:modified xsi:type="dcterms:W3CDTF">2019-06-21T15:11:00Z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SG9-LS77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All/9</vt:lpwstr>
  </property>
  <property fmtid="{D5CDD505-2E9C-101B-9397-08002B2CF9AE}" pid="6" name="Docdest">
    <vt:lpwstr>Geneva, 6-13 June 2019</vt:lpwstr>
  </property>
  <property fmtid="{D5CDD505-2E9C-101B-9397-08002B2CF9AE}" pid="7" name="Docauthor">
    <vt:lpwstr>ITU-T SG9</vt:lpwstr>
  </property>
  <property fmtid="{D5CDD505-2E9C-101B-9397-08002B2CF9AE}" pid="8" name="KSOProductBuildVer">
    <vt:lpwstr>2052-10.1.0.7022</vt:lpwstr>
  </property>
</Properties>
</file>