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428"/>
        <w:gridCol w:w="4253"/>
      </w:tblGrid>
      <w:tr w:rsidR="00EF7405" w:rsidRPr="00F47466" w:rsidTr="003F6975">
        <w:trPr>
          <w:cantSplit/>
        </w:trPr>
        <w:tc>
          <w:tcPr>
            <w:tcW w:w="1191" w:type="dxa"/>
            <w:vMerge w:val="restart"/>
          </w:tcPr>
          <w:p w:rsidR="00EF7405" w:rsidRPr="00F47466" w:rsidRDefault="00EF7405" w:rsidP="00EF7405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F4746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EF7405" w:rsidRPr="00F47466" w:rsidRDefault="00EF7405" w:rsidP="00EF7405">
            <w:pPr>
              <w:rPr>
                <w:sz w:val="16"/>
                <w:szCs w:val="16"/>
              </w:rPr>
            </w:pPr>
            <w:r w:rsidRPr="00F47466">
              <w:rPr>
                <w:sz w:val="16"/>
                <w:szCs w:val="16"/>
              </w:rPr>
              <w:t>INTERNATIONAL TELECOMMUNICATION UNION</w:t>
            </w:r>
          </w:p>
          <w:p w:rsidR="00EF7405" w:rsidRPr="00F47466" w:rsidRDefault="00EF7405" w:rsidP="00EF7405">
            <w:pPr>
              <w:rPr>
                <w:b/>
                <w:bCs/>
                <w:sz w:val="26"/>
                <w:szCs w:val="26"/>
              </w:rPr>
            </w:pPr>
            <w:r w:rsidRPr="00F47466">
              <w:rPr>
                <w:b/>
                <w:bCs/>
                <w:sz w:val="26"/>
                <w:szCs w:val="26"/>
              </w:rPr>
              <w:t>TELECOMMUNICATION</w:t>
            </w:r>
            <w:r w:rsidRPr="00F4746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EF7405" w:rsidRPr="00F47466" w:rsidRDefault="00EF7405" w:rsidP="00EF7405">
            <w:pPr>
              <w:rPr>
                <w:sz w:val="20"/>
                <w:szCs w:val="20"/>
              </w:rPr>
            </w:pPr>
            <w:r w:rsidRPr="00F4746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4746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EF7405" w:rsidRPr="00F47466" w:rsidRDefault="00EF7405" w:rsidP="00605187">
            <w:pPr>
              <w:pStyle w:val="Docnumber"/>
            </w:pPr>
            <w:r w:rsidRPr="00F47466">
              <w:t>SG</w:t>
            </w:r>
            <w:r w:rsidR="00843D99" w:rsidRPr="00F47466">
              <w:t>1</w:t>
            </w:r>
            <w:r w:rsidR="00DA55C2">
              <w:t>1</w:t>
            </w:r>
            <w:r w:rsidRPr="00F47466">
              <w:t>-TD</w:t>
            </w:r>
            <w:r w:rsidR="00605187">
              <w:t>813</w:t>
            </w:r>
            <w:r w:rsidR="00DA55C2">
              <w:t>/GEN</w:t>
            </w:r>
          </w:p>
        </w:tc>
      </w:tr>
      <w:bookmarkEnd w:id="2"/>
      <w:tr w:rsidR="00EF7405" w:rsidRPr="00F47466" w:rsidTr="003F6975">
        <w:trPr>
          <w:cantSplit/>
        </w:trPr>
        <w:tc>
          <w:tcPr>
            <w:tcW w:w="1191" w:type="dxa"/>
            <w:vMerge/>
          </w:tcPr>
          <w:p w:rsidR="00EF7405" w:rsidRPr="00F47466" w:rsidRDefault="00EF7405" w:rsidP="00EF7405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EF7405" w:rsidRPr="00F47466" w:rsidRDefault="00EF7405" w:rsidP="00EF740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EF7405" w:rsidRPr="00F47466" w:rsidRDefault="00EF7405" w:rsidP="00DA55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F47466">
              <w:rPr>
                <w:b/>
                <w:bCs/>
                <w:smallCaps/>
                <w:sz w:val="28"/>
                <w:szCs w:val="28"/>
              </w:rPr>
              <w:t xml:space="preserve">STUDY GROUP </w:t>
            </w:r>
            <w:r w:rsidR="00DA55C2">
              <w:rPr>
                <w:b/>
                <w:bCs/>
                <w:smallCaps/>
                <w:sz w:val="28"/>
                <w:szCs w:val="28"/>
              </w:rPr>
              <w:t>11</w:t>
            </w:r>
          </w:p>
        </w:tc>
      </w:tr>
      <w:tr w:rsidR="00EF7405" w:rsidRPr="00F47466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EF7405" w:rsidRPr="00F47466" w:rsidRDefault="00EF7405" w:rsidP="00EF740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EF7405" w:rsidRPr="00F47466" w:rsidRDefault="00EF7405" w:rsidP="00EF740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EF7405" w:rsidRPr="00F47466" w:rsidRDefault="00EF7405" w:rsidP="00EF7405">
            <w:pPr>
              <w:jc w:val="right"/>
              <w:rPr>
                <w:b/>
                <w:bCs/>
                <w:sz w:val="28"/>
                <w:szCs w:val="28"/>
              </w:rPr>
            </w:pPr>
            <w:r w:rsidRPr="00F4746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F7405" w:rsidRPr="00F47466" w:rsidTr="003F6975">
        <w:trPr>
          <w:cantSplit/>
        </w:trPr>
        <w:tc>
          <w:tcPr>
            <w:tcW w:w="1617" w:type="dxa"/>
            <w:gridSpan w:val="3"/>
          </w:tcPr>
          <w:p w:rsidR="00EF7405" w:rsidRPr="00F47466" w:rsidRDefault="00EF7405" w:rsidP="00EF740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F47466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EF7405" w:rsidRPr="00F47466" w:rsidRDefault="00605187" w:rsidP="00DA55C2">
            <w:r>
              <w:t>9/11</w:t>
            </w:r>
          </w:p>
        </w:tc>
        <w:tc>
          <w:tcPr>
            <w:tcW w:w="4681" w:type="dxa"/>
            <w:gridSpan w:val="2"/>
          </w:tcPr>
          <w:p w:rsidR="00EF7405" w:rsidRPr="00F47466" w:rsidRDefault="00843D99" w:rsidP="00DA55C2">
            <w:pPr>
              <w:jc w:val="right"/>
            </w:pPr>
            <w:r w:rsidRPr="00F47466">
              <w:t xml:space="preserve">Geneva, </w:t>
            </w:r>
            <w:r w:rsidR="00DA55C2">
              <w:t>6-15 March</w:t>
            </w:r>
            <w:r w:rsidRPr="00F47466">
              <w:t xml:space="preserve"> 2019</w:t>
            </w:r>
          </w:p>
        </w:tc>
      </w:tr>
      <w:tr w:rsidR="00EF7405" w:rsidRPr="00F47466" w:rsidTr="003F6975">
        <w:trPr>
          <w:cantSplit/>
        </w:trPr>
        <w:tc>
          <w:tcPr>
            <w:tcW w:w="9923" w:type="dxa"/>
            <w:gridSpan w:val="6"/>
          </w:tcPr>
          <w:p w:rsidR="00EF7405" w:rsidRPr="00F47466" w:rsidRDefault="00EF7405" w:rsidP="00EF740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F47466">
              <w:rPr>
                <w:b/>
                <w:bCs/>
              </w:rPr>
              <w:t>TD</w:t>
            </w:r>
          </w:p>
        </w:tc>
      </w:tr>
      <w:tr w:rsidR="00EF7405" w:rsidRPr="00F47466" w:rsidTr="003F6975">
        <w:trPr>
          <w:cantSplit/>
        </w:trPr>
        <w:tc>
          <w:tcPr>
            <w:tcW w:w="1617" w:type="dxa"/>
            <w:gridSpan w:val="3"/>
          </w:tcPr>
          <w:p w:rsidR="00EF7405" w:rsidRPr="00F47466" w:rsidRDefault="00EF7405" w:rsidP="00EF7405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F4746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EF7405" w:rsidRPr="00F47466" w:rsidRDefault="00605187" w:rsidP="00EF7405">
            <w:r>
              <w:t>TSB</w:t>
            </w:r>
          </w:p>
        </w:tc>
      </w:tr>
      <w:tr w:rsidR="00EF7405" w:rsidRPr="00F47466" w:rsidTr="003F6975">
        <w:trPr>
          <w:cantSplit/>
        </w:trPr>
        <w:tc>
          <w:tcPr>
            <w:tcW w:w="1617" w:type="dxa"/>
            <w:gridSpan w:val="3"/>
          </w:tcPr>
          <w:p w:rsidR="00EF7405" w:rsidRPr="00F47466" w:rsidRDefault="00EF7405" w:rsidP="00EF7405">
            <w:bookmarkStart w:id="9" w:name="dtitle1" w:colFirst="1" w:colLast="1"/>
            <w:bookmarkEnd w:id="8"/>
            <w:r w:rsidRPr="00F4746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EF7405" w:rsidRPr="00F47466" w:rsidRDefault="00605187" w:rsidP="00EF7405">
            <w:r>
              <w:rPr>
                <w:lang w:val="en-US"/>
              </w:rPr>
              <w:t xml:space="preserve">Outcomes of the ITU Workshop </w:t>
            </w:r>
            <w:r>
              <w:rPr>
                <w:lang w:val="en-US"/>
              </w:rPr>
              <w:t xml:space="preserve">Benchmarking </w:t>
            </w:r>
            <w:r>
              <w:rPr>
                <w:lang w:val="en-US"/>
              </w:rPr>
              <w:t>of emerging technologies and applications. Internet related performance measurements, 11 March 2019, Geneva</w:t>
            </w:r>
          </w:p>
        </w:tc>
      </w:tr>
      <w:tr w:rsidR="00EF7405" w:rsidRPr="00F47466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EF7405" w:rsidRPr="00F47466" w:rsidRDefault="00EF7405" w:rsidP="00EF7405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F4746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EF7405" w:rsidRPr="00F47466" w:rsidRDefault="00EF7405" w:rsidP="00EF7405">
            <w:r w:rsidRPr="00F47466">
              <w:t>Information</w:t>
            </w:r>
          </w:p>
        </w:tc>
      </w:tr>
      <w:bookmarkEnd w:id="0"/>
      <w:bookmarkEnd w:id="10"/>
      <w:tr w:rsidR="00200ECA" w:rsidRPr="00605187" w:rsidTr="00200EC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00ECA" w:rsidRPr="00F47466" w:rsidRDefault="00200ECA" w:rsidP="00200ECA">
            <w:pPr>
              <w:rPr>
                <w:b/>
                <w:bCs/>
              </w:rPr>
            </w:pPr>
            <w:r w:rsidRPr="00F47466">
              <w:rPr>
                <w:b/>
                <w:bCs/>
              </w:rPr>
              <w:t>Contact:</w:t>
            </w:r>
          </w:p>
        </w:tc>
        <w:tc>
          <w:tcPr>
            <w:tcW w:w="406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200ECA" w:rsidRPr="002E317F" w:rsidRDefault="00605187" w:rsidP="00605187">
            <w:pPr>
              <w:rPr>
                <w:lang w:val="es-ES_tradnl"/>
              </w:rPr>
            </w:pPr>
            <w:r>
              <w:rPr>
                <w:lang w:val="es-ES_tradnl"/>
              </w:rPr>
              <w:t>TSB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</w:tcPr>
          <w:p w:rsidR="00200ECA" w:rsidRPr="00605187" w:rsidRDefault="00200ECA" w:rsidP="00605187">
            <w:pPr>
              <w:tabs>
                <w:tab w:val="left" w:pos="900"/>
              </w:tabs>
              <w:spacing w:after="120"/>
            </w:pPr>
            <w:r w:rsidRPr="00605187">
              <w:t>Email:</w:t>
            </w:r>
            <w:r w:rsidR="00605187">
              <w:t xml:space="preserve"> </w:t>
            </w:r>
            <w:hyperlink r:id="rId11" w:history="1">
              <w:r w:rsidR="00605187" w:rsidRPr="008F2020">
                <w:rPr>
                  <w:rStyle w:val="Hyperlink"/>
                </w:rPr>
                <w:t>tsbsg11@itu.int</w:t>
              </w:r>
            </w:hyperlink>
            <w:r w:rsidR="002E317F" w:rsidRPr="00605187">
              <w:rPr>
                <w:rStyle w:val="Hyperlink"/>
              </w:rPr>
              <w:t xml:space="preserve"> </w:t>
            </w:r>
          </w:p>
        </w:tc>
      </w:tr>
    </w:tbl>
    <w:p w:rsidR="00DB0706" w:rsidRPr="00605187" w:rsidRDefault="00DB0706" w:rsidP="0089088E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F47466" w:rsidTr="005571A4">
        <w:trPr>
          <w:cantSplit/>
        </w:trPr>
        <w:tc>
          <w:tcPr>
            <w:tcW w:w="1616" w:type="dxa"/>
          </w:tcPr>
          <w:p w:rsidR="0089088E" w:rsidRPr="00F47466" w:rsidRDefault="0089088E" w:rsidP="005976A1">
            <w:pPr>
              <w:rPr>
                <w:b/>
                <w:bCs/>
              </w:rPr>
            </w:pPr>
            <w:r w:rsidRPr="00F47466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:rsidR="0089088E" w:rsidRPr="00F47466" w:rsidRDefault="005D6A58" w:rsidP="00605187">
            <w:sdt>
              <w:sdt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E317F">
                  <w:t xml:space="preserve">SG11; </w:t>
                </w:r>
                <w:r w:rsidR="00605187">
                  <w:t>Benchmarking; workshop</w:t>
                </w:r>
              </w:sdtContent>
            </w:sdt>
          </w:p>
        </w:tc>
      </w:tr>
      <w:tr w:rsidR="0089088E" w:rsidRPr="00F47466" w:rsidTr="005571A4">
        <w:trPr>
          <w:cantSplit/>
        </w:trPr>
        <w:tc>
          <w:tcPr>
            <w:tcW w:w="1616" w:type="dxa"/>
          </w:tcPr>
          <w:p w:rsidR="0089088E" w:rsidRPr="00F47466" w:rsidRDefault="0089088E" w:rsidP="005976A1">
            <w:pPr>
              <w:rPr>
                <w:b/>
                <w:bCs/>
              </w:rPr>
            </w:pPr>
            <w:r w:rsidRPr="00F47466">
              <w:rPr>
                <w:b/>
                <w:bCs/>
              </w:rPr>
              <w:t>Abstract:</w:t>
            </w:r>
          </w:p>
        </w:tc>
        <w:sdt>
          <w:sdtPr>
            <w:rPr>
              <w:lang w:val="en-US"/>
            </w:r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363" w:type="dxa"/>
              </w:tcPr>
              <w:p w:rsidR="0089088E" w:rsidRPr="00F47466" w:rsidRDefault="00605187" w:rsidP="002E317F">
                <w:r w:rsidRPr="00605187">
                  <w:rPr>
                    <w:lang w:val="en-US"/>
                  </w:rPr>
                  <w:t xml:space="preserve">This TD contains the </w:t>
                </w:r>
                <w:r>
                  <w:rPr>
                    <w:lang w:val="en-US"/>
                  </w:rPr>
                  <w:t>o</w:t>
                </w:r>
                <w:r w:rsidRPr="00605187">
                  <w:rPr>
                    <w:lang w:val="en-US"/>
                  </w:rPr>
                  <w:t>utcomes of the ITU Workshop Benchmarking of emerging technologies and applications. Internet related performance measurements, 11 March 2019, Geneva</w:t>
                </w:r>
              </w:p>
            </w:tc>
          </w:sdtContent>
        </w:sdt>
      </w:tr>
    </w:tbl>
    <w:p w:rsidR="0089088E" w:rsidRPr="00F47466" w:rsidRDefault="0089088E" w:rsidP="00843D99">
      <w:pPr>
        <w:spacing w:before="0"/>
      </w:pPr>
    </w:p>
    <w:p w:rsidR="00C2613C" w:rsidRDefault="002E317F" w:rsidP="0089088E">
      <w:r>
        <w:t>Please see attached presentation:</w:t>
      </w:r>
    </w:p>
    <w:p w:rsidR="002E317F" w:rsidRPr="00F47466" w:rsidRDefault="002E317F" w:rsidP="00605187">
      <w:r>
        <w:t xml:space="preserve">- </w:t>
      </w:r>
      <w:r w:rsidR="00605187">
        <w:rPr>
          <w:lang w:val="en-US"/>
        </w:rPr>
        <w:t>ITU Workshop Benchmarking of emerging technologies and applications. Internet related performance measurements</w:t>
      </w:r>
    </w:p>
    <w:p w:rsidR="00AB3C1C" w:rsidRPr="00F47466" w:rsidRDefault="00AB3C1C" w:rsidP="00DA55C2">
      <w:pPr>
        <w:overflowPunct w:val="0"/>
        <w:autoSpaceDE w:val="0"/>
        <w:autoSpaceDN w:val="0"/>
        <w:adjustRightInd w:val="0"/>
        <w:snapToGrid w:val="0"/>
        <w:jc w:val="center"/>
        <w:textAlignment w:val="baseline"/>
      </w:pPr>
      <w:r w:rsidRPr="00F47466">
        <w:t>_______________________</w:t>
      </w:r>
      <w:bookmarkStart w:id="11" w:name="_GoBack"/>
      <w:bookmarkEnd w:id="11"/>
    </w:p>
    <w:sectPr w:rsidR="00AB3C1C" w:rsidRPr="00F47466" w:rsidSect="00F47466">
      <w:headerReference w:type="default" r:id="rId1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A68" w:rsidRDefault="00C97A68" w:rsidP="00C42125">
      <w:pPr>
        <w:spacing w:before="0"/>
      </w:pPr>
      <w:r>
        <w:separator/>
      </w:r>
    </w:p>
  </w:endnote>
  <w:endnote w:type="continuationSeparator" w:id="0">
    <w:p w:rsidR="00C97A68" w:rsidRDefault="00C97A6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A68" w:rsidRDefault="00C97A68" w:rsidP="00C42125">
      <w:pPr>
        <w:spacing w:before="0"/>
      </w:pPr>
      <w:r>
        <w:separator/>
      </w:r>
    </w:p>
  </w:footnote>
  <w:footnote w:type="continuationSeparator" w:id="0">
    <w:p w:rsidR="00C97A68" w:rsidRDefault="00C97A6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D92" w:rsidRPr="00EF7405" w:rsidRDefault="00EF7405" w:rsidP="00EF7405">
    <w:pPr>
      <w:pStyle w:val="Header"/>
    </w:pPr>
    <w:r w:rsidRPr="00EF7405">
      <w:t xml:space="preserve">- </w:t>
    </w:r>
    <w:r w:rsidRPr="00EF7405">
      <w:fldChar w:fldCharType="begin"/>
    </w:r>
    <w:r w:rsidRPr="00EF7405">
      <w:instrText xml:space="preserve"> PAGE  \* MERGEFORMAT </w:instrText>
    </w:r>
    <w:r w:rsidRPr="00EF7405">
      <w:fldChar w:fldCharType="separate"/>
    </w:r>
    <w:r w:rsidR="00DA55C2">
      <w:rPr>
        <w:noProof/>
      </w:rPr>
      <w:t>2</w:t>
    </w:r>
    <w:r w:rsidRPr="00EF7405">
      <w:fldChar w:fldCharType="end"/>
    </w:r>
    <w:r w:rsidRPr="00EF7405">
      <w:t xml:space="preserve"> -</w:t>
    </w:r>
  </w:p>
  <w:p w:rsidR="00EF7405" w:rsidRPr="00EF7405" w:rsidRDefault="00EF7405" w:rsidP="00EF7405">
    <w:pPr>
      <w:pStyle w:val="Header"/>
      <w:spacing w:after="240"/>
    </w:pPr>
    <w:r w:rsidRPr="00EF7405">
      <w:fldChar w:fldCharType="begin"/>
    </w:r>
    <w:r w:rsidRPr="00EF7405">
      <w:instrText xml:space="preserve"> STYLEREF  Docnumber  </w:instrText>
    </w:r>
    <w:r w:rsidRPr="00EF7405">
      <w:fldChar w:fldCharType="separate"/>
    </w:r>
    <w:r w:rsidR="00DA55C2">
      <w:rPr>
        <w:noProof/>
      </w:rPr>
      <w:t>SG11-TD759/GEN</w:t>
    </w:r>
    <w:r w:rsidRPr="00EF740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2004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6E14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0867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2E1D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DAF3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EC3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D5C190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4A34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2E4D4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6C40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F2FDA"/>
    <w:multiLevelType w:val="hybridMultilevel"/>
    <w:tmpl w:val="1098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E76C0"/>
    <w:multiLevelType w:val="hybridMultilevel"/>
    <w:tmpl w:val="CE0423E6"/>
    <w:lvl w:ilvl="0" w:tplc="5D587ABA">
      <w:start w:val="1"/>
      <w:numFmt w:val="bullet"/>
      <w:lvlText w:val="−"/>
      <w:lvlJc w:val="left"/>
      <w:pPr>
        <w:ind w:left="1160" w:hanging="8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BA14F9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0E8598F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5046CBA"/>
    <w:multiLevelType w:val="hybridMultilevel"/>
    <w:tmpl w:val="F32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41076"/>
    <w:multiLevelType w:val="hybridMultilevel"/>
    <w:tmpl w:val="55FAE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96719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6C6339B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A5F2FD2"/>
    <w:multiLevelType w:val="hybridMultilevel"/>
    <w:tmpl w:val="91249316"/>
    <w:lvl w:ilvl="0" w:tplc="09DC920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DAC59BD"/>
    <w:multiLevelType w:val="hybridMultilevel"/>
    <w:tmpl w:val="D1A8A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06690"/>
    <w:multiLevelType w:val="hybridMultilevel"/>
    <w:tmpl w:val="0B2619CC"/>
    <w:lvl w:ilvl="0" w:tplc="4A52B6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D1215F"/>
    <w:multiLevelType w:val="hybridMultilevel"/>
    <w:tmpl w:val="EB98C2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4734A"/>
    <w:multiLevelType w:val="hybridMultilevel"/>
    <w:tmpl w:val="3328E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96D7C"/>
    <w:multiLevelType w:val="hybridMultilevel"/>
    <w:tmpl w:val="17C8980A"/>
    <w:name w:val="C1H Bullet"/>
    <w:lvl w:ilvl="0" w:tplc="29B44604">
      <w:start w:val="1"/>
      <w:numFmt w:val="bullet"/>
      <w:pStyle w:val="C1H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D5778A0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1CB4C75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2FB51D8"/>
    <w:multiLevelType w:val="hybridMultilevel"/>
    <w:tmpl w:val="46628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90D91"/>
    <w:multiLevelType w:val="hybridMultilevel"/>
    <w:tmpl w:val="64B0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80180"/>
    <w:multiLevelType w:val="hybridMultilevel"/>
    <w:tmpl w:val="51CEA1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6492C"/>
    <w:multiLevelType w:val="hybridMultilevel"/>
    <w:tmpl w:val="5F50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66F83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2D00045"/>
    <w:multiLevelType w:val="hybridMultilevel"/>
    <w:tmpl w:val="8A045BE6"/>
    <w:lvl w:ilvl="0" w:tplc="040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32" w15:restartNumberingAfterBreak="0">
    <w:nsid w:val="63C2491B"/>
    <w:multiLevelType w:val="multilevel"/>
    <w:tmpl w:val="D94CB650"/>
    <w:lvl w:ilvl="0">
      <w:start w:val="1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73E43AEC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4482E47"/>
    <w:multiLevelType w:val="hybridMultilevel"/>
    <w:tmpl w:val="9D9CDCC6"/>
    <w:lvl w:ilvl="0" w:tplc="09DC920E">
      <w:numFmt w:val="bullet"/>
      <w:lvlText w:val="–"/>
      <w:lvlJc w:val="left"/>
      <w:pPr>
        <w:ind w:left="115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A2450"/>
    <w:multiLevelType w:val="multilevel"/>
    <w:tmpl w:val="2E46870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hanging="720"/>
      </w:pPr>
      <w:rPr>
        <w:rFonts w:hint="default"/>
      </w:rPr>
    </w:lvl>
  </w:abstractNum>
  <w:abstractNum w:abstractNumId="36" w15:restartNumberingAfterBreak="0">
    <w:nsid w:val="7E8C1086"/>
    <w:multiLevelType w:val="hybridMultilevel"/>
    <w:tmpl w:val="186653A2"/>
    <w:lvl w:ilvl="0" w:tplc="E17A82F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35"/>
  </w:num>
  <w:num w:numId="13">
    <w:abstractNumId w:val="22"/>
  </w:num>
  <w:num w:numId="14">
    <w:abstractNumId w:val="24"/>
  </w:num>
  <w:num w:numId="15">
    <w:abstractNumId w:val="25"/>
  </w:num>
  <w:num w:numId="16">
    <w:abstractNumId w:val="33"/>
  </w:num>
  <w:num w:numId="17">
    <w:abstractNumId w:val="16"/>
  </w:num>
  <w:num w:numId="18">
    <w:abstractNumId w:val="30"/>
  </w:num>
  <w:num w:numId="19">
    <w:abstractNumId w:val="17"/>
  </w:num>
  <w:num w:numId="20">
    <w:abstractNumId w:val="12"/>
  </w:num>
  <w:num w:numId="21">
    <w:abstractNumId w:val="13"/>
  </w:num>
  <w:num w:numId="22">
    <w:abstractNumId w:val="32"/>
  </w:num>
  <w:num w:numId="23">
    <w:abstractNumId w:val="31"/>
  </w:num>
  <w:num w:numId="24">
    <w:abstractNumId w:val="14"/>
  </w:num>
  <w:num w:numId="25">
    <w:abstractNumId w:val="26"/>
  </w:num>
  <w:num w:numId="26">
    <w:abstractNumId w:val="15"/>
  </w:num>
  <w:num w:numId="27">
    <w:abstractNumId w:val="34"/>
  </w:num>
  <w:num w:numId="28">
    <w:abstractNumId w:val="18"/>
  </w:num>
  <w:num w:numId="29">
    <w:abstractNumId w:val="29"/>
  </w:num>
  <w:num w:numId="30">
    <w:abstractNumId w:val="28"/>
  </w:num>
  <w:num w:numId="31">
    <w:abstractNumId w:val="21"/>
  </w:num>
  <w:num w:numId="32">
    <w:abstractNumId w:val="20"/>
  </w:num>
  <w:num w:numId="33">
    <w:abstractNumId w:val="11"/>
  </w:num>
  <w:num w:numId="34">
    <w:abstractNumId w:val="10"/>
  </w:num>
  <w:num w:numId="35">
    <w:abstractNumId w:val="19"/>
  </w:num>
  <w:num w:numId="36">
    <w:abstractNumId w:val="27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14F69"/>
    <w:rsid w:val="000171DB"/>
    <w:rsid w:val="00023D9A"/>
    <w:rsid w:val="0002445D"/>
    <w:rsid w:val="0003582E"/>
    <w:rsid w:val="00043D75"/>
    <w:rsid w:val="00057000"/>
    <w:rsid w:val="000640E0"/>
    <w:rsid w:val="00086D80"/>
    <w:rsid w:val="000966A8"/>
    <w:rsid w:val="000A0A5C"/>
    <w:rsid w:val="000A5CA2"/>
    <w:rsid w:val="000C4D8F"/>
    <w:rsid w:val="000E3C61"/>
    <w:rsid w:val="000E3E55"/>
    <w:rsid w:val="000E6083"/>
    <w:rsid w:val="000E6125"/>
    <w:rsid w:val="000F650E"/>
    <w:rsid w:val="00100BAF"/>
    <w:rsid w:val="00113B5B"/>
    <w:rsid w:val="00113DBE"/>
    <w:rsid w:val="001200A6"/>
    <w:rsid w:val="001251DA"/>
    <w:rsid w:val="00125432"/>
    <w:rsid w:val="00136DDD"/>
    <w:rsid w:val="00137175"/>
    <w:rsid w:val="00137F40"/>
    <w:rsid w:val="00141F55"/>
    <w:rsid w:val="00144BDF"/>
    <w:rsid w:val="00155DDC"/>
    <w:rsid w:val="001871EC"/>
    <w:rsid w:val="001909F7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1F7256"/>
    <w:rsid w:val="00200A06"/>
    <w:rsid w:val="00200A98"/>
    <w:rsid w:val="00200ECA"/>
    <w:rsid w:val="00201AFA"/>
    <w:rsid w:val="00207B63"/>
    <w:rsid w:val="002229F1"/>
    <w:rsid w:val="00233F75"/>
    <w:rsid w:val="00250E1B"/>
    <w:rsid w:val="00253DBE"/>
    <w:rsid w:val="00253DC6"/>
    <w:rsid w:val="0025489C"/>
    <w:rsid w:val="002605E9"/>
    <w:rsid w:val="002622FA"/>
    <w:rsid w:val="00263518"/>
    <w:rsid w:val="00274083"/>
    <w:rsid w:val="0027453F"/>
    <w:rsid w:val="002759E7"/>
    <w:rsid w:val="00277326"/>
    <w:rsid w:val="002A11C4"/>
    <w:rsid w:val="002A399B"/>
    <w:rsid w:val="002B31B2"/>
    <w:rsid w:val="002C26C0"/>
    <w:rsid w:val="002C2BC5"/>
    <w:rsid w:val="002D0D56"/>
    <w:rsid w:val="002E0407"/>
    <w:rsid w:val="002E317F"/>
    <w:rsid w:val="002E79CB"/>
    <w:rsid w:val="002F0471"/>
    <w:rsid w:val="002F1714"/>
    <w:rsid w:val="002F7623"/>
    <w:rsid w:val="002F7F55"/>
    <w:rsid w:val="0030745F"/>
    <w:rsid w:val="003129D7"/>
    <w:rsid w:val="00314630"/>
    <w:rsid w:val="0032090A"/>
    <w:rsid w:val="00321CDE"/>
    <w:rsid w:val="00323407"/>
    <w:rsid w:val="00333E15"/>
    <w:rsid w:val="003571BC"/>
    <w:rsid w:val="0036090C"/>
    <w:rsid w:val="00364979"/>
    <w:rsid w:val="00384160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00C13"/>
    <w:rsid w:val="00443878"/>
    <w:rsid w:val="004539A8"/>
    <w:rsid w:val="004712CA"/>
    <w:rsid w:val="0047422E"/>
    <w:rsid w:val="0049227C"/>
    <w:rsid w:val="0049674B"/>
    <w:rsid w:val="004A26FC"/>
    <w:rsid w:val="004B2A25"/>
    <w:rsid w:val="004B625D"/>
    <w:rsid w:val="004C0673"/>
    <w:rsid w:val="004C4E4E"/>
    <w:rsid w:val="004F1F85"/>
    <w:rsid w:val="004F3816"/>
    <w:rsid w:val="004F500A"/>
    <w:rsid w:val="0050633F"/>
    <w:rsid w:val="005126A0"/>
    <w:rsid w:val="00543D41"/>
    <w:rsid w:val="00545472"/>
    <w:rsid w:val="005571A4"/>
    <w:rsid w:val="0056607F"/>
    <w:rsid w:val="00566EDA"/>
    <w:rsid w:val="0057081A"/>
    <w:rsid w:val="00572654"/>
    <w:rsid w:val="00574611"/>
    <w:rsid w:val="005976A1"/>
    <w:rsid w:val="005A34E7"/>
    <w:rsid w:val="005B5629"/>
    <w:rsid w:val="005C0300"/>
    <w:rsid w:val="005C27A2"/>
    <w:rsid w:val="005D4FEB"/>
    <w:rsid w:val="005D65ED"/>
    <w:rsid w:val="005D6A58"/>
    <w:rsid w:val="005E0E6C"/>
    <w:rsid w:val="005E37CF"/>
    <w:rsid w:val="005F4B6A"/>
    <w:rsid w:val="006010F3"/>
    <w:rsid w:val="00605187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773B9"/>
    <w:rsid w:val="006823F3"/>
    <w:rsid w:val="0069210B"/>
    <w:rsid w:val="00695DD7"/>
    <w:rsid w:val="006A4055"/>
    <w:rsid w:val="006A7C27"/>
    <w:rsid w:val="006B2FE4"/>
    <w:rsid w:val="006B37B0"/>
    <w:rsid w:val="006B6AD9"/>
    <w:rsid w:val="006C5641"/>
    <w:rsid w:val="006D1089"/>
    <w:rsid w:val="006D1B86"/>
    <w:rsid w:val="006D7355"/>
    <w:rsid w:val="006F7DEE"/>
    <w:rsid w:val="00715CA6"/>
    <w:rsid w:val="00727D2D"/>
    <w:rsid w:val="00731135"/>
    <w:rsid w:val="007324AF"/>
    <w:rsid w:val="00735AA0"/>
    <w:rsid w:val="007409B4"/>
    <w:rsid w:val="00741974"/>
    <w:rsid w:val="0075525E"/>
    <w:rsid w:val="00756D3D"/>
    <w:rsid w:val="0076687D"/>
    <w:rsid w:val="007806C2"/>
    <w:rsid w:val="00781FEE"/>
    <w:rsid w:val="007903F8"/>
    <w:rsid w:val="00794D03"/>
    <w:rsid w:val="00794F4F"/>
    <w:rsid w:val="007974BE"/>
    <w:rsid w:val="007A0916"/>
    <w:rsid w:val="007A0DFD"/>
    <w:rsid w:val="007C7122"/>
    <w:rsid w:val="007D1845"/>
    <w:rsid w:val="007D3F11"/>
    <w:rsid w:val="007D4724"/>
    <w:rsid w:val="007E2C69"/>
    <w:rsid w:val="007E53E4"/>
    <w:rsid w:val="007E656A"/>
    <w:rsid w:val="007F3CAA"/>
    <w:rsid w:val="007F664D"/>
    <w:rsid w:val="00801DE3"/>
    <w:rsid w:val="00834CAA"/>
    <w:rsid w:val="0083500E"/>
    <w:rsid w:val="00837203"/>
    <w:rsid w:val="00842137"/>
    <w:rsid w:val="00843D99"/>
    <w:rsid w:val="00853F5F"/>
    <w:rsid w:val="00856C7A"/>
    <w:rsid w:val="008623ED"/>
    <w:rsid w:val="00875AA6"/>
    <w:rsid w:val="00880944"/>
    <w:rsid w:val="0089088E"/>
    <w:rsid w:val="00892297"/>
    <w:rsid w:val="008964D6"/>
    <w:rsid w:val="008979C7"/>
    <w:rsid w:val="008A31D4"/>
    <w:rsid w:val="008B1C91"/>
    <w:rsid w:val="008B5123"/>
    <w:rsid w:val="008D5115"/>
    <w:rsid w:val="008E0172"/>
    <w:rsid w:val="008F4336"/>
    <w:rsid w:val="009123F7"/>
    <w:rsid w:val="00936852"/>
    <w:rsid w:val="009368F3"/>
    <w:rsid w:val="0094045D"/>
    <w:rsid w:val="009406B5"/>
    <w:rsid w:val="00946166"/>
    <w:rsid w:val="00972EC8"/>
    <w:rsid w:val="00975F7F"/>
    <w:rsid w:val="00983164"/>
    <w:rsid w:val="009972EF"/>
    <w:rsid w:val="009A10D5"/>
    <w:rsid w:val="009A3136"/>
    <w:rsid w:val="009B102D"/>
    <w:rsid w:val="009B5035"/>
    <w:rsid w:val="009C3160"/>
    <w:rsid w:val="009C3BF4"/>
    <w:rsid w:val="009C4B5E"/>
    <w:rsid w:val="009D644B"/>
    <w:rsid w:val="009D6A7A"/>
    <w:rsid w:val="009E766E"/>
    <w:rsid w:val="009F1960"/>
    <w:rsid w:val="009F4B1A"/>
    <w:rsid w:val="009F715E"/>
    <w:rsid w:val="00A07A2E"/>
    <w:rsid w:val="00A10DBB"/>
    <w:rsid w:val="00A116F2"/>
    <w:rsid w:val="00A11720"/>
    <w:rsid w:val="00A21247"/>
    <w:rsid w:val="00A274D7"/>
    <w:rsid w:val="00A31D47"/>
    <w:rsid w:val="00A4013E"/>
    <w:rsid w:val="00A4045F"/>
    <w:rsid w:val="00A427CD"/>
    <w:rsid w:val="00A45F5A"/>
    <w:rsid w:val="00A45FEE"/>
    <w:rsid w:val="00A4600B"/>
    <w:rsid w:val="00A50506"/>
    <w:rsid w:val="00A51EF0"/>
    <w:rsid w:val="00A65265"/>
    <w:rsid w:val="00A67A81"/>
    <w:rsid w:val="00A730A6"/>
    <w:rsid w:val="00A96899"/>
    <w:rsid w:val="00A971A0"/>
    <w:rsid w:val="00AA1186"/>
    <w:rsid w:val="00AA1F22"/>
    <w:rsid w:val="00AB3C1C"/>
    <w:rsid w:val="00AE109B"/>
    <w:rsid w:val="00AF1AF8"/>
    <w:rsid w:val="00B05821"/>
    <w:rsid w:val="00B100D6"/>
    <w:rsid w:val="00B164C9"/>
    <w:rsid w:val="00B2677B"/>
    <w:rsid w:val="00B26C28"/>
    <w:rsid w:val="00B4174C"/>
    <w:rsid w:val="00B453F5"/>
    <w:rsid w:val="00B539EE"/>
    <w:rsid w:val="00B61624"/>
    <w:rsid w:val="00B66481"/>
    <w:rsid w:val="00B66999"/>
    <w:rsid w:val="00B70DA8"/>
    <w:rsid w:val="00B7189C"/>
    <w:rsid w:val="00B718A5"/>
    <w:rsid w:val="00B84D30"/>
    <w:rsid w:val="00BA788A"/>
    <w:rsid w:val="00BB087A"/>
    <w:rsid w:val="00BB4983"/>
    <w:rsid w:val="00BB7597"/>
    <w:rsid w:val="00BB78B3"/>
    <w:rsid w:val="00BC62E2"/>
    <w:rsid w:val="00BC794F"/>
    <w:rsid w:val="00C2613C"/>
    <w:rsid w:val="00C303C9"/>
    <w:rsid w:val="00C42125"/>
    <w:rsid w:val="00C6179A"/>
    <w:rsid w:val="00C62814"/>
    <w:rsid w:val="00C67B25"/>
    <w:rsid w:val="00C748F7"/>
    <w:rsid w:val="00C74937"/>
    <w:rsid w:val="00C7740D"/>
    <w:rsid w:val="00C92B50"/>
    <w:rsid w:val="00C97A68"/>
    <w:rsid w:val="00CB2599"/>
    <w:rsid w:val="00CB35AF"/>
    <w:rsid w:val="00CC386F"/>
    <w:rsid w:val="00CD2139"/>
    <w:rsid w:val="00CD61DC"/>
    <w:rsid w:val="00CE5986"/>
    <w:rsid w:val="00D02D92"/>
    <w:rsid w:val="00D05B03"/>
    <w:rsid w:val="00D1553D"/>
    <w:rsid w:val="00D26477"/>
    <w:rsid w:val="00D45A2E"/>
    <w:rsid w:val="00D63AC2"/>
    <w:rsid w:val="00D645CC"/>
    <w:rsid w:val="00D647EF"/>
    <w:rsid w:val="00D67A0B"/>
    <w:rsid w:val="00D73137"/>
    <w:rsid w:val="00D771EA"/>
    <w:rsid w:val="00D977A2"/>
    <w:rsid w:val="00DA1D47"/>
    <w:rsid w:val="00DA55C2"/>
    <w:rsid w:val="00DB0706"/>
    <w:rsid w:val="00DD50DE"/>
    <w:rsid w:val="00DE2D98"/>
    <w:rsid w:val="00DE3062"/>
    <w:rsid w:val="00DF4ECA"/>
    <w:rsid w:val="00E0581D"/>
    <w:rsid w:val="00E101FF"/>
    <w:rsid w:val="00E1590B"/>
    <w:rsid w:val="00E204DD"/>
    <w:rsid w:val="00E228B7"/>
    <w:rsid w:val="00E353EC"/>
    <w:rsid w:val="00E41ED6"/>
    <w:rsid w:val="00E47156"/>
    <w:rsid w:val="00E51F61"/>
    <w:rsid w:val="00E52654"/>
    <w:rsid w:val="00E53C24"/>
    <w:rsid w:val="00E562D9"/>
    <w:rsid w:val="00E56E77"/>
    <w:rsid w:val="00E7633E"/>
    <w:rsid w:val="00E807DF"/>
    <w:rsid w:val="00EA0BE7"/>
    <w:rsid w:val="00EA16D3"/>
    <w:rsid w:val="00EB444D"/>
    <w:rsid w:val="00EC0A18"/>
    <w:rsid w:val="00EC0CCC"/>
    <w:rsid w:val="00EE1A06"/>
    <w:rsid w:val="00EE5C0D"/>
    <w:rsid w:val="00EE5EBB"/>
    <w:rsid w:val="00EF4792"/>
    <w:rsid w:val="00EF7405"/>
    <w:rsid w:val="00F02294"/>
    <w:rsid w:val="00F30DE7"/>
    <w:rsid w:val="00F31F1E"/>
    <w:rsid w:val="00F35F57"/>
    <w:rsid w:val="00F47466"/>
    <w:rsid w:val="00F50467"/>
    <w:rsid w:val="00F53205"/>
    <w:rsid w:val="00F562A0"/>
    <w:rsid w:val="00F57FA4"/>
    <w:rsid w:val="00F62C64"/>
    <w:rsid w:val="00F66B5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5000"/>
    <w:rsid w:val="00FF1151"/>
    <w:rsid w:val="00FF4546"/>
    <w:rsid w:val="00FF538F"/>
    <w:rsid w:val="00FF65A1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3C000CF"/>
  <w15:docId w15:val="{1F768B46-723E-4A3B-AAFB-7BC4453F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47466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47466"/>
  </w:style>
  <w:style w:type="paragraph" w:customStyle="1" w:styleId="CorrectionSeparatorBegin">
    <w:name w:val="Correction Separator Begin"/>
    <w:basedOn w:val="Normal"/>
    <w:rsid w:val="00F4746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4746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4746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4746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4746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4746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47466"/>
    <w:rPr>
      <w:b/>
      <w:bCs/>
    </w:rPr>
  </w:style>
  <w:style w:type="paragraph" w:customStyle="1" w:styleId="Normalbeforetable">
    <w:name w:val="Normal before table"/>
    <w:basedOn w:val="Normal"/>
    <w:rsid w:val="00F47466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4746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474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474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474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474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47466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47466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47466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47466"/>
    <w:pPr>
      <w:ind w:left="2269"/>
    </w:pPr>
  </w:style>
  <w:style w:type="character" w:styleId="Hyperlink">
    <w:name w:val="Hyperlink"/>
    <w:basedOn w:val="DefaultParagraphFont"/>
    <w:rsid w:val="00F4746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4746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47466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nhideWhenUsed/>
    <w:rsid w:val="005D65ED"/>
    <w:pPr>
      <w:tabs>
        <w:tab w:val="center" w:pos="4680"/>
        <w:tab w:val="right" w:pos="9360"/>
      </w:tabs>
      <w:spacing w:before="0"/>
    </w:pPr>
    <w:rPr>
      <w:rFonts w:eastAsiaTheme="minorEastAsia"/>
      <w:sz w:val="20"/>
    </w:rPr>
  </w:style>
  <w:style w:type="character" w:customStyle="1" w:styleId="FooterChar">
    <w:name w:val="Footer Char"/>
    <w:basedOn w:val="DefaultParagraphFont"/>
    <w:link w:val="Footer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customStyle="1" w:styleId="Appdef">
    <w:name w:val="App_def"/>
    <w:basedOn w:val="DefaultParagraphFont"/>
    <w:rsid w:val="00C7740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C7740D"/>
  </w:style>
  <w:style w:type="character" w:customStyle="1" w:styleId="Artdef">
    <w:name w:val="Art_def"/>
    <w:basedOn w:val="DefaultParagraphFont"/>
    <w:rsid w:val="00C7740D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rtNo">
    <w:name w:val="Art_No"/>
    <w:basedOn w:val="Normal"/>
    <w:next w:val="Art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character" w:customStyle="1" w:styleId="Artref">
    <w:name w:val="Art_ref"/>
    <w:basedOn w:val="DefaultParagraphFont"/>
    <w:rsid w:val="00C7740D"/>
  </w:style>
  <w:style w:type="paragraph" w:customStyle="1" w:styleId="Arttitle">
    <w:name w:val="Art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SN1">
    <w:name w:val="ASN.1"/>
    <w:rsid w:val="00C7740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after="0" w:line="240" w:lineRule="auto"/>
    </w:pPr>
    <w:rPr>
      <w:rFonts w:ascii="Courier New" w:eastAsia="Times New Roman" w:hAnsi="Courier New" w:cs="Times New Roman"/>
      <w:b/>
      <w:noProof/>
      <w:sz w:val="20"/>
      <w:szCs w:val="20"/>
      <w:lang w:val="en-GB" w:eastAsia="en-US"/>
    </w:rPr>
  </w:style>
  <w:style w:type="paragraph" w:customStyle="1" w:styleId="Call">
    <w:name w:val="Call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Times New Roman"/>
      <w:i/>
      <w:szCs w:val="20"/>
      <w:lang w:eastAsia="en-US"/>
    </w:rPr>
  </w:style>
  <w:style w:type="paragraph" w:customStyle="1" w:styleId="ChapNo">
    <w:name w:val="Chap_No"/>
    <w:basedOn w:val="Normal"/>
    <w:next w:val="Chap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caps/>
      <w:sz w:val="28"/>
      <w:szCs w:val="20"/>
      <w:lang w:eastAsia="en-US"/>
    </w:rPr>
  </w:style>
  <w:style w:type="paragraph" w:customStyle="1" w:styleId="Chaptitle">
    <w:name w:val="Chap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styleId="EndnoteReference">
    <w:name w:val="endnote reference"/>
    <w:rsid w:val="00C7740D"/>
    <w:rPr>
      <w:vertAlign w:val="superscript"/>
    </w:rPr>
  </w:style>
  <w:style w:type="paragraph" w:customStyle="1" w:styleId="Equation">
    <w:name w:val="Equation"/>
    <w:basedOn w:val="Normal"/>
    <w:rsid w:val="00C7740D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Equationlegend">
    <w:name w:val="Equation_legend"/>
    <w:basedOn w:val="Normal"/>
    <w:rsid w:val="00C7740D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C7740D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FigureNoBR">
    <w:name w:val="Figure_No_BR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  <w:szCs w:val="20"/>
      <w:lang w:eastAsia="en-US"/>
    </w:rPr>
  </w:style>
  <w:style w:type="paragraph" w:customStyle="1" w:styleId="TabletitleBR">
    <w:name w:val="Table_title_BR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FiguretitleBR">
    <w:name w:val="Figure_title_BR"/>
    <w:basedOn w:val="TabletitleBR"/>
    <w:next w:val="Normal"/>
    <w:rsid w:val="00C7740D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aftertitle"/>
    <w:rsid w:val="00C774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rstFooter">
    <w:name w:val="FirstFooter"/>
    <w:basedOn w:val="Footer"/>
    <w:rsid w:val="00C7740D"/>
    <w:pPr>
      <w:tabs>
        <w:tab w:val="clear" w:pos="4680"/>
        <w:tab w:val="clear" w:pos="9360"/>
      </w:tabs>
      <w:spacing w:before="40"/>
    </w:pPr>
    <w:rPr>
      <w:rFonts w:eastAsia="Times New Roman"/>
      <w:sz w:val="16"/>
      <w:szCs w:val="20"/>
      <w:lang w:eastAsia="en-US"/>
    </w:rPr>
  </w:style>
  <w:style w:type="paragraph" w:customStyle="1" w:styleId="FooterQP">
    <w:name w:val="Footer_QP"/>
    <w:basedOn w:val="Normal"/>
    <w:rsid w:val="00C7740D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b/>
      <w:sz w:val="22"/>
      <w:szCs w:val="20"/>
      <w:lang w:eastAsia="en-US"/>
    </w:rPr>
  </w:style>
  <w:style w:type="character" w:styleId="FootnoteReference">
    <w:name w:val="footnote reference"/>
    <w:basedOn w:val="DefaultParagraphFont"/>
    <w:semiHidden/>
    <w:rsid w:val="00C7740D"/>
    <w:rPr>
      <w:position w:val="6"/>
      <w:sz w:val="18"/>
    </w:rPr>
  </w:style>
  <w:style w:type="paragraph" w:customStyle="1" w:styleId="Note">
    <w:name w:val="Note"/>
    <w:basedOn w:val="Normal"/>
    <w:rsid w:val="00F474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link w:val="FootnoteTextChar"/>
    <w:rsid w:val="00C7740D"/>
    <w:pPr>
      <w:keepLines/>
      <w:tabs>
        <w:tab w:val="left" w:pos="255"/>
      </w:tabs>
      <w:ind w:left="255" w:hanging="255"/>
    </w:pPr>
    <w:rPr>
      <w:sz w:val="22"/>
    </w:rPr>
  </w:style>
  <w:style w:type="character" w:customStyle="1" w:styleId="FootnoteTextChar">
    <w:name w:val="Footnote Text Char"/>
    <w:basedOn w:val="DefaultParagraphFont"/>
    <w:link w:val="FootnoteText"/>
    <w:rsid w:val="00C7740D"/>
    <w:rPr>
      <w:rFonts w:ascii="Times New Roman" w:eastAsia="Times New Roman" w:hAnsi="Times New Roman" w:cs="Times New Roman"/>
      <w:szCs w:val="20"/>
      <w:lang w:val="en-GB" w:eastAsia="en-US"/>
    </w:rPr>
  </w:style>
  <w:style w:type="paragraph" w:styleId="Index1">
    <w:name w:val="index 1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styleId="Index2">
    <w:name w:val="index 2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szCs w:val="20"/>
      <w:lang w:eastAsia="en-US"/>
    </w:rPr>
  </w:style>
  <w:style w:type="paragraph" w:styleId="Index3">
    <w:name w:val="index 3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szCs w:val="20"/>
      <w:lang w:eastAsia="en-US"/>
    </w:rPr>
  </w:style>
  <w:style w:type="character" w:styleId="PageNumber">
    <w:name w:val="page number"/>
    <w:basedOn w:val="DefaultParagraphFont"/>
    <w:rsid w:val="00C7740D"/>
  </w:style>
  <w:style w:type="paragraph" w:customStyle="1" w:styleId="PartNo">
    <w:name w:val="Part_No"/>
    <w:basedOn w:val="Normal"/>
    <w:next w:val="Partref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Partref">
    <w:name w:val="Part_ref"/>
    <w:basedOn w:val="Normal"/>
    <w:next w:val="Part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Parttitle">
    <w:name w:val="Part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Recdate">
    <w:name w:val="Rec_date"/>
    <w:basedOn w:val="Normal"/>
    <w:next w:val="Normalaftertitle"/>
    <w:rsid w:val="00C7740D"/>
    <w:pPr>
      <w:keepNext/>
      <w:keepLines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i/>
      <w:sz w:val="22"/>
      <w:szCs w:val="20"/>
      <w:lang w:eastAsia="en-US"/>
    </w:rPr>
  </w:style>
  <w:style w:type="paragraph" w:customStyle="1" w:styleId="Questiondate">
    <w:name w:val="Question_date"/>
    <w:basedOn w:val="Recdate"/>
    <w:next w:val="Normalaftertitle"/>
    <w:rsid w:val="00C7740D"/>
  </w:style>
  <w:style w:type="paragraph" w:customStyle="1" w:styleId="QuestionNo">
    <w:name w:val="Question_No"/>
    <w:basedOn w:val="RecNo"/>
    <w:next w:val="Questiontitle"/>
    <w:rsid w:val="00C7740D"/>
    <w:rPr>
      <w:rFonts w:eastAsia="Times New Roman"/>
      <w:lang w:eastAsia="en-US"/>
    </w:rPr>
  </w:style>
  <w:style w:type="paragraph" w:customStyle="1" w:styleId="RecNoBR">
    <w:name w:val="Rec_No_BR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QuestionNoBR">
    <w:name w:val="Question_No_BR"/>
    <w:basedOn w:val="RecNoBR"/>
    <w:next w:val="Normal"/>
    <w:rsid w:val="00C7740D"/>
  </w:style>
  <w:style w:type="paragraph" w:customStyle="1" w:styleId="Recref">
    <w:name w:val="Rec_ref"/>
    <w:basedOn w:val="Normal"/>
    <w:next w:val="Recdate"/>
    <w:rsid w:val="00C7740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Questionref">
    <w:name w:val="Question_ref"/>
    <w:basedOn w:val="Recref"/>
    <w:next w:val="Questiondate"/>
    <w:rsid w:val="00C7740D"/>
  </w:style>
  <w:style w:type="paragraph" w:customStyle="1" w:styleId="Questiontitle">
    <w:name w:val="Question_title"/>
    <w:basedOn w:val="Rectitle"/>
    <w:next w:val="Questionref"/>
    <w:rsid w:val="00C7740D"/>
    <w:rPr>
      <w:rFonts w:eastAsia="Times New Roman"/>
      <w:lang w:eastAsia="en-US"/>
    </w:rPr>
  </w:style>
  <w:style w:type="character" w:customStyle="1" w:styleId="Recdef">
    <w:name w:val="Rec_def"/>
    <w:rsid w:val="00C7740D"/>
    <w:rPr>
      <w:b/>
    </w:rPr>
  </w:style>
  <w:style w:type="paragraph" w:customStyle="1" w:styleId="Reftitle">
    <w:name w:val="Ref_title"/>
    <w:basedOn w:val="Normal"/>
    <w:next w:val="Reftext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C7740D"/>
  </w:style>
  <w:style w:type="paragraph" w:customStyle="1" w:styleId="RepNo">
    <w:name w:val="Rep_No"/>
    <w:basedOn w:val="RecNo"/>
    <w:next w:val="Reptitle"/>
    <w:rsid w:val="00C7740D"/>
    <w:rPr>
      <w:rFonts w:eastAsia="Times New Roman"/>
      <w:lang w:eastAsia="en-US"/>
    </w:rPr>
  </w:style>
  <w:style w:type="paragraph" w:customStyle="1" w:styleId="RepNoBR">
    <w:name w:val="Rep_No_BR"/>
    <w:basedOn w:val="RecNoBR"/>
    <w:next w:val="Normal"/>
    <w:rsid w:val="00C7740D"/>
  </w:style>
  <w:style w:type="paragraph" w:customStyle="1" w:styleId="Repref">
    <w:name w:val="Rep_ref"/>
    <w:basedOn w:val="Recref"/>
    <w:next w:val="Repdate"/>
    <w:rsid w:val="00C7740D"/>
  </w:style>
  <w:style w:type="paragraph" w:customStyle="1" w:styleId="Reptitle">
    <w:name w:val="Rep_title"/>
    <w:basedOn w:val="Rectitle"/>
    <w:next w:val="Repref"/>
    <w:rsid w:val="00C7740D"/>
    <w:rPr>
      <w:rFonts w:eastAsia="Times New Roman"/>
      <w:lang w:eastAsia="en-US"/>
    </w:rPr>
  </w:style>
  <w:style w:type="paragraph" w:customStyle="1" w:styleId="Resdate">
    <w:name w:val="Res_date"/>
    <w:basedOn w:val="Recdate"/>
    <w:next w:val="Normalaftertitle"/>
    <w:rsid w:val="00C7740D"/>
  </w:style>
  <w:style w:type="character" w:customStyle="1" w:styleId="Resdef">
    <w:name w:val="Res_def"/>
    <w:basedOn w:val="DefaultParagraphFont"/>
    <w:rsid w:val="00C7740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C7740D"/>
    <w:rPr>
      <w:rFonts w:eastAsia="Times New Roman"/>
      <w:lang w:eastAsia="en-US"/>
    </w:rPr>
  </w:style>
  <w:style w:type="paragraph" w:customStyle="1" w:styleId="ResNoBR">
    <w:name w:val="Res_No_BR"/>
    <w:basedOn w:val="RecNoBR"/>
    <w:next w:val="Normal"/>
    <w:rsid w:val="00C7740D"/>
  </w:style>
  <w:style w:type="paragraph" w:customStyle="1" w:styleId="Resref">
    <w:name w:val="Res_ref"/>
    <w:basedOn w:val="Recref"/>
    <w:next w:val="Resdate"/>
    <w:rsid w:val="00C7740D"/>
  </w:style>
  <w:style w:type="paragraph" w:customStyle="1" w:styleId="Restitle">
    <w:name w:val="Res_title"/>
    <w:basedOn w:val="Rectitle"/>
    <w:next w:val="Resref"/>
    <w:rsid w:val="00C7740D"/>
    <w:rPr>
      <w:rFonts w:eastAsia="Times New Roman"/>
      <w:lang w:eastAsia="en-US"/>
    </w:rPr>
  </w:style>
  <w:style w:type="paragraph" w:customStyle="1" w:styleId="Section1">
    <w:name w:val="Section_1"/>
    <w:basedOn w:val="Normal"/>
    <w:next w:val="Normal"/>
    <w:rsid w:val="00C7740D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Section2">
    <w:name w:val="Section_2"/>
    <w:basedOn w:val="Normal"/>
    <w:next w:val="Normal"/>
    <w:rsid w:val="00C7740D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SectionNo">
    <w:name w:val="Section_No"/>
    <w:basedOn w:val="Normal"/>
    <w:next w:val="Section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Sectiontitle">
    <w:name w:val="Section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Source">
    <w:name w:val="Source"/>
    <w:basedOn w:val="Normal"/>
    <w:next w:val="Normalaftertitle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SpecialFooter">
    <w:name w:val="Special Footer"/>
    <w:basedOn w:val="Footer"/>
    <w:rsid w:val="00C7740D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6"/>
      <w:szCs w:val="20"/>
      <w:lang w:eastAsia="en-US"/>
    </w:rPr>
  </w:style>
  <w:style w:type="character" w:customStyle="1" w:styleId="Tablefreq">
    <w:name w:val="Table_freq"/>
    <w:basedOn w:val="DefaultParagraphFont"/>
    <w:rsid w:val="00C7740D"/>
    <w:rPr>
      <w:b/>
      <w:color w:val="auto"/>
    </w:rPr>
  </w:style>
  <w:style w:type="paragraph" w:customStyle="1" w:styleId="TableNoBR">
    <w:name w:val="Table_No_BR"/>
    <w:basedOn w:val="Normal"/>
    <w:next w:val="TabletitleBR"/>
    <w:rsid w:val="00C774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Cs w:val="20"/>
      <w:lang w:eastAsia="en-US"/>
    </w:rPr>
  </w:style>
  <w:style w:type="paragraph" w:customStyle="1" w:styleId="Tableref">
    <w:name w:val="Table_ref"/>
    <w:basedOn w:val="Normal"/>
    <w:next w:val="TabletitleBR"/>
    <w:rsid w:val="00C774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Title1">
    <w:name w:val="Title 1"/>
    <w:basedOn w:val="Source"/>
    <w:next w:val="Title2"/>
    <w:rsid w:val="00C7740D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C7740D"/>
  </w:style>
  <w:style w:type="paragraph" w:customStyle="1" w:styleId="Title3">
    <w:name w:val="Title 3"/>
    <w:basedOn w:val="Title2"/>
    <w:next w:val="Title4"/>
    <w:rsid w:val="00C7740D"/>
  </w:style>
  <w:style w:type="paragraph" w:customStyle="1" w:styleId="Title4">
    <w:name w:val="Title 4"/>
    <w:basedOn w:val="Title3"/>
    <w:next w:val="Heading1"/>
    <w:rsid w:val="00C7740D"/>
    <w:rPr>
      <w:b/>
      <w:caps w:val="0"/>
    </w:rPr>
  </w:style>
  <w:style w:type="paragraph" w:customStyle="1" w:styleId="toc0">
    <w:name w:val="toc 0"/>
    <w:basedOn w:val="Normal"/>
    <w:next w:val="TOC1"/>
    <w:rsid w:val="00C7740D"/>
    <w:pPr>
      <w:keepLines/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styleId="TOC4">
    <w:name w:val="toc 4"/>
    <w:basedOn w:val="TOC3"/>
    <w:rsid w:val="00C7740D"/>
    <w:pPr>
      <w:keepLines w:val="0"/>
      <w:tabs>
        <w:tab w:val="left" w:pos="964"/>
        <w:tab w:val="left" w:leader="dot" w:pos="8789"/>
      </w:tabs>
      <w:ind w:left="1531"/>
    </w:pPr>
    <w:rPr>
      <w:rFonts w:eastAsia="Times New Roman"/>
      <w:noProof w:val="0"/>
    </w:rPr>
  </w:style>
  <w:style w:type="paragraph" w:styleId="TOC5">
    <w:name w:val="toc 5"/>
    <w:basedOn w:val="TOC4"/>
    <w:rsid w:val="00C7740D"/>
  </w:style>
  <w:style w:type="paragraph" w:styleId="TOC6">
    <w:name w:val="toc 6"/>
    <w:basedOn w:val="TOC4"/>
    <w:rsid w:val="00C7740D"/>
  </w:style>
  <w:style w:type="paragraph" w:styleId="TOC7">
    <w:name w:val="toc 7"/>
    <w:basedOn w:val="TOC4"/>
    <w:rsid w:val="00C7740D"/>
  </w:style>
  <w:style w:type="paragraph" w:styleId="TOC8">
    <w:name w:val="toc 8"/>
    <w:basedOn w:val="TOC4"/>
    <w:rsid w:val="00C7740D"/>
  </w:style>
  <w:style w:type="paragraph" w:styleId="BodyTextIndent">
    <w:name w:val="Body Text Indent"/>
    <w:basedOn w:val="Normal"/>
    <w:link w:val="BodyTextIndentChar"/>
    <w:semiHidden/>
    <w:rsid w:val="00C7740D"/>
    <w:pPr>
      <w:ind w:firstLine="720"/>
      <w:jc w:val="both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C7740D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rsid w:val="00C774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40D"/>
    <w:pPr>
      <w:spacing w:before="0"/>
    </w:pPr>
    <w:rPr>
      <w:rFonts w:eastAsia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C7740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774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740D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customStyle="1" w:styleId="C1HBullet">
    <w:name w:val="C1H Bullet"/>
    <w:basedOn w:val="Normal"/>
    <w:rsid w:val="00C7740D"/>
    <w:pPr>
      <w:numPr>
        <w:numId w:val="11"/>
      </w:numPr>
      <w:tabs>
        <w:tab w:val="clear" w:pos="4020"/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432" w:hanging="432"/>
      <w:jc w:val="both"/>
      <w:textAlignment w:val="baseline"/>
    </w:pPr>
    <w:rPr>
      <w:rFonts w:eastAsia="Times New Roman"/>
      <w:szCs w:val="20"/>
      <w:lang w:eastAsia="en-US"/>
    </w:rPr>
  </w:style>
  <w:style w:type="paragraph" w:styleId="BodyText2">
    <w:name w:val="Body Text 2"/>
    <w:basedOn w:val="Normal"/>
    <w:link w:val="BodyText2Char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eastAsia="Times New Roman"/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rsid w:val="00C7740D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ListParagraph">
    <w:name w:val="List Paragraph"/>
    <w:basedOn w:val="Normal"/>
    <w:uiPriority w:val="34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eastAsia="Times New Roman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740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774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OC9">
    <w:name w:val="toc 9"/>
    <w:basedOn w:val="TOC3"/>
    <w:rsid w:val="00C7740D"/>
    <w:pPr>
      <w:keepLines w:val="0"/>
      <w:tabs>
        <w:tab w:val="left" w:pos="964"/>
        <w:tab w:val="left" w:leader="dot" w:pos="8789"/>
      </w:tabs>
      <w:ind w:left="1531"/>
    </w:pPr>
    <w:rPr>
      <w:rFonts w:eastAsia="Times New Roman"/>
      <w:noProof w:val="0"/>
    </w:rPr>
  </w:style>
  <w:style w:type="paragraph" w:customStyle="1" w:styleId="AnnexNoTitle0">
    <w:name w:val="Annex_NoTitle"/>
    <w:basedOn w:val="Normal"/>
    <w:next w:val="Normalaftertitle"/>
    <w:link w:val="AnnexNoTitleChar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0">
    <w:name w:val="Appendix_NoTitle"/>
    <w:basedOn w:val="AnnexNoTitle0"/>
    <w:next w:val="Normalaftertitle"/>
    <w:link w:val="AppendixNoTitleChar"/>
    <w:rsid w:val="00C7740D"/>
  </w:style>
  <w:style w:type="paragraph" w:customStyle="1" w:styleId="FigureNoTitle0">
    <w:name w:val="Figure_NoTitle"/>
    <w:basedOn w:val="Normal"/>
    <w:next w:val="Normalaftertitle"/>
    <w:rsid w:val="00C774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NoTitle0">
    <w:name w:val="Table_NoTitle"/>
    <w:basedOn w:val="Normal"/>
    <w:next w:val="Tablehead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table" w:styleId="TableGrid">
    <w:name w:val="Table Grid"/>
    <w:basedOn w:val="TableNormal"/>
    <w:rsid w:val="00C7740D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Heading2">
    <w:name w:val="App Heading 2"/>
    <w:basedOn w:val="Heading2"/>
    <w:link w:val="AppHeading2Char"/>
    <w:rsid w:val="00C7740D"/>
    <w:pPr>
      <w:numPr>
        <w:ilvl w:val="1"/>
      </w:numPr>
      <w:tabs>
        <w:tab w:val="clear" w:pos="794"/>
        <w:tab w:val="left" w:pos="720"/>
      </w:tabs>
      <w:ind w:left="576" w:hanging="576"/>
    </w:pPr>
  </w:style>
  <w:style w:type="paragraph" w:customStyle="1" w:styleId="AppHeading3">
    <w:name w:val="App Heading 3"/>
    <w:basedOn w:val="Heading3"/>
    <w:link w:val="AppHeading3Char"/>
    <w:autoRedefine/>
    <w:rsid w:val="00C7740D"/>
    <w:pPr>
      <w:tabs>
        <w:tab w:val="clear" w:pos="794"/>
        <w:tab w:val="left" w:pos="720"/>
      </w:tabs>
      <w:ind w:left="0" w:firstLine="0"/>
    </w:pPr>
  </w:style>
  <w:style w:type="character" w:customStyle="1" w:styleId="AppHeading2Char">
    <w:name w:val="App Heading 2 Char"/>
    <w:basedOn w:val="Heading2Char"/>
    <w:link w:val="AppHeading2"/>
    <w:rsid w:val="00C7740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AppHeading4">
    <w:name w:val="App Heading 4"/>
    <w:basedOn w:val="Heading4"/>
    <w:link w:val="AppHeading4Char"/>
    <w:autoRedefine/>
    <w:rsid w:val="00C7740D"/>
    <w:pPr>
      <w:tabs>
        <w:tab w:val="left" w:pos="720"/>
      </w:tabs>
      <w:ind w:left="0" w:firstLine="0"/>
    </w:pPr>
  </w:style>
  <w:style w:type="character" w:customStyle="1" w:styleId="AppHeading3Char">
    <w:name w:val="App Heading 3 Char"/>
    <w:basedOn w:val="Heading3Char"/>
    <w:link w:val="AppHeading3"/>
    <w:rsid w:val="00C7740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AppHeading1">
    <w:name w:val="App Heading 1"/>
    <w:basedOn w:val="AppendixNoTitle0"/>
    <w:link w:val="AppHeading1Char"/>
    <w:rsid w:val="00C7740D"/>
  </w:style>
  <w:style w:type="character" w:customStyle="1" w:styleId="AppHeading4Char">
    <w:name w:val="App Heading 4 Char"/>
    <w:basedOn w:val="Heading4Char"/>
    <w:link w:val="AppHeading4"/>
    <w:rsid w:val="00C7740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AnnexNoTitleChar">
    <w:name w:val="Annex_NoTitle Char"/>
    <w:basedOn w:val="DefaultParagraphFont"/>
    <w:link w:val="AnnexNoTitle0"/>
    <w:rsid w:val="00C7740D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customStyle="1" w:styleId="AppendixNoTitleChar">
    <w:name w:val="Appendix_NoTitle Char"/>
    <w:basedOn w:val="AnnexNoTitleChar"/>
    <w:link w:val="AppendixNoTitle0"/>
    <w:rsid w:val="00C7740D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customStyle="1" w:styleId="AppHeading1Char">
    <w:name w:val="App Heading 1 Char"/>
    <w:basedOn w:val="AppendixNoTitleChar"/>
    <w:link w:val="AppHeading1"/>
    <w:rsid w:val="00C7740D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paragraph" w:styleId="BodyText">
    <w:name w:val="Body Text"/>
    <w:basedOn w:val="Normal"/>
    <w:link w:val="BodyTextChar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7740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NormalIndent">
    <w:name w:val="Normal Indent"/>
    <w:basedOn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jc w:val="both"/>
      <w:textAlignment w:val="baseline"/>
    </w:pPr>
    <w:rPr>
      <w:rFonts w:eastAsia="Times New Roman"/>
      <w:szCs w:val="20"/>
      <w:lang w:eastAsia="en-US"/>
    </w:rPr>
  </w:style>
  <w:style w:type="paragraph" w:customStyle="1" w:styleId="endash">
    <w:name w:val="endash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EqnPara">
    <w:name w:val="EqnPara"/>
    <w:basedOn w:val="Normal"/>
    <w:next w:val="Normal"/>
    <w:link w:val="EqnParaChar"/>
    <w:rsid w:val="00C7740D"/>
    <w:pPr>
      <w:tabs>
        <w:tab w:val="center" w:pos="4680"/>
        <w:tab w:val="right" w:pos="9360"/>
      </w:tabs>
      <w:jc w:val="both"/>
    </w:pPr>
    <w:rPr>
      <w:rFonts w:eastAsia="Calibri"/>
      <w:szCs w:val="22"/>
      <w:lang w:eastAsia="en-US"/>
    </w:rPr>
  </w:style>
  <w:style w:type="character" w:customStyle="1" w:styleId="EqnParaChar">
    <w:name w:val="EqnPara Char"/>
    <w:link w:val="EqnPara"/>
    <w:rsid w:val="00C7740D"/>
    <w:rPr>
      <w:rFonts w:ascii="Times New Roman" w:eastAsia="Calibri" w:hAnsi="Times New Roman" w:cs="Times New Roman"/>
      <w:sz w:val="24"/>
      <w:lang w:val="en-GB" w:eastAsia="en-US"/>
    </w:rPr>
  </w:style>
  <w:style w:type="paragraph" w:customStyle="1" w:styleId="Sectionheading">
    <w:name w:val="Section heading"/>
    <w:basedOn w:val="Headingb"/>
    <w:next w:val="Normal"/>
    <w:rsid w:val="00C7740D"/>
    <w:pPr>
      <w:spacing w:before="360"/>
    </w:pPr>
    <w:rPr>
      <w:bCs/>
      <w:sz w:val="28"/>
      <w:szCs w:val="28"/>
    </w:rPr>
  </w:style>
  <w:style w:type="paragraph" w:styleId="Revision">
    <w:name w:val="Revision"/>
    <w:hidden/>
    <w:uiPriority w:val="99"/>
    <w:semiHidden/>
    <w:rsid w:val="00C774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WW-Caption">
    <w:name w:val="WW-Caption"/>
    <w:basedOn w:val="Normal"/>
    <w:next w:val="NormalIndent"/>
    <w:rsid w:val="00C7740D"/>
    <w:pPr>
      <w:suppressAutoHyphens/>
      <w:spacing w:after="120"/>
      <w:jc w:val="center"/>
    </w:pPr>
    <w:rPr>
      <w:rFonts w:ascii="Arial" w:eastAsia="Times New Roman" w:hAnsi="Arial" w:cs="Arial"/>
      <w:i/>
      <w:sz w:val="20"/>
      <w:szCs w:val="20"/>
      <w:lang w:val="fr-FR" w:eastAsia="ar-SA"/>
    </w:rPr>
  </w:style>
  <w:style w:type="paragraph" w:styleId="NormalWeb">
    <w:name w:val="Normal (Web)"/>
    <w:basedOn w:val="Normal"/>
    <w:uiPriority w:val="99"/>
    <w:unhideWhenUsed/>
    <w:rsid w:val="00C7740D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ediumGrid1-Accent21">
    <w:name w:val="Medium Grid 1 - Accent 21"/>
    <w:basedOn w:val="Normal"/>
    <w:uiPriority w:val="34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eastAsia="Times New Roman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A45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8416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72EC8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972EC8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2EC8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C92B50"/>
    <w:pPr>
      <w:spacing w:before="100" w:beforeAutospacing="1" w:after="100" w:afterAutospacing="1"/>
    </w:pPr>
    <w:rPr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47466"/>
    <w:rPr>
      <w:color w:val="605E5C"/>
      <w:shd w:val="clear" w:color="auto" w:fill="E1DFDD"/>
    </w:rPr>
  </w:style>
  <w:style w:type="character" w:customStyle="1" w:styleId="ReftextArial9pt">
    <w:name w:val="Ref_text Arial 9 pt"/>
    <w:rsid w:val="00F47466"/>
    <w:rPr>
      <w:rFonts w:ascii="Arial" w:hAnsi="Arial" w:cs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7466"/>
  </w:style>
  <w:style w:type="paragraph" w:styleId="BlockText">
    <w:name w:val="Block Text"/>
    <w:basedOn w:val="Normal"/>
    <w:uiPriority w:val="99"/>
    <w:semiHidden/>
    <w:unhideWhenUsed/>
    <w:rsid w:val="00F4746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474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47466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4746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eastAsiaTheme="minorHAnsi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47466"/>
    <w:pPr>
      <w:ind w:left="360" w:firstLine="360"/>
      <w:jc w:val="left"/>
    </w:pPr>
    <w:rPr>
      <w:rFonts w:eastAsiaTheme="minorHAnsi"/>
      <w:lang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474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74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7466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47466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47466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47466"/>
  </w:style>
  <w:style w:type="character" w:customStyle="1" w:styleId="DateChar">
    <w:name w:val="Date Char"/>
    <w:basedOn w:val="DefaultParagraphFont"/>
    <w:link w:val="Date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47466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47466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47466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47466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47466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ashtag">
    <w:name w:val="Hashtag"/>
    <w:basedOn w:val="DefaultParagraphFont"/>
    <w:uiPriority w:val="99"/>
    <w:semiHidden/>
    <w:unhideWhenUsed/>
    <w:rsid w:val="00F47466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47466"/>
  </w:style>
  <w:style w:type="paragraph" w:styleId="HTMLAddress">
    <w:name w:val="HTML Address"/>
    <w:basedOn w:val="Normal"/>
    <w:link w:val="HTMLAddressChar"/>
    <w:uiPriority w:val="99"/>
    <w:semiHidden/>
    <w:unhideWhenUsed/>
    <w:rsid w:val="00F47466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47466"/>
    <w:rPr>
      <w:rFonts w:ascii="Times New Roman" w:eastAsiaTheme="minorHAnsi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4746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47466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4746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47466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466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466"/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47466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47466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47466"/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47466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47466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47466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47466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47466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47466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4746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47466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4746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466"/>
    <w:rPr>
      <w:rFonts w:ascii="Times New Roman" w:eastAsiaTheme="minorHAnsi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47466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47466"/>
  </w:style>
  <w:style w:type="paragraph" w:styleId="List">
    <w:name w:val="List"/>
    <w:basedOn w:val="Normal"/>
    <w:uiPriority w:val="99"/>
    <w:semiHidden/>
    <w:unhideWhenUsed/>
    <w:rsid w:val="00F4746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4746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4746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4746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47466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47466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47466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47466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47466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47466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4746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4746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4746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4746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4746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47466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47466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47466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47466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47466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F47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47466"/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customStyle="1" w:styleId="Mention">
    <w:name w:val="Mention"/>
    <w:basedOn w:val="DefaultParagraphFont"/>
    <w:uiPriority w:val="99"/>
    <w:semiHidden/>
    <w:unhideWhenUsed/>
    <w:rsid w:val="00F47466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47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474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47466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47466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47466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47466"/>
    <w:rPr>
      <w:rFonts w:ascii="Consolas" w:eastAsiaTheme="minorHAnsi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4746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47466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47466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F47466"/>
    <w:rPr>
      <w:u w:val="dotted"/>
    </w:rPr>
  </w:style>
  <w:style w:type="character" w:styleId="Strong">
    <w:name w:val="Strong"/>
    <w:basedOn w:val="DefaultParagraphFont"/>
    <w:uiPriority w:val="22"/>
    <w:rsid w:val="00F4746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F474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47466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F47466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47466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47466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47466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74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47466"/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rsid w:val="00F4746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sg11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1F14FD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1F14FD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99B"/>
    <w:rsid w:val="00037508"/>
    <w:rsid w:val="0018015C"/>
    <w:rsid w:val="001F14FD"/>
    <w:rsid w:val="00316387"/>
    <w:rsid w:val="003430F0"/>
    <w:rsid w:val="00356552"/>
    <w:rsid w:val="00376691"/>
    <w:rsid w:val="003A598A"/>
    <w:rsid w:val="004F0AB3"/>
    <w:rsid w:val="005751F3"/>
    <w:rsid w:val="005F0D1E"/>
    <w:rsid w:val="00604F63"/>
    <w:rsid w:val="006B468B"/>
    <w:rsid w:val="00762724"/>
    <w:rsid w:val="00975B50"/>
    <w:rsid w:val="0099659D"/>
    <w:rsid w:val="009B50DF"/>
    <w:rsid w:val="00B126D2"/>
    <w:rsid w:val="00B657F4"/>
    <w:rsid w:val="00BE1805"/>
    <w:rsid w:val="00CC3F2C"/>
    <w:rsid w:val="00DB7297"/>
    <w:rsid w:val="00ED787A"/>
    <w:rsid w:val="00EE10E8"/>
    <w:rsid w:val="00FA0998"/>
    <w:rsid w:val="00FB4336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0998"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  <w:style w:type="paragraph" w:customStyle="1" w:styleId="597FEFF37423408EA024C2E39B43F940">
    <w:name w:val="597FEFF37423408EA024C2E39B43F940"/>
    <w:rsid w:val="0099659D"/>
    <w:pPr>
      <w:spacing w:after="200" w:line="276" w:lineRule="auto"/>
    </w:pPr>
  </w:style>
  <w:style w:type="paragraph" w:customStyle="1" w:styleId="116DCD57433B428E9222FC7F210D2B74">
    <w:name w:val="116DCD57433B428E9222FC7F210D2B74"/>
    <w:rsid w:val="0099659D"/>
    <w:pPr>
      <w:spacing w:after="200" w:line="276" w:lineRule="auto"/>
    </w:pPr>
  </w:style>
  <w:style w:type="paragraph" w:customStyle="1" w:styleId="86BA96EF35964D9CBC2988118605FD28">
    <w:name w:val="86BA96EF35964D9CBC2988118605FD28"/>
    <w:rsid w:val="0099659D"/>
    <w:pPr>
      <w:spacing w:after="200" w:line="276" w:lineRule="auto"/>
    </w:pPr>
  </w:style>
  <w:style w:type="paragraph" w:customStyle="1" w:styleId="A11C1CDF8BB24664B839CAB55814F48F">
    <w:name w:val="A11C1CDF8BB24664B839CAB55814F48F"/>
    <w:rsid w:val="00ED787A"/>
    <w:rPr>
      <w:lang w:val="en-GB" w:eastAsia="en-GB"/>
    </w:rPr>
  </w:style>
  <w:style w:type="paragraph" w:customStyle="1" w:styleId="41C40A8C3881440BB9BB4BB7D4E42D34">
    <w:name w:val="41C40A8C3881440BB9BB4BB7D4E42D34"/>
    <w:rsid w:val="00ED787A"/>
    <w:rPr>
      <w:lang w:val="en-GB" w:eastAsia="en-GB"/>
    </w:rPr>
  </w:style>
  <w:style w:type="paragraph" w:customStyle="1" w:styleId="7928B2B00A6240E7BD2B756696CD4A89">
    <w:name w:val="7928B2B00A6240E7BD2B756696CD4A89"/>
    <w:rsid w:val="00ED787A"/>
    <w:rPr>
      <w:lang w:val="en-GB" w:eastAsia="en-GB"/>
    </w:rPr>
  </w:style>
  <w:style w:type="paragraph" w:customStyle="1" w:styleId="07C4E46A4EAC40FAB723D670D04F2E37">
    <w:name w:val="07C4E46A4EAC40FAB723D670D04F2E37"/>
    <w:rsid w:val="00ED787A"/>
    <w:rPr>
      <w:lang w:val="en-GB" w:eastAsia="en-GB"/>
    </w:rPr>
  </w:style>
  <w:style w:type="paragraph" w:customStyle="1" w:styleId="9D185A95FD2F4177BC056361D4B556AD">
    <w:name w:val="9D185A95FD2F4177BC056361D4B556AD"/>
    <w:rsid w:val="00FA0998"/>
    <w:rPr>
      <w:lang w:val="en-GB" w:eastAsia="en-GB"/>
    </w:rPr>
  </w:style>
  <w:style w:type="paragraph" w:customStyle="1" w:styleId="F218BD737E484CF1BBBE732B9E25DF54">
    <w:name w:val="F218BD737E484CF1BBBE732B9E25DF54"/>
    <w:rsid w:val="00FA0998"/>
    <w:rPr>
      <w:lang w:val="en-GB" w:eastAsia="en-GB"/>
    </w:rPr>
  </w:style>
  <w:style w:type="paragraph" w:customStyle="1" w:styleId="688FA3C1E0F84F8ABF5415B36EFA6C00">
    <w:name w:val="688FA3C1E0F84F8ABF5415B36EFA6C00"/>
    <w:rsid w:val="00FA0998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15</SgText>
    <IsRevision xmlns="3f6fad35-1f81-480e-a4e5-6e5474dcfb96">false</IsRevision>
    <Purpose1 xmlns="3f6fad35-1f81-480e-a4e5-6e5474dcfb96" xsi:nil="true"/>
    <Abstract xmlns="3f6fad35-1f81-480e-a4e5-6e5474dcfb96">This TD contains the outcomes of the ITU Workshop Benchmarking of emerging technologies and applications. Internet related performance measurements, 11 March 2019, Geneva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13</QuestionText>
    <DocTypeText xmlns="3f6fad35-1f81-480e-a4e5-6e5474dcfb96">CONTRIBUTION</DocTypeText>
    <CategoryDescription xmlns="http://schemas.microsoft.com/sharepoint.v3" xsi:nil="true"/>
    <ShortName xmlns="3f6fad35-1f81-480e-a4e5-6e5474dcfb96">G.8275.2 Amd 1 Draft</ShortName>
    <Place xmlns="3f6fad35-1f81-480e-a4e5-6e5474dcfb96">Geneva, 19-30 June 2017</Place>
    <IsTooLateSubmitted xmlns="3f6fad35-1f81-480e-a4e5-6e5474dcfb96">false</IsTooLateSubmitted>
    <Observations xmlns="3f6fad35-1f81-480e-a4e5-6e5474dcfb96" xsi:nil="true"/>
    <DocumentSource xmlns="3f6fad35-1f81-480e-a4e5-6e5474dcfb96">Editor G.8275.2/Y.1369.2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sharepoint.v3"/>
    <ds:schemaRef ds:uri="3f6fad35-1f81-480e-a4e5-6e5474dcfb96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8</TotalTime>
  <Pages>1</Pages>
  <Words>96</Words>
  <Characters>716</Characters>
  <Application>Microsoft Office Word</Application>
  <DocSecurity>0</DocSecurity>
  <Lines>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Tutorial on ITU-T MyWorkspace Platform: Mobile-friendly tools and services to better serve ITU-T experts</vt:lpstr>
    </vt:vector>
  </TitlesOfParts>
  <Manager>ITU-T</Manager>
  <Company>International Telecommunication Union (ITU)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Outcomes of the ITU Workshop Benchmarking of emerging technologies and applications. Internet related performance measurements, 11 March 2019, Geneva</dc:title>
  <dc:subject/>
  <dc:creator>TSB</dc:creator>
  <cp:keywords>SG11; Benchmarking; workshop</cp:keywords>
  <dc:description>SG11-TD813/GEN  For: Geneva, 6-15 March 2019_x000d_Document date: _x000d_Saved by ITU51010703 at 09:30:47 on 12/03/2019</dc:description>
  <cp:lastModifiedBy>Editor</cp:lastModifiedBy>
  <cp:revision>7</cp:revision>
  <cp:lastPrinted>2016-12-23T12:52:00Z</cp:lastPrinted>
  <dcterms:created xsi:type="dcterms:W3CDTF">2019-03-07T11:24:00Z</dcterms:created>
  <dcterms:modified xsi:type="dcterms:W3CDTF">2019-03-12T08:30:00Z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SG11-TD813/GEN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9/11</vt:lpwstr>
  </property>
  <property fmtid="{D5CDD505-2E9C-101B-9397-08002B2CF9AE}" pid="6" name="Docdest">
    <vt:lpwstr>Geneva, 6-15 March 2019</vt:lpwstr>
  </property>
  <property fmtid="{D5CDD505-2E9C-101B-9397-08002B2CF9AE}" pid="7" name="Docauthor">
    <vt:lpwstr>TSB</vt:lpwstr>
  </property>
</Properties>
</file>