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5"/>
        <w:gridCol w:w="423"/>
        <w:gridCol w:w="3604"/>
        <w:gridCol w:w="553"/>
        <w:gridCol w:w="4158"/>
      </w:tblGrid>
      <w:tr w:rsidR="00D94817" w:rsidRPr="00D94817" w14:paraId="191AA25A" w14:textId="77777777" w:rsidTr="00D94817">
        <w:trPr>
          <w:cantSplit/>
        </w:trPr>
        <w:tc>
          <w:tcPr>
            <w:tcW w:w="1185" w:type="dxa"/>
            <w:vMerge w:val="restart"/>
          </w:tcPr>
          <w:p w14:paraId="5504ADE6" w14:textId="77777777" w:rsidR="00D94817" w:rsidRPr="00D94817" w:rsidRDefault="00D94817" w:rsidP="00D94817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D94817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drawing>
                <wp:inline distT="0" distB="0" distL="0" distR="0" wp14:anchorId="2C3A55EE" wp14:editId="54FF599C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7" w:type="dxa"/>
            <w:gridSpan w:val="2"/>
            <w:vMerge w:val="restart"/>
          </w:tcPr>
          <w:p w14:paraId="2F9027FF" w14:textId="77777777" w:rsidR="00D94817" w:rsidRPr="00D94817" w:rsidRDefault="00D94817" w:rsidP="00D94817">
            <w:pPr>
              <w:spacing w:before="1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94817">
              <w:rPr>
                <w:rFonts w:ascii="Times New Roman" w:hAnsi="Times New Roman" w:cs="Times New Roman"/>
                <w:sz w:val="16"/>
                <w:szCs w:val="16"/>
              </w:rPr>
              <w:t>INTERNATIONAL TELECOMMUNICATION UNION</w:t>
            </w:r>
          </w:p>
          <w:p w14:paraId="485B3A80" w14:textId="77777777" w:rsidR="00D94817" w:rsidRPr="00D94817" w:rsidRDefault="00D94817" w:rsidP="00D9481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48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TELECOMMUNICATION</w:t>
            </w:r>
            <w:r w:rsidRPr="00D948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6EE02AAC" w14:textId="77777777" w:rsidR="00D94817" w:rsidRPr="00D94817" w:rsidRDefault="00D94817" w:rsidP="00D94817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7">
              <w:rPr>
                <w:rFonts w:ascii="Times New Roman" w:hAnsi="Times New Roman" w:cs="Times New Roman"/>
                <w:sz w:val="20"/>
                <w:szCs w:val="20"/>
              </w:rPr>
              <w:t xml:space="preserve">STUDY PERIOD </w:t>
            </w:r>
            <w:bookmarkStart w:id="2" w:name="dstudyperiod"/>
            <w:r w:rsidRPr="00D94817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711" w:type="dxa"/>
            <w:gridSpan w:val="2"/>
            <w:vAlign w:val="center"/>
          </w:tcPr>
          <w:p w14:paraId="28D1F116" w14:textId="202C37EB" w:rsidR="00D94817" w:rsidRPr="00DF3071" w:rsidRDefault="00D94817" w:rsidP="00AA1C27">
            <w:pPr>
              <w:pStyle w:val="Docnumber"/>
              <w:spacing w:after="0"/>
              <w:rPr>
                <w:sz w:val="32"/>
                <w:szCs w:val="32"/>
              </w:rPr>
            </w:pPr>
            <w:r w:rsidRPr="00DF3071">
              <w:rPr>
                <w:sz w:val="32"/>
                <w:szCs w:val="32"/>
              </w:rPr>
              <w:t>T</w:t>
            </w:r>
            <w:r w:rsidR="008C21CB">
              <w:rPr>
                <w:sz w:val="32"/>
                <w:szCs w:val="32"/>
              </w:rPr>
              <w:t>SAG-T</w:t>
            </w:r>
            <w:r w:rsidRPr="00DF3071">
              <w:rPr>
                <w:sz w:val="32"/>
                <w:szCs w:val="32"/>
              </w:rPr>
              <w:t>D</w:t>
            </w:r>
            <w:r w:rsidR="00AA1C27">
              <w:rPr>
                <w:sz w:val="32"/>
                <w:szCs w:val="32"/>
              </w:rPr>
              <w:t>500</w:t>
            </w:r>
            <w:r w:rsidRPr="00DF3071">
              <w:rPr>
                <w:sz w:val="32"/>
                <w:szCs w:val="32"/>
              </w:rPr>
              <w:t xml:space="preserve"> </w:t>
            </w:r>
          </w:p>
        </w:tc>
      </w:tr>
      <w:tr w:rsidR="00D94817" w:rsidRPr="00D94817" w14:paraId="67FAEC69" w14:textId="77777777" w:rsidTr="00D94817">
        <w:trPr>
          <w:cantSplit/>
        </w:trPr>
        <w:tc>
          <w:tcPr>
            <w:tcW w:w="1185" w:type="dxa"/>
            <w:vMerge/>
          </w:tcPr>
          <w:p w14:paraId="2DD30381" w14:textId="77777777" w:rsidR="00D94817" w:rsidRPr="00D94817" w:rsidRDefault="00D94817" w:rsidP="00D94817">
            <w:pPr>
              <w:spacing w:before="120" w:after="0"/>
              <w:rPr>
                <w:rFonts w:ascii="Times New Roman" w:hAnsi="Times New Roman" w:cs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27" w:type="dxa"/>
            <w:gridSpan w:val="2"/>
            <w:vMerge/>
          </w:tcPr>
          <w:p w14:paraId="133A372B" w14:textId="77777777" w:rsidR="00D94817" w:rsidRPr="00D94817" w:rsidRDefault="00D94817" w:rsidP="00D94817">
            <w:pPr>
              <w:spacing w:before="120" w:after="0"/>
              <w:rPr>
                <w:rFonts w:ascii="Times New Roman" w:hAnsi="Times New Roman" w:cs="Times New Roman"/>
                <w:smallCaps/>
                <w:sz w:val="20"/>
              </w:rPr>
            </w:pPr>
          </w:p>
        </w:tc>
        <w:tc>
          <w:tcPr>
            <w:tcW w:w="4711" w:type="dxa"/>
            <w:gridSpan w:val="2"/>
          </w:tcPr>
          <w:p w14:paraId="3B633527" w14:textId="77777777" w:rsidR="00D94817" w:rsidRPr="00D94817" w:rsidRDefault="00D94817" w:rsidP="00D94817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D94817" w:rsidRPr="00D94817" w14:paraId="45F078DC" w14:textId="77777777" w:rsidTr="00D94817">
        <w:trPr>
          <w:cantSplit/>
        </w:trPr>
        <w:tc>
          <w:tcPr>
            <w:tcW w:w="1185" w:type="dxa"/>
            <w:vMerge/>
            <w:tcBorders>
              <w:bottom w:val="single" w:sz="12" w:space="0" w:color="auto"/>
            </w:tcBorders>
          </w:tcPr>
          <w:p w14:paraId="204C70C8" w14:textId="77777777" w:rsidR="00D94817" w:rsidRPr="00D94817" w:rsidRDefault="00D94817" w:rsidP="00D9481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4027" w:type="dxa"/>
            <w:gridSpan w:val="2"/>
            <w:vMerge/>
            <w:tcBorders>
              <w:bottom w:val="single" w:sz="12" w:space="0" w:color="auto"/>
            </w:tcBorders>
          </w:tcPr>
          <w:p w14:paraId="2F8F6D11" w14:textId="77777777" w:rsidR="00D94817" w:rsidRPr="00D94817" w:rsidRDefault="00D94817" w:rsidP="00D94817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4711" w:type="dxa"/>
            <w:gridSpan w:val="2"/>
            <w:tcBorders>
              <w:bottom w:val="single" w:sz="12" w:space="0" w:color="auto"/>
            </w:tcBorders>
            <w:vAlign w:val="center"/>
          </w:tcPr>
          <w:p w14:paraId="2C57F8CC" w14:textId="77777777" w:rsidR="00D94817" w:rsidRPr="00D94817" w:rsidRDefault="00D94817" w:rsidP="00D94817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48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Original: English</w:t>
            </w:r>
          </w:p>
        </w:tc>
      </w:tr>
      <w:tr w:rsidR="00D94817" w:rsidRPr="00F53850" w14:paraId="69AA4A79" w14:textId="77777777" w:rsidTr="00D94817">
        <w:trPr>
          <w:cantSplit/>
        </w:trPr>
        <w:tc>
          <w:tcPr>
            <w:tcW w:w="1608" w:type="dxa"/>
            <w:gridSpan w:val="2"/>
          </w:tcPr>
          <w:p w14:paraId="35596617" w14:textId="77777777" w:rsidR="00D94817" w:rsidRPr="00F53850" w:rsidRDefault="00D94817" w:rsidP="00D94817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F538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3604" w:type="dxa"/>
          </w:tcPr>
          <w:p w14:paraId="41AE55D9" w14:textId="77777777" w:rsidR="00D94817" w:rsidRPr="00F53850" w:rsidRDefault="00D94817" w:rsidP="00D94817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53850">
              <w:rPr>
                <w:rFonts w:asciiTheme="majorBidi" w:hAnsiTheme="majorBidi" w:cstheme="majorBidi"/>
                <w:sz w:val="24"/>
                <w:szCs w:val="24"/>
              </w:rPr>
              <w:t>N/A</w:t>
            </w:r>
          </w:p>
        </w:tc>
        <w:tc>
          <w:tcPr>
            <w:tcW w:w="4711" w:type="dxa"/>
            <w:gridSpan w:val="2"/>
          </w:tcPr>
          <w:p w14:paraId="58204956" w14:textId="738CA27A" w:rsidR="00D94817" w:rsidRPr="00F53850" w:rsidRDefault="00D94817" w:rsidP="007219DB">
            <w:pPr>
              <w:spacing w:before="120"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53850">
              <w:rPr>
                <w:rFonts w:asciiTheme="majorBidi" w:hAnsiTheme="majorBidi" w:cstheme="majorBidi"/>
                <w:sz w:val="24"/>
                <w:szCs w:val="24"/>
              </w:rPr>
              <w:t xml:space="preserve">Geneva, </w:t>
            </w:r>
            <w:r w:rsidR="007219DB">
              <w:rPr>
                <w:rFonts w:asciiTheme="majorBidi" w:hAnsiTheme="majorBidi" w:cstheme="majorBidi"/>
                <w:sz w:val="24"/>
                <w:szCs w:val="24"/>
              </w:rPr>
              <w:t>23-27 September 2019</w:t>
            </w:r>
          </w:p>
        </w:tc>
      </w:tr>
      <w:tr w:rsidR="00D94817" w:rsidRPr="00F53850" w14:paraId="74C5441D" w14:textId="77777777" w:rsidTr="00D94817">
        <w:trPr>
          <w:cantSplit/>
        </w:trPr>
        <w:tc>
          <w:tcPr>
            <w:tcW w:w="9923" w:type="dxa"/>
            <w:gridSpan w:val="5"/>
          </w:tcPr>
          <w:p w14:paraId="44F7E2D1" w14:textId="77777777" w:rsidR="00D94817" w:rsidRPr="00F53850" w:rsidRDefault="00D94817" w:rsidP="00D94817">
            <w:pPr>
              <w:spacing w:before="12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6" w:name="ddoctype" w:colFirst="0" w:colLast="0"/>
            <w:bookmarkEnd w:id="4"/>
            <w:bookmarkEnd w:id="5"/>
            <w:r w:rsidRPr="00F538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TD</w:t>
            </w:r>
          </w:p>
        </w:tc>
      </w:tr>
      <w:tr w:rsidR="00D94817" w:rsidRPr="00F53850" w14:paraId="2485D3F8" w14:textId="77777777" w:rsidTr="00D94817">
        <w:trPr>
          <w:cantSplit/>
        </w:trPr>
        <w:tc>
          <w:tcPr>
            <w:tcW w:w="1608" w:type="dxa"/>
            <w:gridSpan w:val="2"/>
          </w:tcPr>
          <w:p w14:paraId="4ED304B8" w14:textId="77777777" w:rsidR="00D94817" w:rsidRPr="00F53850" w:rsidRDefault="00D94817" w:rsidP="00D94817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7" w:name="dsource" w:colFirst="1" w:colLast="1"/>
            <w:bookmarkEnd w:id="6"/>
            <w:r w:rsidRPr="00F538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315" w:type="dxa"/>
            <w:gridSpan w:val="3"/>
          </w:tcPr>
          <w:p w14:paraId="1068EE2C" w14:textId="77777777" w:rsidR="00D94817" w:rsidRPr="00F53850" w:rsidRDefault="00D94817" w:rsidP="00D94817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53850">
              <w:rPr>
                <w:rFonts w:asciiTheme="majorBidi" w:hAnsiTheme="majorBidi" w:cstheme="majorBidi"/>
                <w:sz w:val="24"/>
                <w:szCs w:val="24"/>
              </w:rPr>
              <w:t>TSB</w:t>
            </w:r>
          </w:p>
        </w:tc>
      </w:tr>
      <w:tr w:rsidR="00D94817" w:rsidRPr="00F53850" w14:paraId="36D194FD" w14:textId="77777777" w:rsidTr="00D94817">
        <w:trPr>
          <w:cantSplit/>
        </w:trPr>
        <w:tc>
          <w:tcPr>
            <w:tcW w:w="1608" w:type="dxa"/>
            <w:gridSpan w:val="2"/>
          </w:tcPr>
          <w:p w14:paraId="3D219D99" w14:textId="77777777" w:rsidR="00D94817" w:rsidRPr="00F53850" w:rsidRDefault="00D94817" w:rsidP="00D94817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8" w:name="dtitle1" w:colFirst="1" w:colLast="1"/>
            <w:bookmarkEnd w:id="7"/>
            <w:r w:rsidRPr="00F538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315" w:type="dxa"/>
            <w:gridSpan w:val="3"/>
          </w:tcPr>
          <w:p w14:paraId="4DA7BB84" w14:textId="77777777" w:rsidR="00D94817" w:rsidRPr="00F53850" w:rsidRDefault="00D94817" w:rsidP="00D94817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53850">
              <w:rPr>
                <w:rFonts w:asciiTheme="majorBidi" w:hAnsiTheme="majorBidi" w:cstheme="majorBidi"/>
                <w:sz w:val="24"/>
                <w:szCs w:val="24"/>
              </w:rPr>
              <w:t>TSAG Remote Participation - Adobe Connect Guide</w:t>
            </w:r>
          </w:p>
        </w:tc>
      </w:tr>
      <w:tr w:rsidR="00D94817" w:rsidRPr="00F53850" w14:paraId="356632EC" w14:textId="77777777" w:rsidTr="00D94817">
        <w:trPr>
          <w:cantSplit/>
        </w:trPr>
        <w:tc>
          <w:tcPr>
            <w:tcW w:w="1608" w:type="dxa"/>
            <w:gridSpan w:val="2"/>
            <w:tcBorders>
              <w:bottom w:val="single" w:sz="8" w:space="0" w:color="auto"/>
            </w:tcBorders>
          </w:tcPr>
          <w:p w14:paraId="214D862E" w14:textId="77777777" w:rsidR="00D94817" w:rsidRPr="00F53850" w:rsidRDefault="00D94817" w:rsidP="00D94817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9" w:name="dpurpose" w:colFirst="1" w:colLast="1"/>
            <w:bookmarkEnd w:id="8"/>
            <w:r w:rsidRPr="00F538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Purpose:</w:t>
            </w:r>
          </w:p>
        </w:tc>
        <w:tc>
          <w:tcPr>
            <w:tcW w:w="8315" w:type="dxa"/>
            <w:gridSpan w:val="3"/>
            <w:tcBorders>
              <w:bottom w:val="single" w:sz="8" w:space="0" w:color="auto"/>
            </w:tcBorders>
          </w:tcPr>
          <w:p w14:paraId="36214523" w14:textId="77777777" w:rsidR="00D94817" w:rsidRPr="00F53850" w:rsidRDefault="00D94817" w:rsidP="00D94817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53850">
              <w:rPr>
                <w:rFonts w:asciiTheme="majorBidi" w:hAnsiTheme="majorBidi" w:cstheme="majorBidi"/>
                <w:sz w:val="24"/>
                <w:szCs w:val="24"/>
              </w:rPr>
              <w:t>Information</w:t>
            </w:r>
          </w:p>
        </w:tc>
      </w:tr>
      <w:bookmarkEnd w:id="1"/>
      <w:bookmarkEnd w:id="9"/>
      <w:tr w:rsidR="00D94817" w:rsidRPr="00F53850" w14:paraId="58BD86C0" w14:textId="77777777" w:rsidTr="00D94817">
        <w:trPr>
          <w:cantSplit/>
          <w:trHeight w:val="284"/>
        </w:trPr>
        <w:tc>
          <w:tcPr>
            <w:tcW w:w="1608" w:type="dxa"/>
            <w:gridSpan w:val="2"/>
            <w:tcBorders>
              <w:bottom w:val="single" w:sz="12" w:space="0" w:color="auto"/>
            </w:tcBorders>
          </w:tcPr>
          <w:p w14:paraId="2CBC4E18" w14:textId="77777777" w:rsidR="00D94817" w:rsidRPr="00F53850" w:rsidRDefault="00D94817" w:rsidP="00D948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US"/>
              </w:rPr>
            </w:pPr>
            <w:r w:rsidRPr="00F5385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US"/>
              </w:rPr>
              <w:t>Contact:</w:t>
            </w:r>
          </w:p>
        </w:tc>
        <w:tc>
          <w:tcPr>
            <w:tcW w:w="4157" w:type="dxa"/>
            <w:gridSpan w:val="2"/>
            <w:tcBorders>
              <w:bottom w:val="single" w:sz="12" w:space="0" w:color="auto"/>
            </w:tcBorders>
          </w:tcPr>
          <w:p w14:paraId="4F0CB7B3" w14:textId="77777777" w:rsidR="00D94817" w:rsidRPr="00F53850" w:rsidRDefault="00D94817" w:rsidP="00D948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F53850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>TSB</w:t>
            </w:r>
          </w:p>
        </w:tc>
        <w:tc>
          <w:tcPr>
            <w:tcW w:w="4158" w:type="dxa"/>
            <w:tcBorders>
              <w:bottom w:val="single" w:sz="12" w:space="0" w:color="auto"/>
            </w:tcBorders>
          </w:tcPr>
          <w:p w14:paraId="35F024B8" w14:textId="77777777" w:rsidR="00D94817" w:rsidRPr="00F53850" w:rsidRDefault="00D94817" w:rsidP="00D9481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F53850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>Email:</w:t>
            </w:r>
            <w:r w:rsidRPr="00F53850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ab/>
              <w:t xml:space="preserve"> </w:t>
            </w:r>
            <w:hyperlink r:id="rId12" w:history="1">
              <w:r w:rsidRPr="00F53850">
                <w:rPr>
                  <w:rStyle w:val="Hyperlink"/>
                  <w:rFonts w:asciiTheme="majorBidi" w:eastAsia="Times New Roman" w:hAnsiTheme="majorBidi" w:cstheme="majorBidi"/>
                  <w:sz w:val="24"/>
                  <w:szCs w:val="24"/>
                  <w:lang w:val="en-GB" w:eastAsia="en-US"/>
                </w:rPr>
                <w:t>tsbemeetings@itu.int</w:t>
              </w:r>
            </w:hyperlink>
          </w:p>
        </w:tc>
      </w:tr>
    </w:tbl>
    <w:p w14:paraId="79E760C4" w14:textId="77777777" w:rsidR="00D94817" w:rsidRPr="00F53850" w:rsidRDefault="00D94817" w:rsidP="002718A2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164"/>
      </w:tblGrid>
      <w:tr w:rsidR="00D94817" w:rsidRPr="00F53850" w14:paraId="401AAB33" w14:textId="77777777" w:rsidTr="00D94817">
        <w:trPr>
          <w:cantSplit/>
          <w:jc w:val="center"/>
        </w:trPr>
        <w:tc>
          <w:tcPr>
            <w:tcW w:w="1617" w:type="dxa"/>
          </w:tcPr>
          <w:p w14:paraId="3C784A6C" w14:textId="77777777" w:rsidR="00D94817" w:rsidRPr="00F53850" w:rsidRDefault="00D94817" w:rsidP="001A7169">
            <w:pPr>
              <w:spacing w:before="120" w:after="6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F53850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val="en-GB" w:eastAsia="ja-JP"/>
              </w:rPr>
              <w:t>Keywords:</w:t>
            </w:r>
          </w:p>
        </w:tc>
        <w:tc>
          <w:tcPr>
            <w:tcW w:w="8164" w:type="dxa"/>
          </w:tcPr>
          <w:p w14:paraId="6DCBD797" w14:textId="75420A3E" w:rsidR="00D94817" w:rsidRPr="00F53850" w:rsidRDefault="00614396" w:rsidP="001A7169">
            <w:pPr>
              <w:spacing w:before="120" w:after="60" w:line="240" w:lineRule="auto"/>
              <w:rPr>
                <w:rFonts w:asciiTheme="majorBidi" w:eastAsia="SimSun" w:hAnsiTheme="majorBidi" w:cstheme="majorBidi"/>
                <w:sz w:val="24"/>
                <w:szCs w:val="24"/>
                <w:lang w:val="en-GB" w:eastAsia="ja-JP"/>
              </w:rPr>
            </w:pPr>
            <w:sdt>
              <w:sdtPr>
                <w:rPr>
                  <w:rFonts w:asciiTheme="majorBidi" w:eastAsia="SimSun" w:hAnsiTheme="majorBidi" w:cstheme="majorBidi"/>
                  <w:sz w:val="24"/>
                  <w:szCs w:val="24"/>
                  <w:lang w:val="en-GB" w:eastAsia="ja-JP"/>
                </w:rPr>
                <w:alias w:val="Keywords"/>
                <w:tag w:val="Keywords"/>
                <w:id w:val="1152876943"/>
                <w:placeholder>
                  <w:docPart w:val="6C1B735039AF43D788DA8B0143C608C2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94817" w:rsidRPr="00F53850">
                  <w:rPr>
                    <w:rFonts w:asciiTheme="majorBidi" w:eastAsia="SimSun" w:hAnsiTheme="majorBidi" w:cstheme="majorBidi"/>
                    <w:sz w:val="24"/>
                    <w:szCs w:val="24"/>
                    <w:lang w:val="en-GB" w:eastAsia="ja-JP"/>
                  </w:rPr>
                  <w:t>Remote participation</w:t>
                </w:r>
                <w:r w:rsidR="007219DB">
                  <w:rPr>
                    <w:rFonts w:asciiTheme="majorBidi" w:eastAsia="SimSun" w:hAnsiTheme="majorBidi" w:cstheme="majorBidi"/>
                    <w:sz w:val="24"/>
                    <w:szCs w:val="24"/>
                    <w:lang w:val="en-GB" w:eastAsia="ja-JP"/>
                  </w:rPr>
                  <w:t>;</w:t>
                </w:r>
              </w:sdtContent>
            </w:sdt>
          </w:p>
        </w:tc>
      </w:tr>
      <w:tr w:rsidR="00D94817" w:rsidRPr="00F53850" w14:paraId="2475F60E" w14:textId="77777777" w:rsidTr="00D94817">
        <w:trPr>
          <w:cantSplit/>
          <w:jc w:val="center"/>
        </w:trPr>
        <w:tc>
          <w:tcPr>
            <w:tcW w:w="1617" w:type="dxa"/>
          </w:tcPr>
          <w:p w14:paraId="5A269A5E" w14:textId="77777777" w:rsidR="00D94817" w:rsidRPr="00F53850" w:rsidRDefault="00D94817" w:rsidP="001A7169">
            <w:pPr>
              <w:spacing w:before="120" w:after="60" w:line="240" w:lineRule="auto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F53850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val="en-GB" w:eastAsia="ja-JP"/>
              </w:rPr>
              <w:t>Abstract:</w:t>
            </w:r>
          </w:p>
        </w:tc>
        <w:sdt>
          <w:sdtPr>
            <w:rPr>
              <w:rFonts w:asciiTheme="majorBidi" w:eastAsia="SimSun" w:hAnsiTheme="majorBidi" w:cstheme="majorBidi"/>
              <w:sz w:val="24"/>
              <w:szCs w:val="24"/>
              <w:lang w:val="en-GB" w:eastAsia="ja-JP"/>
            </w:rPr>
            <w:alias w:val="Abstract"/>
            <w:tag w:val="Abstract"/>
            <w:id w:val="-1320185944"/>
            <w:placeholder>
              <w:docPart w:val="55CE94F9573E4E61B3D13D0F5D415F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164" w:type="dxa"/>
              </w:tcPr>
              <w:p w14:paraId="15FCF5FF" w14:textId="77777777" w:rsidR="00D94817" w:rsidRPr="00F53850" w:rsidRDefault="00D94817" w:rsidP="001A7169">
                <w:pPr>
                  <w:spacing w:before="120" w:after="60" w:line="240" w:lineRule="auto"/>
                  <w:rPr>
                    <w:rFonts w:asciiTheme="majorBidi" w:eastAsia="SimSun" w:hAnsiTheme="majorBidi" w:cstheme="majorBidi"/>
                    <w:sz w:val="24"/>
                    <w:szCs w:val="24"/>
                    <w:lang w:val="en-GB" w:eastAsia="ja-JP"/>
                  </w:rPr>
                </w:pPr>
                <w:r w:rsidRPr="00F53850">
                  <w:rPr>
                    <w:rFonts w:asciiTheme="majorBidi" w:eastAsia="SimSun" w:hAnsiTheme="majorBidi" w:cstheme="majorBidi"/>
                    <w:sz w:val="24"/>
                    <w:szCs w:val="24"/>
                    <w:lang w:val="en-GB" w:eastAsia="ja-JP"/>
                  </w:rPr>
                  <w:t xml:space="preserve">This TD contains </w:t>
                </w:r>
                <w:r w:rsidR="00F45E0D" w:rsidRPr="00F53850">
                  <w:rPr>
                    <w:rFonts w:asciiTheme="majorBidi" w:eastAsia="SimSun" w:hAnsiTheme="majorBidi" w:cstheme="majorBidi"/>
                    <w:sz w:val="24"/>
                    <w:szCs w:val="24"/>
                    <w:lang w:val="en-GB" w:eastAsia="ja-JP"/>
                  </w:rPr>
                  <w:t>a</w:t>
                </w:r>
                <w:r w:rsidRPr="00F53850">
                  <w:rPr>
                    <w:rFonts w:asciiTheme="majorBidi" w:eastAsia="SimSun" w:hAnsiTheme="majorBidi" w:cstheme="majorBidi"/>
                    <w:sz w:val="24"/>
                    <w:szCs w:val="24"/>
                    <w:lang w:val="en-GB" w:eastAsia="ja-JP"/>
                  </w:rPr>
                  <w:t xml:space="preserve"> step-by-step description of Adobe Connect for new users.</w:t>
                </w:r>
              </w:p>
            </w:tc>
          </w:sdtContent>
        </w:sdt>
      </w:tr>
    </w:tbl>
    <w:p w14:paraId="5C6D3653" w14:textId="77777777" w:rsidR="00D94817" w:rsidRDefault="00D94817" w:rsidP="002718A2">
      <w:pPr>
        <w:spacing w:after="0"/>
      </w:pPr>
    </w:p>
    <w:p w14:paraId="0BA36A66" w14:textId="77777777" w:rsidR="00614396" w:rsidRDefault="00614396" w:rsidP="002718A2">
      <w:pPr>
        <w:spacing w:after="0"/>
      </w:pPr>
      <w:bookmarkStart w:id="10" w:name="_GoBack"/>
      <w:bookmarkEnd w:id="10"/>
    </w:p>
    <w:p w14:paraId="17357910" w14:textId="77777777" w:rsidR="00614396" w:rsidRDefault="00614396" w:rsidP="002718A2">
      <w:pPr>
        <w:spacing w:after="0"/>
      </w:pPr>
    </w:p>
    <w:tbl>
      <w:tblPr>
        <w:tblStyle w:val="TableGri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82343" w:rsidRPr="00760A0D" w14:paraId="329638C6" w14:textId="77777777" w:rsidTr="00BD2EFA">
        <w:trPr>
          <w:trHeight w:val="402"/>
        </w:trPr>
        <w:tc>
          <w:tcPr>
            <w:tcW w:w="9781" w:type="dxa"/>
            <w:shd w:val="clear" w:color="auto" w:fill="C6D9F1" w:themeFill="text2" w:themeFillTint="33"/>
          </w:tcPr>
          <w:p w14:paraId="64C9F3AE" w14:textId="77777777" w:rsidR="00F82343" w:rsidRPr="00760A0D" w:rsidRDefault="00FA2439" w:rsidP="00D94817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TSAG</w:t>
            </w:r>
            <w:r w:rsidR="00F82343">
              <w:rPr>
                <w:rFonts w:ascii="Arial Black" w:hAnsi="Arial Black"/>
                <w:sz w:val="28"/>
                <w:szCs w:val="28"/>
              </w:rPr>
              <w:t xml:space="preserve"> Remote participation</w:t>
            </w:r>
          </w:p>
        </w:tc>
      </w:tr>
      <w:tr w:rsidR="00DD7288" w14:paraId="7FA4284B" w14:textId="77777777" w:rsidTr="00BD2EFA">
        <w:trPr>
          <w:trHeight w:val="1440"/>
        </w:trPr>
        <w:tc>
          <w:tcPr>
            <w:tcW w:w="9781" w:type="dxa"/>
          </w:tcPr>
          <w:p w14:paraId="480CC03F" w14:textId="77777777" w:rsidR="00DD7288" w:rsidRDefault="00DD7288" w:rsidP="00DD7288">
            <w:pPr>
              <w:pStyle w:val="ListNumber"/>
              <w:numPr>
                <w:ilvl w:val="0"/>
                <w:numId w:val="0"/>
              </w:numPr>
              <w:ind w:left="340" w:hanging="340"/>
              <w:rPr>
                <w:sz w:val="18"/>
                <w:szCs w:val="18"/>
              </w:rPr>
            </w:pPr>
          </w:p>
          <w:p w14:paraId="2C381332" w14:textId="091D7176" w:rsidR="00DD7288" w:rsidRPr="003A698D" w:rsidRDefault="001738BE" w:rsidP="007219DB">
            <w:pPr>
              <w:pStyle w:val="ListNumber"/>
              <w:numPr>
                <w:ilvl w:val="0"/>
                <w:numId w:val="0"/>
              </w:numPr>
            </w:pPr>
            <w:r w:rsidRPr="003A698D">
              <w:t>ITU-T’s</w:t>
            </w:r>
            <w:r w:rsidR="00DD7288" w:rsidRPr="003A698D">
              <w:t xml:space="preserve"> </w:t>
            </w:r>
            <w:r w:rsidR="00FC2A84" w:rsidRPr="003A698D">
              <w:t>TSAG</w:t>
            </w:r>
            <w:r w:rsidR="00DD7288" w:rsidRPr="003A698D">
              <w:t xml:space="preserve"> </w:t>
            </w:r>
            <w:r w:rsidR="002D7154">
              <w:t>meeting</w:t>
            </w:r>
            <w:r w:rsidR="00DD7288" w:rsidRPr="003A698D">
              <w:t xml:space="preserve"> (</w:t>
            </w:r>
            <w:r w:rsidR="007219DB">
              <w:t>23-27 September 2019</w:t>
            </w:r>
            <w:r w:rsidR="00DD7288" w:rsidRPr="003A698D">
              <w:t>) will be made available as a live</w:t>
            </w:r>
            <w:r w:rsidR="00BD2EFA" w:rsidRPr="003A698D">
              <w:t xml:space="preserve"> audio and video in order that</w:t>
            </w:r>
            <w:r w:rsidR="00DD7288" w:rsidRPr="003A698D">
              <w:t xml:space="preserve"> </w:t>
            </w:r>
            <w:r w:rsidR="006D44DD" w:rsidRPr="003A698D">
              <w:t xml:space="preserve">remote </w:t>
            </w:r>
            <w:r w:rsidR="00DD7288" w:rsidRPr="003A698D">
              <w:t>participants can see and hear presentations.</w:t>
            </w:r>
          </w:p>
          <w:p w14:paraId="49966049" w14:textId="77777777" w:rsidR="007219DB" w:rsidRDefault="002718A2" w:rsidP="00655524">
            <w:r w:rsidRPr="001A7169">
              <w:t>In order to be able to</w:t>
            </w:r>
            <w:r w:rsidR="00BD2EFA" w:rsidRPr="001A7169">
              <w:t xml:space="preserve"> participate remotely, please </w:t>
            </w:r>
            <w:r w:rsidRPr="001A7169">
              <w:t xml:space="preserve">make sure you are registered to the TSAG Meeting: </w:t>
            </w:r>
          </w:p>
          <w:p w14:paraId="7E4524A0" w14:textId="3FFF6F70" w:rsidR="002718A2" w:rsidRPr="00655524" w:rsidRDefault="00122E25" w:rsidP="00122E25">
            <w:pPr>
              <w:rPr>
                <w:color w:val="1F4E79"/>
              </w:rPr>
            </w:pPr>
            <w:r>
              <w:t>(</w:t>
            </w:r>
            <w:hyperlink r:id="rId13" w:history="1">
              <w:r w:rsidRPr="00913F3B">
                <w:rPr>
                  <w:rStyle w:val="Hyperlink"/>
                </w:rPr>
                <w:t>https://www.itu.int/net4/CRM/xreg/web/Login.aspx?src=Registration&amp;Event=C-00006205</w:t>
              </w:r>
            </w:hyperlink>
            <w:r>
              <w:t>).</w:t>
            </w:r>
          </w:p>
          <w:p w14:paraId="702BF2CE" w14:textId="77777777" w:rsidR="00BD2EFA" w:rsidRDefault="002718A2" w:rsidP="002718A2">
            <w:pPr>
              <w:pStyle w:val="ListNumber"/>
              <w:numPr>
                <w:ilvl w:val="0"/>
                <w:numId w:val="0"/>
              </w:numPr>
              <w:spacing w:before="120" w:after="0"/>
            </w:pPr>
            <w:r>
              <w:t xml:space="preserve">Kindly </w:t>
            </w:r>
            <w:r w:rsidR="00BD2EFA" w:rsidRPr="003A698D">
              <w:t>follow these steps:</w:t>
            </w:r>
          </w:p>
          <w:p w14:paraId="702AAE9E" w14:textId="77777777" w:rsidR="00257523" w:rsidRDefault="00257523" w:rsidP="002718A2">
            <w:pPr>
              <w:pStyle w:val="ListNumber"/>
              <w:numPr>
                <w:ilvl w:val="0"/>
                <w:numId w:val="0"/>
              </w:numPr>
              <w:spacing w:before="120" w:after="0"/>
            </w:pPr>
          </w:p>
          <w:p w14:paraId="3D9B088F" w14:textId="7F40B350" w:rsidR="00DA77B6" w:rsidRPr="00BD2EFA" w:rsidRDefault="00DA77B6" w:rsidP="002718A2">
            <w:pPr>
              <w:pStyle w:val="ListNumber"/>
              <w:numPr>
                <w:ilvl w:val="0"/>
                <w:numId w:val="0"/>
              </w:numPr>
              <w:spacing w:before="120" w:after="0"/>
              <w:rPr>
                <w:sz w:val="18"/>
                <w:szCs w:val="18"/>
              </w:rPr>
            </w:pPr>
          </w:p>
        </w:tc>
      </w:tr>
      <w:tr w:rsidR="00F82343" w14:paraId="4B3AD78F" w14:textId="77777777" w:rsidTr="00BD2EFA">
        <w:trPr>
          <w:trHeight w:val="402"/>
        </w:trPr>
        <w:tc>
          <w:tcPr>
            <w:tcW w:w="9781" w:type="dxa"/>
            <w:shd w:val="clear" w:color="auto" w:fill="C6D9F1" w:themeFill="text2" w:themeFillTint="33"/>
          </w:tcPr>
          <w:p w14:paraId="57AAB6FC" w14:textId="77777777" w:rsidR="00F82343" w:rsidRPr="00760A0D" w:rsidRDefault="00F82343" w:rsidP="00D94817">
            <w:pPr>
              <w:rPr>
                <w:rFonts w:ascii="Arial Black" w:hAnsi="Arial Black"/>
                <w:sz w:val="28"/>
                <w:szCs w:val="28"/>
              </w:rPr>
            </w:pPr>
            <w:r w:rsidRPr="00760A0D">
              <w:rPr>
                <w:rFonts w:ascii="Arial Black" w:hAnsi="Arial Black"/>
                <w:sz w:val="28"/>
                <w:szCs w:val="28"/>
              </w:rPr>
              <w:t>Logging In The Room:</w:t>
            </w:r>
          </w:p>
        </w:tc>
      </w:tr>
      <w:tr w:rsidR="00756193" w14:paraId="161829F5" w14:textId="77777777" w:rsidTr="00D94817">
        <w:trPr>
          <w:trHeight w:val="1580"/>
        </w:trPr>
        <w:tc>
          <w:tcPr>
            <w:tcW w:w="9781" w:type="dxa"/>
          </w:tcPr>
          <w:p w14:paraId="2B6C6603" w14:textId="77777777" w:rsidR="00756193" w:rsidRPr="003A698D" w:rsidRDefault="00756193" w:rsidP="00D41EAD">
            <w:pPr>
              <w:rPr>
                <w:rFonts w:eastAsia="Calibri" w:cs="Times New Roman"/>
                <w:lang w:eastAsia="en-US"/>
              </w:rPr>
            </w:pPr>
          </w:p>
          <w:p w14:paraId="78924B7E" w14:textId="77777777" w:rsidR="00756193" w:rsidRPr="003A698D" w:rsidRDefault="00756193" w:rsidP="00DD06B1">
            <w:pPr>
              <w:rPr>
                <w:color w:val="1F497D"/>
              </w:rPr>
            </w:pPr>
            <w:r w:rsidRPr="003A698D">
              <w:rPr>
                <w:rFonts w:eastAsia="Calibri" w:cs="Times New Roman"/>
                <w:lang w:eastAsia="en-US"/>
              </w:rPr>
              <w:t>a) The list of the TSB e-Meetings can be found at:</w:t>
            </w:r>
            <w:r w:rsidRPr="003A698D">
              <w:rPr>
                <w:color w:val="1F497D"/>
              </w:rPr>
              <w:t xml:space="preserve"> </w:t>
            </w:r>
            <w:hyperlink r:id="rId14" w:history="1">
              <w:r w:rsidRPr="003A698D">
                <w:rPr>
                  <w:rStyle w:val="Hyperlink"/>
                </w:rPr>
                <w:t>http://www.itu.int/en/ITU-T/events/Pages/emeetings.aspx</w:t>
              </w:r>
            </w:hyperlink>
            <w:r w:rsidRPr="003A698D">
              <w:rPr>
                <w:color w:val="1F497D"/>
              </w:rPr>
              <w:t xml:space="preserve"> </w:t>
            </w:r>
          </w:p>
          <w:p w14:paraId="1F6708C7" w14:textId="77777777" w:rsidR="00756193" w:rsidRPr="003A698D" w:rsidRDefault="00756193" w:rsidP="00E645F1">
            <w:pPr>
              <w:spacing w:before="120"/>
            </w:pPr>
            <w:r w:rsidRPr="003A698D">
              <w:t>b) Click on the session that you wish to attend</w:t>
            </w:r>
          </w:p>
          <w:p w14:paraId="7AD4687A" w14:textId="17B33D63" w:rsidR="00756193" w:rsidRDefault="00756193" w:rsidP="00DA77B6">
            <w:pPr>
              <w:spacing w:before="120"/>
            </w:pPr>
            <w:r w:rsidRPr="003A698D">
              <w:t>c) Login with your TIES credentials</w:t>
            </w:r>
          </w:p>
          <w:p w14:paraId="5246C000" w14:textId="77777777" w:rsidR="00DA77B6" w:rsidRPr="003A698D" w:rsidRDefault="00DA77B6" w:rsidP="00DA77B6">
            <w:pPr>
              <w:spacing w:before="120"/>
            </w:pPr>
          </w:p>
          <w:p w14:paraId="41B8FEFD" w14:textId="77777777" w:rsidR="00756193" w:rsidRDefault="00756193" w:rsidP="00923521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/>
                <w:i/>
                <w:iCs/>
              </w:rPr>
            </w:pPr>
            <w:r w:rsidRPr="003A698D">
              <w:rPr>
                <w:rFonts w:asciiTheme="minorHAnsi" w:hAnsiTheme="minorHAnsi"/>
                <w:i/>
                <w:iCs/>
              </w:rPr>
              <w:t>Note: Please login to the meeting room at least 15 minutes before the session is due to start.  This will ensure that we can start the meeting on time.</w:t>
            </w:r>
          </w:p>
          <w:p w14:paraId="36F5898B" w14:textId="77777777" w:rsidR="00756193" w:rsidRDefault="00756193" w:rsidP="00923521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/>
                <w:i/>
                <w:iCs/>
              </w:rPr>
            </w:pPr>
          </w:p>
          <w:p w14:paraId="514E4536" w14:textId="77777777" w:rsidR="00756193" w:rsidRDefault="00DA77B6" w:rsidP="00F45E0D">
            <w:pPr>
              <w:pStyle w:val="ListNumber"/>
              <w:numPr>
                <w:ilvl w:val="0"/>
                <w:numId w:val="0"/>
              </w:numPr>
              <w:jc w:val="center"/>
            </w:pPr>
            <w:r>
              <w:rPr>
                <w:noProof/>
                <w:lang w:val="en-GB" w:eastAsia="zh-CN"/>
              </w:rPr>
              <w:lastRenderedPageBreak/>
              <w:drawing>
                <wp:inline distT="0" distB="0" distL="0" distR="0" wp14:anchorId="4961DCAF" wp14:editId="574F592A">
                  <wp:extent cx="2924175" cy="2606507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212" cy="265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AA58AA" w14:textId="1A1C78AD" w:rsidR="00DA77B6" w:rsidRDefault="00DA77B6" w:rsidP="00F45E0D">
            <w:pPr>
              <w:pStyle w:val="ListNumber"/>
              <w:numPr>
                <w:ilvl w:val="0"/>
                <w:numId w:val="0"/>
              </w:numPr>
              <w:jc w:val="center"/>
            </w:pPr>
          </w:p>
        </w:tc>
      </w:tr>
      <w:tr w:rsidR="002823F8" w14:paraId="195F2419" w14:textId="77777777" w:rsidTr="00BD2EFA">
        <w:tc>
          <w:tcPr>
            <w:tcW w:w="9781" w:type="dxa"/>
            <w:shd w:val="clear" w:color="auto" w:fill="C6D9F1" w:themeFill="text2" w:themeFillTint="33"/>
          </w:tcPr>
          <w:p w14:paraId="380E5852" w14:textId="77777777" w:rsidR="002823F8" w:rsidRPr="00760A0D" w:rsidRDefault="002823F8" w:rsidP="002823F8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lastRenderedPageBreak/>
              <w:t>Audio connection</w:t>
            </w:r>
            <w:r w:rsidRPr="00760A0D">
              <w:rPr>
                <w:rFonts w:ascii="Arial Black" w:hAnsi="Arial Black"/>
                <w:sz w:val="28"/>
                <w:szCs w:val="28"/>
              </w:rPr>
              <w:t>:</w:t>
            </w:r>
          </w:p>
        </w:tc>
      </w:tr>
      <w:tr w:rsidR="002823F8" w14:paraId="2FB6473B" w14:textId="77777777" w:rsidTr="00BD2EFA">
        <w:trPr>
          <w:trHeight w:val="284"/>
        </w:trPr>
        <w:tc>
          <w:tcPr>
            <w:tcW w:w="9781" w:type="dxa"/>
          </w:tcPr>
          <w:p w14:paraId="71F8928B" w14:textId="77777777" w:rsidR="002823F8" w:rsidRPr="003A698D" w:rsidRDefault="002823F8" w:rsidP="003429E3">
            <w:pPr>
              <w:spacing w:before="120"/>
            </w:pPr>
            <w:r w:rsidRPr="003A698D">
              <w:t>There are two options to join th</w:t>
            </w:r>
            <w:r w:rsidR="003429E3">
              <w:t>e</w:t>
            </w:r>
            <w:r w:rsidRPr="003A698D">
              <w:t xml:space="preserve"> meeting:</w:t>
            </w:r>
          </w:p>
          <w:p w14:paraId="681AD8ED" w14:textId="77777777" w:rsidR="002823F8" w:rsidRPr="003A698D" w:rsidRDefault="002823F8" w:rsidP="002823F8"/>
          <w:p w14:paraId="6900F4CE" w14:textId="77777777" w:rsidR="002823F8" w:rsidRPr="00835688" w:rsidRDefault="002823F8" w:rsidP="00C73716">
            <w:pPr>
              <w:spacing w:after="24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835688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Option 1: </w:t>
            </w:r>
            <w:r w:rsidR="005544BE" w:rsidRPr="00835688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Listen through computer speakers (listen mode only)</w:t>
            </w:r>
          </w:p>
          <w:p w14:paraId="64BC7493" w14:textId="77777777" w:rsidR="002823F8" w:rsidRPr="00760A0D" w:rsidRDefault="00F3405C" w:rsidP="0092352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val="en-GB"/>
              </w:rPr>
              <w:drawing>
                <wp:inline distT="0" distB="0" distL="0" distR="0" wp14:anchorId="02AF6864" wp14:editId="1E447E7A">
                  <wp:extent cx="5412328" cy="3105150"/>
                  <wp:effectExtent l="0" t="0" r="0" b="0"/>
                  <wp:docPr id="1" name="Picture 1" descr="C:\Users\Moderator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derator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389" cy="3110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D12144" w14:textId="77777777" w:rsidR="002823F8" w:rsidRDefault="002823F8" w:rsidP="00923521">
            <w:r>
              <w:t xml:space="preserve">   </w:t>
            </w:r>
          </w:p>
          <w:p w14:paraId="6DF5FCD3" w14:textId="77777777" w:rsidR="002823F8" w:rsidRDefault="002823F8" w:rsidP="002823F8">
            <w:pPr>
              <w:rPr>
                <w:sz w:val="18"/>
                <w:szCs w:val="18"/>
              </w:rPr>
            </w:pPr>
          </w:p>
          <w:p w14:paraId="10F123AA" w14:textId="77777777" w:rsidR="002823F8" w:rsidRPr="003A698D" w:rsidRDefault="002823F8" w:rsidP="002823F8">
            <w:r w:rsidRPr="003A698D">
              <w:t xml:space="preserve">By choosing this option, you can only listen to the conference. You </w:t>
            </w:r>
            <w:r w:rsidR="002A4920" w:rsidRPr="003A698D">
              <w:t>will not</w:t>
            </w:r>
            <w:r w:rsidRPr="003A698D">
              <w:t xml:space="preserve"> be able to speak.</w:t>
            </w:r>
          </w:p>
          <w:p w14:paraId="0DF1F1B9" w14:textId="77777777" w:rsidR="002823F8" w:rsidRDefault="002823F8" w:rsidP="002823F8">
            <w:r w:rsidRPr="003A698D">
              <w:t>A chat box is available if you wish to make some comments.</w:t>
            </w:r>
          </w:p>
          <w:p w14:paraId="0F5DE193" w14:textId="77777777" w:rsidR="00257523" w:rsidRDefault="00257523" w:rsidP="002823F8"/>
          <w:p w14:paraId="1FA379FB" w14:textId="77777777" w:rsidR="00257523" w:rsidRDefault="00257523" w:rsidP="002823F8"/>
          <w:p w14:paraId="5D8B57CA" w14:textId="77777777" w:rsidR="00257523" w:rsidRDefault="00257523" w:rsidP="002823F8"/>
          <w:p w14:paraId="45B3D6C5" w14:textId="77777777" w:rsidR="00257523" w:rsidRDefault="00257523" w:rsidP="002823F8"/>
          <w:p w14:paraId="1F431D1C" w14:textId="77777777" w:rsidR="00257523" w:rsidRDefault="00257523" w:rsidP="002823F8"/>
          <w:p w14:paraId="6CC070F8" w14:textId="77777777" w:rsidR="00257523" w:rsidRPr="003A698D" w:rsidRDefault="00257523" w:rsidP="002823F8"/>
          <w:p w14:paraId="15D30C31" w14:textId="77777777" w:rsidR="002823F8" w:rsidRPr="003A698D" w:rsidRDefault="002823F8" w:rsidP="002823F8"/>
          <w:p w14:paraId="5C87804D" w14:textId="77777777" w:rsidR="002823F8" w:rsidRPr="00835688" w:rsidRDefault="002823F8" w:rsidP="002823F8">
            <w:pP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835688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lastRenderedPageBreak/>
              <w:t xml:space="preserve">Option 2: </w:t>
            </w:r>
            <w:r w:rsidR="003429E3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Dial-i</w:t>
            </w:r>
            <w:r w:rsidR="005544BE" w:rsidRPr="00835688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n or dial</w:t>
            </w:r>
            <w:r w:rsidR="00835688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>-out to yourself over the phone</w:t>
            </w:r>
          </w:p>
          <w:p w14:paraId="5551F545" w14:textId="77777777" w:rsidR="002823F8" w:rsidRDefault="002823F8" w:rsidP="002823F8"/>
          <w:p w14:paraId="443B361A" w14:textId="77777777" w:rsidR="002823F8" w:rsidRDefault="00A703CB" w:rsidP="00923521">
            <w:pPr>
              <w:jc w:val="center"/>
            </w:pPr>
            <w:r>
              <w:rPr>
                <w:noProof/>
                <w:lang w:val="en-GB"/>
              </w:rPr>
              <w:drawing>
                <wp:inline distT="0" distB="0" distL="0" distR="0" wp14:anchorId="44B4C000" wp14:editId="65369AE3">
                  <wp:extent cx="5405050" cy="310515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6213" cy="3117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975BB6" w14:textId="77777777" w:rsidR="002823F8" w:rsidRDefault="002823F8" w:rsidP="002823F8"/>
          <w:p w14:paraId="7FA62DE7" w14:textId="77777777" w:rsidR="00F3405C" w:rsidRDefault="00F3405C" w:rsidP="002823F8"/>
          <w:p w14:paraId="253C007D" w14:textId="77777777" w:rsidR="005926F6" w:rsidRPr="003A698D" w:rsidRDefault="005926F6" w:rsidP="002823F8"/>
          <w:p w14:paraId="09EB81C5" w14:textId="77777777" w:rsidR="00923521" w:rsidRPr="003A698D" w:rsidRDefault="00923521" w:rsidP="00923521">
            <w:pPr>
              <w:pStyle w:val="ListParagraph"/>
              <w:numPr>
                <w:ilvl w:val="0"/>
                <w:numId w:val="5"/>
              </w:numPr>
            </w:pPr>
            <w:r w:rsidRPr="003A698D">
              <w:t xml:space="preserve">Click on </w:t>
            </w:r>
            <w:r w:rsidRPr="002F0DB5">
              <w:rPr>
                <w:b/>
                <w:bCs/>
              </w:rPr>
              <w:t>Audio Options</w:t>
            </w:r>
            <w:r w:rsidRPr="003A698D">
              <w:t xml:space="preserve"> button (on the top right of the virtual meeting room).</w:t>
            </w:r>
          </w:p>
          <w:p w14:paraId="2ADE2B8C" w14:textId="77777777" w:rsidR="00923521" w:rsidRPr="003A698D" w:rsidRDefault="00923521" w:rsidP="00923521">
            <w:pPr>
              <w:pStyle w:val="ListParagraph"/>
              <w:numPr>
                <w:ilvl w:val="0"/>
                <w:numId w:val="5"/>
              </w:numPr>
            </w:pPr>
            <w:r w:rsidRPr="003A698D">
              <w:t>Select the country</w:t>
            </w:r>
          </w:p>
          <w:p w14:paraId="2839708E" w14:textId="77777777" w:rsidR="00923521" w:rsidRPr="003A698D" w:rsidRDefault="00923521" w:rsidP="00923521">
            <w:pPr>
              <w:pStyle w:val="ListParagraph"/>
              <w:numPr>
                <w:ilvl w:val="0"/>
                <w:numId w:val="5"/>
              </w:numPr>
            </w:pPr>
            <w:r w:rsidRPr="003A698D">
              <w:t>Type in your number</w:t>
            </w:r>
          </w:p>
          <w:p w14:paraId="3E9FB122" w14:textId="77777777" w:rsidR="00923521" w:rsidRPr="003A698D" w:rsidRDefault="00923521" w:rsidP="00923521">
            <w:pPr>
              <w:pStyle w:val="ListParagraph"/>
              <w:numPr>
                <w:ilvl w:val="0"/>
                <w:numId w:val="5"/>
              </w:numPr>
            </w:pPr>
            <w:r w:rsidRPr="003A698D">
              <w:t>Click on “</w:t>
            </w:r>
            <w:r w:rsidRPr="002F0DB5">
              <w:rPr>
                <w:b/>
                <w:bCs/>
              </w:rPr>
              <w:t>Call Me</w:t>
            </w:r>
            <w:r w:rsidRPr="003A698D">
              <w:t>”</w:t>
            </w:r>
          </w:p>
          <w:p w14:paraId="0F5B2C03" w14:textId="77777777" w:rsidR="002F0DB5" w:rsidRDefault="002F0DB5" w:rsidP="002F0DB5">
            <w:pPr>
              <w:pStyle w:val="ListParagraph"/>
              <w:ind w:left="45"/>
            </w:pPr>
          </w:p>
          <w:p w14:paraId="37B42D95" w14:textId="77777777" w:rsidR="00003F82" w:rsidRDefault="00923521" w:rsidP="00BB2E79">
            <w:pPr>
              <w:pStyle w:val="ListParagraph"/>
              <w:ind w:left="45"/>
            </w:pPr>
            <w:r w:rsidRPr="003A698D">
              <w:t>The system will then call you on the specified number.</w:t>
            </w:r>
          </w:p>
          <w:p w14:paraId="16457357" w14:textId="77777777" w:rsidR="00F3405C" w:rsidRDefault="00F3405C" w:rsidP="00BB2E79">
            <w:pPr>
              <w:pStyle w:val="ListParagraph"/>
              <w:ind w:left="45"/>
              <w:rPr>
                <w:sz w:val="18"/>
                <w:szCs w:val="18"/>
              </w:rPr>
            </w:pPr>
          </w:p>
          <w:tbl>
            <w:tblPr>
              <w:tblStyle w:val="TableGrid"/>
              <w:tblW w:w="100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2"/>
            </w:tblGrid>
            <w:tr w:rsidR="002823F8" w:rsidRPr="00760A0D" w14:paraId="56083E3D" w14:textId="77777777" w:rsidTr="00944C2F">
              <w:tc>
                <w:tcPr>
                  <w:tcW w:w="10082" w:type="dxa"/>
                  <w:shd w:val="clear" w:color="auto" w:fill="C6D9F1" w:themeFill="text2" w:themeFillTint="33"/>
                </w:tcPr>
                <w:p w14:paraId="01668BA7" w14:textId="77777777" w:rsidR="002823F8" w:rsidRPr="00760A0D" w:rsidRDefault="002823F8" w:rsidP="00D94817">
                  <w:pPr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 xml:space="preserve">Meeting Participation </w:t>
                  </w:r>
                </w:p>
              </w:tc>
            </w:tr>
          </w:tbl>
          <w:p w14:paraId="15488953" w14:textId="77777777" w:rsidR="002823F8" w:rsidRDefault="002823F8" w:rsidP="002823F8">
            <w:pPr>
              <w:rPr>
                <w:sz w:val="18"/>
                <w:szCs w:val="18"/>
              </w:rPr>
            </w:pPr>
          </w:p>
          <w:p w14:paraId="1AC8E7F5" w14:textId="77777777" w:rsidR="002823F8" w:rsidRPr="004605D7" w:rsidRDefault="002823F8" w:rsidP="002823F8">
            <w:r w:rsidRPr="004605D7">
              <w:t xml:space="preserve">By </w:t>
            </w:r>
            <w:r w:rsidR="004605D7" w:rsidRPr="004605D7">
              <w:t>default,</w:t>
            </w:r>
            <w:r w:rsidRPr="004605D7">
              <w:t xml:space="preserve"> you will be on the Floor Channel and muted until you request the floor by clicking on the </w:t>
            </w:r>
            <w:r w:rsidRPr="004605D7">
              <w:rPr>
                <w:b/>
                <w:bCs/>
              </w:rPr>
              <w:t>“raise hand”</w:t>
            </w:r>
            <w:r w:rsidRPr="004605D7">
              <w:t xml:space="preserve"> button.</w:t>
            </w:r>
          </w:p>
          <w:p w14:paraId="28775B53" w14:textId="42C20395" w:rsidR="002823F8" w:rsidRDefault="002823F8" w:rsidP="002823F8">
            <w:r w:rsidRPr="004605D7">
              <w:t>The meeting host then will give you the floor and you will hear a short audio message on your phone stating that you can speak now.</w:t>
            </w:r>
          </w:p>
          <w:p w14:paraId="2810323D" w14:textId="77777777" w:rsidR="00DA77B6" w:rsidRPr="004605D7" w:rsidRDefault="00DA77B6" w:rsidP="002823F8"/>
          <w:p w14:paraId="05F75746" w14:textId="77777777" w:rsidR="002823F8" w:rsidRPr="004605D7" w:rsidRDefault="002823F8" w:rsidP="002823F8"/>
          <w:p w14:paraId="7CDBBCEB" w14:textId="77777777" w:rsidR="00F3405C" w:rsidRDefault="00F3405C" w:rsidP="00F3405C">
            <w:pPr>
              <w:jc w:val="center"/>
            </w:pPr>
            <w:r w:rsidRPr="00042D2E">
              <w:rPr>
                <w:noProof/>
                <w:color w:val="0070C0"/>
                <w:sz w:val="24"/>
                <w:szCs w:val="24"/>
                <w:lang w:val="en-GB"/>
              </w:rPr>
              <w:drawing>
                <wp:inline distT="0" distB="0" distL="0" distR="0" wp14:anchorId="7AE0DCF7" wp14:editId="4D323AC3">
                  <wp:extent cx="4062730" cy="213616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9847" cy="2139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EB6ED2" w14:textId="77777777" w:rsidR="00F3405C" w:rsidRDefault="00F3405C" w:rsidP="009A7A53"/>
          <w:p w14:paraId="2707340D" w14:textId="77777777" w:rsidR="00F3405C" w:rsidRDefault="00F3405C" w:rsidP="009A7A53"/>
          <w:p w14:paraId="5A648E51" w14:textId="77777777" w:rsidR="002823F8" w:rsidRDefault="009A7A53" w:rsidP="009A7A53">
            <w:r w:rsidRPr="004605D7">
              <w:t>When you make your intervention, please start by stating your name and the entity you are representing. Please click on the Lower Hand button when you finish your intervention.</w:t>
            </w:r>
          </w:p>
          <w:p w14:paraId="5EB4B116" w14:textId="77777777" w:rsidR="00830FF8" w:rsidRPr="00EB6586" w:rsidRDefault="00830FF8" w:rsidP="00830FF8">
            <w:pPr>
              <w:pStyle w:val="Heading1"/>
              <w:outlineLvl w:val="0"/>
            </w:pPr>
            <w:r w:rsidRPr="00EB6586">
              <w:t>Listening to your preferred language</w:t>
            </w:r>
          </w:p>
          <w:p w14:paraId="54FA75E7" w14:textId="77777777" w:rsidR="00830FF8" w:rsidRDefault="00830FF8" w:rsidP="00830FF8"/>
          <w:p w14:paraId="278A01C0" w14:textId="77777777" w:rsidR="00830FF8" w:rsidRDefault="00830FF8" w:rsidP="00830FF8">
            <w:r>
              <w:t xml:space="preserve">If the meeting you are virtually attending is multilingual, you can do so by selecting it from the drop-down menu that will appear on </w:t>
            </w:r>
            <w:r w:rsidR="00B45703">
              <w:t>the top</w:t>
            </w:r>
            <w:r>
              <w:t xml:space="preserve"> of the screen.</w:t>
            </w:r>
          </w:p>
          <w:p w14:paraId="7471ECA0" w14:textId="3E7CA347" w:rsidR="004605D7" w:rsidRDefault="004605D7" w:rsidP="009A7A53"/>
          <w:p w14:paraId="0287676C" w14:textId="77777777" w:rsidR="00DA77B6" w:rsidRDefault="00DA77B6" w:rsidP="009A7A53"/>
          <w:p w14:paraId="518FBA13" w14:textId="27212B08" w:rsidR="004605D7" w:rsidRDefault="00DA77B6" w:rsidP="009A7A53">
            <w:r>
              <w:t>Remote participation moderator will be available to help you out with any issues that might occur during sessions.</w:t>
            </w:r>
          </w:p>
          <w:p w14:paraId="082E9380" w14:textId="77777777" w:rsidR="00DA77B6" w:rsidRDefault="00DA77B6" w:rsidP="009A7A53"/>
          <w:p w14:paraId="11E23FCD" w14:textId="77777777" w:rsidR="002823F8" w:rsidRDefault="002823F8" w:rsidP="00B45703">
            <w:pPr>
              <w:spacing w:after="120"/>
              <w:rPr>
                <w:sz w:val="18"/>
                <w:szCs w:val="18"/>
              </w:rPr>
            </w:pPr>
            <w:r w:rsidRPr="004605D7">
              <w:t xml:space="preserve">For more information concerning remote participation, please send an e-mail to </w:t>
            </w:r>
            <w:hyperlink r:id="rId19" w:history="1">
              <w:r w:rsidRPr="004605D7">
                <w:rPr>
                  <w:rStyle w:val="Hyperlink"/>
                </w:rPr>
                <w:t>tsbemeetings@itu.int</w:t>
              </w:r>
            </w:hyperlink>
            <w:r w:rsidRPr="004605D7">
              <w:t>.</w:t>
            </w:r>
          </w:p>
        </w:tc>
      </w:tr>
    </w:tbl>
    <w:p w14:paraId="7ED77F44" w14:textId="77777777" w:rsidR="00463A2E" w:rsidRDefault="00463A2E" w:rsidP="00463A2E">
      <w:pPr>
        <w:jc w:val="center"/>
      </w:pPr>
      <w:r>
        <w:lastRenderedPageBreak/>
        <w:t>_______________</w:t>
      </w:r>
    </w:p>
    <w:sectPr w:rsidR="00463A2E" w:rsidSect="00D94817">
      <w:headerReference w:type="default" r:id="rId20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07155" w14:textId="77777777" w:rsidR="0034508B" w:rsidRDefault="0034508B" w:rsidP="0000705E">
      <w:pPr>
        <w:spacing w:after="0" w:line="240" w:lineRule="auto"/>
      </w:pPr>
      <w:r>
        <w:separator/>
      </w:r>
    </w:p>
  </w:endnote>
  <w:endnote w:type="continuationSeparator" w:id="0">
    <w:p w14:paraId="52B6099E" w14:textId="77777777" w:rsidR="0034508B" w:rsidRDefault="0034508B" w:rsidP="0000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F97B8" w14:textId="77777777" w:rsidR="0034508B" w:rsidRDefault="0034508B" w:rsidP="0000705E">
      <w:pPr>
        <w:spacing w:after="0" w:line="240" w:lineRule="auto"/>
      </w:pPr>
      <w:r>
        <w:separator/>
      </w:r>
    </w:p>
  </w:footnote>
  <w:footnote w:type="continuationSeparator" w:id="0">
    <w:p w14:paraId="34E257A1" w14:textId="77777777" w:rsidR="0034508B" w:rsidRDefault="0034508B" w:rsidP="0000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F79E1" w14:textId="77777777" w:rsidR="00D94817" w:rsidRPr="00D94817" w:rsidRDefault="00D94817" w:rsidP="00D94817">
    <w:pPr>
      <w:pStyle w:val="Header"/>
      <w:jc w:val="center"/>
      <w:rPr>
        <w:rFonts w:ascii="Times New Roman" w:hAnsi="Times New Roman" w:cs="Times New Roman"/>
        <w:sz w:val="18"/>
      </w:rPr>
    </w:pPr>
    <w:r w:rsidRPr="00D94817">
      <w:rPr>
        <w:rFonts w:ascii="Times New Roman" w:hAnsi="Times New Roman" w:cs="Times New Roman"/>
        <w:sz w:val="18"/>
      </w:rPr>
      <w:t xml:space="preserve">- </w:t>
    </w:r>
    <w:r w:rsidRPr="00D94817">
      <w:rPr>
        <w:rFonts w:ascii="Times New Roman" w:hAnsi="Times New Roman" w:cs="Times New Roman"/>
        <w:sz w:val="18"/>
      </w:rPr>
      <w:fldChar w:fldCharType="begin"/>
    </w:r>
    <w:r w:rsidRPr="00D94817">
      <w:rPr>
        <w:rFonts w:ascii="Times New Roman" w:hAnsi="Times New Roman" w:cs="Times New Roman"/>
        <w:sz w:val="18"/>
      </w:rPr>
      <w:instrText xml:space="preserve"> PAGE  \* MERGEFORMAT </w:instrText>
    </w:r>
    <w:r w:rsidRPr="00D94817">
      <w:rPr>
        <w:rFonts w:ascii="Times New Roman" w:hAnsi="Times New Roman" w:cs="Times New Roman"/>
        <w:sz w:val="18"/>
      </w:rPr>
      <w:fldChar w:fldCharType="separate"/>
    </w:r>
    <w:r w:rsidR="00614396">
      <w:rPr>
        <w:rFonts w:ascii="Times New Roman" w:hAnsi="Times New Roman" w:cs="Times New Roman"/>
        <w:noProof/>
        <w:sz w:val="18"/>
      </w:rPr>
      <w:t>4</w:t>
    </w:r>
    <w:r w:rsidRPr="00D94817">
      <w:rPr>
        <w:rFonts w:ascii="Times New Roman" w:hAnsi="Times New Roman" w:cs="Times New Roman"/>
        <w:sz w:val="18"/>
      </w:rPr>
      <w:fldChar w:fldCharType="end"/>
    </w:r>
    <w:r w:rsidRPr="00D94817">
      <w:rPr>
        <w:rFonts w:ascii="Times New Roman" w:hAnsi="Times New Roman" w:cs="Times New Roman"/>
        <w:sz w:val="18"/>
      </w:rPr>
      <w:t xml:space="preserve"> -</w:t>
    </w:r>
  </w:p>
  <w:p w14:paraId="2BD386CE" w14:textId="40E85B87" w:rsidR="00D94817" w:rsidRPr="00D94817" w:rsidRDefault="00594E39" w:rsidP="007F7005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T</w:t>
    </w:r>
    <w:r w:rsidR="007F7005">
      <w:rPr>
        <w:rFonts w:ascii="Times New Roman" w:hAnsi="Times New Roman" w:cs="Times New Roman"/>
        <w:sz w:val="18"/>
      </w:rPr>
      <w:t>SAG-T</w:t>
    </w:r>
    <w:r>
      <w:rPr>
        <w:rFonts w:ascii="Times New Roman" w:hAnsi="Times New Roman" w:cs="Times New Roman"/>
        <w:sz w:val="18"/>
      </w:rPr>
      <w:t>D</w:t>
    </w:r>
    <w:r w:rsidR="00534BB6">
      <w:rPr>
        <w:rFonts w:ascii="Times New Roman" w:hAnsi="Times New Roman" w:cs="Times New Roman"/>
        <w:sz w:val="18"/>
      </w:rPr>
      <w:t>500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F343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2B305E"/>
    <w:multiLevelType w:val="hybridMultilevel"/>
    <w:tmpl w:val="6980B256"/>
    <w:lvl w:ilvl="0" w:tplc="3DD6BA52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AF53F3C"/>
    <w:multiLevelType w:val="hybridMultilevel"/>
    <w:tmpl w:val="8F2A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55AA6"/>
    <w:multiLevelType w:val="hybridMultilevel"/>
    <w:tmpl w:val="553C6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A1490"/>
    <w:multiLevelType w:val="hybridMultilevel"/>
    <w:tmpl w:val="6C3A5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71FB4"/>
    <w:multiLevelType w:val="singleLevel"/>
    <w:tmpl w:val="FC8C1CCC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40" w:hanging="340"/>
      </w:pPr>
      <w:rPr>
        <w:rFonts w:ascii="Calibri" w:eastAsia="Calibri" w:hAnsi="Calibri" w:cs="Times New Roman"/>
        <w:b w:val="0"/>
        <w:i w:val="0"/>
        <w:color w:val="auto"/>
        <w:sz w:val="18"/>
        <w:szCs w:val="18"/>
      </w:rPr>
    </w:lvl>
  </w:abstractNum>
  <w:abstractNum w:abstractNumId="6" w15:restartNumberingAfterBreak="0">
    <w:nsid w:val="77F135F1"/>
    <w:multiLevelType w:val="hybridMultilevel"/>
    <w:tmpl w:val="501A59E0"/>
    <w:lvl w:ilvl="0" w:tplc="7458F7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C1A8F"/>
    <w:multiLevelType w:val="hybridMultilevel"/>
    <w:tmpl w:val="D9C02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51"/>
    <w:rsid w:val="00003F82"/>
    <w:rsid w:val="0000705E"/>
    <w:rsid w:val="000106EB"/>
    <w:rsid w:val="00026F64"/>
    <w:rsid w:val="00037AEF"/>
    <w:rsid w:val="0004217E"/>
    <w:rsid w:val="000C35AC"/>
    <w:rsid w:val="000E6C15"/>
    <w:rsid w:val="000F4A0D"/>
    <w:rsid w:val="00100CAF"/>
    <w:rsid w:val="00105D13"/>
    <w:rsid w:val="00117D51"/>
    <w:rsid w:val="00122952"/>
    <w:rsid w:val="00122E25"/>
    <w:rsid w:val="00162325"/>
    <w:rsid w:val="001738BE"/>
    <w:rsid w:val="001A5A25"/>
    <w:rsid w:val="001A5AC0"/>
    <w:rsid w:val="001A7169"/>
    <w:rsid w:val="001D0526"/>
    <w:rsid w:val="002026A6"/>
    <w:rsid w:val="00202749"/>
    <w:rsid w:val="00216E58"/>
    <w:rsid w:val="00257523"/>
    <w:rsid w:val="0026525F"/>
    <w:rsid w:val="002718A2"/>
    <w:rsid w:val="00272F02"/>
    <w:rsid w:val="002823F8"/>
    <w:rsid w:val="002924E0"/>
    <w:rsid w:val="002A4920"/>
    <w:rsid w:val="002D7154"/>
    <w:rsid w:val="002E306A"/>
    <w:rsid w:val="002E718C"/>
    <w:rsid w:val="002F0DB5"/>
    <w:rsid w:val="00326B56"/>
    <w:rsid w:val="003312BD"/>
    <w:rsid w:val="003406CC"/>
    <w:rsid w:val="003429E3"/>
    <w:rsid w:val="0034508B"/>
    <w:rsid w:val="0034568B"/>
    <w:rsid w:val="003628B1"/>
    <w:rsid w:val="00371117"/>
    <w:rsid w:val="003A698D"/>
    <w:rsid w:val="003B61B4"/>
    <w:rsid w:val="003C4952"/>
    <w:rsid w:val="004605D7"/>
    <w:rsid w:val="00460800"/>
    <w:rsid w:val="00463A2E"/>
    <w:rsid w:val="004769FE"/>
    <w:rsid w:val="00482E3E"/>
    <w:rsid w:val="00491C96"/>
    <w:rsid w:val="00496C57"/>
    <w:rsid w:val="004F1D66"/>
    <w:rsid w:val="00534BB6"/>
    <w:rsid w:val="005421A3"/>
    <w:rsid w:val="005544BE"/>
    <w:rsid w:val="00563247"/>
    <w:rsid w:val="0058366B"/>
    <w:rsid w:val="005926F6"/>
    <w:rsid w:val="00594E39"/>
    <w:rsid w:val="005A18D5"/>
    <w:rsid w:val="005A3C19"/>
    <w:rsid w:val="005B665C"/>
    <w:rsid w:val="00614396"/>
    <w:rsid w:val="006466EA"/>
    <w:rsid w:val="0065361B"/>
    <w:rsid w:val="00655524"/>
    <w:rsid w:val="00683FF1"/>
    <w:rsid w:val="00691AF0"/>
    <w:rsid w:val="00694383"/>
    <w:rsid w:val="006D44DD"/>
    <w:rsid w:val="0070241D"/>
    <w:rsid w:val="00702BE7"/>
    <w:rsid w:val="007219DB"/>
    <w:rsid w:val="00756193"/>
    <w:rsid w:val="00760A0D"/>
    <w:rsid w:val="00760CC9"/>
    <w:rsid w:val="00790614"/>
    <w:rsid w:val="00792E51"/>
    <w:rsid w:val="007933D1"/>
    <w:rsid w:val="007E521F"/>
    <w:rsid w:val="007F7005"/>
    <w:rsid w:val="00802468"/>
    <w:rsid w:val="00830FF8"/>
    <w:rsid w:val="00835688"/>
    <w:rsid w:val="00862D15"/>
    <w:rsid w:val="0086461E"/>
    <w:rsid w:val="00870B4C"/>
    <w:rsid w:val="00883025"/>
    <w:rsid w:val="00892013"/>
    <w:rsid w:val="008A754F"/>
    <w:rsid w:val="008C217A"/>
    <w:rsid w:val="008C21CB"/>
    <w:rsid w:val="008F7C9C"/>
    <w:rsid w:val="00923521"/>
    <w:rsid w:val="00943232"/>
    <w:rsid w:val="00944C2F"/>
    <w:rsid w:val="00971F0F"/>
    <w:rsid w:val="00977628"/>
    <w:rsid w:val="00996205"/>
    <w:rsid w:val="009A5729"/>
    <w:rsid w:val="009A7A53"/>
    <w:rsid w:val="009D0DA2"/>
    <w:rsid w:val="009E174C"/>
    <w:rsid w:val="00A01031"/>
    <w:rsid w:val="00A13A88"/>
    <w:rsid w:val="00A47C0F"/>
    <w:rsid w:val="00A47CAB"/>
    <w:rsid w:val="00A703CB"/>
    <w:rsid w:val="00AA1C27"/>
    <w:rsid w:val="00AB7931"/>
    <w:rsid w:val="00AC090C"/>
    <w:rsid w:val="00AC5F40"/>
    <w:rsid w:val="00AD2793"/>
    <w:rsid w:val="00AD3BFE"/>
    <w:rsid w:val="00AD5F6A"/>
    <w:rsid w:val="00AE0BA3"/>
    <w:rsid w:val="00AE280E"/>
    <w:rsid w:val="00AE29C7"/>
    <w:rsid w:val="00AE2B44"/>
    <w:rsid w:val="00AE3CB8"/>
    <w:rsid w:val="00B129C9"/>
    <w:rsid w:val="00B23677"/>
    <w:rsid w:val="00B40EB5"/>
    <w:rsid w:val="00B45703"/>
    <w:rsid w:val="00B51FD9"/>
    <w:rsid w:val="00B6537A"/>
    <w:rsid w:val="00B81FB5"/>
    <w:rsid w:val="00BA67BA"/>
    <w:rsid w:val="00BB2E79"/>
    <w:rsid w:val="00BB4077"/>
    <w:rsid w:val="00BB7083"/>
    <w:rsid w:val="00BC4210"/>
    <w:rsid w:val="00BD2EFA"/>
    <w:rsid w:val="00C16BDC"/>
    <w:rsid w:val="00C1706D"/>
    <w:rsid w:val="00C17E6B"/>
    <w:rsid w:val="00C22EAB"/>
    <w:rsid w:val="00C46BB7"/>
    <w:rsid w:val="00C52BAE"/>
    <w:rsid w:val="00C73716"/>
    <w:rsid w:val="00C76A2D"/>
    <w:rsid w:val="00C91A23"/>
    <w:rsid w:val="00CA249F"/>
    <w:rsid w:val="00CD04CF"/>
    <w:rsid w:val="00CE7E7F"/>
    <w:rsid w:val="00CF0CA1"/>
    <w:rsid w:val="00D11A4D"/>
    <w:rsid w:val="00D17975"/>
    <w:rsid w:val="00D362AA"/>
    <w:rsid w:val="00D41EAD"/>
    <w:rsid w:val="00D45A5F"/>
    <w:rsid w:val="00D70AAD"/>
    <w:rsid w:val="00D94817"/>
    <w:rsid w:val="00DA77B6"/>
    <w:rsid w:val="00DC543F"/>
    <w:rsid w:val="00DD06B1"/>
    <w:rsid w:val="00DD7288"/>
    <w:rsid w:val="00DE0368"/>
    <w:rsid w:val="00DF3071"/>
    <w:rsid w:val="00E21C50"/>
    <w:rsid w:val="00E37DFB"/>
    <w:rsid w:val="00E42DF9"/>
    <w:rsid w:val="00E54A21"/>
    <w:rsid w:val="00E56E6D"/>
    <w:rsid w:val="00E645F1"/>
    <w:rsid w:val="00EB5E19"/>
    <w:rsid w:val="00EB78E8"/>
    <w:rsid w:val="00EC579E"/>
    <w:rsid w:val="00EC774A"/>
    <w:rsid w:val="00ED0F3E"/>
    <w:rsid w:val="00EE3608"/>
    <w:rsid w:val="00F04A1C"/>
    <w:rsid w:val="00F3008D"/>
    <w:rsid w:val="00F3405C"/>
    <w:rsid w:val="00F45E0D"/>
    <w:rsid w:val="00F53850"/>
    <w:rsid w:val="00F82343"/>
    <w:rsid w:val="00FA2439"/>
    <w:rsid w:val="00FC2A84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6503F7"/>
  <w15:docId w15:val="{211055D0-4445-4BC8-80AC-5C5B9838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E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cialBold">
    <w:name w:val="Special Bold"/>
    <w:rsid w:val="005A3C19"/>
    <w:rPr>
      <w:b/>
      <w:spacing w:val="0"/>
    </w:rPr>
  </w:style>
  <w:style w:type="paragraph" w:styleId="ListNumber">
    <w:name w:val="List Number"/>
    <w:basedOn w:val="List"/>
    <w:rsid w:val="005A3C19"/>
    <w:pPr>
      <w:numPr>
        <w:numId w:val="1"/>
      </w:numPr>
      <w:spacing w:before="60" w:after="60"/>
      <w:contextualSpacing w:val="0"/>
    </w:pPr>
    <w:rPr>
      <w:rFonts w:ascii="Calibri" w:eastAsia="Calibri" w:hAnsi="Calibri" w:cs="Times New Roman"/>
      <w:lang w:eastAsia="en-US"/>
    </w:rPr>
  </w:style>
  <w:style w:type="paragraph" w:styleId="List">
    <w:name w:val="List"/>
    <w:basedOn w:val="Normal"/>
    <w:uiPriority w:val="99"/>
    <w:semiHidden/>
    <w:unhideWhenUsed/>
    <w:rsid w:val="005A3C19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5A3C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16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nhideWhenUsed/>
    <w:rsid w:val="00AE28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2E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007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705E"/>
  </w:style>
  <w:style w:type="paragraph" w:styleId="Footer">
    <w:name w:val="footer"/>
    <w:basedOn w:val="Normal"/>
    <w:link w:val="FooterChar"/>
    <w:uiPriority w:val="99"/>
    <w:unhideWhenUsed/>
    <w:rsid w:val="00007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05E"/>
  </w:style>
  <w:style w:type="paragraph" w:customStyle="1" w:styleId="Docnumber">
    <w:name w:val="Docnumber"/>
    <w:basedOn w:val="Normal"/>
    <w:link w:val="DocnumberChar"/>
    <w:qFormat/>
    <w:rsid w:val="00AD5F6A"/>
    <w:pPr>
      <w:spacing w:before="120"/>
      <w:jc w:val="right"/>
    </w:pPr>
    <w:rPr>
      <w:rFonts w:ascii="Times New Roman" w:hAnsi="Times New Roman" w:cs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AD5F6A"/>
    <w:rPr>
      <w:rFonts w:ascii="Times New Roman" w:hAnsi="Times New Roman" w:cs="Times New Roman"/>
      <w:b/>
      <w:bCs/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7E52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net4/CRM/xreg/web/Login.aspx?src=Registration&amp;Event=C-00006205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emeetings@itu.int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tsbemeetings@itu.i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en/ITU-T/events/Pages/emeetings.aspx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1B735039AF43D788DA8B0143C60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4D924-8C50-4600-8A16-B906AB191AC8}"/>
      </w:docPartPr>
      <w:docPartBody>
        <w:p w:rsidR="00DD60BE" w:rsidRDefault="00DD60BE" w:rsidP="00DD60BE">
          <w:pPr>
            <w:pStyle w:val="6C1B735039AF43D788DA8B0143C608C2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55CE94F9573E4E61B3D13D0F5D415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05807-2347-4AC9-A59C-B7E491971353}"/>
      </w:docPartPr>
      <w:docPartBody>
        <w:p w:rsidR="00DD60BE" w:rsidRDefault="00DD60BE" w:rsidP="00DD60BE">
          <w:pPr>
            <w:pStyle w:val="55CE94F9573E4E61B3D13D0F5D415F84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BE"/>
    <w:rsid w:val="00A56FED"/>
    <w:rsid w:val="00DD60BE"/>
    <w:rsid w:val="00F0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0BE"/>
    <w:rPr>
      <w:rFonts w:ascii="Times New Roman" w:hAnsi="Times New Roman"/>
      <w:color w:val="808080"/>
    </w:rPr>
  </w:style>
  <w:style w:type="paragraph" w:customStyle="1" w:styleId="8CD2CA7513584F8693C0E163221107F7">
    <w:name w:val="8CD2CA7513584F8693C0E163221107F7"/>
    <w:rsid w:val="00DD60BE"/>
  </w:style>
  <w:style w:type="paragraph" w:customStyle="1" w:styleId="E418E958F21540C391E9536EF15DBD0A">
    <w:name w:val="E418E958F21540C391E9536EF15DBD0A"/>
    <w:rsid w:val="00DD60BE"/>
  </w:style>
  <w:style w:type="paragraph" w:customStyle="1" w:styleId="6C1B735039AF43D788DA8B0143C608C2">
    <w:name w:val="6C1B735039AF43D788DA8B0143C608C2"/>
    <w:rsid w:val="00DD60BE"/>
  </w:style>
  <w:style w:type="paragraph" w:customStyle="1" w:styleId="55CE94F9573E4E61B3D13D0F5D415F84">
    <w:name w:val="55CE94F9573E4E61B3D13D0F5D415F84"/>
    <w:rsid w:val="00DD6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41CE3FCF996448956D1D7ACE1A4DB" ma:contentTypeVersion="11" ma:contentTypeDescription="Create a new document." ma:contentTypeScope="" ma:versionID="a0a3cc5433773b8b5f201d7274c7c831">
  <xsd:schema xmlns:xsd="http://www.w3.org/2001/XMLSchema" xmlns:xs="http://www.w3.org/2001/XMLSchema" xmlns:p="http://schemas.microsoft.com/office/2006/metadata/properties" xmlns:ns3="db787c58-c6c7-4092-84ad-14d4686e718a" xmlns:ns4="828c3eb1-47f5-463e-b97c-8f440708d4da" targetNamespace="http://schemas.microsoft.com/office/2006/metadata/properties" ma:root="true" ma:fieldsID="9295991d3c50dc1a8428646bae0b13ef" ns3:_="" ns4:_="">
    <xsd:import namespace="db787c58-c6c7-4092-84ad-14d4686e718a"/>
    <xsd:import namespace="828c3eb1-47f5-463e-b97c-8f440708d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7c58-c6c7-4092-84ad-14d4686e7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c3eb1-47f5-463e-b97c-8f440708d4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5836-0A6C-48B1-89E5-9B0491036D8C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db787c58-c6c7-4092-84ad-14d4686e718a"/>
    <ds:schemaRef ds:uri="http://schemas.microsoft.com/office/infopath/2007/PartnerControls"/>
    <ds:schemaRef ds:uri="828c3eb1-47f5-463e-b97c-8f440708d4d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7C8174-31F8-4743-A721-E94786932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A9692-99EA-43B7-B321-49B23815E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87c58-c6c7-4092-84ad-14d4686e718a"/>
    <ds:schemaRef ds:uri="828c3eb1-47f5-463e-b97c-8f440708d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76C2D2-E17F-4166-9070-8AF16C8D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TSAG Remote Participation - Adobe Connect Guide</vt:lpstr>
    </vt:vector>
  </TitlesOfParts>
  <Manager>ITU-T</Manager>
  <Company>International Telecommunication Union (ITU)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TSAG Remote Participation - Adobe Connect Guide</dc:title>
  <dc:creator>TSB</dc:creator>
  <cp:keywords>Remote participation;</cp:keywords>
  <dc:description>TD 0xx  For: Geneva, 1-4 May 2017_x000d_Document date: _x000d_Saved by ITU51011769 at 09:24:39 on 23/02/2017</dc:description>
  <cp:lastModifiedBy>Al-Mnini, Lara</cp:lastModifiedBy>
  <cp:revision>6</cp:revision>
  <cp:lastPrinted>2013-05-28T12:12:00Z</cp:lastPrinted>
  <dcterms:created xsi:type="dcterms:W3CDTF">2019-09-06T09:10:00Z</dcterms:created>
  <dcterms:modified xsi:type="dcterms:W3CDTF">2019-09-06T09:17:00Z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0xx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1-4 May 2017</vt:lpwstr>
  </property>
  <property fmtid="{D5CDD505-2E9C-101B-9397-08002B2CF9AE}" pid="7" name="Docauthor">
    <vt:lpwstr>TSB</vt:lpwstr>
  </property>
  <property fmtid="{D5CDD505-2E9C-101B-9397-08002B2CF9AE}" pid="8" name="ContentTypeId">
    <vt:lpwstr>0x01010048E41CE3FCF996448956D1D7ACE1A4DB</vt:lpwstr>
  </property>
</Properties>
</file>