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2EB9B510" w14:textId="3383706C" w:rsidR="00C14DAB" w:rsidRPr="008131B1" w:rsidRDefault="006D0B3C" w:rsidP="0011320B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11320B">
              <w:rPr>
                <w:sz w:val="32"/>
                <w:szCs w:val="32"/>
              </w:rPr>
              <w:t>496</w:t>
            </w:r>
            <w:bookmarkStart w:id="4" w:name="_GoBack"/>
            <w:bookmarkEnd w:id="4"/>
            <w:r w:rsidR="00C14DAB" w:rsidRPr="008131B1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22E9902D" w:rsidR="00C14DAB" w:rsidRPr="00701B54" w:rsidRDefault="00F97764" w:rsidP="001F4C45">
            <w:pPr>
              <w:jc w:val="right"/>
            </w:pPr>
            <w:r>
              <w:t xml:space="preserve">Geneva, </w:t>
            </w:r>
            <w:r w:rsidR="00F0225E">
              <w:t>23</w:t>
            </w:r>
            <w:r w:rsidR="001F4C45">
              <w:t>-</w:t>
            </w:r>
            <w:r w:rsidR="00F0225E">
              <w:t>27</w:t>
            </w:r>
            <w:r w:rsidR="001F4C45">
              <w:t xml:space="preserve"> </w:t>
            </w:r>
            <w:r w:rsidR="007F33B8">
              <w:t>September</w:t>
            </w:r>
            <w:r w:rsidR="00C14DAB" w:rsidRPr="00701B54">
              <w:t xml:space="preserve"> 201</w:t>
            </w:r>
            <w:r w:rsidR="007F33B8">
              <w:t>9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4BE0C435" w:rsidR="00C14DAB" w:rsidRPr="00701B54" w:rsidRDefault="00C14DAB" w:rsidP="005D609D">
            <w:r w:rsidRPr="00701B54">
              <w:t>Chairman</w:t>
            </w:r>
            <w:r w:rsidR="00EA7290">
              <w:t xml:space="preserve">, </w:t>
            </w:r>
            <w:r w:rsidR="005D609D">
              <w:t>Standardization Committee for Vocabulary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10" w:name="dtitle1" w:colFirst="1" w:colLast="1"/>
            <w:bookmarkEnd w:id="9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33FE59A3" w:rsidR="00C14DAB" w:rsidRPr="00701B54" w:rsidRDefault="005D609D" w:rsidP="006D0B3C">
            <w:r w:rsidRPr="005D609D">
              <w:t>Status report of SCV activities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2"/>
      <w:bookmarkEnd w:id="11"/>
      <w:tr w:rsidR="00C14DAB" w:rsidRPr="00364979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6A4DF136" w:rsidR="00C14DAB" w:rsidRPr="00136DDD" w:rsidRDefault="00194ECE" w:rsidP="005D609D">
            <w:sdt>
              <w:sdtPr>
                <w:rPr>
                  <w:rFonts w:eastAsia="SimSun"/>
                  <w:sz w:val="22"/>
                  <w:szCs w:val="22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5D609D" w:rsidRP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t>Rim BELHAJ</w:t>
                </w:r>
                <w:r w:rsidR="005D609D" w:rsidRP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br/>
                </w:r>
                <w:r w:rsid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t>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4329EE6" w:rsidR="00C14DAB" w:rsidRPr="00FF1151" w:rsidRDefault="00C14DAB" w:rsidP="004052F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Pr="004052F9">
                  <w:rPr>
                    <w:lang w:val="pt-BR"/>
                  </w:rPr>
                  <w:t>+</w:t>
                </w:r>
                <w:r w:rsidR="005D609D" w:rsidRPr="009B6941">
                  <w:t>216 22 346922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r w:rsidR="00194ECE">
                  <w:rPr>
                    <w:rStyle w:val="Hyperlink"/>
                  </w:rPr>
                  <w:fldChar w:fldCharType="begin"/>
                </w:r>
                <w:r w:rsidR="00194ECE">
                  <w:rPr>
                    <w:rStyle w:val="Hyperlink"/>
                  </w:rPr>
                  <w:instrText xml:space="preserve"> HYPERLINK "mailto:rym.belhaj@isetcom.tn" </w:instrText>
                </w:r>
                <w:r w:rsidR="00194ECE">
                  <w:rPr>
                    <w:rStyle w:val="Hyperlink"/>
                  </w:rPr>
                  <w:fldChar w:fldCharType="separate"/>
                </w:r>
                <w:r w:rsidR="005D609D" w:rsidRPr="00F13EB9">
                  <w:rPr>
                    <w:rStyle w:val="Hyperlink"/>
                  </w:rPr>
                  <w:t>rym.belhaj@isetcom.tn</w:t>
                </w:r>
                <w:r w:rsidR="00194ECE">
                  <w:rPr>
                    <w:rStyle w:val="Hyperlink"/>
                  </w:rPr>
                  <w:fldChar w:fldCharType="end"/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D01957">
        <w:trPr>
          <w:cantSplit/>
        </w:trPr>
        <w:tc>
          <w:tcPr>
            <w:tcW w:w="1607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75E3B1EF" w14:textId="4DC760B3" w:rsidR="0089088E" w:rsidRPr="00136DDD" w:rsidRDefault="00194ECE" w:rsidP="00D01957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1957">
                  <w:rPr>
                    <w:lang w:val="en-US"/>
                  </w:rPr>
                  <w:t xml:space="preserve">CCT; </w:t>
                </w:r>
                <w:r w:rsidR="002C0658">
                  <w:rPr>
                    <w:lang w:val="en-US"/>
                  </w:rPr>
                  <w:t>S</w:t>
                </w:r>
                <w:r w:rsidR="00D01957">
                  <w:rPr>
                    <w:lang w:val="en-US"/>
                  </w:rPr>
                  <w:t>CV</w:t>
                </w:r>
                <w:r w:rsidR="004A6EFC" w:rsidRPr="004A6EFC">
                  <w:rPr>
                    <w:lang w:val="en-US"/>
                  </w:rPr>
                  <w:t xml:space="preserve">; </w:t>
                </w:r>
                <w:r w:rsidR="00BB71CE">
                  <w:rPr>
                    <w:lang w:val="en-US"/>
                  </w:rPr>
                  <w:t xml:space="preserve">terminology; </w:t>
                </w:r>
                <w:r w:rsidR="00D01957">
                  <w:rPr>
                    <w:lang w:val="en-US"/>
                  </w:rPr>
                  <w:t>vocabulary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D01957">
        <w:trPr>
          <w:cantSplit/>
          <w:trHeight w:val="771"/>
        </w:trPr>
        <w:tc>
          <w:tcPr>
            <w:tcW w:w="1607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4BE3CBD5" w14:textId="756586A3" w:rsidR="0089088E" w:rsidRPr="00136DDD" w:rsidRDefault="00D01957" w:rsidP="00D01957">
                <w:r>
                  <w:t>This document contains the report of activities of the Standardization Committee for Vocabulary in the period October 2018</w:t>
                </w:r>
                <w:r w:rsidR="001F4C45">
                  <w:t xml:space="preserve"> – </w:t>
                </w:r>
                <w:r>
                  <w:t>August</w:t>
                </w:r>
                <w:r w:rsidR="001F4C45">
                  <w:t xml:space="preserve"> </w:t>
                </w:r>
                <w:r w:rsidR="00F97764">
                  <w:t>201</w:t>
                </w:r>
                <w:r w:rsidR="004F3E89">
                  <w:t>9</w:t>
                </w:r>
                <w:r w:rsidR="0087355E">
                  <w:t>.</w:t>
                </w:r>
              </w:p>
            </w:tc>
          </w:sdtContent>
        </w:sdt>
      </w:tr>
    </w:tbl>
    <w:p w14:paraId="0D69FF01" w14:textId="77777777" w:rsidR="00D01957" w:rsidRPr="00F85953" w:rsidRDefault="00D01957" w:rsidP="00D01957">
      <w:pPr>
        <w:rPr>
          <w:b/>
          <w:bCs/>
        </w:rPr>
      </w:pPr>
      <w:r w:rsidRPr="00F85953">
        <w:rPr>
          <w:b/>
          <w:bCs/>
        </w:rPr>
        <w:t>1.</w:t>
      </w:r>
      <w:r w:rsidRPr="00F85953">
        <w:rPr>
          <w:b/>
          <w:bCs/>
        </w:rPr>
        <w:tab/>
        <w:t>Introduction</w:t>
      </w:r>
    </w:p>
    <w:p w14:paraId="36688A1A" w14:textId="77777777" w:rsidR="00D01957" w:rsidRPr="00055CDC" w:rsidRDefault="00194ECE" w:rsidP="00D01957">
      <w:hyperlink r:id="rId11" w:history="1">
        <w:r w:rsidR="00D01957" w:rsidRPr="00055CDC">
          <w:rPr>
            <w:rStyle w:val="Hyperlink"/>
          </w:rPr>
          <w:t>WTSA Resolution 67</w:t>
        </w:r>
      </w:hyperlink>
      <w:r w:rsidR="00D01957" w:rsidRPr="00055CDC"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 </w:t>
      </w:r>
      <w:hyperlink r:id="rId12" w:history="1">
        <w:r w:rsidR="00D01957" w:rsidRPr="00055CDC">
          <w:rPr>
            <w:rStyle w:val="Hyperlink"/>
          </w:rPr>
          <w:t>WTSA Resolution 67</w:t>
        </w:r>
      </w:hyperlink>
      <w:r w:rsidR="00D01957" w:rsidRPr="00055CDC">
        <w:t xml:space="preserve"> (Rev. Dubai, 2012) continued SCV and was revised to more generally address</w:t>
      </w:r>
      <w:r w:rsidR="00D01957" w:rsidRPr="00055CDC">
        <w:rPr>
          <w:b/>
          <w:bCs/>
        </w:rPr>
        <w:t xml:space="preserve"> </w:t>
      </w:r>
      <w:r w:rsidR="00D01957" w:rsidRPr="00055CDC">
        <w:rPr>
          <w:rStyle w:val="Strong"/>
          <w:b w:val="0"/>
          <w:bCs w:val="0"/>
          <w:color w:val="000000"/>
        </w:rPr>
        <w:t>the use in ITU-T of the languages of the Union on an equal footing</w:t>
      </w:r>
      <w:r w:rsidR="00D01957" w:rsidRPr="00055CDC">
        <w:t>.</w:t>
      </w:r>
      <w:r w:rsidR="00D01957">
        <w:t xml:space="preserve"> </w:t>
      </w:r>
      <w:hyperlink r:id="rId13" w:history="1">
        <w:r w:rsidR="00D01957" w:rsidRPr="002335EB">
          <w:rPr>
            <w:rStyle w:val="Hyperlink"/>
          </w:rPr>
          <w:t>WTSA Resolution 67</w:t>
        </w:r>
      </w:hyperlink>
      <w:r w:rsidR="00D01957">
        <w:t xml:space="preserve"> (Rev, </w:t>
      </w:r>
      <w:proofErr w:type="spellStart"/>
      <w:r w:rsidR="00D01957">
        <w:t>Hammamet</w:t>
      </w:r>
      <w:proofErr w:type="spellEnd"/>
      <w:r w:rsidR="00D01957">
        <w:t xml:space="preserve">, 2016) maintains SCV and places further emphasis on a unified approach to terminology harmonization covering the whole of ITU. </w:t>
      </w:r>
    </w:p>
    <w:p w14:paraId="6386DEE3" w14:textId="77777777" w:rsidR="00D01957" w:rsidRDefault="00D01957" w:rsidP="00D01957">
      <w:r w:rsidRPr="00055CDC">
        <w:t>The SCV is comprise</w:t>
      </w:r>
      <w:r>
        <w:t>d by</w:t>
      </w:r>
      <w:r w:rsidRPr="00055CDC">
        <w:t xml:space="preserve"> experts in the various official languages and members designated by interested administrations and other participants in the work of ITU-T, as well as the rapporteurs for vocabulary of the ITU-T study groups</w:t>
      </w:r>
      <w:r>
        <w:t>,</w:t>
      </w:r>
      <w:r w:rsidRPr="00055CDC">
        <w:t xml:space="preserve"> </w:t>
      </w:r>
      <w:r>
        <w:t>and relevant ITU staff.</w:t>
      </w:r>
    </w:p>
    <w:p w14:paraId="48218354" w14:textId="0571C7D3" w:rsidR="00D01957" w:rsidRDefault="00D01957" w:rsidP="00D01957">
      <w:r w:rsidRPr="00055CDC">
        <w:t>It has been the practice</w:t>
      </w:r>
      <w:r>
        <w:t>,</w:t>
      </w:r>
      <w:r w:rsidRPr="00055CDC">
        <w:t xml:space="preserve"> since </w:t>
      </w:r>
      <w:proofErr w:type="gramStart"/>
      <w:r w:rsidRPr="00055CDC">
        <w:t>2009</w:t>
      </w:r>
      <w:r>
        <w:t>,</w:t>
      </w:r>
      <w:r w:rsidRPr="00055CDC">
        <w:t xml:space="preserve"> that</w:t>
      </w:r>
      <w:proofErr w:type="gramEnd"/>
      <w:r w:rsidRPr="00055CDC">
        <w:t xml:space="preserve"> the SCV Chairman provide regular reports to TSAG on progress made in SCV in support of Resolution 67. Th</w:t>
      </w:r>
      <w:r>
        <w:t>is</w:t>
      </w:r>
      <w:r w:rsidRPr="00055CDC">
        <w:t xml:space="preserve"> document provides a report of the relevant activities since </w:t>
      </w:r>
      <w:r w:rsidRPr="00B916BF">
        <w:t xml:space="preserve">the </w:t>
      </w:r>
      <w:r>
        <w:t xml:space="preserve">December </w:t>
      </w:r>
      <w:r w:rsidRPr="00B916BF">
        <w:t>201</w:t>
      </w:r>
      <w:r>
        <w:t>8</w:t>
      </w:r>
      <w:r w:rsidRPr="00B916BF">
        <w:t xml:space="preserve"> meeting of TSAG</w:t>
      </w:r>
      <w:r w:rsidRPr="00055CDC">
        <w:t>.</w:t>
      </w:r>
      <w:r>
        <w:t xml:space="preserve"> </w:t>
      </w:r>
    </w:p>
    <w:p w14:paraId="48B817B0" w14:textId="5AD69ADC" w:rsidR="00D01957" w:rsidRDefault="00D01957" w:rsidP="00D01957">
      <w:r>
        <w:t xml:space="preserve">It should be noted that </w:t>
      </w:r>
      <w:hyperlink r:id="rId14" w:history="1">
        <w:r w:rsidRPr="00B73262">
          <w:rPr>
            <w:rStyle w:val="Hyperlink"/>
          </w:rPr>
          <w:t>Council Resolution 1386</w:t>
        </w:r>
      </w:hyperlink>
      <w:r>
        <w:t xml:space="preserve"> of 26 May 2017 created the ITU Coordination Committee for Terminology (CCT), </w:t>
      </w:r>
      <w:r w:rsidR="00BB71CE">
        <w:t xml:space="preserve">which is </w:t>
      </w:r>
      <w:r>
        <w:t xml:space="preserve">composed by SCV, </w:t>
      </w:r>
      <w:r w:rsidR="00BB71CE">
        <w:t>the ITU-R Coordination Committee for Vocabulary (</w:t>
      </w:r>
      <w:r>
        <w:t>CCV</w:t>
      </w:r>
      <w:r w:rsidR="00BB71CE">
        <w:t>)</w:t>
      </w:r>
      <w:r>
        <w:t xml:space="preserve"> and two representatives of ITU-D.</w:t>
      </w:r>
    </w:p>
    <w:p w14:paraId="779BAE7C" w14:textId="285BDF80" w:rsidR="00D01957" w:rsidRDefault="00D01957" w:rsidP="00D01957">
      <w:pPr>
        <w:rPr>
          <w:b/>
          <w:bCs/>
        </w:rPr>
      </w:pPr>
      <w:r w:rsidRPr="00055CDC">
        <w:rPr>
          <w:b/>
          <w:bCs/>
        </w:rPr>
        <w:t>2.</w:t>
      </w:r>
      <w:r w:rsidRPr="00055CDC">
        <w:rPr>
          <w:b/>
          <w:bCs/>
        </w:rPr>
        <w:tab/>
      </w:r>
      <w:r>
        <w:rPr>
          <w:b/>
          <w:bCs/>
        </w:rPr>
        <w:t>SCV virtual meeting of 17 June 2019</w:t>
      </w:r>
    </w:p>
    <w:p w14:paraId="2B185895" w14:textId="64422371" w:rsidR="002619A6" w:rsidRDefault="00D01957" w:rsidP="002619A6">
      <w:r>
        <w:t xml:space="preserve">The </w:t>
      </w:r>
      <w:r w:rsidR="002619A6">
        <w:t>SCV</w:t>
      </w:r>
      <w:r>
        <w:t xml:space="preserve"> held a virtual meeting on 17 June 2019 </w:t>
      </w:r>
      <w:r w:rsidR="002619A6">
        <w:t xml:space="preserve">under the umbrella of the CCT </w:t>
      </w:r>
      <w:r>
        <w:t>in accordance with</w:t>
      </w:r>
      <w:r w:rsidR="002619A6">
        <w:t xml:space="preserve"> </w:t>
      </w:r>
      <w:r w:rsidR="00BB71CE">
        <w:t xml:space="preserve">WTSA </w:t>
      </w:r>
      <w:r w:rsidR="002619A6">
        <w:t xml:space="preserve">Resolution 67 and </w:t>
      </w:r>
      <w:r w:rsidR="00BB71CE">
        <w:t xml:space="preserve">Council Resolution </w:t>
      </w:r>
      <w:r w:rsidR="002619A6">
        <w:t xml:space="preserve">1386. Sixteen delegates from the three ITU Sectors and five ITU staff participated in the meeting, which was led by </w:t>
      </w:r>
      <w:r w:rsidR="002619A6" w:rsidRPr="00F7034C">
        <w:rPr>
          <w:bCs/>
        </w:rPr>
        <w:t xml:space="preserve">Ms Rim Belhaj and Mr Christian </w:t>
      </w:r>
      <w:proofErr w:type="spellStart"/>
      <w:r w:rsidR="002619A6" w:rsidRPr="00F7034C">
        <w:rPr>
          <w:bCs/>
        </w:rPr>
        <w:t>Rissone</w:t>
      </w:r>
      <w:proofErr w:type="spellEnd"/>
      <w:r w:rsidR="002619A6" w:rsidRPr="00F7034C">
        <w:rPr>
          <w:bCs/>
        </w:rPr>
        <w:t xml:space="preserve"> in their capacity of Chairmen of the SCV and the CCV, respectively</w:t>
      </w:r>
      <w:r w:rsidR="002619A6">
        <w:rPr>
          <w:bCs/>
        </w:rPr>
        <w:t>.</w:t>
      </w:r>
      <w:r w:rsidR="002619A6">
        <w:t xml:space="preserve"> </w:t>
      </w:r>
    </w:p>
    <w:p w14:paraId="26477795" w14:textId="1AE01B40" w:rsidR="00D01957" w:rsidRDefault="002619A6" w:rsidP="002619A6">
      <w:r>
        <w:t>The discussion focused mainly on terminology related to broadband access</w:t>
      </w:r>
      <w:r w:rsidR="0094340A">
        <w:t>, cloud computing</w:t>
      </w:r>
      <w:r w:rsidR="00D15582">
        <w:t xml:space="preserve"> and</w:t>
      </w:r>
      <w:r w:rsidR="0094340A">
        <w:t xml:space="preserve"> big data, digital financial services and smart cities and communities, and draft Recommendation ITU-T D.264, which contains a number of terms related to spectrum and telecommunication infrastructure. The discussion also covered the definitions approved by ITU-T SG20 in the current study period and definitions in force approved by ITU-T SG9.</w:t>
      </w:r>
    </w:p>
    <w:p w14:paraId="329621E4" w14:textId="56014BF8" w:rsidR="0094340A" w:rsidRDefault="0094340A" w:rsidP="002619A6">
      <w:r>
        <w:lastRenderedPageBreak/>
        <w:t xml:space="preserve">The meeting </w:t>
      </w:r>
      <w:r w:rsidR="00D15582">
        <w:t xml:space="preserve">also </w:t>
      </w:r>
      <w:r>
        <w:t xml:space="preserve">expressed concern on the way definitions are being approved by some ITU-T study groups, and decided to </w:t>
      </w:r>
      <w:r w:rsidR="00BB71CE">
        <w:t>reach out</w:t>
      </w:r>
      <w:r>
        <w:t xml:space="preserve"> to all ITU-T study groups </w:t>
      </w:r>
      <w:r w:rsidR="00BB71CE">
        <w:t xml:space="preserve">to </w:t>
      </w:r>
      <w:r>
        <w:t xml:space="preserve">request them to </w:t>
      </w:r>
      <w:r w:rsidR="00BB71CE">
        <w:t>bring all new definitions to the CCT before approval.</w:t>
      </w:r>
    </w:p>
    <w:p w14:paraId="6231A7EB" w14:textId="2E0B3261" w:rsidR="00BB71CE" w:rsidRDefault="00BB71CE" w:rsidP="002619A6">
      <w:r>
        <w:t xml:space="preserve">The meeting report is contained in </w:t>
      </w:r>
      <w:hyperlink r:id="rId15" w:history="1">
        <w:r w:rsidRPr="00BB71CE">
          <w:rPr>
            <w:rStyle w:val="Hyperlink"/>
            <w:rFonts w:ascii="Times New Roman" w:hAnsi="Times New Roman"/>
          </w:rPr>
          <w:t>SCV-TD107</w:t>
        </w:r>
      </w:hyperlink>
      <w:r>
        <w:t>.</w:t>
      </w:r>
    </w:p>
    <w:p w14:paraId="37ADF1E5" w14:textId="1ECB3AA5" w:rsidR="00D01957" w:rsidRPr="00055CDC" w:rsidRDefault="00D01957" w:rsidP="00D01957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055CDC">
        <w:rPr>
          <w:b/>
          <w:bCs/>
        </w:rPr>
        <w:t>Summary</w:t>
      </w:r>
      <w:r>
        <w:rPr>
          <w:b/>
          <w:bCs/>
        </w:rPr>
        <w:t xml:space="preserve"> </w:t>
      </w:r>
    </w:p>
    <w:p w14:paraId="27259DA8" w14:textId="77777777" w:rsidR="00D01957" w:rsidRDefault="00D01957" w:rsidP="00D01957">
      <w:r w:rsidRPr="00EF4C3E">
        <w:t>SCV continues to address its mission defined in WT</w:t>
      </w:r>
      <w:r>
        <w:t>SA Res. 67 (Rev. Dubai, 2016), with increased participation of all the ITU-T study groups.</w:t>
      </w:r>
    </w:p>
    <w:p w14:paraId="691E0A19" w14:textId="77777777" w:rsidR="00D01957" w:rsidRDefault="00D01957" w:rsidP="00D01957">
      <w:r>
        <w:t>SCV meetings are held jointly with the CCV, and now with the participation of ITU-D, under the umbrella of Coordination Committee for Terminology, to increase the collaboration among the three Sectors, and enhance the efficiency for the harmonization of the terms and their definitions.</w:t>
      </w:r>
    </w:p>
    <w:p w14:paraId="4FFC8B52" w14:textId="77777777" w:rsidR="00D01957" w:rsidRDefault="00D01957" w:rsidP="00D01957">
      <w:pPr>
        <w:jc w:val="center"/>
      </w:pPr>
    </w:p>
    <w:p w14:paraId="2B3B28A6" w14:textId="4DBFBE83" w:rsidR="00794F4F" w:rsidRDefault="00394DBF" w:rsidP="00D01957">
      <w:pPr>
        <w:jc w:val="center"/>
      </w:pPr>
      <w:r>
        <w:t>_______________________</w:t>
      </w:r>
    </w:p>
    <w:sectPr w:rsidR="00794F4F" w:rsidSect="002C0658">
      <w:headerReference w:type="default" r:id="rId16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A2EB" w14:textId="77777777" w:rsidR="002A0F56" w:rsidRDefault="002A0F56" w:rsidP="00C42125">
      <w:pPr>
        <w:spacing w:before="0"/>
      </w:pPr>
      <w:r>
        <w:separator/>
      </w:r>
    </w:p>
  </w:endnote>
  <w:endnote w:type="continuationSeparator" w:id="0">
    <w:p w14:paraId="6B356879" w14:textId="77777777" w:rsidR="002A0F56" w:rsidRDefault="002A0F5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06A5" w14:textId="77777777" w:rsidR="002A0F56" w:rsidRDefault="002A0F56" w:rsidP="00C42125">
      <w:pPr>
        <w:spacing w:before="0"/>
      </w:pPr>
      <w:r>
        <w:separator/>
      </w:r>
    </w:p>
  </w:footnote>
  <w:footnote w:type="continuationSeparator" w:id="0">
    <w:p w14:paraId="1AFF2568" w14:textId="77777777" w:rsidR="002A0F56" w:rsidRDefault="002A0F5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720A6C62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C0712B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5E47A4CA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C0712B">
      <w:rPr>
        <w:noProof/>
        <w:sz w:val="18"/>
      </w:rPr>
      <w:t>TSAG-TD496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7"/>
  </w:num>
  <w:num w:numId="14">
    <w:abstractNumId w:val="10"/>
  </w:num>
  <w:num w:numId="15">
    <w:abstractNumId w:val="15"/>
  </w:num>
  <w:num w:numId="16">
    <w:abstractNumId w:val="24"/>
  </w:num>
  <w:num w:numId="17">
    <w:abstractNumId w:val="16"/>
  </w:num>
  <w:num w:numId="18">
    <w:abstractNumId w:val="27"/>
  </w:num>
  <w:num w:numId="19">
    <w:abstractNumId w:val="14"/>
  </w:num>
  <w:num w:numId="20">
    <w:abstractNumId w:val="26"/>
  </w:num>
  <w:num w:numId="21">
    <w:abstractNumId w:val="25"/>
  </w:num>
  <w:num w:numId="22">
    <w:abstractNumId w:val="29"/>
  </w:num>
  <w:num w:numId="23">
    <w:abstractNumId w:val="12"/>
  </w:num>
  <w:num w:numId="24">
    <w:abstractNumId w:val="13"/>
  </w:num>
  <w:num w:numId="25">
    <w:abstractNumId w:val="20"/>
  </w:num>
  <w:num w:numId="26">
    <w:abstractNumId w:val="19"/>
  </w:num>
  <w:num w:numId="27">
    <w:abstractNumId w:val="11"/>
  </w:num>
  <w:num w:numId="2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6C56"/>
    <w:rsid w:val="000171DB"/>
    <w:rsid w:val="00020159"/>
    <w:rsid w:val="00023D9A"/>
    <w:rsid w:val="00027BC5"/>
    <w:rsid w:val="00031DAC"/>
    <w:rsid w:val="0003582E"/>
    <w:rsid w:val="0003620D"/>
    <w:rsid w:val="00043D75"/>
    <w:rsid w:val="0005191E"/>
    <w:rsid w:val="00057000"/>
    <w:rsid w:val="00060E3D"/>
    <w:rsid w:val="000640E0"/>
    <w:rsid w:val="00067FDC"/>
    <w:rsid w:val="000814A6"/>
    <w:rsid w:val="00086D80"/>
    <w:rsid w:val="000920A3"/>
    <w:rsid w:val="000966A8"/>
    <w:rsid w:val="00097452"/>
    <w:rsid w:val="00097C81"/>
    <w:rsid w:val="000A5CA2"/>
    <w:rsid w:val="000B04A2"/>
    <w:rsid w:val="000B05AD"/>
    <w:rsid w:val="000B449F"/>
    <w:rsid w:val="000C5380"/>
    <w:rsid w:val="000D54AA"/>
    <w:rsid w:val="000E55C0"/>
    <w:rsid w:val="000E6083"/>
    <w:rsid w:val="000E6125"/>
    <w:rsid w:val="000F3E8D"/>
    <w:rsid w:val="00100BAF"/>
    <w:rsid w:val="0011320B"/>
    <w:rsid w:val="00113DBE"/>
    <w:rsid w:val="001200A6"/>
    <w:rsid w:val="001251DA"/>
    <w:rsid w:val="00125432"/>
    <w:rsid w:val="001321C0"/>
    <w:rsid w:val="00136DDD"/>
    <w:rsid w:val="00137F40"/>
    <w:rsid w:val="00141A31"/>
    <w:rsid w:val="001437C4"/>
    <w:rsid w:val="001444CD"/>
    <w:rsid w:val="00144BDF"/>
    <w:rsid w:val="00145771"/>
    <w:rsid w:val="00155DDC"/>
    <w:rsid w:val="0016591F"/>
    <w:rsid w:val="00173FD0"/>
    <w:rsid w:val="001820D1"/>
    <w:rsid w:val="001871EC"/>
    <w:rsid w:val="00194ECE"/>
    <w:rsid w:val="001A20C3"/>
    <w:rsid w:val="001A670F"/>
    <w:rsid w:val="001B00EB"/>
    <w:rsid w:val="001B5734"/>
    <w:rsid w:val="001B6A45"/>
    <w:rsid w:val="001C62B8"/>
    <w:rsid w:val="001D22D8"/>
    <w:rsid w:val="001D4296"/>
    <w:rsid w:val="001E7B0E"/>
    <w:rsid w:val="001F141D"/>
    <w:rsid w:val="001F3626"/>
    <w:rsid w:val="001F4C45"/>
    <w:rsid w:val="00200A06"/>
    <w:rsid w:val="00200A98"/>
    <w:rsid w:val="00201AFA"/>
    <w:rsid w:val="0020771D"/>
    <w:rsid w:val="00213AB9"/>
    <w:rsid w:val="002229F1"/>
    <w:rsid w:val="002247CA"/>
    <w:rsid w:val="00232F99"/>
    <w:rsid w:val="00233F75"/>
    <w:rsid w:val="002512EA"/>
    <w:rsid w:val="00253DBE"/>
    <w:rsid w:val="00253DC6"/>
    <w:rsid w:val="0025489C"/>
    <w:rsid w:val="00255BC7"/>
    <w:rsid w:val="002571E5"/>
    <w:rsid w:val="002619A6"/>
    <w:rsid w:val="002622FA"/>
    <w:rsid w:val="00263518"/>
    <w:rsid w:val="002651F7"/>
    <w:rsid w:val="00272BC9"/>
    <w:rsid w:val="002755A2"/>
    <w:rsid w:val="002759E7"/>
    <w:rsid w:val="0027627A"/>
    <w:rsid w:val="00276986"/>
    <w:rsid w:val="00277326"/>
    <w:rsid w:val="0028085B"/>
    <w:rsid w:val="002A0F56"/>
    <w:rsid w:val="002A11C4"/>
    <w:rsid w:val="002A393F"/>
    <w:rsid w:val="002A399B"/>
    <w:rsid w:val="002C0658"/>
    <w:rsid w:val="002C26C0"/>
    <w:rsid w:val="002C2BC5"/>
    <w:rsid w:val="002D1E2F"/>
    <w:rsid w:val="002D5B8B"/>
    <w:rsid w:val="002E0407"/>
    <w:rsid w:val="002E79CB"/>
    <w:rsid w:val="002F0471"/>
    <w:rsid w:val="002F1714"/>
    <w:rsid w:val="002F7F55"/>
    <w:rsid w:val="0030745F"/>
    <w:rsid w:val="00313254"/>
    <w:rsid w:val="00314630"/>
    <w:rsid w:val="0032090A"/>
    <w:rsid w:val="00321CDE"/>
    <w:rsid w:val="00333E15"/>
    <w:rsid w:val="00346921"/>
    <w:rsid w:val="003538CD"/>
    <w:rsid w:val="003571BC"/>
    <w:rsid w:val="0036090C"/>
    <w:rsid w:val="00364979"/>
    <w:rsid w:val="00370DEF"/>
    <w:rsid w:val="00373D97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B21AF"/>
    <w:rsid w:val="003C7445"/>
    <w:rsid w:val="003E39A2"/>
    <w:rsid w:val="003E57AB"/>
    <w:rsid w:val="003F2BED"/>
    <w:rsid w:val="003F6A44"/>
    <w:rsid w:val="00400B49"/>
    <w:rsid w:val="004052F9"/>
    <w:rsid w:val="0040574C"/>
    <w:rsid w:val="00414CCB"/>
    <w:rsid w:val="00415060"/>
    <w:rsid w:val="0041538A"/>
    <w:rsid w:val="0043634C"/>
    <w:rsid w:val="00443878"/>
    <w:rsid w:val="00445A9C"/>
    <w:rsid w:val="004539A8"/>
    <w:rsid w:val="004712CA"/>
    <w:rsid w:val="0047422E"/>
    <w:rsid w:val="00490E6D"/>
    <w:rsid w:val="0049674B"/>
    <w:rsid w:val="004A6EFC"/>
    <w:rsid w:val="004B50A1"/>
    <w:rsid w:val="004C0673"/>
    <w:rsid w:val="004C28EC"/>
    <w:rsid w:val="004C39AB"/>
    <w:rsid w:val="004C3D70"/>
    <w:rsid w:val="004C4E4E"/>
    <w:rsid w:val="004C6CC5"/>
    <w:rsid w:val="004F3816"/>
    <w:rsid w:val="004F3E89"/>
    <w:rsid w:val="004F500A"/>
    <w:rsid w:val="00503192"/>
    <w:rsid w:val="00506DC5"/>
    <w:rsid w:val="00543D41"/>
    <w:rsid w:val="00545472"/>
    <w:rsid w:val="005525B5"/>
    <w:rsid w:val="005571A4"/>
    <w:rsid w:val="00560530"/>
    <w:rsid w:val="0056509E"/>
    <w:rsid w:val="00566EDA"/>
    <w:rsid w:val="0056717A"/>
    <w:rsid w:val="0057081A"/>
    <w:rsid w:val="00572654"/>
    <w:rsid w:val="0057796F"/>
    <w:rsid w:val="005976A1"/>
    <w:rsid w:val="005A34E7"/>
    <w:rsid w:val="005A6A78"/>
    <w:rsid w:val="005B2CF8"/>
    <w:rsid w:val="005B5629"/>
    <w:rsid w:val="005B65A0"/>
    <w:rsid w:val="005C0300"/>
    <w:rsid w:val="005C1222"/>
    <w:rsid w:val="005C27A2"/>
    <w:rsid w:val="005D0C27"/>
    <w:rsid w:val="005D469F"/>
    <w:rsid w:val="005D4A23"/>
    <w:rsid w:val="005D4FEB"/>
    <w:rsid w:val="005D609D"/>
    <w:rsid w:val="005E0E6C"/>
    <w:rsid w:val="005F1A19"/>
    <w:rsid w:val="005F3697"/>
    <w:rsid w:val="005F4B6A"/>
    <w:rsid w:val="006010F3"/>
    <w:rsid w:val="006147E1"/>
    <w:rsid w:val="00615A0A"/>
    <w:rsid w:val="006333D4"/>
    <w:rsid w:val="00636882"/>
    <w:rsid w:val="006369B2"/>
    <w:rsid w:val="0063718D"/>
    <w:rsid w:val="0064484D"/>
    <w:rsid w:val="00647525"/>
    <w:rsid w:val="00647A71"/>
    <w:rsid w:val="00650584"/>
    <w:rsid w:val="006543BF"/>
    <w:rsid w:val="006570B0"/>
    <w:rsid w:val="0066022F"/>
    <w:rsid w:val="006812D3"/>
    <w:rsid w:val="006823F3"/>
    <w:rsid w:val="00687FE6"/>
    <w:rsid w:val="0069210B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D0B3C"/>
    <w:rsid w:val="006D1089"/>
    <w:rsid w:val="006D1B86"/>
    <w:rsid w:val="006D2900"/>
    <w:rsid w:val="006D41AE"/>
    <w:rsid w:val="006D7355"/>
    <w:rsid w:val="006D7A4E"/>
    <w:rsid w:val="006F7DEE"/>
    <w:rsid w:val="00701182"/>
    <w:rsid w:val="00701B54"/>
    <w:rsid w:val="00715CA6"/>
    <w:rsid w:val="00731135"/>
    <w:rsid w:val="007324AF"/>
    <w:rsid w:val="007409B4"/>
    <w:rsid w:val="00741974"/>
    <w:rsid w:val="00741C5E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66EC"/>
    <w:rsid w:val="007C2D4F"/>
    <w:rsid w:val="007C7122"/>
    <w:rsid w:val="007D3F11"/>
    <w:rsid w:val="007D5A8B"/>
    <w:rsid w:val="007E2C69"/>
    <w:rsid w:val="007E53E4"/>
    <w:rsid w:val="007E656A"/>
    <w:rsid w:val="007F33B8"/>
    <w:rsid w:val="007F3CAA"/>
    <w:rsid w:val="007F4DFE"/>
    <w:rsid w:val="007F664D"/>
    <w:rsid w:val="007F671C"/>
    <w:rsid w:val="008131B1"/>
    <w:rsid w:val="00827918"/>
    <w:rsid w:val="00837203"/>
    <w:rsid w:val="00842137"/>
    <w:rsid w:val="00845F40"/>
    <w:rsid w:val="0085051B"/>
    <w:rsid w:val="00853F5F"/>
    <w:rsid w:val="008623ED"/>
    <w:rsid w:val="0087355E"/>
    <w:rsid w:val="00875AA6"/>
    <w:rsid w:val="00880944"/>
    <w:rsid w:val="008815C9"/>
    <w:rsid w:val="0089088E"/>
    <w:rsid w:val="00892297"/>
    <w:rsid w:val="008964D6"/>
    <w:rsid w:val="00896613"/>
    <w:rsid w:val="00896DDB"/>
    <w:rsid w:val="00896FBB"/>
    <w:rsid w:val="008A0B3E"/>
    <w:rsid w:val="008B2879"/>
    <w:rsid w:val="008B5123"/>
    <w:rsid w:val="008C32D0"/>
    <w:rsid w:val="008E0172"/>
    <w:rsid w:val="008E4570"/>
    <w:rsid w:val="008F027C"/>
    <w:rsid w:val="008F6825"/>
    <w:rsid w:val="00904853"/>
    <w:rsid w:val="00932F8D"/>
    <w:rsid w:val="00936852"/>
    <w:rsid w:val="00937022"/>
    <w:rsid w:val="0094045D"/>
    <w:rsid w:val="009406B5"/>
    <w:rsid w:val="0094340A"/>
    <w:rsid w:val="00946166"/>
    <w:rsid w:val="00946E12"/>
    <w:rsid w:val="0095056B"/>
    <w:rsid w:val="009646A6"/>
    <w:rsid w:val="009759CF"/>
    <w:rsid w:val="00983164"/>
    <w:rsid w:val="009972EF"/>
    <w:rsid w:val="009A6527"/>
    <w:rsid w:val="009B26B2"/>
    <w:rsid w:val="009B5035"/>
    <w:rsid w:val="009C3160"/>
    <w:rsid w:val="009D0CA6"/>
    <w:rsid w:val="009D644B"/>
    <w:rsid w:val="009D6D19"/>
    <w:rsid w:val="009E766E"/>
    <w:rsid w:val="009F1960"/>
    <w:rsid w:val="009F715E"/>
    <w:rsid w:val="00A04FD7"/>
    <w:rsid w:val="00A050BF"/>
    <w:rsid w:val="00A10DBB"/>
    <w:rsid w:val="00A11720"/>
    <w:rsid w:val="00A13ACB"/>
    <w:rsid w:val="00A158D3"/>
    <w:rsid w:val="00A21247"/>
    <w:rsid w:val="00A31D47"/>
    <w:rsid w:val="00A4013E"/>
    <w:rsid w:val="00A4045F"/>
    <w:rsid w:val="00A427CD"/>
    <w:rsid w:val="00A43F29"/>
    <w:rsid w:val="00A45FEE"/>
    <w:rsid w:val="00A4600B"/>
    <w:rsid w:val="00A50506"/>
    <w:rsid w:val="00A50E5B"/>
    <w:rsid w:val="00A51EF0"/>
    <w:rsid w:val="00A55C99"/>
    <w:rsid w:val="00A63640"/>
    <w:rsid w:val="00A6711A"/>
    <w:rsid w:val="00A67A81"/>
    <w:rsid w:val="00A71EB2"/>
    <w:rsid w:val="00A730A6"/>
    <w:rsid w:val="00A858BF"/>
    <w:rsid w:val="00A971A0"/>
    <w:rsid w:val="00AA1186"/>
    <w:rsid w:val="00AA1F22"/>
    <w:rsid w:val="00AA69A0"/>
    <w:rsid w:val="00AB217C"/>
    <w:rsid w:val="00AB6C31"/>
    <w:rsid w:val="00AB782D"/>
    <w:rsid w:val="00AD141C"/>
    <w:rsid w:val="00AD2AAC"/>
    <w:rsid w:val="00AF3F6B"/>
    <w:rsid w:val="00B05821"/>
    <w:rsid w:val="00B100D6"/>
    <w:rsid w:val="00B164C9"/>
    <w:rsid w:val="00B26C28"/>
    <w:rsid w:val="00B30B31"/>
    <w:rsid w:val="00B4174C"/>
    <w:rsid w:val="00B453F5"/>
    <w:rsid w:val="00B50123"/>
    <w:rsid w:val="00B5763B"/>
    <w:rsid w:val="00B61624"/>
    <w:rsid w:val="00B6288B"/>
    <w:rsid w:val="00B66481"/>
    <w:rsid w:val="00B7189C"/>
    <w:rsid w:val="00B718A5"/>
    <w:rsid w:val="00B904C3"/>
    <w:rsid w:val="00B92256"/>
    <w:rsid w:val="00BA3EE5"/>
    <w:rsid w:val="00BA788A"/>
    <w:rsid w:val="00BB2D6F"/>
    <w:rsid w:val="00BB4983"/>
    <w:rsid w:val="00BB609B"/>
    <w:rsid w:val="00BB685C"/>
    <w:rsid w:val="00BB71CE"/>
    <w:rsid w:val="00BB7597"/>
    <w:rsid w:val="00BC62E2"/>
    <w:rsid w:val="00BD0421"/>
    <w:rsid w:val="00BF0E89"/>
    <w:rsid w:val="00C0675F"/>
    <w:rsid w:val="00C0712B"/>
    <w:rsid w:val="00C10674"/>
    <w:rsid w:val="00C10AF8"/>
    <w:rsid w:val="00C14DAB"/>
    <w:rsid w:val="00C14E35"/>
    <w:rsid w:val="00C170FD"/>
    <w:rsid w:val="00C42125"/>
    <w:rsid w:val="00C465B2"/>
    <w:rsid w:val="00C468F2"/>
    <w:rsid w:val="00C5779B"/>
    <w:rsid w:val="00C62814"/>
    <w:rsid w:val="00C67B25"/>
    <w:rsid w:val="00C72502"/>
    <w:rsid w:val="00C748F7"/>
    <w:rsid w:val="00C74937"/>
    <w:rsid w:val="00C86F61"/>
    <w:rsid w:val="00C909FB"/>
    <w:rsid w:val="00CB0162"/>
    <w:rsid w:val="00CB2599"/>
    <w:rsid w:val="00CB5B5F"/>
    <w:rsid w:val="00CB705E"/>
    <w:rsid w:val="00CD0970"/>
    <w:rsid w:val="00CD2139"/>
    <w:rsid w:val="00CE2B96"/>
    <w:rsid w:val="00CE5986"/>
    <w:rsid w:val="00CF0E2F"/>
    <w:rsid w:val="00CF3FAE"/>
    <w:rsid w:val="00D01957"/>
    <w:rsid w:val="00D1131E"/>
    <w:rsid w:val="00D15582"/>
    <w:rsid w:val="00D23A84"/>
    <w:rsid w:val="00D26BE8"/>
    <w:rsid w:val="00D4019D"/>
    <w:rsid w:val="00D647EF"/>
    <w:rsid w:val="00D73137"/>
    <w:rsid w:val="00D7673F"/>
    <w:rsid w:val="00D8427E"/>
    <w:rsid w:val="00D8635F"/>
    <w:rsid w:val="00D93C2A"/>
    <w:rsid w:val="00D977A2"/>
    <w:rsid w:val="00DA1D47"/>
    <w:rsid w:val="00DA3309"/>
    <w:rsid w:val="00DA6A43"/>
    <w:rsid w:val="00DB0706"/>
    <w:rsid w:val="00DB372D"/>
    <w:rsid w:val="00DD18FB"/>
    <w:rsid w:val="00DD457D"/>
    <w:rsid w:val="00DD50DE"/>
    <w:rsid w:val="00DD5C83"/>
    <w:rsid w:val="00DE3062"/>
    <w:rsid w:val="00DF5765"/>
    <w:rsid w:val="00E0581D"/>
    <w:rsid w:val="00E1590B"/>
    <w:rsid w:val="00E204DD"/>
    <w:rsid w:val="00E228B7"/>
    <w:rsid w:val="00E22B77"/>
    <w:rsid w:val="00E30437"/>
    <w:rsid w:val="00E337F1"/>
    <w:rsid w:val="00E353EC"/>
    <w:rsid w:val="00E35717"/>
    <w:rsid w:val="00E42BC1"/>
    <w:rsid w:val="00E51F61"/>
    <w:rsid w:val="00E53C24"/>
    <w:rsid w:val="00E56E77"/>
    <w:rsid w:val="00E62C4C"/>
    <w:rsid w:val="00E84207"/>
    <w:rsid w:val="00E93B65"/>
    <w:rsid w:val="00E975F8"/>
    <w:rsid w:val="00EA0BE7"/>
    <w:rsid w:val="00EA2251"/>
    <w:rsid w:val="00EA286B"/>
    <w:rsid w:val="00EA2C4C"/>
    <w:rsid w:val="00EA7290"/>
    <w:rsid w:val="00EB444D"/>
    <w:rsid w:val="00EC27CC"/>
    <w:rsid w:val="00EE1A06"/>
    <w:rsid w:val="00EE5AC3"/>
    <w:rsid w:val="00EE5C0D"/>
    <w:rsid w:val="00EF4792"/>
    <w:rsid w:val="00EF6758"/>
    <w:rsid w:val="00F0225E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9032D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D2E48"/>
    <w:rsid w:val="00FD439E"/>
    <w:rsid w:val="00FD76CB"/>
    <w:rsid w:val="00FE152B"/>
    <w:rsid w:val="00FE239E"/>
    <w:rsid w:val="00FF1151"/>
    <w:rsid w:val="00FF2C74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T-RES-T.67-2016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/T-RES-T.67-201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l/T-RES-T.67-2008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committees/scv/Documents/SCV-TD107.docx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27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44428"/>
    <w:rsid w:val="001A1C4C"/>
    <w:rsid w:val="001D208C"/>
    <w:rsid w:val="00256D54"/>
    <w:rsid w:val="00271D92"/>
    <w:rsid w:val="002A0AE4"/>
    <w:rsid w:val="002B2DD1"/>
    <w:rsid w:val="00300983"/>
    <w:rsid w:val="00304E42"/>
    <w:rsid w:val="00325284"/>
    <w:rsid w:val="00325869"/>
    <w:rsid w:val="0037198E"/>
    <w:rsid w:val="003962CD"/>
    <w:rsid w:val="003A0E86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B688A"/>
    <w:rsid w:val="006D2486"/>
    <w:rsid w:val="006F6568"/>
    <w:rsid w:val="00726DDE"/>
    <w:rsid w:val="00731377"/>
    <w:rsid w:val="00747A76"/>
    <w:rsid w:val="00752EFA"/>
    <w:rsid w:val="00790A62"/>
    <w:rsid w:val="00841C9F"/>
    <w:rsid w:val="00891F17"/>
    <w:rsid w:val="008D554D"/>
    <w:rsid w:val="009062F1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444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27758BF639948129629F7C687D281D3">
    <w:name w:val="827758BF639948129629F7C687D281D3"/>
    <w:rsid w:val="00F8728B"/>
    <w:rPr>
      <w:lang w:val="en-GB"/>
    </w:rPr>
  </w:style>
  <w:style w:type="paragraph" w:customStyle="1" w:styleId="7DE099D6AF284B2C940C4D8E2C4E386E">
    <w:name w:val="7DE099D6AF284B2C940C4D8E2C4E386E"/>
    <w:rsid w:val="00F8728B"/>
    <w:rPr>
      <w:lang w:val="en-GB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report of activities of the Standardization Committee for Vocabulary in the period October 2018 – August 2019.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of SCV activities</vt:lpstr>
    </vt:vector>
  </TitlesOfParts>
  <Manager>ITU-T</Manager>
  <Company>International Telecommunication Union (ITU)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of SCV activities</dc:title>
  <dc:subject/>
  <dc:creator>Chairman, Standardization Committee for Vocabulary</dc:creator>
  <cp:keywords>CCT; SCV; terminology; vocabulary;</cp:keywords>
  <dc:description>TSAG-TDxxx  For: Geneva, 23-27 September 2019_x000d_Document date: _x000d_Saved by ITU51011766 at 16:08:41 on 03/09/2019</dc:description>
  <cp:lastModifiedBy>Al-Mnini, Lara</cp:lastModifiedBy>
  <cp:revision>3</cp:revision>
  <cp:lastPrinted>2016-12-23T12:52:00Z</cp:lastPrinted>
  <dcterms:created xsi:type="dcterms:W3CDTF">2019-09-06T08:23:00Z</dcterms:created>
  <dcterms:modified xsi:type="dcterms:W3CDTF">2019-09-06T08:25:00Z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Standardization Committee for Vocabulary</vt:lpwstr>
  </property>
</Properties>
</file>