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1D672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1D672C">
              <w:rPr>
                <w:rFonts w:eastAsia="SimSun"/>
                <w:b/>
                <w:sz w:val="32"/>
                <w:szCs w:val="32"/>
              </w:rPr>
              <w:t>9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1D672C">
      <w:r w:rsidRPr="000372B0">
        <w:t xml:space="preserve">Status: </w:t>
      </w:r>
      <w:r w:rsidR="002B2994">
        <w:rPr>
          <w:highlight w:val="yellow"/>
        </w:rPr>
        <w:t>2</w:t>
      </w:r>
      <w:r w:rsidR="008A7B2E">
        <w:rPr>
          <w:highlight w:val="yellow"/>
        </w:rPr>
        <w:t>4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 xml:space="preserve">, </w:t>
      </w:r>
      <w:r w:rsidR="00150F18">
        <w:rPr>
          <w:highlight w:val="yellow"/>
        </w:rPr>
        <w:t>1</w:t>
      </w:r>
      <w:r w:rsidR="001D672C">
        <w:rPr>
          <w:highlight w:val="yellow"/>
        </w:rPr>
        <w:t>6</w:t>
      </w:r>
      <w:r w:rsidRPr="008C0A3B">
        <w:rPr>
          <w:highlight w:val="yellow"/>
        </w:rPr>
        <w:t>:</w:t>
      </w:r>
      <w:r w:rsidR="00C94283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701683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701683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diagStripe" w:color="E2EFD9" w:themeColor="accent6" w:themeTint="3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70168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:rsidTr="00AE0912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Monday, 23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17:30 – 18:15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5D683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TSAG-C</w:t>
            </w:r>
            <w:r w:rsidR="008A37F6">
              <w:rPr>
                <w:lang w:val="en-US"/>
              </w:rPr>
              <w:t>83: New IP: Shaping the Future Network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DA5153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AE0912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AI &amp; Data 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7F28D4" w:rsidP="00AE091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</w:t>
            </w:r>
            <w:r w:rsidR="0059425D">
              <w:rPr>
                <w:lang w:val="en-US"/>
              </w:rPr>
              <w:t>5</w:t>
            </w:r>
            <w:r>
              <w:rPr>
                <w:lang w:val="en-US"/>
              </w:rPr>
              <w:t xml:space="preserve">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</w:t>
            </w:r>
            <w:r w:rsidR="0059425D">
              <w:rPr>
                <w:highlight w:val="yellow"/>
                <w:lang w:val="en-US"/>
              </w:rPr>
              <w:t xml:space="preserve">5 </w:t>
            </w:r>
            <w:r>
              <w:rPr>
                <w:highlight w:val="yellow"/>
                <w:lang w:val="en-US"/>
              </w:rPr>
              <w:t>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 w:rsidRPr="00965FF8"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    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AHG AI &amp; Data Commons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E2" w:rsidRDefault="009513E2">
      <w:pPr>
        <w:spacing w:before="0"/>
      </w:pPr>
      <w:r>
        <w:separator/>
      </w:r>
    </w:p>
  </w:endnote>
  <w:endnote w:type="continuationSeparator" w:id="0">
    <w:p w:rsidR="009513E2" w:rsidRDefault="009513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E2" w:rsidRDefault="009513E2">
      <w:pPr>
        <w:spacing w:before="0"/>
      </w:pPr>
      <w:r>
        <w:separator/>
      </w:r>
    </w:p>
  </w:footnote>
  <w:footnote w:type="continuationSeparator" w:id="0">
    <w:p w:rsidR="009513E2" w:rsidRDefault="009513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72C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1D672C">
          <w:rPr>
            <w:noProof/>
          </w:rPr>
          <w:t>9</w:t>
        </w:r>
      </w:p>
      <w:p w:rsidR="001644B2" w:rsidRPr="00280AFA" w:rsidRDefault="001D672C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72C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</w:r>
        <w:r w:rsidR="00672437">
          <w:rPr>
            <w:noProof/>
          </w:rPr>
          <w:t>TSAG-TD448</w:t>
        </w:r>
        <w:r>
          <w:rPr>
            <w:noProof/>
          </w:rPr>
          <w:t>R</w:t>
        </w:r>
        <w:r w:rsidR="001D672C">
          <w:rPr>
            <w:noProof/>
          </w:rPr>
          <w:t>9</w:t>
        </w:r>
        <w:bookmarkStart w:id="3" w:name="_GoBack"/>
        <w:bookmarkEnd w:id="3"/>
      </w:p>
      <w:p w:rsidR="001644B2" w:rsidRPr="008B43C5" w:rsidRDefault="001D672C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425D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19F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DF5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3ED3-34E2-40BA-B6EE-0BB011D2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2018-02-20T13:51:00Z</cp:lastPrinted>
  <dcterms:created xsi:type="dcterms:W3CDTF">2019-09-24T14:31:00Z</dcterms:created>
  <dcterms:modified xsi:type="dcterms:W3CDTF">2019-09-24T14:31:00Z</dcterms:modified>
</cp:coreProperties>
</file>